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rPr>
          <w:sz w:val="32"/>
          <w:szCs w:val="32"/>
        </w:rPr>
      </w:pPr>
      <w:r w:rsidDel="00000000" w:rsidR="00000000" w:rsidRPr="00000000">
        <w:rPr>
          <w:sz w:val="32"/>
          <w:szCs w:val="32"/>
          <w:rtl w:val="0"/>
        </w:rPr>
        <w:t xml:space="preserve">CS460 PA1 Report</w:t>
      </w:r>
    </w:p>
    <w:p w:rsidR="00000000" w:rsidDel="00000000" w:rsidP="00000000" w:rsidRDefault="00000000" w:rsidRPr="00000000" w14:paraId="00000002">
      <w:pPr>
        <w:spacing w:line="360" w:lineRule="auto"/>
        <w:rPr/>
      </w:pPr>
      <w:r w:rsidDel="00000000" w:rsidR="00000000" w:rsidRPr="00000000">
        <w:rPr>
          <w:rtl w:val="0"/>
        </w:rPr>
        <w:t xml:space="preserve">Group members: Zhechao Chen(</w:t>
      </w:r>
      <w:hyperlink r:id="rId6">
        <w:r w:rsidDel="00000000" w:rsidR="00000000" w:rsidRPr="00000000">
          <w:rPr>
            <w:color w:val="1155cc"/>
            <w:u w:val="single"/>
            <w:rtl w:val="0"/>
          </w:rPr>
          <w:t xml:space="preserve">zcchen@bu.edu</w:t>
        </w:r>
      </w:hyperlink>
      <w:r w:rsidDel="00000000" w:rsidR="00000000" w:rsidRPr="00000000">
        <w:rPr>
          <w:rtl w:val="0"/>
        </w:rPr>
        <w:t xml:space="preserve">) Jiawen Chu(sab1025@bu.edu)</w:t>
      </w:r>
    </w:p>
    <w:p w:rsidR="00000000" w:rsidDel="00000000" w:rsidP="00000000" w:rsidRDefault="00000000" w:rsidRPr="00000000" w14:paraId="00000003">
      <w:pPr>
        <w:spacing w:line="360" w:lineRule="auto"/>
        <w:rPr/>
      </w:pPr>
      <w:r w:rsidDel="00000000" w:rsidR="00000000" w:rsidRPr="00000000">
        <w:rPr>
          <w:rtl w:val="0"/>
        </w:rPr>
        <w:t xml:space="preserve">Assumptions:</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After the photo is deleted, the tags of the photo can still be found in the tag list. And we will still count this as one effective use of the tags.</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When users are logged out, they will continue the user activity in a same account called Anonymous.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There are two accounts that are used for test. </w:t>
      </w:r>
    </w:p>
    <w:p w:rsidR="00000000" w:rsidDel="00000000" w:rsidP="00000000" w:rsidRDefault="00000000" w:rsidRPr="00000000" w14:paraId="00000007">
      <w:pPr>
        <w:ind w:left="720" w:firstLine="0"/>
        <w:rPr/>
      </w:pPr>
      <w:r w:rsidDel="00000000" w:rsidR="00000000" w:rsidRPr="00000000">
        <w:rPr>
          <w:rtl w:val="0"/>
        </w:rPr>
        <w:t xml:space="preserve">Account email: </w:t>
      </w:r>
      <w:hyperlink r:id="rId7">
        <w:r w:rsidDel="00000000" w:rsidR="00000000" w:rsidRPr="00000000">
          <w:rPr>
            <w:color w:val="1155cc"/>
            <w:u w:val="single"/>
            <w:rtl w:val="0"/>
          </w:rPr>
          <w:t xml:space="preserve">test@bu.edu</w:t>
        </w:r>
      </w:hyperlink>
      <w:r w:rsidDel="00000000" w:rsidR="00000000" w:rsidRPr="00000000">
        <w:rPr>
          <w:rtl w:val="0"/>
        </w:rPr>
        <w:t xml:space="preserve">,</w:t>
      </w:r>
      <w:r w:rsidDel="00000000" w:rsidR="00000000" w:rsidRPr="00000000">
        <w:rPr>
          <w:rtl w:val="0"/>
        </w:rPr>
        <w:t xml:space="preserve"> Password: test;</w:t>
      </w:r>
    </w:p>
    <w:p w:rsidR="00000000" w:rsidDel="00000000" w:rsidP="00000000" w:rsidRDefault="00000000" w:rsidRPr="00000000" w14:paraId="00000008">
      <w:pPr>
        <w:ind w:left="720" w:firstLine="0"/>
        <w:rPr/>
      </w:pPr>
      <w:r w:rsidDel="00000000" w:rsidR="00000000" w:rsidRPr="00000000">
        <w:rPr>
          <w:rtl w:val="0"/>
        </w:rPr>
        <w:t xml:space="preserve">Account email: </w:t>
      </w:r>
      <w:hyperlink r:id="rId8">
        <w:r w:rsidDel="00000000" w:rsidR="00000000" w:rsidRPr="00000000">
          <w:rPr>
            <w:color w:val="1155cc"/>
            <w:u w:val="single"/>
            <w:rtl w:val="0"/>
          </w:rPr>
          <w:t xml:space="preserve">test1@bu.edu</w:t>
        </w:r>
      </w:hyperlink>
      <w:r w:rsidDel="00000000" w:rsidR="00000000" w:rsidRPr="00000000">
        <w:rPr>
          <w:rtl w:val="0"/>
        </w:rPr>
        <w:t xml:space="preserve">, Password: test. </w:t>
      </w:r>
    </w:p>
    <w:p w:rsidR="00000000" w:rsidDel="00000000" w:rsidP="00000000" w:rsidRDefault="00000000" w:rsidRPr="00000000" w14:paraId="00000009">
      <w:pPr>
        <w:ind w:left="0" w:firstLine="720"/>
        <w:rPr/>
      </w:pPr>
      <w:r w:rsidDel="00000000" w:rsidR="00000000" w:rsidRPr="00000000">
        <w:rPr>
          <w:rtl w:val="0"/>
        </w:rPr>
        <w:t xml:space="preserve">They both have no other register information.</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One single tag cannot have any spaces in it.</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The creation of multiple tags follows the form a;b;c</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“You-May-Also-Like” will also display photos a user already liked.</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Contribution score is stored as an attribute in the Users table.</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When a photo is deleted, the contribution score of commenters will be deducted by one.</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The database is relatively small– up to 9999 users, 9999 uploaded photos, 9999 comments, 9999 created albums.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Constraints：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Tag cannot be added or modified after the photo is uploaded.</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Caption of a photo cannot be modified after upload.</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Users cannot leave comments in the Search page.</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Users can only delete their photos in the album page.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Users can only upload their photo to one album at a time.</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Users cannot update their information once the account is created.</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Users cannot enter into the album list of other users.</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zcchen@bu.edu" TargetMode="External"/><Relationship Id="rId7" Type="http://schemas.openxmlformats.org/officeDocument/2006/relationships/hyperlink" Target="mailto:test@bu.edu" TargetMode="External"/><Relationship Id="rId8" Type="http://schemas.openxmlformats.org/officeDocument/2006/relationships/hyperlink" Target="mailto:test1@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