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B14236" w:rsidRPr="009E46C9" w:rsidRDefault="00B14236" w:rsidP="00B14236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 xml:space="preserve">Homework </w:t>
      </w:r>
      <w:r w:rsidR="009E46C9">
        <w:rPr>
          <w:color w:val="0033CC"/>
          <w:sz w:val="32"/>
        </w:rPr>
        <w:t>8</w:t>
      </w:r>
      <w:r w:rsidRPr="00827AF9">
        <w:rPr>
          <w:color w:val="0033CC"/>
          <w:sz w:val="32"/>
        </w:rPr>
        <w:t>:</w:t>
      </w:r>
      <w:r w:rsidR="009E46C9">
        <w:rPr>
          <w:color w:val="0033CC"/>
          <w:sz w:val="32"/>
        </w:rPr>
        <w:t xml:space="preserve"> Graph</w:t>
      </w:r>
    </w:p>
    <w:p w:rsidR="00B14236" w:rsidRDefault="00B14236">
      <w:pPr>
        <w:spacing w:after="6"/>
        <w:ind w:left="-5" w:hanging="10"/>
        <w:rPr>
          <w:color w:val="2E74B5"/>
          <w:sz w:val="32"/>
        </w:rPr>
      </w:pPr>
    </w:p>
    <w:p w:rsidR="00A84B5D" w:rsidRDefault="00A84B5D" w:rsidP="00A84B5D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9E46C9">
        <w:rPr>
          <w:color w:val="2E74B5"/>
          <w:sz w:val="32"/>
        </w:rPr>
        <w:t>Graph ADT</w:t>
      </w:r>
      <w:r>
        <w:rPr>
          <w:color w:val="2E74B5"/>
          <w:sz w:val="32"/>
        </w:rPr>
        <w:t>&gt;</w:t>
      </w:r>
      <w:r w:rsidR="003B4FF7">
        <w:rPr>
          <w:color w:val="2E74B5"/>
          <w:sz w:val="32"/>
        </w:rPr>
        <w:t xml:space="preserve"> </w:t>
      </w:r>
      <w:bookmarkStart w:id="0" w:name="_GoBack"/>
      <w:bookmarkEnd w:id="0"/>
    </w:p>
    <w:p w:rsidR="00DE7BD2" w:rsidRPr="009E46C9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E46C9">
        <w:rPr>
          <w:rFonts w:ascii="Times New Roman" w:hAnsi="Times New Roman" w:cs="Times New Roman"/>
          <w:color w:val="000000" w:themeColor="text1"/>
          <w:sz w:val="28"/>
          <w:szCs w:val="28"/>
        </w:rPr>
        <w:t>Tạo giao diện và cài đặt kiểu dữ liệu đồ thị vô hướng không có trọng số (U/U) sử dụng ma trận kề.</w:t>
      </w:r>
      <w:r w:rsidR="00DE7BD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="009E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Tham khảo các phương thức trong slide bài giảng hoặc sách </w:t>
      </w:r>
      <w:r w:rsidR="009E46C9" w:rsidRPr="009E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M.Goodrich, </w:t>
      </w:r>
      <w:r w:rsidR="009E46C9">
        <w:rPr>
          <w:rFonts w:ascii="Times New Roman" w:hAnsi="Times New Roman" w:cs="Times New Roman"/>
          <w:color w:val="000000" w:themeColor="text1"/>
          <w:sz w:val="28"/>
          <w:szCs w:val="28"/>
        </w:rPr>
        <w:t>tiểu mục</w:t>
      </w:r>
      <w:r w:rsidR="009E46C9" w:rsidRPr="009E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14.1.1, </w:t>
      </w:r>
      <w:r w:rsidR="009E46C9">
        <w:rPr>
          <w:rFonts w:ascii="Times New Roman" w:hAnsi="Times New Roman" w:cs="Times New Roman"/>
          <w:color w:val="000000" w:themeColor="text1"/>
          <w:sz w:val="28"/>
          <w:szCs w:val="28"/>
        </w:rPr>
        <w:t>trang 618.</w:t>
      </w:r>
    </w:p>
    <w:p w:rsidR="009E46C9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9E46C9" w:rsidRPr="009E46C9" w:rsidRDefault="009E46C9" w:rsidP="009E46C9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Tạo giao diện và cài đặt kiểu dữ liệu đồ thị có hướng có trọng số (D/W) sử dụng ma trận kề.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Tham khảo các phương thức trong slide bài giảng hoặc sách </w:t>
      </w:r>
      <w:r w:rsidRPr="009E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M.Goodrich,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tiểu mục</w:t>
      </w:r>
      <w:r w:rsidRPr="009E46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14.1.1,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trang 618.</w:t>
      </w:r>
    </w:p>
    <w:p w:rsidR="009E46C9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9E46C9" w:rsidRDefault="009E46C9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6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DC5526">
        <w:rPr>
          <w:rFonts w:ascii="Times New Roman" w:hAnsi="Times New Roman" w:cs="Times New Roman"/>
          <w:color w:val="000000" w:themeColor="text1"/>
          <w:sz w:val="28"/>
          <w:szCs w:val="28"/>
        </w:rPr>
        <w:t>Viết hàm test kiểm tra các phương thức đã cài đặt, xác định một số giá trị thuộc tính của đồ thị:</w:t>
      </w:r>
    </w:p>
    <w:p w:rsidR="00DC5526" w:rsidRDefault="00DC5526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526">
        <w:rPr>
          <w:rFonts w:ascii="Times New Roman" w:hAnsi="Times New Roman" w:cs="Times New Roman"/>
          <w:color w:val="000000" w:themeColor="text1"/>
          <w:sz w:val="28"/>
          <w:szCs w:val="28"/>
        </w:rPr>
        <w:t>Số đỉnh, số cạnh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của đồ thị</w:t>
      </w:r>
    </w:p>
    <w:p w:rsidR="00DC5526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Bậc của đồ thị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Có hay không cạnh nối đỉnh u, v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đỉnh kề với đỉnh u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Các cạnh kề với đỉnh u</w:t>
      </w:r>
    </w:p>
    <w:p w:rsidR="008009C4" w:rsidRDefault="008009C4" w:rsidP="00DC5526">
      <w:pPr>
        <w:pStyle w:val="ListParagraph"/>
        <w:numPr>
          <w:ilvl w:val="0"/>
          <w:numId w:val="17"/>
        </w:numPr>
        <w:spacing w:after="6"/>
        <w:ind w:left="851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:rsidR="0056416B" w:rsidRPr="00DC5526" w:rsidRDefault="0056416B" w:rsidP="0056416B">
      <w:pPr>
        <w:pStyle w:val="ListParagraph"/>
        <w:spacing w:after="6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416B" w:rsidRDefault="0056416B" w:rsidP="0056416B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 BÀI TẬP LẬP TRÌNH NÂNG CAO VÀ ỨNG DỤNG</w:t>
      </w:r>
    </w:p>
    <w:p w:rsidR="00DE7BD2" w:rsidRDefault="00DE7BD2" w:rsidP="00DE7BD2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</w:t>
      </w:r>
      <w:r w:rsidR="009E46C9">
        <w:rPr>
          <w:color w:val="2E74B5"/>
          <w:sz w:val="32"/>
        </w:rPr>
        <w:t>Graph Algorithm</w:t>
      </w:r>
      <w:r w:rsidR="008009C4">
        <w:rPr>
          <w:color w:val="2E74B5"/>
          <w:sz w:val="32"/>
        </w:rPr>
        <w:t>s</w:t>
      </w:r>
      <w:r>
        <w:rPr>
          <w:color w:val="2E74B5"/>
          <w:sz w:val="32"/>
        </w:rPr>
        <w:t>&gt;</w:t>
      </w:r>
    </w:p>
    <w:p w:rsidR="00DE7BD2" w:rsidRDefault="00FA6AD4" w:rsidP="00FA6AD4">
      <w:pPr>
        <w:spacing w:before="120" w:after="0" w:line="240" w:lineRule="auto"/>
        <w:ind w:left="11" w:hanging="11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8009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09C4">
        <w:rPr>
          <w:rFonts w:ascii="Times New Roman" w:hAnsi="Times New Roman" w:cs="Times New Roman"/>
          <w:color w:val="000000" w:themeColor="text1"/>
          <w:sz w:val="28"/>
          <w:szCs w:val="28"/>
        </w:rPr>
        <w:t>Viết chương trình thực hiện các thuật toán trên đồ thị</w:t>
      </w:r>
    </w:p>
    <w:p w:rsidR="00720D53" w:rsidRDefault="00720D53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Duyệt đồ thị DFS, BFS</w:t>
      </w:r>
    </w:p>
    <w:p w:rsidR="00DE7BD2" w:rsidRDefault="008009C4" w:rsidP="00DE7BD2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Tìm đường đi ngắn nhất từ đỉnh u với đỉnh v trên đồ thị cô hướng, có trọng số bằng phương pháp Dijkstra</w:t>
      </w:r>
    </w:p>
    <w:p w:rsidR="008009C4" w:rsidRPr="008009C4" w:rsidRDefault="008009C4" w:rsidP="008009C4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9C4">
        <w:rPr>
          <w:rFonts w:ascii="Times New Roman" w:hAnsi="Times New Roman" w:cs="Times New Roman"/>
          <w:color w:val="000000" w:themeColor="text1"/>
          <w:sz w:val="28"/>
          <w:szCs w:val="28"/>
        </w:rPr>
        <w:t>Đường đi và chu trình Hamilton</w:t>
      </w:r>
    </w:p>
    <w:p w:rsidR="008009C4" w:rsidRPr="008009C4" w:rsidRDefault="008009C4" w:rsidP="008009C4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9C4">
        <w:rPr>
          <w:rFonts w:ascii="Times New Roman" w:hAnsi="Times New Roman" w:cs="Times New Roman"/>
          <w:color w:val="000000" w:themeColor="text1"/>
          <w:sz w:val="28"/>
          <w:szCs w:val="28"/>
        </w:rPr>
        <w:t>Đường đi và chu trình Euler</w:t>
      </w:r>
    </w:p>
    <w:p w:rsidR="008009C4" w:rsidRPr="008009C4" w:rsidRDefault="008009C4" w:rsidP="008009C4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9C4">
        <w:rPr>
          <w:rFonts w:ascii="Times New Roman" w:hAnsi="Times New Roman" w:cs="Times New Roman"/>
          <w:color w:val="000000" w:themeColor="text1"/>
          <w:sz w:val="28"/>
          <w:szCs w:val="28"/>
        </w:rPr>
        <w:t>Cây bao trùm tối thiểu</w:t>
      </w:r>
    </w:p>
    <w:p w:rsidR="008009C4" w:rsidRPr="008009C4" w:rsidRDefault="008009C4" w:rsidP="008009C4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9C4">
        <w:rPr>
          <w:rFonts w:ascii="Times New Roman" w:hAnsi="Times New Roman" w:cs="Times New Roman"/>
          <w:color w:val="000000" w:themeColor="text1"/>
          <w:sz w:val="28"/>
          <w:szCs w:val="28"/>
        </w:rPr>
        <w:t>Tô màu đồ thị và sắc số của đồ thị</w:t>
      </w:r>
    </w:p>
    <w:p w:rsidR="00DE7BD2" w:rsidRDefault="00DE7BD2" w:rsidP="00DE7BD2">
      <w:pPr>
        <w:spacing w:after="6"/>
        <w:ind w:left="-5" w:firstLine="572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56416B" w:rsidRDefault="0056416B" w:rsidP="0056416B">
      <w:pPr>
        <w:spacing w:after="6"/>
        <w:ind w:left="-5" w:hanging="10"/>
        <w:rPr>
          <w:color w:val="2E74B5"/>
          <w:sz w:val="32"/>
        </w:rPr>
      </w:pPr>
      <w:r>
        <w:rPr>
          <w:color w:val="2E74B5"/>
          <w:sz w:val="32"/>
        </w:rPr>
        <w:t>&lt;Graph Applications&gt;</w:t>
      </w:r>
    </w:p>
    <w:p w:rsidR="0036417E" w:rsidRDefault="0036417E" w:rsidP="0056416B">
      <w:pPr>
        <w:spacing w:before="120" w:after="0" w:line="288" w:lineRule="auto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Bài </w:t>
      </w:r>
      <w:r w:rsidR="005641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B3FEF" w:rsidRPr="005F24A2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Triển khai một ứng dụng</w:t>
      </w:r>
      <w:r w:rsidR="00564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cấu trúc dữ liệu đồ thị</w:t>
      </w:r>
    </w:p>
    <w:p w:rsidR="00EB3FEF" w:rsidRDefault="00EB3FEF" w:rsidP="005F24A2">
      <w:pPr>
        <w:spacing w:before="120" w:after="6"/>
        <w:ind w:left="-6" w:firstLine="726"/>
        <w:jc w:val="both"/>
        <w:rPr>
          <w:rFonts w:ascii="Times New Roman" w:eastAsia="Consolas" w:hAnsi="Times New Roman" w:cs="Times New Roman"/>
          <w:sz w:val="28"/>
          <w:lang w:val="vi-VN"/>
        </w:rPr>
      </w:pPr>
      <w:r>
        <w:rPr>
          <w:rFonts w:ascii="Times New Roman" w:eastAsia="Consolas" w:hAnsi="Times New Roman" w:cs="Times New Roman"/>
          <w:sz w:val="28"/>
          <w:lang w:val="vi-VN"/>
        </w:rPr>
        <w:t>Gợi ý:</w:t>
      </w:r>
    </w:p>
    <w:p w:rsidR="0056416B" w:rsidRPr="0056416B" w:rsidRDefault="0056416B" w:rsidP="0056416B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6B">
        <w:rPr>
          <w:rFonts w:ascii="Times New Roman" w:hAnsi="Times New Roman" w:cs="Times New Roman"/>
          <w:color w:val="000000" w:themeColor="text1"/>
          <w:sz w:val="28"/>
          <w:szCs w:val="28"/>
        </w:rPr>
        <w:t>Hệ thống phân phối hàng của chuỗi siêu thị Vinmart</w:t>
      </w:r>
    </w:p>
    <w:p w:rsidR="0056416B" w:rsidRPr="0056416B" w:rsidRDefault="0056416B" w:rsidP="0056416B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6B">
        <w:rPr>
          <w:rFonts w:ascii="Times New Roman" w:hAnsi="Times New Roman" w:cs="Times New Roman"/>
          <w:color w:val="000000" w:themeColor="text1"/>
          <w:sz w:val="28"/>
          <w:szCs w:val="28"/>
        </w:rPr>
        <w:t>Hệ thống cấp tiền cho các cây ATM của ngân h</w:t>
      </w:r>
      <w:r w:rsidR="00C224D5">
        <w:rPr>
          <w:rFonts w:ascii="Times New Roman" w:hAnsi="Times New Roman" w:cs="Times New Roman"/>
          <w:color w:val="000000" w:themeColor="text1"/>
          <w:sz w:val="28"/>
          <w:szCs w:val="28"/>
        </w:rPr>
        <w:t>à</w:t>
      </w:r>
      <w:r w:rsidRPr="0056416B">
        <w:rPr>
          <w:rFonts w:ascii="Times New Roman" w:hAnsi="Times New Roman" w:cs="Times New Roman"/>
          <w:color w:val="000000" w:themeColor="text1"/>
          <w:sz w:val="28"/>
          <w:szCs w:val="28"/>
        </w:rPr>
        <w:t>ng BIDV</w:t>
      </w:r>
    </w:p>
    <w:p w:rsidR="0056416B" w:rsidRPr="0056416B" w:rsidRDefault="0056416B" w:rsidP="0056416B">
      <w:pPr>
        <w:pStyle w:val="ListParagraph"/>
        <w:numPr>
          <w:ilvl w:val="0"/>
          <w:numId w:val="15"/>
        </w:numPr>
        <w:spacing w:before="120" w:after="0" w:line="240" w:lineRule="auto"/>
        <w:ind w:left="714" w:hanging="357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41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Hệ thống đưa đón học sinh cho trường phổ thông dân lập </w:t>
      </w:r>
      <w:r w:rsidR="00C224D5">
        <w:rPr>
          <w:rFonts w:ascii="Times New Roman" w:hAnsi="Times New Roman" w:cs="Times New Roman"/>
          <w:color w:val="000000" w:themeColor="text1"/>
          <w:sz w:val="28"/>
          <w:szCs w:val="28"/>
        </w:rPr>
        <w:t>Đoàn Thị Điểm</w:t>
      </w:r>
    </w:p>
    <w:p w:rsidR="00EB3FEF" w:rsidRPr="00720D53" w:rsidRDefault="0056416B" w:rsidP="007C28C2">
      <w:pPr>
        <w:pStyle w:val="ListParagraph"/>
        <w:numPr>
          <w:ilvl w:val="0"/>
          <w:numId w:val="15"/>
        </w:numPr>
        <w:spacing w:before="120" w:after="0" w:line="240" w:lineRule="auto"/>
        <w:ind w:left="714"/>
        <w:contextualSpacing w:val="0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20D53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...</w:t>
      </w:r>
    </w:p>
    <w:sectPr w:rsidR="00EB3FEF" w:rsidRPr="00720D53">
      <w:pgSz w:w="11906" w:h="16838"/>
      <w:pgMar w:top="615" w:right="1170" w:bottom="74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1500EC"/>
    <w:multiLevelType w:val="hybridMultilevel"/>
    <w:tmpl w:val="E530E228"/>
    <w:lvl w:ilvl="0" w:tplc="17E62138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27E0004B"/>
    <w:multiLevelType w:val="hybridMultilevel"/>
    <w:tmpl w:val="87F8E072"/>
    <w:lvl w:ilvl="0" w:tplc="922C070A">
      <w:start w:val="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D87"/>
    <w:multiLevelType w:val="hybridMultilevel"/>
    <w:tmpl w:val="ACBEA252"/>
    <w:lvl w:ilvl="0" w:tplc="BABC35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1" w15:restartNumberingAfterBreak="0">
    <w:nsid w:val="602C301C"/>
    <w:multiLevelType w:val="hybridMultilevel"/>
    <w:tmpl w:val="8A38F584"/>
    <w:lvl w:ilvl="0" w:tplc="A2D42D62"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2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3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4" w15:restartNumberingAfterBreak="0">
    <w:nsid w:val="744144CC"/>
    <w:multiLevelType w:val="hybridMultilevel"/>
    <w:tmpl w:val="16D097E2"/>
    <w:lvl w:ilvl="0" w:tplc="5F1C4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082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70AC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486F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5E9F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1C1C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C47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051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26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ED92D30"/>
    <w:multiLevelType w:val="hybridMultilevel"/>
    <w:tmpl w:val="A66A9F32"/>
    <w:lvl w:ilvl="0" w:tplc="DA466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ABC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F61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6B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28B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841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0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9C6F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807C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12"/>
  </w:num>
  <w:num w:numId="11">
    <w:abstractNumId w:val="16"/>
  </w:num>
  <w:num w:numId="12">
    <w:abstractNumId w:val="7"/>
  </w:num>
  <w:num w:numId="13">
    <w:abstractNumId w:val="5"/>
  </w:num>
  <w:num w:numId="14">
    <w:abstractNumId w:val="6"/>
  </w:num>
  <w:num w:numId="15">
    <w:abstractNumId w:val="9"/>
  </w:num>
  <w:num w:numId="16">
    <w:abstractNumId w:val="1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AD"/>
    <w:rsid w:val="0004744C"/>
    <w:rsid w:val="0005437A"/>
    <w:rsid w:val="00075489"/>
    <w:rsid w:val="000A0BEE"/>
    <w:rsid w:val="00101F22"/>
    <w:rsid w:val="00166933"/>
    <w:rsid w:val="00183EED"/>
    <w:rsid w:val="00185604"/>
    <w:rsid w:val="001A0B41"/>
    <w:rsid w:val="001B46FD"/>
    <w:rsid w:val="001F20D5"/>
    <w:rsid w:val="00210D9F"/>
    <w:rsid w:val="0025234B"/>
    <w:rsid w:val="002842AD"/>
    <w:rsid w:val="002C4249"/>
    <w:rsid w:val="002D56B0"/>
    <w:rsid w:val="002D5CB1"/>
    <w:rsid w:val="0031419C"/>
    <w:rsid w:val="00321A15"/>
    <w:rsid w:val="003418CE"/>
    <w:rsid w:val="0036417E"/>
    <w:rsid w:val="003B4FF7"/>
    <w:rsid w:val="003C44F6"/>
    <w:rsid w:val="004F793D"/>
    <w:rsid w:val="00512519"/>
    <w:rsid w:val="0056416B"/>
    <w:rsid w:val="00572549"/>
    <w:rsid w:val="005B5F39"/>
    <w:rsid w:val="005F24A2"/>
    <w:rsid w:val="00607FAE"/>
    <w:rsid w:val="00612AB0"/>
    <w:rsid w:val="00684A0E"/>
    <w:rsid w:val="006E3517"/>
    <w:rsid w:val="00720D53"/>
    <w:rsid w:val="007239B4"/>
    <w:rsid w:val="008009C4"/>
    <w:rsid w:val="00813E86"/>
    <w:rsid w:val="00824453"/>
    <w:rsid w:val="00872F87"/>
    <w:rsid w:val="008946EE"/>
    <w:rsid w:val="008C6F68"/>
    <w:rsid w:val="009E46C9"/>
    <w:rsid w:val="00A34345"/>
    <w:rsid w:val="00A45049"/>
    <w:rsid w:val="00A84B5D"/>
    <w:rsid w:val="00A85C23"/>
    <w:rsid w:val="00B06C03"/>
    <w:rsid w:val="00B14236"/>
    <w:rsid w:val="00B24C08"/>
    <w:rsid w:val="00B45617"/>
    <w:rsid w:val="00BA2DB9"/>
    <w:rsid w:val="00BB2689"/>
    <w:rsid w:val="00BC0FAC"/>
    <w:rsid w:val="00C224D5"/>
    <w:rsid w:val="00C6793A"/>
    <w:rsid w:val="00CD3EBB"/>
    <w:rsid w:val="00CD6B03"/>
    <w:rsid w:val="00D25995"/>
    <w:rsid w:val="00DC5526"/>
    <w:rsid w:val="00DD5862"/>
    <w:rsid w:val="00DE7BD2"/>
    <w:rsid w:val="00EB01AB"/>
    <w:rsid w:val="00EB3FEF"/>
    <w:rsid w:val="00F34D4B"/>
    <w:rsid w:val="00F83270"/>
    <w:rsid w:val="00F96704"/>
    <w:rsid w:val="00FA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59D1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34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71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16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7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770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179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34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Hong Minh Nguyen Thi</cp:lastModifiedBy>
  <cp:revision>6</cp:revision>
  <cp:lastPrinted>2020-05-17T15:44:00Z</cp:lastPrinted>
  <dcterms:created xsi:type="dcterms:W3CDTF">2020-05-25T14:28:00Z</dcterms:created>
  <dcterms:modified xsi:type="dcterms:W3CDTF">2021-11-22T07:59:00Z</dcterms:modified>
</cp:coreProperties>
</file>