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300" w:lineRule="auto"/>
      </w:pPr>
      <w:r>
        <w:rPr>
          <w:rFonts w:ascii="宋体" w:eastAsia="宋体" w:hAnsi="宋体"/>
          <w:b/>
          <w:sz w:val="32"/>
          <w:szCs w:val="32"/>
        </w:rPr>
        <w:t xml:space="preserve">电控第一次作业 说明文档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姓名：储锐超　学号：＿＿＿＿＿＿　日期：2026 年 10 月 6 日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b/>
          <w:sz w:val="28"/>
          <w:szCs w:val="28"/>
        </w:rPr>
        <w:t xml:space="preserve">一、这次作业做了什么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这次作业一共三道题，都放在同一个 CubeMX 工程里，用的板子是 STM32F103C8T6 最小系统板。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第一题 GPIO：让板载灯亮起来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第二题 定时器：用 TIM2 每 1ms 中断一次，让 tick 加 1，并且喂狗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第三题 看门狗：把喂狗去掉，看芯片会不会自己复位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三题都一直开着 IWDG，没有关掉。第二题和第三题我是分两次下载、分别截的图。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b/>
          <w:sz w:val="28"/>
          <w:szCs w:val="28"/>
        </w:rPr>
        <w:t xml:space="preserve">二、工程是怎么搭的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用 CubeMX 生成工程，Toolchain/IDE 选 CMake，勾了 Generate Under Root。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生成完之后把它自带的 CMakeLists.txt 删掉，换成学长发的模板，里面的 user_folders 我没动，保持 "Tasks"。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在工程根目录建了 Tasks/inc 和 Tasks/src，我自己的代码都写在里面。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main.c 里我只在 USER CODE 那几段里写了东西：包含一下 task.h，然后调用 Task_Init()，while(1) 里没写东西。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编译用的是 CMake + Ninja + arm-none-eabi-gcc，构建类型选 Debug。生成的 .elf 在 build 目录里，用 Ozone 打开它来调试。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b/>
          <w:sz w:val="28"/>
          <w:szCs w:val="28"/>
        </w:rPr>
        <w:t xml:space="preserve">三、第一题：GPIO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在 CubeMX 里把 PC13 配成 GPIO_Output，模式是推挽输出（Output Push Pull），初始电平低，标签写的是 LED。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在 Tasks 的 Task_Init() 里我又拉低了一次：HAL_GPIO_WritePin(LED_GPIO_Port, LED_Pin, GPIO_PIN_RESET);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板子上灯的正极接电源、负极接 PC13，所以 PC13 输出低电平的时候灯就亮了。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题目说不要在 while(1) 里翻转，所以我初始化设完就没再动，灯一直亮着。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现象：上电后板载灯常亮。照片在附录 A。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b/>
          <w:sz w:val="28"/>
          <w:szCs w:val="28"/>
        </w:rPr>
        <w:t xml:space="preserve">四、第二题：定时器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时钟这块我是照着 CubeMX 的时钟树算的：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板子上是 8MHz 的晶振（HSE），PLL 倍频 9 倍，所以系统时钟 SYSCLK = 8 × 9 = 72MHz。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AHB 不分频，HCLK = 72MHz。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APB1 分频是 2，所以 APB1 = 36MHz。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TIM2 挂在 APB1 上，而且 APB1 分频不是 1，所以定时器时钟是 APB1 的 2 倍，也就是 36 × 2 = 72MHz（跟 CubeMX 时钟树上显示的一样，我就按这个算）。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然后算 PSC 和 ARR，公式是：中断周期 = (PSC+1) × (ARR+1) ÷ 定时器时钟。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我想让它 1ms 中断一次，也就是 0.001s，取 PSC = 71，ARR = 999：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(71+1) × (999+1) ÷ 72000000 = 72000 ÷ 72000000 = 0.001s，正好 1ms。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代码这边：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Task_Init() 里调用 HAL_TIM_Base_Start_IT(&amp;htim2) 开更新中断。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回调函数 HAL_TIM_PeriodElapsedCallback() 整个工程只写了一份，放在 Tasks/src/task.c 里。CubeMX 没有生成同名的函数，所以没有重复定义。因为我是用 C 写的，不用加 extern "C"。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回调里就是 tick 加 1，然后调用 HAL_IWDG_Refresh(&amp;hiwdg) 喂狗。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tick 定义成全局的 volatile uint32_t，名字就叫 tick，这样在 Ozone 里能看到它，也能画曲线。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现象：tick 大概每秒涨 1000。截图在附录 B。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b/>
          <w:sz w:val="28"/>
          <w:szCs w:val="28"/>
        </w:rPr>
        <w:t xml:space="preserve">五、第三题：看门狗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IWDG 还是开着，分频和重装载值都没改。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分频是 64，Reload 是 1249。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LSI 手册上写 F103 大约是 40kHz，我按 40kHz 算。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超时时间 = (Reload+1) × 分频 ÷ LSI = (1249+1) × 64 ÷ 40000 = 80000 ÷ 40000 = 2s。差不多 2 秒，比 1ms 大很多，没问题。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改的地方：把 Tasks/src/task.c 里的宏 FEED_WATCHDOG 从 1 改成 0，也就是把回调里的 HAL_IWDG_Refresh 去掉了，然后重新编译下载。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现象：tick 还是每 1ms 加 1，不过因为不喂狗了，大概 2 秒后 IWDG 超时，芯片复位。复位之后全局变量被启动代码清掉了，所以 tick 会从 0 涨到大约 2000（2 秒 × 每秒 1000 次），然后回到 0，就这样一直重复。截图在附录 C。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还有一点：在 Ozone 里看的时候程序要保持运行，不能停在断点上。因为 CPU 一停，看门狗还在数，过一会就复位了，调试器会掉线。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b/>
          <w:sz w:val="28"/>
          <w:szCs w:val="28"/>
        </w:rPr>
        <w:t xml:space="preserve">六、小结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三题放在一个工程里，用 FEED_WATCHDOG 这个宏在“定时器题”和“看门狗题”之间切换。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关键就是：先看时钟树确定定时器时钟，再算 PSC/ARR；看门狗那边是用 LSI 和 分频/Reload 算超时。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b/>
          <w:sz w:val="28"/>
          <w:szCs w:val="28"/>
        </w:rPr>
        <w:t xml:space="preserve">附录（图片）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按作业要求，图都统一放在这里。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附录 A（GPIO）：板载灯亮的照片。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附录 B（定时器）：Ozone 里 tick 的 Timeline 曲线，能看出大约每秒增加 1000。</w:t>
      </w:r>
    </w:p>
    <w:p>
      <w:pPr>
        <w:spacing w:after="120" w:line="300" w:lineRule="auto"/>
        <w:ind w:left="420"/>
      </w:pPr>
      <w:r>
        <w:rPr>
          <w:rFonts w:ascii="宋体" w:eastAsia="宋体" w:hAnsi="宋体"/>
          <w:sz w:val="21"/>
          <w:szCs w:val="21"/>
        </w:rPr>
        <w:t xml:space="preserve">· 附录 C（看门狗）：Ozone 里 tick 的 Timeline 曲线，能看到涨到约 2000 再归零。</w:t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/>
      </w:r>
    </w:p>
    <w:p>
      <w:pPr>
        <w:spacing w:after="120" w:line="300" w:lineRule="auto"/>
      </w:pPr>
      <w:r>
        <w:rPr>
          <w:rFonts w:ascii="宋体" w:eastAsia="宋体" w:hAnsi="宋体"/>
          <w:sz w:val="21"/>
          <w:szCs w:val="21"/>
        </w:rPr>
        <w:t xml:space="preserve">（图片）</w:t>
      </w:r>
    </w:p>
    <w:sectPr>
      <w:pgSz w:w="11906" w:h="16838"/>
      <w:pgMar w:top="1440" w:right="1440" w:bottom="1440" w:left="1440" w:header="851" w:footer="992" w:gutter="0"/>
    </w:sectPr>
  </w:body>
</w:document>
</file>