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129DF" w14:textId="772CEF5A" w:rsidR="0069158A" w:rsidRDefault="0069158A" w:rsidP="005F3CF0">
      <w:pPr>
        <w:ind w:firstLineChars="200" w:firstLine="560"/>
      </w:pPr>
      <w:r>
        <w:rPr>
          <w:rFonts w:hint="eastAsia"/>
        </w:rPr>
        <w:t>请大家</w:t>
      </w:r>
      <w:r w:rsidR="005F3CF0">
        <w:rPr>
          <w:rFonts w:hint="eastAsia"/>
        </w:rPr>
        <w:t>在</w:t>
      </w:r>
      <w:r w:rsidR="005F3CF0" w:rsidRPr="005F3CF0">
        <w:t>Anxiety_Symptom1</w:t>
      </w:r>
      <w:r w:rsidR="005F3CF0">
        <w:rPr>
          <w:rFonts w:hint="eastAsia"/>
        </w:rPr>
        <w:t>的基础上，从</w:t>
      </w:r>
      <w:r w:rsidR="005F3CF0" w:rsidRPr="005F3CF0">
        <w:rPr>
          <w:rFonts w:hint="eastAsia"/>
        </w:rPr>
        <w:t>Piers-Harris</w:t>
      </w:r>
      <w:r w:rsidR="005F3CF0" w:rsidRPr="005F3CF0">
        <w:rPr>
          <w:rFonts w:hint="eastAsia"/>
        </w:rPr>
        <w:t>儿童自我意识量表</w:t>
      </w:r>
      <w:r w:rsidR="005F3CF0">
        <w:rPr>
          <w:rFonts w:hint="eastAsia"/>
        </w:rPr>
        <w:t>开始，对剩余的问卷</w:t>
      </w:r>
      <w:r>
        <w:rPr>
          <w:rFonts w:hint="eastAsia"/>
        </w:rPr>
        <w:t>进行内容分析。</w:t>
      </w:r>
    </w:p>
    <w:p w14:paraId="5E6DC21B" w14:textId="12777543" w:rsidR="0069158A" w:rsidRDefault="006C5CF4" w:rsidP="0069158A">
      <w:pPr>
        <w:ind w:firstLineChars="200" w:firstLine="560"/>
      </w:pPr>
      <w:r>
        <w:rPr>
          <w:rFonts w:hint="eastAsia"/>
        </w:rPr>
        <w:t>具体就是</w:t>
      </w:r>
      <w:r w:rsidR="0069158A">
        <w:rPr>
          <w:rFonts w:hint="eastAsia"/>
        </w:rPr>
        <w:t>将能够归类到同一个内容的题项放在同一行。</w:t>
      </w:r>
    </w:p>
    <w:p w14:paraId="293B8F9E" w14:textId="11E745DC" w:rsidR="005F3CF0" w:rsidRDefault="006C5CF4" w:rsidP="005F3CF0">
      <w:pPr>
        <w:ind w:firstLineChars="200" w:firstLine="560"/>
        <w:rPr>
          <w:rFonts w:hint="eastAsia"/>
        </w:rPr>
      </w:pPr>
      <w:proofErr w:type="spellStart"/>
      <w:r w:rsidRPr="006C5CF4">
        <w:t>Anxiety_scale_after_combine</w:t>
      </w:r>
      <w:proofErr w:type="spellEnd"/>
      <w:r>
        <w:rPr>
          <w:rFonts w:hint="eastAsia"/>
        </w:rPr>
        <w:t>文件中最左列为量表的原始题目，</w:t>
      </w:r>
      <w:r w:rsidRPr="006C5CF4">
        <w:rPr>
          <w:rFonts w:hint="eastAsia"/>
          <w:color w:val="FF0000"/>
        </w:rPr>
        <w:t>第二列为合并后的结果，请大家应用此列进行分析</w:t>
      </w:r>
      <w:r>
        <w:rPr>
          <w:rFonts w:hint="eastAsia"/>
        </w:rPr>
        <w:t>，有部分量表有第三列为之前讨论的一些结果，提供给大家进行参考。</w:t>
      </w:r>
    </w:p>
    <w:p w14:paraId="177707EF" w14:textId="4C781A9D" w:rsidR="006C5CF4" w:rsidRDefault="006C5CF4" w:rsidP="006C5CF4">
      <w:pPr>
        <w:ind w:firstLineChars="200" w:firstLine="560"/>
      </w:pPr>
      <w:r>
        <w:rPr>
          <w:rFonts w:hint="eastAsia"/>
        </w:rPr>
        <w:t>抑郁的结果也是提供给大家参考的，需注意在焦虑中咱们躯体症状改为了：</w:t>
      </w:r>
    </w:p>
    <w:p w14:paraId="4475FAE5" w14:textId="6937A9B9" w:rsidR="006C5CF4" w:rsidRDefault="006C5CF4" w:rsidP="006C5CF4">
      <w:pPr>
        <w:ind w:firstLineChars="200" w:firstLine="560"/>
      </w:pPr>
      <w:r>
        <w:rPr>
          <w:rFonts w:hint="eastAsia"/>
        </w:rPr>
        <w:t>复合症状：躯体症状</w:t>
      </w:r>
    </w:p>
    <w:p w14:paraId="7D26F289" w14:textId="57A828F2" w:rsidR="006C5CF4" w:rsidRDefault="006C5CF4" w:rsidP="006C5CF4">
      <w:pPr>
        <w:ind w:firstLineChars="200" w:firstLine="560"/>
      </w:pPr>
      <w:r>
        <w:rPr>
          <w:rFonts w:hint="eastAsia"/>
        </w:rPr>
        <w:t>特殊症状：</w:t>
      </w:r>
      <w:r>
        <w:rPr>
          <w:rFonts w:hint="eastAsia"/>
        </w:rPr>
        <w:t xml:space="preserve">Gastrointestinal </w:t>
      </w:r>
      <w:r>
        <w:rPr>
          <w:rFonts w:hint="eastAsia"/>
        </w:rPr>
        <w:t>肠胃</w:t>
      </w:r>
      <w:r>
        <w:rPr>
          <w:rFonts w:hint="eastAsia"/>
        </w:rPr>
        <w:t>(</w:t>
      </w:r>
      <w:r>
        <w:rPr>
          <w:rFonts w:hint="eastAsia"/>
        </w:rPr>
        <w:t>便秘，腹泻）</w:t>
      </w:r>
    </w:p>
    <w:p w14:paraId="5A337FAF" w14:textId="77777777" w:rsidR="006C5CF4" w:rsidRDefault="006C5CF4" w:rsidP="006C5CF4">
      <w:pPr>
        <w:ind w:firstLineChars="700" w:firstLine="1960"/>
      </w:pPr>
      <w:r>
        <w:rPr>
          <w:rFonts w:hint="eastAsia"/>
        </w:rPr>
        <w:t>交感神经兴奋（心悸、震颤、头晕头痛）</w:t>
      </w:r>
    </w:p>
    <w:p w14:paraId="04B6379E" w14:textId="77777777" w:rsidR="006C5CF4" w:rsidRDefault="006C5CF4" w:rsidP="006C5CF4">
      <w:pPr>
        <w:ind w:firstLineChars="700" w:firstLine="1960"/>
      </w:pPr>
      <w:r>
        <w:rPr>
          <w:rFonts w:hint="eastAsia"/>
        </w:rPr>
        <w:t>躯体疾病（疼痛、四肢沉重）</w:t>
      </w:r>
    </w:p>
    <w:p w14:paraId="15BA7059" w14:textId="5D80501C" w:rsidR="006C5CF4" w:rsidRDefault="006C5CF4" w:rsidP="006C5CF4">
      <w:pPr>
        <w:ind w:firstLineChars="700" w:firstLine="1960"/>
      </w:pPr>
      <w:r>
        <w:rPr>
          <w:rFonts w:hint="eastAsia"/>
        </w:rPr>
        <w:t>呼吸困难</w:t>
      </w:r>
    </w:p>
    <w:p w14:paraId="091F333D" w14:textId="61941DA6" w:rsidR="00C30B52" w:rsidRDefault="006C5CF4" w:rsidP="00C30B52">
      <w:pPr>
        <w:ind w:firstLineChars="200" w:firstLine="560"/>
      </w:pPr>
      <w:r>
        <w:rPr>
          <w:rFonts w:hint="eastAsia"/>
        </w:rPr>
        <w:t>这与抑郁的结果不一致，请以这个为准。</w:t>
      </w:r>
    </w:p>
    <w:p w14:paraId="2AF9F568" w14:textId="5A796506" w:rsidR="006C5CF4" w:rsidRDefault="006C5CF4" w:rsidP="00C30B52">
      <w:pPr>
        <w:ind w:firstLineChars="200" w:firstLine="560"/>
      </w:pPr>
      <w:r>
        <w:rPr>
          <w:rFonts w:hint="eastAsia"/>
        </w:rPr>
        <w:t>在内容分析的过程中若是还有认为同一个量表有两个题目测量的是同一个症状的情况，请大家将其标红。</w:t>
      </w:r>
    </w:p>
    <w:p w14:paraId="6110F081" w14:textId="686D8E91" w:rsidR="006C5CF4" w:rsidRDefault="006C5CF4" w:rsidP="00C30B52">
      <w:pPr>
        <w:ind w:firstLineChars="200" w:firstLine="560"/>
      </w:pPr>
      <w:r>
        <w:rPr>
          <w:rFonts w:hint="eastAsia"/>
        </w:rPr>
        <w:t>依旧是大家先独立完成，之后汪浩远和田柳青进行讨论确定，胡孟真和刘伟彪进行讨论确定。</w:t>
      </w:r>
    </w:p>
    <w:p w14:paraId="7DD519D4" w14:textId="249BA6D8" w:rsidR="006C5CF4" w:rsidRPr="006C5CF4" w:rsidRDefault="006C5CF4" w:rsidP="00C30B52">
      <w:pPr>
        <w:ind w:firstLineChars="200" w:firstLine="560"/>
      </w:pPr>
      <w:r>
        <w:rPr>
          <w:rFonts w:hint="eastAsia"/>
        </w:rPr>
        <w:t>请大家在</w:t>
      </w:r>
      <w:r w:rsidR="005F3CF0">
        <w:t>3</w:t>
      </w:r>
      <w:r>
        <w:rPr>
          <w:rFonts w:hint="eastAsia"/>
        </w:rPr>
        <w:t>月</w:t>
      </w:r>
      <w:r w:rsidR="005F3CF0">
        <w:t>23</w:t>
      </w:r>
      <w:r>
        <w:rPr>
          <w:rFonts w:hint="eastAsia"/>
        </w:rPr>
        <w:t>日之前完成。</w:t>
      </w:r>
    </w:p>
    <w:sectPr w:rsidR="006C5CF4" w:rsidRPr="006C5C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7D"/>
    <w:rsid w:val="00134F1A"/>
    <w:rsid w:val="005F3CF0"/>
    <w:rsid w:val="0069158A"/>
    <w:rsid w:val="006C5CF4"/>
    <w:rsid w:val="0071667D"/>
    <w:rsid w:val="00BE1D35"/>
    <w:rsid w:val="00C30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614F"/>
  <w15:chartTrackingRefBased/>
  <w15:docId w15:val="{A9176E2E-A34C-4129-AEE5-CE8A16BC5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767420">
      <w:bodyDiv w:val="1"/>
      <w:marLeft w:val="0"/>
      <w:marRight w:val="0"/>
      <w:marTop w:val="0"/>
      <w:marBottom w:val="0"/>
      <w:divBdr>
        <w:top w:val="none" w:sz="0" w:space="0" w:color="auto"/>
        <w:left w:val="none" w:sz="0" w:space="0" w:color="auto"/>
        <w:bottom w:val="none" w:sz="0" w:space="0" w:color="auto"/>
        <w:right w:val="none" w:sz="0" w:space="0" w:color="auto"/>
      </w:divBdr>
    </w:div>
    <w:div w:id="157797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浩远</dc:creator>
  <cp:keywords/>
  <dc:description/>
  <cp:lastModifiedBy>浩远 汪</cp:lastModifiedBy>
  <cp:revision>7</cp:revision>
  <dcterms:created xsi:type="dcterms:W3CDTF">2022-08-08T14:14:00Z</dcterms:created>
  <dcterms:modified xsi:type="dcterms:W3CDTF">2024-03-12T07:50:00Z</dcterms:modified>
</cp:coreProperties>
</file>