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95B96" w14:textId="13C338D0" w:rsidR="00FC1EED" w:rsidRPr="00727486" w:rsidRDefault="00FC1EED" w:rsidP="00FC1EED">
      <w:pPr>
        <w:spacing w:line="312" w:lineRule="auto"/>
        <w:ind w:firstLine="482"/>
        <w:jc w:val="center"/>
        <w:rPr>
          <w:b/>
          <w:bCs/>
          <w:color w:val="000000" w:themeColor="text1"/>
          <w:szCs w:val="28"/>
        </w:rPr>
      </w:pPr>
      <w:r w:rsidRPr="00727486">
        <w:rPr>
          <w:b/>
          <w:bCs/>
          <w:color w:val="000000" w:themeColor="text1"/>
          <w:szCs w:val="28"/>
        </w:rPr>
        <w:t xml:space="preserve">Assessing the heterogeneity of 27 </w:t>
      </w:r>
      <w:r w:rsidR="00210C7A" w:rsidRPr="00727486">
        <w:rPr>
          <w:b/>
          <w:bCs/>
          <w:color w:val="000000" w:themeColor="text1"/>
          <w:szCs w:val="28"/>
        </w:rPr>
        <w:t xml:space="preserve">Chinese </w:t>
      </w:r>
      <w:r w:rsidRPr="00727486">
        <w:rPr>
          <w:b/>
          <w:bCs/>
          <w:color w:val="000000" w:themeColor="text1"/>
          <w:szCs w:val="28"/>
        </w:rPr>
        <w:t>scale</w:t>
      </w:r>
      <w:r w:rsidRPr="00727486">
        <w:rPr>
          <w:rFonts w:hint="eastAsia"/>
          <w:b/>
          <w:bCs/>
          <w:color w:val="000000" w:themeColor="text1"/>
          <w:szCs w:val="28"/>
        </w:rPr>
        <w:t>s</w:t>
      </w:r>
      <w:r w:rsidRPr="00727486">
        <w:rPr>
          <w:b/>
          <w:bCs/>
          <w:color w:val="000000" w:themeColor="text1"/>
          <w:szCs w:val="28"/>
        </w:rPr>
        <w:t xml:space="preserve"> for </w:t>
      </w:r>
      <w:r w:rsidR="00210C7A" w:rsidRPr="00727486">
        <w:rPr>
          <w:b/>
          <w:bCs/>
          <w:color w:val="000000" w:themeColor="text1"/>
          <w:szCs w:val="28"/>
        </w:rPr>
        <w:t xml:space="preserve">screening </w:t>
      </w:r>
      <w:r w:rsidRPr="00727486">
        <w:rPr>
          <w:b/>
          <w:bCs/>
          <w:color w:val="000000" w:themeColor="text1"/>
          <w:szCs w:val="28"/>
        </w:rPr>
        <w:t>depression</w:t>
      </w:r>
      <w:r w:rsidR="00210C7A" w:rsidRPr="00727486">
        <w:rPr>
          <w:b/>
          <w:bCs/>
          <w:color w:val="000000" w:themeColor="text1"/>
          <w:szCs w:val="28"/>
        </w:rPr>
        <w:t xml:space="preserve"> </w:t>
      </w:r>
      <w:r w:rsidR="00232753" w:rsidRPr="00727486">
        <w:rPr>
          <w:rFonts w:hint="eastAsia"/>
          <w:b/>
          <w:bCs/>
          <w:color w:val="000000" w:themeColor="text1"/>
          <w:szCs w:val="28"/>
        </w:rPr>
        <w:t>among</w:t>
      </w:r>
      <w:r w:rsidR="00232753" w:rsidRPr="00727486">
        <w:rPr>
          <w:b/>
          <w:bCs/>
          <w:color w:val="000000" w:themeColor="text1"/>
          <w:szCs w:val="28"/>
        </w:rPr>
        <w:t xml:space="preserve"> </w:t>
      </w:r>
      <w:r w:rsidR="00581EEE" w:rsidRPr="00727486">
        <w:rPr>
          <w:rFonts w:hint="eastAsia"/>
          <w:b/>
          <w:bCs/>
          <w:color w:val="000000" w:themeColor="text1"/>
          <w:szCs w:val="28"/>
        </w:rPr>
        <w:t>children</w:t>
      </w:r>
      <w:r w:rsidR="00581EEE" w:rsidRPr="00727486">
        <w:rPr>
          <w:b/>
          <w:bCs/>
          <w:color w:val="000000" w:themeColor="text1"/>
          <w:szCs w:val="28"/>
        </w:rPr>
        <w:t>, adolescents, and young adults</w:t>
      </w:r>
    </w:p>
    <w:p w14:paraId="37F50405" w14:textId="680D32BC" w:rsidR="00D84BCB" w:rsidRPr="00727486" w:rsidRDefault="00537C36" w:rsidP="00D84BCB">
      <w:pPr>
        <w:spacing w:line="312" w:lineRule="auto"/>
        <w:ind w:firstLine="480"/>
        <w:jc w:val="center"/>
        <w:rPr>
          <w:color w:val="000000" w:themeColor="text1"/>
          <w:szCs w:val="24"/>
        </w:rPr>
      </w:pPr>
      <w:proofErr w:type="spellStart"/>
      <w:r>
        <w:rPr>
          <w:rFonts w:hint="eastAsia"/>
          <w:color w:val="000000" w:themeColor="text1"/>
          <w:szCs w:val="24"/>
        </w:rPr>
        <w:t>Hao</w:t>
      </w:r>
      <w:r>
        <w:rPr>
          <w:color w:val="000000" w:themeColor="text1"/>
          <w:szCs w:val="24"/>
        </w:rPr>
        <w:t>yuan</w:t>
      </w:r>
      <w:proofErr w:type="spellEnd"/>
      <w:r>
        <w:rPr>
          <w:color w:val="000000" w:themeColor="text1"/>
          <w:szCs w:val="24"/>
        </w:rPr>
        <w:t xml:space="preserve"> Wang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Mengzhen</w:t>
      </w:r>
      <w:proofErr w:type="spellEnd"/>
      <w:r>
        <w:rPr>
          <w:color w:val="000000" w:themeColor="text1"/>
          <w:szCs w:val="24"/>
        </w:rPr>
        <w:t xml:space="preserve"> Hu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Liuqing</w:t>
      </w:r>
      <w:proofErr w:type="spellEnd"/>
      <w:r>
        <w:rPr>
          <w:color w:val="000000" w:themeColor="text1"/>
          <w:szCs w:val="24"/>
        </w:rPr>
        <w:t xml:space="preserve"> Tian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Weibiao</w:t>
      </w:r>
      <w:proofErr w:type="spellEnd"/>
      <w:r>
        <w:rPr>
          <w:color w:val="000000" w:themeColor="text1"/>
          <w:szCs w:val="24"/>
        </w:rPr>
        <w:t xml:space="preserve"> Liu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Yuanyuan An</w:t>
      </w:r>
      <w:r w:rsidR="00D84BCB" w:rsidRPr="00727486">
        <w:rPr>
          <w:color w:val="000000" w:themeColor="text1"/>
          <w:szCs w:val="24"/>
          <w:vertAlign w:val="superscript"/>
        </w:rPr>
        <w:t>1</w:t>
      </w:r>
      <w:r w:rsidR="00D84BCB" w:rsidRPr="00727486">
        <w:rPr>
          <w:color w:val="000000" w:themeColor="text1"/>
          <w:szCs w:val="24"/>
        </w:rPr>
        <w:t xml:space="preserve">, </w:t>
      </w:r>
      <w:r>
        <w:rPr>
          <w:rFonts w:hint="eastAsia"/>
          <w:color w:val="000000" w:themeColor="text1"/>
          <w:szCs w:val="24"/>
        </w:rPr>
        <w:t>Y</w:t>
      </w:r>
      <w:r>
        <w:rPr>
          <w:color w:val="000000" w:themeColor="text1"/>
          <w:szCs w:val="24"/>
        </w:rPr>
        <w:t xml:space="preserve">ing Li </w:t>
      </w:r>
      <w:r w:rsidR="00D84BCB" w:rsidRPr="00727486">
        <w:rPr>
          <w:color w:val="000000" w:themeColor="text1"/>
          <w:szCs w:val="24"/>
          <w:vertAlign w:val="superscript"/>
        </w:rPr>
        <w:t>2</w:t>
      </w:r>
      <w:r w:rsidR="00D84BCB" w:rsidRPr="00727486">
        <w:rPr>
          <w:color w:val="000000" w:themeColor="text1"/>
          <w:szCs w:val="24"/>
        </w:rPr>
        <w:t xml:space="preserve">, </w:t>
      </w:r>
      <w:r>
        <w:rPr>
          <w:color w:val="000000" w:themeColor="text1"/>
          <w:szCs w:val="24"/>
        </w:rPr>
        <w:t xml:space="preserve">Hu Chuan-Peng </w:t>
      </w:r>
      <w:r w:rsidR="00D84BCB" w:rsidRPr="00727486">
        <w:rPr>
          <w:color w:val="000000" w:themeColor="text1"/>
          <w:szCs w:val="24"/>
          <w:vertAlign w:val="superscript"/>
        </w:rPr>
        <w:t>1#</w:t>
      </w:r>
    </w:p>
    <w:p w14:paraId="1EE8B120" w14:textId="77777777" w:rsidR="00C65729" w:rsidRDefault="00D84BCB" w:rsidP="00D84BCB">
      <w:pPr>
        <w:spacing w:line="312" w:lineRule="auto"/>
        <w:ind w:firstLine="480"/>
        <w:jc w:val="center"/>
        <w:rPr>
          <w:color w:val="000000" w:themeColor="text1"/>
          <w:szCs w:val="24"/>
          <w:vertAlign w:val="superscript"/>
        </w:rPr>
      </w:pPr>
      <w:r w:rsidRPr="00727486">
        <w:rPr>
          <w:color w:val="000000" w:themeColor="text1"/>
          <w:szCs w:val="24"/>
        </w:rPr>
        <w:t>(</w:t>
      </w:r>
      <w:r w:rsidRPr="00727486">
        <w:rPr>
          <w:color w:val="000000" w:themeColor="text1"/>
          <w:szCs w:val="24"/>
          <w:vertAlign w:val="superscript"/>
        </w:rPr>
        <w:t>1</w:t>
      </w:r>
      <w:r w:rsidR="00537C36">
        <w:rPr>
          <w:rFonts w:hint="eastAsia"/>
          <w:color w:val="000000" w:themeColor="text1"/>
          <w:szCs w:val="24"/>
        </w:rPr>
        <w:t>S</w:t>
      </w:r>
      <w:r w:rsidR="00537C36">
        <w:rPr>
          <w:color w:val="000000" w:themeColor="text1"/>
          <w:szCs w:val="24"/>
        </w:rPr>
        <w:t>chool of Psychology, Nanjing Normal University, Nanjing, China</w:t>
      </w:r>
      <w:r w:rsidRPr="00727486">
        <w:rPr>
          <w:color w:val="000000" w:themeColor="text1"/>
          <w:szCs w:val="24"/>
        </w:rPr>
        <w:t xml:space="preserve">; </w:t>
      </w:r>
      <w:r w:rsidRPr="00727486">
        <w:rPr>
          <w:color w:val="000000" w:themeColor="text1"/>
          <w:szCs w:val="24"/>
          <w:vertAlign w:val="superscript"/>
        </w:rPr>
        <w:t>2</w:t>
      </w:r>
    </w:p>
    <w:p w14:paraId="4DA7F381" w14:textId="23E4AF84" w:rsidR="00D84BCB" w:rsidRPr="00727486" w:rsidRDefault="00C65729" w:rsidP="00C65729">
      <w:pPr>
        <w:spacing w:line="312" w:lineRule="auto"/>
        <w:ind w:firstLine="480"/>
        <w:jc w:val="center"/>
        <w:rPr>
          <w:color w:val="000000" w:themeColor="text1"/>
          <w:szCs w:val="24"/>
        </w:rPr>
      </w:pPr>
      <w:r w:rsidRPr="00C65729">
        <w:rPr>
          <w:color w:val="000000" w:themeColor="text1"/>
          <w:szCs w:val="24"/>
        </w:rPr>
        <w:t>Department of Psychiatry, Beijing Children’s Hospital, Capital Medical University</w:t>
      </w:r>
      <w:r>
        <w:rPr>
          <w:rFonts w:hint="eastAsia"/>
          <w:color w:val="000000" w:themeColor="text1"/>
          <w:szCs w:val="24"/>
        </w:rPr>
        <w:t xml:space="preserve">, </w:t>
      </w:r>
      <w:r w:rsidRPr="00C65729">
        <w:rPr>
          <w:color w:val="000000" w:themeColor="text1"/>
          <w:szCs w:val="24"/>
        </w:rPr>
        <w:t>Beijing</w:t>
      </w:r>
      <w:r>
        <w:rPr>
          <w:rFonts w:hint="eastAsia"/>
          <w:color w:val="000000" w:themeColor="text1"/>
          <w:szCs w:val="24"/>
        </w:rPr>
        <w:t xml:space="preserve">, </w:t>
      </w:r>
      <w:r w:rsidRPr="00C65729">
        <w:rPr>
          <w:color w:val="000000" w:themeColor="text1"/>
          <w:szCs w:val="24"/>
        </w:rPr>
        <w:t>China</w:t>
      </w:r>
      <w:r w:rsidR="00D84BCB" w:rsidRPr="00727486">
        <w:rPr>
          <w:color w:val="000000" w:themeColor="text1"/>
          <w:szCs w:val="24"/>
        </w:rPr>
        <w:t>)</w:t>
      </w:r>
    </w:p>
    <w:p w14:paraId="03B9397B" w14:textId="77777777" w:rsidR="00D84BCB" w:rsidRPr="00727486" w:rsidRDefault="00D84BCB" w:rsidP="00FC1EED">
      <w:pPr>
        <w:spacing w:line="312" w:lineRule="auto"/>
        <w:ind w:firstLine="480"/>
        <w:jc w:val="center"/>
        <w:rPr>
          <w:color w:val="000000" w:themeColor="text1"/>
          <w:szCs w:val="24"/>
        </w:rPr>
      </w:pPr>
    </w:p>
    <w:p w14:paraId="2FE56990" w14:textId="77777777" w:rsidR="00FC1EED" w:rsidRPr="00727486" w:rsidRDefault="00FC1EED" w:rsidP="00FC1EED">
      <w:pPr>
        <w:spacing w:line="312" w:lineRule="auto"/>
        <w:ind w:firstLineChars="1200" w:firstLine="2891"/>
        <w:rPr>
          <w:b/>
          <w:bCs/>
          <w:color w:val="000000" w:themeColor="text1"/>
          <w:szCs w:val="24"/>
        </w:rPr>
      </w:pPr>
      <w:proofErr w:type="spellStart"/>
      <w:r w:rsidRPr="00727486">
        <w:rPr>
          <w:rFonts w:hint="eastAsia"/>
          <w:b/>
          <w:bCs/>
          <w:color w:val="000000" w:themeColor="text1"/>
          <w:szCs w:val="24"/>
        </w:rPr>
        <w:t>Credi</w:t>
      </w:r>
      <w:r w:rsidRPr="00727486">
        <w:rPr>
          <w:b/>
          <w:bCs/>
          <w:color w:val="000000" w:themeColor="text1"/>
          <w:szCs w:val="24"/>
        </w:rPr>
        <w:t>T</w:t>
      </w:r>
      <w:proofErr w:type="spellEnd"/>
      <w:r w:rsidRPr="00727486">
        <w:rPr>
          <w:b/>
          <w:bCs/>
          <w:color w:val="000000" w:themeColor="text1"/>
          <w:szCs w:val="24"/>
        </w:rPr>
        <w:t xml:space="preserve"> A</w:t>
      </w:r>
      <w:r w:rsidRPr="00727486">
        <w:rPr>
          <w:rFonts w:hint="eastAsia"/>
          <w:b/>
          <w:bCs/>
          <w:color w:val="000000" w:themeColor="text1"/>
          <w:szCs w:val="24"/>
        </w:rPr>
        <w:t>uthor</w:t>
      </w:r>
      <w:r w:rsidRPr="00727486">
        <w:rPr>
          <w:b/>
          <w:bCs/>
          <w:color w:val="000000" w:themeColor="text1"/>
          <w:szCs w:val="24"/>
        </w:rPr>
        <w:t xml:space="preserve"> S</w:t>
      </w:r>
      <w:r w:rsidRPr="00727486">
        <w:rPr>
          <w:rFonts w:hint="eastAsia"/>
          <w:b/>
          <w:bCs/>
          <w:color w:val="000000" w:themeColor="text1"/>
          <w:szCs w:val="24"/>
        </w:rPr>
        <w:t>tatement</w:t>
      </w:r>
    </w:p>
    <w:p w14:paraId="0F0F7901" w14:textId="699984AC" w:rsidR="00FC1EED" w:rsidRPr="00C337F1" w:rsidRDefault="00FC1EED" w:rsidP="00C337F1">
      <w:pPr>
        <w:spacing w:line="312" w:lineRule="auto"/>
        <w:ind w:firstLine="482"/>
        <w:rPr>
          <w:b/>
          <w:bCs/>
          <w:color w:val="000000" w:themeColor="text1"/>
          <w:szCs w:val="24"/>
        </w:rPr>
      </w:pPr>
      <w:proofErr w:type="spellStart"/>
      <w:r w:rsidRPr="00727486">
        <w:rPr>
          <w:b/>
          <w:bCs/>
          <w:color w:val="000000" w:themeColor="text1"/>
          <w:szCs w:val="24"/>
        </w:rPr>
        <w:t>H</w:t>
      </w:r>
      <w:r w:rsidRPr="00727486">
        <w:rPr>
          <w:rFonts w:hint="eastAsia"/>
          <w:b/>
          <w:bCs/>
          <w:color w:val="000000" w:themeColor="text1"/>
          <w:szCs w:val="24"/>
        </w:rPr>
        <w:t>ao</w:t>
      </w:r>
      <w:r w:rsidR="00C337F1">
        <w:rPr>
          <w:rFonts w:hint="eastAsia"/>
          <w:b/>
          <w:bCs/>
          <w:color w:val="000000" w:themeColor="text1"/>
          <w:szCs w:val="24"/>
        </w:rPr>
        <w:t>y</w:t>
      </w:r>
      <w:r w:rsidRPr="00727486">
        <w:rPr>
          <w:rFonts w:hint="eastAsia"/>
          <w:b/>
          <w:bCs/>
          <w:color w:val="000000" w:themeColor="text1"/>
          <w:szCs w:val="24"/>
        </w:rPr>
        <w:t>uan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Wang</w:t>
      </w:r>
      <w:r w:rsidRPr="00727486">
        <w:rPr>
          <w:rFonts w:hint="eastAsia"/>
          <w:b/>
          <w:bCs/>
          <w:color w:val="000000" w:themeColor="text1"/>
          <w:szCs w:val="24"/>
        </w:rPr>
        <w:t>：</w:t>
      </w:r>
      <w:r w:rsidRPr="00727486">
        <w:rPr>
          <w:color w:val="000000" w:themeColor="text1"/>
          <w:szCs w:val="24"/>
        </w:rPr>
        <w:t>Conceptualization</w:t>
      </w:r>
      <w:r w:rsidRPr="00727486">
        <w:rPr>
          <w:rFonts w:hint="eastAsia"/>
          <w:color w:val="000000" w:themeColor="text1"/>
          <w:szCs w:val="24"/>
        </w:rPr>
        <w:t>,</w:t>
      </w:r>
      <w:r w:rsidRPr="00727486">
        <w:rPr>
          <w:color w:val="000000" w:themeColor="text1"/>
          <w:szCs w:val="24"/>
        </w:rPr>
        <w:t xml:space="preserve"> Data curation, </w:t>
      </w:r>
      <w:bookmarkStart w:id="0" w:name="OLE_LINK2"/>
      <w:r w:rsidRPr="00727486">
        <w:rPr>
          <w:color w:val="000000" w:themeColor="text1"/>
          <w:szCs w:val="24"/>
        </w:rPr>
        <w:t xml:space="preserve">Investigation, </w:t>
      </w:r>
      <w:bookmarkEnd w:id="0"/>
      <w:r w:rsidRPr="00727486">
        <w:rPr>
          <w:color w:val="000000" w:themeColor="text1"/>
          <w:szCs w:val="24"/>
        </w:rPr>
        <w:t>Writing - Original Draft</w:t>
      </w:r>
      <w:r w:rsidRPr="00727486">
        <w:rPr>
          <w:rFonts w:hint="eastAsia"/>
          <w:color w:val="000000" w:themeColor="text1"/>
          <w:szCs w:val="24"/>
        </w:rPr>
        <w:t>.</w:t>
      </w:r>
      <w:r w:rsidRPr="00727486">
        <w:rPr>
          <w:color w:val="000000" w:themeColor="text1"/>
          <w:szCs w:val="24"/>
        </w:rPr>
        <w:t xml:space="preserve"> </w:t>
      </w:r>
      <w:proofErr w:type="spellStart"/>
      <w:r w:rsidRPr="00727486">
        <w:rPr>
          <w:b/>
          <w:bCs/>
          <w:color w:val="000000" w:themeColor="text1"/>
          <w:szCs w:val="24"/>
        </w:rPr>
        <w:t>M</w:t>
      </w:r>
      <w:r w:rsidRPr="00727486">
        <w:rPr>
          <w:rFonts w:hint="eastAsia"/>
          <w:b/>
          <w:bCs/>
          <w:color w:val="000000" w:themeColor="text1"/>
          <w:szCs w:val="24"/>
        </w:rPr>
        <w:t>eng</w:t>
      </w:r>
      <w:r w:rsidR="00C337F1">
        <w:rPr>
          <w:rFonts w:hint="eastAsia"/>
          <w:b/>
          <w:bCs/>
          <w:color w:val="000000" w:themeColor="text1"/>
          <w:szCs w:val="24"/>
        </w:rPr>
        <w:t>z</w:t>
      </w:r>
      <w:r w:rsidRPr="00727486">
        <w:rPr>
          <w:rFonts w:hint="eastAsia"/>
          <w:b/>
          <w:bCs/>
          <w:color w:val="000000" w:themeColor="text1"/>
          <w:szCs w:val="24"/>
        </w:rPr>
        <w:t>hen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Pr="00727486">
        <w:rPr>
          <w:color w:val="000000" w:themeColor="text1"/>
          <w:szCs w:val="24"/>
        </w:rPr>
        <w:t>Data curation, Visualization</w:t>
      </w:r>
      <w:r w:rsidRPr="00727486">
        <w:rPr>
          <w:rFonts w:hint="eastAsia"/>
          <w:color w:val="000000" w:themeColor="text1"/>
          <w:szCs w:val="24"/>
        </w:rPr>
        <w:t>,</w:t>
      </w:r>
      <w:r w:rsidRPr="00727486">
        <w:rPr>
          <w:color w:val="000000" w:themeColor="text1"/>
          <w:szCs w:val="24"/>
        </w:rPr>
        <w:t xml:space="preserve"> Investigation.</w:t>
      </w:r>
      <w:r w:rsidRPr="00727486">
        <w:rPr>
          <w:b/>
          <w:bCs/>
          <w:color w:val="000000" w:themeColor="text1"/>
          <w:szCs w:val="24"/>
        </w:rPr>
        <w:t xml:space="preserve"> </w:t>
      </w:r>
      <w:proofErr w:type="spellStart"/>
      <w:r w:rsidRPr="00727486">
        <w:rPr>
          <w:b/>
          <w:bCs/>
          <w:color w:val="000000" w:themeColor="text1"/>
          <w:szCs w:val="24"/>
        </w:rPr>
        <w:t>Liu</w:t>
      </w:r>
      <w:r w:rsidR="00C337F1">
        <w:rPr>
          <w:rFonts w:hint="eastAsia"/>
          <w:b/>
          <w:bCs/>
          <w:color w:val="000000" w:themeColor="text1"/>
          <w:szCs w:val="24"/>
        </w:rPr>
        <w:t>q</w:t>
      </w:r>
      <w:r w:rsidRPr="00727486">
        <w:rPr>
          <w:b/>
          <w:bCs/>
          <w:color w:val="000000" w:themeColor="text1"/>
          <w:szCs w:val="24"/>
        </w:rPr>
        <w:t>ing</w:t>
      </w:r>
      <w:proofErr w:type="spellEnd"/>
      <w:r w:rsidR="00C337F1">
        <w:rPr>
          <w:rFonts w:hint="eastAsia"/>
          <w:b/>
          <w:bCs/>
          <w:color w:val="000000" w:themeColor="text1"/>
          <w:szCs w:val="24"/>
        </w:rPr>
        <w:t xml:space="preserve"> </w:t>
      </w:r>
      <w:r w:rsidR="00C337F1" w:rsidRPr="00727486">
        <w:rPr>
          <w:b/>
          <w:bCs/>
          <w:color w:val="000000" w:themeColor="text1"/>
          <w:szCs w:val="24"/>
        </w:rPr>
        <w:t>Tian</w:t>
      </w:r>
      <w:r w:rsidRPr="00727486">
        <w:rPr>
          <w:b/>
          <w:bCs/>
          <w:color w:val="000000" w:themeColor="text1"/>
          <w:szCs w:val="24"/>
        </w:rPr>
        <w:t>:</w:t>
      </w:r>
      <w:r w:rsidRPr="00727486">
        <w:rPr>
          <w:color w:val="000000" w:themeColor="text1"/>
          <w:szCs w:val="24"/>
        </w:rPr>
        <w:t xml:space="preserve"> Investigation.</w:t>
      </w:r>
      <w:r w:rsidR="00C337F1">
        <w:rPr>
          <w:rFonts w:hint="eastAsia"/>
          <w:color w:val="000000" w:themeColor="text1"/>
          <w:szCs w:val="24"/>
        </w:rPr>
        <w:t xml:space="preserve"> </w:t>
      </w:r>
      <w:proofErr w:type="spellStart"/>
      <w:r w:rsidRPr="00727486">
        <w:rPr>
          <w:b/>
          <w:bCs/>
          <w:color w:val="000000" w:themeColor="text1"/>
          <w:szCs w:val="24"/>
        </w:rPr>
        <w:t>Wei</w:t>
      </w:r>
      <w:r w:rsidR="00C337F1">
        <w:rPr>
          <w:rFonts w:hint="eastAsia"/>
          <w:b/>
          <w:bCs/>
          <w:color w:val="000000" w:themeColor="text1"/>
          <w:szCs w:val="24"/>
        </w:rPr>
        <w:t>b</w:t>
      </w:r>
      <w:r w:rsidRPr="00727486">
        <w:rPr>
          <w:b/>
          <w:bCs/>
          <w:color w:val="000000" w:themeColor="text1"/>
          <w:szCs w:val="24"/>
        </w:rPr>
        <w:t>iao</w:t>
      </w:r>
      <w:proofErr w:type="spellEnd"/>
      <w:r w:rsidR="00C337F1">
        <w:rPr>
          <w:rFonts w:hint="eastAsia"/>
          <w:b/>
          <w:bCs/>
          <w:color w:val="000000" w:themeColor="text1"/>
          <w:szCs w:val="24"/>
        </w:rPr>
        <w:t xml:space="preserve"> </w:t>
      </w:r>
      <w:r w:rsidR="00C337F1" w:rsidRPr="00727486">
        <w:rPr>
          <w:b/>
          <w:bCs/>
          <w:color w:val="000000" w:themeColor="text1"/>
          <w:szCs w:val="24"/>
        </w:rPr>
        <w:t>Liu</w:t>
      </w:r>
      <w:r w:rsidRPr="00727486">
        <w:rPr>
          <w:b/>
          <w:bCs/>
          <w:color w:val="000000" w:themeColor="text1"/>
          <w:szCs w:val="24"/>
        </w:rPr>
        <w:t xml:space="preserve">: </w:t>
      </w:r>
      <w:r w:rsidRPr="00727486">
        <w:rPr>
          <w:color w:val="000000" w:themeColor="text1"/>
          <w:szCs w:val="24"/>
        </w:rPr>
        <w:t>Investigation.</w:t>
      </w:r>
      <w:r w:rsidRPr="00727486">
        <w:rPr>
          <w:rFonts w:hint="eastAsia"/>
          <w:b/>
          <w:bCs/>
          <w:color w:val="000000" w:themeColor="text1"/>
          <w:szCs w:val="24"/>
        </w:rPr>
        <w:t xml:space="preserve"> </w:t>
      </w:r>
      <w:r w:rsidRPr="00727486">
        <w:rPr>
          <w:b/>
          <w:bCs/>
          <w:color w:val="000000" w:themeColor="text1"/>
          <w:szCs w:val="24"/>
        </w:rPr>
        <w:t>Yuanyuan An:</w:t>
      </w:r>
      <w:r w:rsidRPr="00727486">
        <w:rPr>
          <w:color w:val="000000" w:themeColor="text1"/>
          <w:szCs w:val="24"/>
        </w:rPr>
        <w:t xml:space="preserve"> Writing- Reviewing and Editing.</w:t>
      </w:r>
      <w:r w:rsidRPr="00727486">
        <w:rPr>
          <w:b/>
          <w:bCs/>
          <w:color w:val="000000" w:themeColor="text1"/>
          <w:szCs w:val="24"/>
        </w:rPr>
        <w:t xml:space="preserve"> Ying Li:</w:t>
      </w:r>
      <w:r w:rsidRPr="00727486">
        <w:rPr>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Writing- Reviewing</w:t>
      </w:r>
      <w:r w:rsidR="00D84BCB" w:rsidRPr="00727486">
        <w:rPr>
          <w:color w:val="000000" w:themeColor="text1"/>
          <w:szCs w:val="24"/>
        </w:rPr>
        <w:t>,</w:t>
      </w:r>
      <w:r w:rsidRPr="00727486">
        <w:rPr>
          <w:color w:val="000000" w:themeColor="text1"/>
          <w:szCs w:val="24"/>
        </w:rPr>
        <w:t xml:space="preserve"> and Editing.</w:t>
      </w:r>
      <w:r w:rsidRPr="00727486">
        <w:rPr>
          <w:b/>
          <w:bCs/>
          <w:color w:val="000000" w:themeColor="text1"/>
          <w:szCs w:val="24"/>
        </w:rPr>
        <w:t xml:space="preserve"> C</w:t>
      </w:r>
      <w:r w:rsidRPr="00727486">
        <w:rPr>
          <w:rFonts w:hint="eastAsia"/>
          <w:b/>
          <w:bCs/>
          <w:color w:val="000000" w:themeColor="text1"/>
          <w:szCs w:val="24"/>
        </w:rPr>
        <w:t>huan</w:t>
      </w:r>
      <w:r w:rsidR="00C337F1">
        <w:rPr>
          <w:rFonts w:hint="eastAsia"/>
          <w:b/>
          <w:bCs/>
          <w:color w:val="000000" w:themeColor="text1"/>
          <w:szCs w:val="24"/>
        </w:rPr>
        <w:t>-</w:t>
      </w:r>
      <w:r w:rsidRPr="00727486">
        <w:rPr>
          <w:b/>
          <w:bCs/>
          <w:color w:val="000000" w:themeColor="text1"/>
          <w:szCs w:val="24"/>
        </w:rPr>
        <w:t>P</w:t>
      </w:r>
      <w:r w:rsidRPr="00727486">
        <w:rPr>
          <w:rFonts w:hint="eastAsia"/>
          <w:b/>
          <w:bCs/>
          <w:color w:val="000000" w:themeColor="text1"/>
          <w:szCs w:val="24"/>
        </w:rPr>
        <w:t>eng</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00D84BCB" w:rsidRPr="00727486">
        <w:rPr>
          <w:color w:val="000000" w:themeColor="text1"/>
          <w:szCs w:val="24"/>
        </w:rPr>
        <w:t>Conceptualization</w:t>
      </w:r>
      <w:r w:rsidR="00D84BCB" w:rsidRPr="00727486">
        <w:rPr>
          <w:rFonts w:hint="eastAsia"/>
          <w:color w:val="000000" w:themeColor="text1"/>
          <w:szCs w:val="24"/>
        </w:rPr>
        <w:t>,</w:t>
      </w:r>
      <w:r w:rsidR="00D84BCB" w:rsidRPr="00727486">
        <w:rPr>
          <w:color w:val="000000" w:themeColor="text1"/>
          <w:szCs w:val="24"/>
        </w:rPr>
        <w:t xml:space="preserve"> </w:t>
      </w:r>
      <w:r w:rsidRPr="00727486">
        <w:rPr>
          <w:color w:val="000000" w:themeColor="text1"/>
          <w:szCs w:val="24"/>
        </w:rPr>
        <w:t>Supervision</w:t>
      </w:r>
      <w:r w:rsidRPr="00727486">
        <w:rPr>
          <w:b/>
          <w:bCs/>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Project administration, Writing-Reviewing and Editing.</w:t>
      </w:r>
    </w:p>
    <w:p w14:paraId="5FA1DDF9" w14:textId="77777777" w:rsidR="00FC1EED" w:rsidRPr="00727486" w:rsidRDefault="00FC1EED" w:rsidP="00FC1EED">
      <w:pPr>
        <w:spacing w:line="312" w:lineRule="auto"/>
        <w:ind w:firstLine="480"/>
        <w:rPr>
          <w:color w:val="000000" w:themeColor="text1"/>
          <w:szCs w:val="24"/>
        </w:rPr>
      </w:pPr>
    </w:p>
    <w:p w14:paraId="5FCD85A7" w14:textId="4F150671" w:rsidR="00FC1EED" w:rsidRPr="00727486" w:rsidRDefault="00FC1EED" w:rsidP="00FC1EED">
      <w:pPr>
        <w:spacing w:line="312" w:lineRule="auto"/>
        <w:ind w:firstLine="480"/>
        <w:rPr>
          <w:color w:val="000000" w:themeColor="text1"/>
          <w:szCs w:val="24"/>
        </w:rPr>
      </w:pPr>
      <w:r w:rsidRPr="00727486">
        <w:rPr>
          <w:color w:val="000000" w:themeColor="text1"/>
          <w:szCs w:val="24"/>
        </w:rPr>
        <w:t xml:space="preserve">Corresponding author: Hu Chuan-Peng, email: </w:t>
      </w:r>
      <w:hyperlink r:id="rId7" w:history="1">
        <w:r w:rsidR="00D84BCB" w:rsidRPr="00727486">
          <w:rPr>
            <w:rStyle w:val="af0"/>
            <w:color w:val="000000" w:themeColor="text1"/>
            <w:szCs w:val="24"/>
          </w:rPr>
          <w:t>hcp4715@hotmail.com</w:t>
        </w:r>
      </w:hyperlink>
    </w:p>
    <w:p w14:paraId="670BB754" w14:textId="77777777" w:rsidR="00D84BCB" w:rsidRPr="00727486" w:rsidRDefault="00D84BCB" w:rsidP="00FC1EED">
      <w:pPr>
        <w:spacing w:line="312" w:lineRule="auto"/>
        <w:ind w:firstLine="482"/>
        <w:rPr>
          <w:b/>
          <w:bCs/>
          <w:color w:val="000000" w:themeColor="text1"/>
          <w:szCs w:val="24"/>
        </w:rPr>
      </w:pPr>
    </w:p>
    <w:p w14:paraId="1B5EF559" w14:textId="6E44D570" w:rsidR="00FC1EED" w:rsidRPr="00727486" w:rsidRDefault="00FC1EED" w:rsidP="00C25402">
      <w:pPr>
        <w:pStyle w:val="1"/>
        <w:rPr>
          <w:color w:val="000000" w:themeColor="text1"/>
        </w:rPr>
      </w:pPr>
      <w:r w:rsidRPr="00727486">
        <w:rPr>
          <w:color w:val="000000" w:themeColor="text1"/>
        </w:rPr>
        <w:t xml:space="preserve">1. </w:t>
      </w:r>
      <w:r w:rsidR="00C25402" w:rsidRPr="00727486">
        <w:rPr>
          <w:color w:val="000000" w:themeColor="text1"/>
        </w:rPr>
        <w:t>Introduction</w:t>
      </w:r>
    </w:p>
    <w:p w14:paraId="687C16BB" w14:textId="6E4E836A" w:rsidR="00ED40EF" w:rsidRPr="00727486" w:rsidRDefault="00ED40EF" w:rsidP="00ED40EF">
      <w:pPr>
        <w:ind w:firstLineChars="0" w:firstLine="0"/>
        <w:rPr>
          <w:rFonts w:ascii="宋体" w:hAnsi="宋体" w:cs="宋体"/>
          <w:color w:val="000000" w:themeColor="text1"/>
          <w:szCs w:val="24"/>
        </w:rPr>
      </w:pPr>
      <w:r w:rsidRPr="00727486">
        <w:rPr>
          <w:color w:val="000000" w:themeColor="text1"/>
        </w:rPr>
        <w:t>[</w:t>
      </w:r>
      <w:r w:rsidR="002D0709" w:rsidRPr="00727486">
        <w:rPr>
          <w:rFonts w:hint="eastAsia"/>
          <w:color w:val="000000" w:themeColor="text1"/>
        </w:rPr>
        <w:t>儿童青少年</w:t>
      </w:r>
      <w:r w:rsidRPr="00727486">
        <w:rPr>
          <w:rFonts w:ascii="宋体" w:hAnsi="宋体" w:cs="宋体" w:hint="eastAsia"/>
          <w:color w:val="000000" w:themeColor="text1"/>
          <w:szCs w:val="24"/>
        </w:rPr>
        <w:t>抑郁障碍的严重性（患病率、社会成本等）]</w:t>
      </w:r>
    </w:p>
    <w:p w14:paraId="13C860C5" w14:textId="1131BF5A" w:rsidR="001E1E97" w:rsidRDefault="00F066EC" w:rsidP="001E1E97">
      <w:pPr>
        <w:ind w:firstLine="480"/>
        <w:rPr>
          <w:color w:val="000000" w:themeColor="text1"/>
        </w:rPr>
      </w:pPr>
      <w:bookmarkStart w:id="1" w:name="OLE_LINK28"/>
      <w:r w:rsidRPr="00727486">
        <w:rPr>
          <w:color w:val="000000" w:themeColor="text1"/>
        </w:rPr>
        <w:t xml:space="preserve">Major depression, a highly prevalent mental disorder, imposes substantial personal, social, and economic burdens both in China </w:t>
      </w:r>
      <w:bookmarkEnd w:id="1"/>
      <w:r w:rsidR="00AD4C94">
        <w:rPr>
          <w:color w:val="000000" w:themeColor="text1"/>
        </w:rPr>
        <w:fldChar w:fldCharType="begin"/>
      </w:r>
      <w:r w:rsidR="00FE7734">
        <w:rPr>
          <w:color w:val="000000" w:themeColor="text1"/>
        </w:rPr>
        <w:instrText xml:space="preserve"> ADDIN ZOTERO_ITEM CSL_CITATION {"citationID":"JconLYAv","properties":{"formattedCitation":"(Fu and Zhang 2023)","plainCitation":"(Fu and Zhang 2023)","noteIndex":0},"citationItems":[{"id":307,"uris":["http://zotero.org/users/local/eoP0LvSC/items/8L92BE7G"],"itemData":{"id":307,"type":"book","edition":"1","event-place":"BeiJing","publisher":"Social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(2021-2O22)","author":[{"family":"Fu","given":"Xiaolan"},{"family":"Zhang","given":"kan"}],"issued":{"date-parts":[["2023"]]}}}],"schema":"https://github.com/citation-style-language/schema/raw/master/csl-citation.json"} </w:instrText>
      </w:r>
      <w:r w:rsidR="00AD4C94">
        <w:rPr>
          <w:color w:val="000000" w:themeColor="text1"/>
        </w:rPr>
        <w:fldChar w:fldCharType="separate"/>
      </w:r>
      <w:r w:rsidR="00FE7734" w:rsidRPr="00FE7734">
        <w:t>(</w:t>
      </w:r>
      <w:r w:rsidR="00FE7734" w:rsidRPr="001B6373">
        <w:rPr>
          <w:rStyle w:val="zoteroCitation"/>
        </w:rPr>
        <w:t>Fu and Zhang 2023</w:t>
      </w:r>
      <w:r w:rsidR="00FE7734" w:rsidRPr="00FE7734">
        <w:t>)</w:t>
      </w:r>
      <w:r w:rsidR="00AD4C94">
        <w:rPr>
          <w:color w:val="000000" w:themeColor="text1"/>
        </w:rPr>
        <w:fldChar w:fldCharType="end"/>
      </w:r>
      <w:r w:rsidR="00D406FD">
        <w:rPr>
          <w:color w:val="000000" w:themeColor="text1"/>
        </w:rPr>
        <w:t xml:space="preserve"> </w:t>
      </w:r>
      <w:r w:rsidR="008105F7" w:rsidRPr="00727486">
        <w:rPr>
          <w:color w:val="000000" w:themeColor="text1"/>
        </w:rPr>
        <w:t xml:space="preserve">and </w:t>
      </w:r>
      <w:r w:rsidR="003B4D78" w:rsidRPr="00727486">
        <w:rPr>
          <w:rFonts w:hint="eastAsia"/>
          <w:color w:val="000000" w:themeColor="text1"/>
        </w:rPr>
        <w:t>g</w:t>
      </w:r>
      <w:r w:rsidR="003B4D78" w:rsidRPr="00727486">
        <w:rPr>
          <w:color w:val="000000" w:themeColor="text1"/>
        </w:rPr>
        <w:t>lobally</w:t>
      </w:r>
      <w:r w:rsidR="00822103">
        <w:rPr>
          <w:rFonts w:hint="eastAsia"/>
          <w:color w:val="000000" w:themeColor="text1"/>
        </w:rPr>
        <w:t xml:space="preserve"> </w:t>
      </w:r>
      <w:r w:rsidR="003B4D78" w:rsidRPr="00727486">
        <w:rPr>
          <w:color w:val="000000" w:themeColor="text1"/>
        </w:rPr>
        <w:fldChar w:fldCharType="begin"/>
      </w:r>
      <w:r w:rsidR="00FE7734">
        <w:rPr>
          <w:color w:val="000000" w:themeColor="text1"/>
        </w:rPr>
        <w:instrText xml:space="preserve"> ADDIN ZOTERO_ITEM CSL_CITATION {"citationID":"iyUT7sgI","properties":{"formattedCitation":"(Herrman et al. 2022; McGrath et al. 2023)","plainCitation":"(Herrman et al. 2022; McGrath et al. 2023)","noteIndex":0},"citationItems":[{"id":255,"uris":["http://zotero.org/users/local/eoP0LvSC/items/TGKU4F6K"],"itemData":{"id":255,"type":"article-journal","container-title":"The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label":"page"},{"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M."}],"issued":{"date-parts":[["2023",9]]}},"label":"page"}],"schema":"https://github.com/citation-style-language/schema/raw/master/csl-citation.json"} </w:instrText>
      </w:r>
      <w:r w:rsidR="003B4D78" w:rsidRPr="00727486">
        <w:rPr>
          <w:color w:val="000000" w:themeColor="text1"/>
        </w:rPr>
        <w:fldChar w:fldCharType="separate"/>
      </w:r>
      <w:r w:rsidR="00FE7734" w:rsidRPr="00FE7734">
        <w:t>(</w:t>
      </w:r>
      <w:r w:rsidR="00FE7734" w:rsidRPr="001B6373">
        <w:rPr>
          <w:rStyle w:val="zoteroCitation"/>
        </w:rPr>
        <w:t>Herrman et al. 2022; McGrath et al. 2023</w:t>
      </w:r>
      <w:r w:rsidR="00FE7734" w:rsidRPr="00FE7734">
        <w:t>)</w:t>
      </w:r>
      <w:r w:rsidR="003B4D78" w:rsidRPr="00727486">
        <w:rPr>
          <w:color w:val="000000" w:themeColor="text1"/>
        </w:rPr>
        <w:fldChar w:fldCharType="end"/>
      </w:r>
      <w:r w:rsidR="009F6A66" w:rsidRPr="00727486">
        <w:rPr>
          <w:color w:val="000000" w:themeColor="text1"/>
        </w:rPr>
        <w:t xml:space="preserve">. </w:t>
      </w:r>
      <w:bookmarkStart w:id="2" w:name="OLE_LINK39"/>
      <w:bookmarkStart w:id="3" w:name="OLE_LINK41"/>
      <w:r w:rsidR="00727486" w:rsidRPr="00727486">
        <w:rPr>
          <w:color w:val="000000" w:themeColor="text1"/>
        </w:rPr>
        <w:t xml:space="preserve">Adolescence is a critical period for the </w:t>
      </w:r>
      <w:r w:rsidR="00727486" w:rsidRPr="00727486">
        <w:rPr>
          <w:rFonts w:hint="eastAsia"/>
          <w:color w:val="000000" w:themeColor="text1"/>
        </w:rPr>
        <w:t>onset</w:t>
      </w:r>
      <w:r w:rsidR="00727486" w:rsidRPr="00727486">
        <w:rPr>
          <w:color w:val="000000" w:themeColor="text1"/>
        </w:rPr>
        <w:t xml:space="preserve"> of depression: </w:t>
      </w:r>
      <w:r w:rsidR="001340CF" w:rsidRPr="00727486">
        <w:rPr>
          <w:color w:val="000000" w:themeColor="text1"/>
        </w:rPr>
        <w:t>depression can occur as early as the age of 10</w:t>
      </w:r>
      <w:r w:rsidR="003B4D78" w:rsidRPr="00727486">
        <w:rPr>
          <w:color w:val="000000" w:themeColor="text1"/>
        </w:rPr>
        <w:t xml:space="preserve"> (</w:t>
      </w:r>
      <w:proofErr w:type="spellStart"/>
      <w:r w:rsidR="003B4D78" w:rsidRPr="00727486">
        <w:rPr>
          <w:color w:val="000000" w:themeColor="text1"/>
        </w:rPr>
        <w:fldChar w:fldCharType="begin"/>
      </w:r>
      <w:r w:rsidR="00DA1F25">
        <w:rPr>
          <w:color w:val="000000" w:themeColor="text1"/>
        </w:rPr>
        <w:instrText xml:space="preserve"> ADDIN ZOTERO_ITEM CSL_CITATION {"citationID":"dCy4zeKq","properties":{"custom":"Dattani (2022)","formattedCitation":"Dattani (2022)","plainCitation":"Dattani (2022)","dontUpdate":true,"noteIndex":0},"citationItems":[{"id":342,"uris":["http://zotero.org/users/local/eoP0LvSC/items/34MXPQ6X"],"itemData":{"id":342,"type":"article-journal","container-title":"Our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rsidRPr="00727486">
        <w:rPr>
          <w:color w:val="000000" w:themeColor="text1"/>
        </w:rPr>
        <w:fldChar w:fldCharType="separate"/>
      </w:r>
      <w:r w:rsidR="003B4D78" w:rsidRPr="001B6373">
        <w:rPr>
          <w:rStyle w:val="zoteroCitation"/>
        </w:rPr>
        <w:t>Dattani</w:t>
      </w:r>
      <w:proofErr w:type="spellEnd"/>
      <w:r w:rsidR="008105F7" w:rsidRPr="001B6373">
        <w:rPr>
          <w:rStyle w:val="zoteroCitation"/>
        </w:rPr>
        <w:t xml:space="preserve">, </w:t>
      </w:r>
      <w:r w:rsidR="003B4D78" w:rsidRPr="001B6373">
        <w:rPr>
          <w:rStyle w:val="zoteroCitation"/>
        </w:rPr>
        <w:t>2022)</w:t>
      </w:r>
      <w:r w:rsidR="003B4D78" w:rsidRPr="00727486">
        <w:rPr>
          <w:color w:val="000000" w:themeColor="text1"/>
        </w:rPr>
        <w:fldChar w:fldCharType="end"/>
      </w:r>
      <w:r w:rsidR="001340CF" w:rsidRPr="00727486">
        <w:rPr>
          <w:color w:val="000000" w:themeColor="text1"/>
        </w:rPr>
        <w:t xml:space="preserve">, with a peak onset at 19.5 years </w:t>
      </w:r>
      <w:r w:rsidR="00E76C9F" w:rsidRPr="00727486">
        <w:rPr>
          <w:color w:val="000000" w:themeColor="text1"/>
        </w:rPr>
        <w:fldChar w:fldCharType="begin"/>
      </w:r>
      <w:r w:rsidR="00FE7734">
        <w:rPr>
          <w:color w:val="000000" w:themeColor="text1"/>
        </w:rPr>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727486">
        <w:rPr>
          <w:color w:val="000000" w:themeColor="text1"/>
        </w:rPr>
        <w:fldChar w:fldCharType="separate"/>
      </w:r>
      <w:r w:rsidR="00FE7734" w:rsidRPr="00FE7734">
        <w:t>(</w:t>
      </w:r>
      <w:r w:rsidR="00FE7734" w:rsidRPr="001B6373">
        <w:rPr>
          <w:rStyle w:val="zoteroCitation"/>
        </w:rPr>
        <w:t>Solmi et al. 2022</w:t>
      </w:r>
      <w:r w:rsidR="00FE7734" w:rsidRPr="00FE7734">
        <w:t>)</w:t>
      </w:r>
      <w:r w:rsidR="00E76C9F" w:rsidRPr="00727486">
        <w:rPr>
          <w:color w:val="000000" w:themeColor="text1"/>
        </w:rPr>
        <w:fldChar w:fldCharType="end"/>
      </w:r>
      <w:r w:rsidR="00E76C9F" w:rsidRPr="00727486">
        <w:rPr>
          <w:color w:val="000000" w:themeColor="text1"/>
        </w:rPr>
        <w:t>.</w:t>
      </w:r>
      <w:bookmarkStart w:id="4" w:name="OLE_LINK52"/>
      <w:r w:rsidR="00E76C9F" w:rsidRPr="00727486">
        <w:rPr>
          <w:color w:val="000000" w:themeColor="text1"/>
        </w:rPr>
        <w:t xml:space="preserve"> </w:t>
      </w:r>
      <w:bookmarkStart w:id="5" w:name="OLE_LINK54"/>
      <w:bookmarkStart w:id="6" w:name="OLE_LINK55"/>
      <w:bookmarkStart w:id="7" w:name="OLE_LINK37"/>
      <w:bookmarkEnd w:id="2"/>
      <w:bookmarkEnd w:id="3"/>
      <w:r w:rsidR="00727486" w:rsidRPr="00727486">
        <w:rPr>
          <w:color w:val="000000" w:themeColor="text1"/>
        </w:rPr>
        <w:t>Moreover, depression during the adolescence also</w:t>
      </w:r>
      <w:r w:rsidR="001340CF" w:rsidRPr="00727486">
        <w:rPr>
          <w:color w:val="000000" w:themeColor="text1"/>
        </w:rPr>
        <w:t xml:space="preserve"> </w:t>
      </w:r>
      <w:r w:rsidR="00727486" w:rsidRPr="00727486">
        <w:rPr>
          <w:color w:val="000000" w:themeColor="text1"/>
        </w:rPr>
        <w:t>accompanied</w:t>
      </w:r>
      <w:r w:rsidR="001340CF" w:rsidRPr="00727486">
        <w:rPr>
          <w:color w:val="000000" w:themeColor="text1"/>
        </w:rPr>
        <w:t xml:space="preserve"> with self-harm and suicide </w:t>
      </w:r>
      <w:bookmarkEnd w:id="5"/>
      <w:r w:rsidR="00BC4A9C" w:rsidRPr="00727486">
        <w:rPr>
          <w:color w:val="000000" w:themeColor="text1"/>
        </w:rPr>
        <w:fldChar w:fldCharType="begin"/>
      </w:r>
      <w:r w:rsidR="00FE7734">
        <w:rPr>
          <w:color w:val="000000" w:themeColor="text1"/>
        </w:rPr>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727486">
        <w:rPr>
          <w:color w:val="000000" w:themeColor="text1"/>
        </w:rPr>
        <w:fldChar w:fldCharType="separate"/>
      </w:r>
      <w:r w:rsidR="00FE7734" w:rsidRPr="00FE7734">
        <w:rPr>
          <w:kern w:val="0"/>
          <w:szCs w:val="24"/>
        </w:rPr>
        <w:t>(</w:t>
      </w:r>
      <w:r w:rsidR="00FE7734" w:rsidRPr="001B6373">
        <w:rPr>
          <w:rStyle w:val="zoteroCitation"/>
        </w:rPr>
        <w:t>Zeynep Başgöze et al. 2021</w:t>
      </w:r>
      <w:r w:rsidR="00FE7734" w:rsidRPr="00FE7734">
        <w:rPr>
          <w:kern w:val="0"/>
          <w:szCs w:val="24"/>
        </w:rPr>
        <w:t>)</w:t>
      </w:r>
      <w:r w:rsidR="00BC4A9C" w:rsidRPr="00727486">
        <w:rPr>
          <w:color w:val="000000" w:themeColor="text1"/>
        </w:rPr>
        <w:fldChar w:fldCharType="end"/>
      </w:r>
      <w:r w:rsidR="001340CF" w:rsidRPr="00727486">
        <w:rPr>
          <w:color w:val="000000" w:themeColor="text1"/>
        </w:rPr>
        <w:t xml:space="preserve">, resulting in over 800,000 deaths annually among individuals aged 15-29 </w:t>
      </w:r>
      <w:r w:rsidR="00EC117F" w:rsidRPr="00727486">
        <w:rPr>
          <w:color w:val="000000" w:themeColor="text1"/>
        </w:rPr>
        <w:fldChar w:fldCharType="begin"/>
      </w:r>
      <w:r w:rsidR="00FE7734">
        <w:rPr>
          <w:color w:val="000000" w:themeColor="text1"/>
        </w:rPr>
        <w:instrText xml:space="preserve"> ADDIN ZOTERO_ITEM CSL_CITATION {"citationID":"cZlqCAnd","properties":{"formattedCitation":"(Amaltinga and Mbinta 2020)","plainCitation":"(Amaltinga and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sidRPr="00727486">
        <w:rPr>
          <w:color w:val="000000" w:themeColor="text1"/>
        </w:rPr>
        <w:fldChar w:fldCharType="separate"/>
      </w:r>
      <w:r w:rsidR="00FE7734" w:rsidRPr="00FE7734">
        <w:t>(</w:t>
      </w:r>
      <w:r w:rsidR="00FE7734" w:rsidRPr="001B6373">
        <w:rPr>
          <w:rStyle w:val="zoteroCitation"/>
        </w:rPr>
        <w:t>Amaltinga and Mbinta 2020</w:t>
      </w:r>
      <w:r w:rsidR="00FE7734" w:rsidRPr="00FE7734">
        <w:t>)</w:t>
      </w:r>
      <w:r w:rsidR="00EC117F" w:rsidRPr="00727486">
        <w:rPr>
          <w:color w:val="000000" w:themeColor="text1"/>
        </w:rPr>
        <w:fldChar w:fldCharType="end"/>
      </w:r>
      <w:r w:rsidR="00EC117F" w:rsidRPr="00727486">
        <w:rPr>
          <w:color w:val="000000" w:themeColor="text1"/>
        </w:rPr>
        <w:t>.</w:t>
      </w:r>
      <w:bookmarkEnd w:id="4"/>
      <w:bookmarkEnd w:id="6"/>
      <w:r w:rsidR="00B3266B" w:rsidRPr="00727486">
        <w:rPr>
          <w:color w:val="000000" w:themeColor="text1"/>
        </w:rPr>
        <w:t xml:space="preserve"> </w:t>
      </w:r>
      <w:bookmarkStart w:id="8" w:name="OLE_LINK32"/>
      <w:bookmarkStart w:id="9" w:name="OLE_LINK3"/>
      <w:r w:rsidR="001340CF" w:rsidRPr="00727486">
        <w:rPr>
          <w:color w:val="000000" w:themeColor="text1"/>
        </w:rPr>
        <w:t>The prevention and alleviation of depression are urgent issues in China</w:t>
      </w:r>
      <w:bookmarkEnd w:id="8"/>
      <w:r w:rsidR="00D406FD">
        <w:rPr>
          <w:color w:val="000000" w:themeColor="text1"/>
        </w:rPr>
        <w:t xml:space="preserve"> </w:t>
      </w:r>
      <w:r w:rsidR="00A94B5C">
        <w:rPr>
          <w:color w:val="000000" w:themeColor="text1"/>
        </w:rPr>
        <w:fldChar w:fldCharType="begin"/>
      </w:r>
      <w:r w:rsidR="00A94B5C">
        <w:rPr>
          <w:color w:val="000000" w:themeColor="text1"/>
        </w:rPr>
        <w:instrText xml:space="preserve"> ADDIN ZOTERO_ITEM CSL_CITATION {"citationID":"iCrNelJm","properties":{"formattedCitation":"(Ma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A94B5C">
        <w:rPr>
          <w:color w:val="000000" w:themeColor="text1"/>
        </w:rPr>
        <w:fldChar w:fldCharType="separate"/>
      </w:r>
      <w:r w:rsidR="00A94B5C" w:rsidRPr="00A94B5C">
        <w:t>(</w:t>
      </w:r>
      <w:r w:rsidR="00A94B5C" w:rsidRPr="001B6373">
        <w:rPr>
          <w:rStyle w:val="zoteroCitation"/>
        </w:rPr>
        <w:t>Ma et al. 2023</w:t>
      </w:r>
      <w:r w:rsidR="00A94B5C" w:rsidRPr="00A94B5C">
        <w:t>)</w:t>
      </w:r>
      <w:r w:rsidR="00A94B5C">
        <w:rPr>
          <w:color w:val="000000" w:themeColor="text1"/>
        </w:rPr>
        <w:fldChar w:fldCharType="end"/>
      </w:r>
      <w:r w:rsidR="00A94B5C">
        <w:rPr>
          <w:rFonts w:hint="eastAsia"/>
          <w:color w:val="000000" w:themeColor="text1"/>
        </w:rPr>
        <w:t xml:space="preserve"> </w:t>
      </w:r>
      <w:r w:rsidR="008105F7" w:rsidRPr="00727486">
        <w:rPr>
          <w:color w:val="000000" w:themeColor="text1"/>
        </w:rPr>
        <w:t>and globally</w:t>
      </w:r>
      <w:r w:rsidR="006556F1" w:rsidRPr="00727486">
        <w:rPr>
          <w:color w:val="000000" w:themeColor="text1"/>
        </w:rPr>
        <w:t xml:space="preserve"> </w:t>
      </w:r>
      <w:r w:rsidR="006556F1" w:rsidRPr="00727486">
        <w:rPr>
          <w:color w:val="000000" w:themeColor="text1"/>
        </w:rPr>
        <w:fldChar w:fldCharType="begin"/>
      </w:r>
      <w:r w:rsidR="00A94B5C">
        <w:rPr>
          <w:color w:val="000000" w:themeColor="text1"/>
        </w:rPr>
        <w:instrText xml:space="preserve"> ADDIN ZOTERO_ITEM CSL_CITATION {"citationID":"dCzKufCr","properties":{"formattedCitation":"(UNICEF China 2021)","plainCitation":"(UNICEF China 2021)","noteIndex":0},"citationItems":[{"id":495,"uris":["http://zotero.org/users/local/eoP0LvSC/items/8IX269RL"],"itemData":{"id":495,"type":"webpage","language":"en","title":"ADOLESCENT MENTAL HEALTH A UNICEF PRIORITY FOR 2021-2025","URL":"https://china.un.org/en/176907-adolescent-mental-health","author":[{"literal":"UNICEF China"}],"issued":{"date-parts":[["2021"]]}}}],"schema":"https://github.com/citation-style-language/schema/raw/master/csl-citation.json"} </w:instrText>
      </w:r>
      <w:r w:rsidR="006556F1" w:rsidRPr="00727486">
        <w:rPr>
          <w:color w:val="000000" w:themeColor="text1"/>
        </w:rPr>
        <w:fldChar w:fldCharType="separate"/>
      </w:r>
      <w:r w:rsidR="00A94B5C" w:rsidRPr="00A94B5C">
        <w:t>(</w:t>
      </w:r>
      <w:r w:rsidR="00A94B5C" w:rsidRPr="001B6373">
        <w:rPr>
          <w:rStyle w:val="zoteroCitation"/>
        </w:rPr>
        <w:t>UNICEF China 2021</w:t>
      </w:r>
      <w:r w:rsidR="00A94B5C" w:rsidRPr="00A94B5C">
        <w:t>)</w:t>
      </w:r>
      <w:r w:rsidR="006556F1" w:rsidRPr="00727486">
        <w:rPr>
          <w:color w:val="000000" w:themeColor="text1"/>
        </w:rPr>
        <w:fldChar w:fldCharType="end"/>
      </w:r>
      <w:r w:rsidR="00E76C9F" w:rsidRPr="00727486">
        <w:rPr>
          <w:color w:val="000000" w:themeColor="text1"/>
        </w:rPr>
        <w:t xml:space="preserve">. </w:t>
      </w:r>
      <w:bookmarkStart w:id="10" w:name="OLE_LINK22"/>
      <w:bookmarkEnd w:id="9"/>
    </w:p>
    <w:p w14:paraId="6912EEC7" w14:textId="760E062E" w:rsidR="00BB2F4A" w:rsidRPr="00727486" w:rsidRDefault="00910F56" w:rsidP="001E1E97">
      <w:pPr>
        <w:ind w:firstLine="480"/>
        <w:rPr>
          <w:color w:val="000000" w:themeColor="text1"/>
        </w:rPr>
      </w:pPr>
      <w:bookmarkStart w:id="11" w:name="OLE_LINK25"/>
      <w:r w:rsidRPr="00727486">
        <w:rPr>
          <w:color w:val="000000" w:themeColor="text1"/>
        </w:rPr>
        <w:t xml:space="preserve">While </w:t>
      </w:r>
      <w:bookmarkStart w:id="12" w:name="OLE_LINK33"/>
      <w:r w:rsidRPr="00727486">
        <w:rPr>
          <w:color w:val="000000" w:themeColor="text1"/>
        </w:rPr>
        <w:t>the effectiveness of interventions has garnered significant attentio</w:t>
      </w:r>
      <w:bookmarkEnd w:id="11"/>
      <w:r w:rsidRPr="00727486">
        <w:rPr>
          <w:color w:val="000000" w:themeColor="text1"/>
        </w:rPr>
        <w:t>n</w:t>
      </w:r>
      <w:bookmarkEnd w:id="10"/>
      <w:bookmarkEnd w:id="12"/>
      <w:r w:rsidR="00D406FD">
        <w:rPr>
          <w:color w:val="000000" w:themeColor="text1"/>
        </w:rPr>
        <w:t xml:space="preserve"> </w:t>
      </w:r>
      <w:r w:rsidR="001E1E97">
        <w:rPr>
          <w:color w:val="000000" w:themeColor="text1"/>
        </w:rPr>
        <w:fldChar w:fldCharType="begin"/>
      </w:r>
      <w:r w:rsidR="001E1E97">
        <w:rPr>
          <w:color w:val="000000" w:themeColor="text1"/>
        </w:rPr>
        <w:instrText xml:space="preserve"> ADDIN ZOTERO_ITEM CSL_CITATION {"citationID":"wdRZjYKm","properties":{"formattedCitation":"(Cuijpers, Stringaris, and Wolpert 2020)","plainCitation":"(Cuijpers, Stringaris, and Wolpert 2020)","noteIndex":0},"citationItems":[{"id":747,"uris":["http://zotero.org/users/local/eoP0LvSC/items/5WPKPARQ"],"itemData":{"id":747,"type":"article-journal","container-title":"The Lancet Psychiatry","DOI":"10.1016/S2215-0366(20)30036-5","ISSN":"22150366","issue":"11","journalAbbreviation":"The Lancet Psychiatry","language":"en","page":"925-927","source":"DOI.org (Crossref)","title":"Treatment outcomes for depression: challenges and opportunities","title-short":"Treatment outcomes for depression","volume":"7","author":[{"family":"Cuijpers","given":"Pim"},{"family":"Stringaris","given":"Argyris"},{"family":"Wolpert","given":"Miranda"}],"issued":{"date-parts":[["2020",11]]}}}],"schema":"https://github.com/citation-style-language/schema/raw/master/csl-citation.json"} </w:instrText>
      </w:r>
      <w:r w:rsidR="001E1E97">
        <w:rPr>
          <w:color w:val="000000" w:themeColor="text1"/>
        </w:rPr>
        <w:fldChar w:fldCharType="separate"/>
      </w:r>
      <w:r w:rsidR="001E1E97" w:rsidRPr="001E1E97">
        <w:t>(</w:t>
      </w:r>
      <w:r w:rsidR="001E1E97" w:rsidRPr="001B6373">
        <w:rPr>
          <w:rStyle w:val="zoteroCitation"/>
        </w:rPr>
        <w:t>Cuijpers, Stringaris, and Wolpert 2020</w:t>
      </w:r>
      <w:r w:rsidR="001E1E97" w:rsidRPr="001E1E97">
        <w:t>)</w:t>
      </w:r>
      <w:r w:rsidR="001E1E97">
        <w:rPr>
          <w:color w:val="000000" w:themeColor="text1"/>
        </w:rPr>
        <w:fldChar w:fldCharType="end"/>
      </w:r>
      <w:r w:rsidRPr="00727486">
        <w:rPr>
          <w:color w:val="000000" w:themeColor="text1"/>
        </w:rPr>
        <w:t xml:space="preserve">, </w:t>
      </w:r>
      <w:r w:rsidR="003027BE">
        <w:rPr>
          <w:color w:val="000000" w:themeColor="text1"/>
        </w:rPr>
        <w:t>a</w:t>
      </w:r>
      <w:r w:rsidR="00D406FD">
        <w:rPr>
          <w:color w:val="000000" w:themeColor="text1"/>
        </w:rPr>
        <w:t xml:space="preserve"> </w:t>
      </w:r>
      <w:r w:rsidR="00D406FD">
        <w:rPr>
          <w:rFonts w:hint="eastAsia"/>
          <w:color w:val="000000" w:themeColor="text1"/>
        </w:rPr>
        <w:t>more</w:t>
      </w:r>
      <w:r w:rsidR="00D406FD">
        <w:rPr>
          <w:color w:val="000000" w:themeColor="text1"/>
        </w:rPr>
        <w:t xml:space="preserve"> fundamental </w:t>
      </w:r>
      <w:r w:rsidRPr="00727486">
        <w:rPr>
          <w:color w:val="000000" w:themeColor="text1"/>
        </w:rPr>
        <w:t xml:space="preserve">issue is often overlooked: </w:t>
      </w:r>
      <w:r w:rsidR="003027BE">
        <w:rPr>
          <w:color w:val="000000" w:themeColor="text1"/>
        </w:rPr>
        <w:t xml:space="preserve">how to </w:t>
      </w:r>
      <w:r w:rsidRPr="00635701">
        <w:rPr>
          <w:i/>
          <w:iCs/>
          <w:color w:val="000000" w:themeColor="text1"/>
        </w:rPr>
        <w:t>measur</w:t>
      </w:r>
      <w:r w:rsidR="003027BE" w:rsidRPr="00635701">
        <w:rPr>
          <w:i/>
          <w:iCs/>
          <w:color w:val="000000" w:themeColor="text1"/>
        </w:rPr>
        <w:t>e</w:t>
      </w:r>
      <w:r w:rsidR="003027BE">
        <w:rPr>
          <w:color w:val="000000" w:themeColor="text1"/>
        </w:rPr>
        <w:t xml:space="preserve"> the </w:t>
      </w:r>
      <w:r w:rsidRPr="00727486">
        <w:rPr>
          <w:color w:val="000000" w:themeColor="text1"/>
        </w:rPr>
        <w:t>depression</w:t>
      </w:r>
      <w:r w:rsidR="00D406FD">
        <w:rPr>
          <w:color w:val="000000" w:themeColor="text1"/>
        </w:rPr>
        <w:t xml:space="preserve"> disorder</w:t>
      </w:r>
      <w:r w:rsidRPr="00727486">
        <w:rPr>
          <w:color w:val="000000" w:themeColor="text1"/>
        </w:rPr>
        <w:t xml:space="preserve"> </w:t>
      </w:r>
      <w:r w:rsidR="00242A57" w:rsidRPr="00727486">
        <w:rPr>
          <w:color w:val="000000" w:themeColor="text1"/>
        </w:rPr>
        <w:fldChar w:fldCharType="begin"/>
      </w:r>
      <w:r w:rsidR="00FE7734">
        <w:rPr>
          <w:color w:val="000000" w:themeColor="text1"/>
        </w:rPr>
        <w:instrText xml:space="preserve"> ADDIN ZOTERO_ITEM CSL_CITATION {"citationID":"d3RZlCzg","properties":{"formattedCitation":"(Fried, Flake, and Robinaugh 2022)","plainCitation":"(Fried, Flake, and Robinaugh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42A57" w:rsidRPr="00727486">
        <w:rPr>
          <w:color w:val="000000" w:themeColor="text1"/>
        </w:rPr>
        <w:fldChar w:fldCharType="separate"/>
      </w:r>
      <w:r w:rsidR="00FE7734" w:rsidRPr="00FE7734">
        <w:t>(</w:t>
      </w:r>
      <w:r w:rsidR="00FE7734" w:rsidRPr="001B6373">
        <w:rPr>
          <w:rStyle w:val="zoteroCitation"/>
        </w:rPr>
        <w:t>Fried, Flake, and Robinaugh 2022</w:t>
      </w:r>
      <w:r w:rsidR="00FE7734" w:rsidRPr="00FE7734">
        <w:t>)</w:t>
      </w:r>
      <w:r w:rsidR="00242A57" w:rsidRPr="00727486">
        <w:rPr>
          <w:color w:val="000000" w:themeColor="text1"/>
        </w:rPr>
        <w:fldChar w:fldCharType="end"/>
      </w:r>
      <w:r w:rsidR="00E76C9F" w:rsidRPr="00727486">
        <w:rPr>
          <w:color w:val="000000" w:themeColor="text1"/>
        </w:rPr>
        <w:t xml:space="preserve">. </w:t>
      </w:r>
      <w:bookmarkStart w:id="13" w:name="OLE_LINK9"/>
      <w:r w:rsidR="00D406FD">
        <w:rPr>
          <w:color w:val="000000" w:themeColor="text1"/>
        </w:rPr>
        <w:t xml:space="preserve">The </w:t>
      </w:r>
      <w:r w:rsidR="00D406FD" w:rsidRPr="00727486">
        <w:rPr>
          <w:color w:val="000000" w:themeColor="text1"/>
        </w:rPr>
        <w:t>reported prevalence rates</w:t>
      </w:r>
      <w:r w:rsidR="00D406FD">
        <w:rPr>
          <w:color w:val="000000" w:themeColor="text1"/>
        </w:rPr>
        <w:t xml:space="preserve"> of depression differed </w:t>
      </w:r>
      <w:proofErr w:type="spellStart"/>
      <w:r w:rsidR="00D406FD">
        <w:rPr>
          <w:color w:val="000000" w:themeColor="text1"/>
        </w:rPr>
        <w:t>signficantly</w:t>
      </w:r>
      <w:proofErr w:type="spellEnd"/>
      <w:r w:rsidR="00D406FD">
        <w:rPr>
          <w:color w:val="000000" w:themeColor="text1"/>
        </w:rPr>
        <w:t xml:space="preserve"> when the</w:t>
      </w:r>
      <w:r w:rsidR="003027BE">
        <w:rPr>
          <w:color w:val="000000" w:themeColor="text1"/>
        </w:rPr>
        <w:t xml:space="preserve"> </w:t>
      </w:r>
      <w:r w:rsidR="003027BE" w:rsidRPr="00727486">
        <w:rPr>
          <w:color w:val="000000" w:themeColor="text1"/>
        </w:rPr>
        <w:t>measurement</w:t>
      </w:r>
      <w:r w:rsidR="00D406FD">
        <w:rPr>
          <w:color w:val="000000" w:themeColor="text1"/>
        </w:rPr>
        <w:t>s</w:t>
      </w:r>
      <w:r w:rsidR="003027BE" w:rsidRPr="00727486">
        <w:rPr>
          <w:color w:val="000000" w:themeColor="text1"/>
        </w:rPr>
        <w:t xml:space="preserve"> </w:t>
      </w:r>
      <w:r w:rsidR="00D406FD">
        <w:rPr>
          <w:color w:val="000000" w:themeColor="text1"/>
        </w:rPr>
        <w:t>they used varied</w:t>
      </w:r>
      <w:r w:rsidR="007E5901">
        <w:rPr>
          <w:color w:val="000000" w:themeColor="text1"/>
        </w:rPr>
        <w:t xml:space="preserve"> </w:t>
      </w:r>
      <w:r w:rsidR="007E5901" w:rsidRPr="00727486">
        <w:rPr>
          <w:color w:val="000000" w:themeColor="text1"/>
        </w:rPr>
        <w:fldChar w:fldCharType="begin"/>
      </w:r>
      <w:r w:rsidR="007E5901">
        <w:rPr>
          <w:color w:val="000000" w:themeColor="text1"/>
        </w:rPr>
        <w:instrText xml:space="preserve"> ADDIN ZOTERO_ITEM CSL_CITATION {"citationID":"V4gGrkHG","properties":{"formattedCitation":"(Chen et al. 2022; Huang et al. 2022; Yu et al. 2022; Zhang et al. 2022)","plainCitation":"(Chen et al. 2022; Huang et al. 2022; Yu et al. 2022; Zhang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w:instrText>
      </w:r>
      <w:r w:rsidR="007E5901">
        <w:rPr>
          <w:rFonts w:hint="eastAsia"/>
          <w:color w:val="000000" w:themeColor="text1"/>
        </w:rPr>
        <w:instrText>,"issued":{"date-parts":[["2022",5,1]]}},"label":"page"},{"id":14,"uris":["http://zotero.org/users/local/eoP0LvSC/items/VDAXUCB4"],"itemData":{"id":14,"type":"article-journal","abstract":"</w:instrText>
      </w:r>
      <w:r w:rsidR="007E5901">
        <w:rPr>
          <w:rFonts w:hint="eastAsia"/>
          <w:color w:val="000000" w:themeColor="text1"/>
        </w:rPr>
        <w:instrText>我国高中生心理健康问题的检出率亟需关注</w:instrText>
      </w:r>
      <w:r w:rsidR="007E5901">
        <w:rPr>
          <w:rFonts w:hint="eastAsia"/>
          <w:color w:val="000000" w:themeColor="text1"/>
        </w:rPr>
        <w:instrText xml:space="preserve">, </w:instrText>
      </w:r>
      <w:r w:rsidR="007E5901">
        <w:rPr>
          <w:rFonts w:hint="eastAsia"/>
          <w:color w:val="000000" w:themeColor="text1"/>
        </w:rPr>
        <w:instrText>许多研究对此进行了</w:instrText>
      </w:r>
      <w:r w:rsidR="007E5901">
        <w:rPr>
          <w:rFonts w:hint="eastAsia"/>
          <w:color w:val="000000" w:themeColor="text1"/>
        </w:rPr>
        <w:instrText>...","container-title":"Advances in P</w:instrText>
      </w:r>
      <w:r w:rsidR="007E5901">
        <w:rPr>
          <w:color w:val="000000" w:themeColor="text1"/>
        </w:rPr>
        <w:instrText xml:space="preserve">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7E5901" w:rsidRPr="00727486">
        <w:rPr>
          <w:color w:val="000000" w:themeColor="text1"/>
        </w:rPr>
        <w:fldChar w:fldCharType="separate"/>
      </w:r>
      <w:r w:rsidR="007E5901" w:rsidRPr="00FE7734">
        <w:t>(</w:t>
      </w:r>
      <w:r w:rsidR="007E5901" w:rsidRPr="001B6373">
        <w:rPr>
          <w:rStyle w:val="zoteroCitation"/>
        </w:rPr>
        <w:t>Chen et al. 2022; Huang et al. 2022; Yu et al. 2022; Zhang et al. 2022</w:t>
      </w:r>
      <w:r w:rsidR="007E5901" w:rsidRPr="00FE7734">
        <w:t>)</w:t>
      </w:r>
      <w:r w:rsidR="007E5901" w:rsidRPr="00727486">
        <w:rPr>
          <w:color w:val="000000" w:themeColor="text1"/>
        </w:rPr>
        <w:fldChar w:fldCharType="end"/>
      </w:r>
      <w:r w:rsidR="003027BE">
        <w:rPr>
          <w:color w:val="000000" w:themeColor="text1"/>
        </w:rPr>
        <w:t xml:space="preserve">. For example, </w:t>
      </w:r>
      <w:r w:rsidR="00B60CCC" w:rsidRPr="00727486">
        <w:rPr>
          <w:color w:val="000000" w:themeColor="text1"/>
        </w:rPr>
        <w:t xml:space="preserve">employing a strict, clinical interview-based standard, </w:t>
      </w:r>
      <w:bookmarkEnd w:id="7"/>
      <w:r w:rsidR="00242A57" w:rsidRPr="00727486">
        <w:rPr>
          <w:color w:val="000000" w:themeColor="text1"/>
        </w:rPr>
        <w:fldChar w:fldCharType="begin"/>
      </w:r>
      <w:r w:rsidR="00242A57" w:rsidRPr="00727486">
        <w:rPr>
          <w:color w:val="000000" w:themeColor="text1"/>
        </w:rPr>
        <w:instrText xml:space="preserve"> ADDIN ZOTERO_ITEM CSL_CITATION {"citationID":"WtlaVDnX","properties":{"custom":"Deng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242A57" w:rsidRPr="00727486">
        <w:rPr>
          <w:color w:val="000000" w:themeColor="text1"/>
        </w:rPr>
        <w:fldChar w:fldCharType="separate"/>
      </w:r>
      <w:r w:rsidR="00FE7734" w:rsidRPr="00FE7734">
        <w:t>Deng et al. (</w:t>
      </w:r>
      <w:r w:rsidR="00FE7734" w:rsidRPr="001B6373">
        <w:rPr>
          <w:rStyle w:val="innerzoteroCitation"/>
        </w:rPr>
        <w:t>2023</w:t>
      </w:r>
      <w:r w:rsidR="00FE7734" w:rsidRPr="00FE7734">
        <w:t>)</w:t>
      </w:r>
      <w:r w:rsidR="00242A57" w:rsidRPr="00727486">
        <w:rPr>
          <w:color w:val="000000" w:themeColor="text1"/>
        </w:rPr>
        <w:fldChar w:fldCharType="end"/>
      </w:r>
      <w:r w:rsidR="00242A57" w:rsidRPr="00727486">
        <w:rPr>
          <w:rFonts w:hint="eastAsia"/>
          <w:color w:val="000000" w:themeColor="text1"/>
        </w:rPr>
        <w:t xml:space="preserve"> </w:t>
      </w:r>
      <w:r w:rsidR="007E5901">
        <w:rPr>
          <w:color w:val="000000" w:themeColor="text1"/>
        </w:rPr>
        <w:lastRenderedPageBreak/>
        <w:t>found</w:t>
      </w:r>
      <w:r w:rsidR="007E5901" w:rsidRPr="00727486">
        <w:rPr>
          <w:color w:val="000000" w:themeColor="text1"/>
        </w:rPr>
        <w:t xml:space="preserve"> </w:t>
      </w:r>
      <w:r w:rsidR="00B60CCC" w:rsidRPr="00727486">
        <w:rPr>
          <w:color w:val="000000" w:themeColor="text1"/>
        </w:rPr>
        <w:t xml:space="preserve">that the prevalence of major depression among </w:t>
      </w:r>
      <w:r w:rsidR="00714D6F" w:rsidRPr="00727486">
        <w:rPr>
          <w:rFonts w:hint="eastAsia"/>
          <w:color w:val="000000" w:themeColor="text1"/>
        </w:rPr>
        <w:t>Chinese</w:t>
      </w:r>
      <w:r w:rsidR="00714D6F" w:rsidRPr="00727486">
        <w:rPr>
          <w:color w:val="000000" w:themeColor="text1"/>
        </w:rPr>
        <w:t xml:space="preserve"> </w:t>
      </w:r>
      <w:r w:rsidR="00B60CCC" w:rsidRPr="00727486">
        <w:rPr>
          <w:color w:val="000000" w:themeColor="text1"/>
        </w:rPr>
        <w:t xml:space="preserve">children aged 6-16 years is approximately 2% to 3% </w:t>
      </w:r>
      <w:r w:rsidR="008105F7" w:rsidRPr="00727486">
        <w:rPr>
          <w:color w:val="000000" w:themeColor="text1"/>
        </w:rPr>
        <w:t>(</w:t>
      </w:r>
      <w:r w:rsidR="00CC5126" w:rsidRPr="00727486">
        <w:rPr>
          <w:color w:val="000000" w:themeColor="text1"/>
        </w:rPr>
        <w:t xml:space="preserve">Deng </w:t>
      </w:r>
      <w:r w:rsidR="008105F7" w:rsidRPr="00727486">
        <w:rPr>
          <w:color w:val="000000" w:themeColor="text1"/>
        </w:rPr>
        <w:t xml:space="preserve">et al., 2023; </w:t>
      </w:r>
      <w:r w:rsidR="002F57EA" w:rsidRPr="00727486">
        <w:rPr>
          <w:color w:val="000000" w:themeColor="text1"/>
        </w:rPr>
        <w:fldChar w:fldCharType="begin"/>
      </w:r>
      <w:r w:rsidR="00DA1F25">
        <w:rPr>
          <w:color w:val="000000" w:themeColor="text1"/>
        </w:rPr>
        <w:instrText xml:space="preserve"> ADDIN ZOTERO_ITEM CSL_CITATION {"citationID":"8lELDnVC","properties":{"custom":"Li et al. (2022)","formattedCitation":"Li et al. (2022)","plainCitation":"Li et al. (2022)","dontUpdate":true,"noteIndex":0},"citationItems":[{"id":485,"uris":["http://zotero</w:instrText>
      </w:r>
      <w:r w:rsidR="00DA1F25">
        <w:rPr>
          <w:rFonts w:hint="eastAsia"/>
          <w:color w:val="000000" w:themeColor="text1"/>
        </w:rPr>
        <w:instrText>.org/users/local/eoP0LvSC/items/28A3FHA5"],"itemData":{"id":485,"type":"article-journal","abstract":"Background\n              To date, no national</w:instrText>
      </w:r>
      <w:r w:rsidR="00DA1F25">
        <w:rPr>
          <w:rFonts w:hint="eastAsia"/>
          <w:color w:val="000000" w:themeColor="text1"/>
        </w:rPr>
        <w:instrText>‐</w:instrText>
      </w:r>
      <w:r w:rsidR="00DA1F25">
        <w:rPr>
          <w:rFonts w:hint="eastAsia"/>
          <w:color w:val="000000" w:themeColor="text1"/>
        </w:rPr>
        <w:instrText>scale psychiatric epidemiological survey for children and adolescents has been conducted in China. In order to inform government officials and policymakers and to develop a comprehensive plan for service providers, there was a clear need to conduct an up</w:instrText>
      </w:r>
      <w:r w:rsidR="00DA1F25">
        <w:rPr>
          <w:rFonts w:hint="eastAsia"/>
          <w:color w:val="000000" w:themeColor="text1"/>
        </w:rPr>
        <w:instrText>‐</w:instrText>
      </w:r>
      <w:r w:rsidR="00DA1F25">
        <w:rPr>
          <w:rFonts w:hint="eastAsia"/>
          <w:color w:val="000000" w:themeColor="text1"/>
        </w:rPr>
        <w:instrText>to</w:instrText>
      </w:r>
      <w:r w:rsidR="00DA1F25">
        <w:rPr>
          <w:rFonts w:hint="eastAsia"/>
          <w:color w:val="000000" w:themeColor="text1"/>
        </w:rPr>
        <w:instrText>‐</w:instrText>
      </w:r>
      <w:r w:rsidR="00DA1F25">
        <w:rPr>
          <w:rFonts w:hint="eastAsia"/>
          <w:color w:val="000000" w:themeColor="text1"/>
        </w:rPr>
        <w:instrText>date systematic nationwide psychiatric epidemiological survey.\n            \n            \n              Methods\n              We conducted a two</w:instrText>
      </w:r>
      <w:r w:rsidR="00DA1F25">
        <w:rPr>
          <w:rFonts w:hint="eastAsia"/>
          <w:color w:val="000000" w:themeColor="text1"/>
        </w:rPr>
        <w:instrText>‐</w:instrText>
      </w:r>
      <w:r w:rsidR="00DA1F25">
        <w:rPr>
          <w:rFonts w:hint="eastAsia"/>
          <w:color w:val="000000" w:themeColor="text1"/>
        </w:rPr>
        <w:instrText>stage large</w:instrText>
      </w:r>
      <w:r w:rsidR="00DA1F25">
        <w:rPr>
          <w:rFonts w:hint="eastAsia"/>
          <w:color w:val="000000" w:themeColor="text1"/>
        </w:rPr>
        <w:instrText>‐</w:instrText>
      </w:r>
      <w:r w:rsidR="00DA1F25">
        <w:rPr>
          <w:rFonts w:hint="eastAsia"/>
          <w:color w:val="000000" w:themeColor="text1"/>
        </w:rPr>
        <w:instrText>scale psychiatric point prevalence survey. Multistage cluster stratified random sampling was used as the sampling strategy. Five provinces were selected by comprehensively considering geographical partition, economic development, and rural/urban factors. In Stage 1, the Child Behavior Checklist was used as the screening tool. In Stage 2, Mini</w:instrText>
      </w:r>
      <w:r w:rsidR="00DA1F25">
        <w:rPr>
          <w:rFonts w:hint="eastAsia"/>
          <w:color w:val="000000" w:themeColor="text1"/>
        </w:rPr>
        <w:instrText>‐</w:instrText>
      </w:r>
      <w:r w:rsidR="00DA1F25">
        <w:rPr>
          <w:rFonts w:hint="eastAsia"/>
          <w:color w:val="000000" w:themeColor="text1"/>
        </w:rPr>
        <w:instrText>International Neuropsychiatric Interview for Children and Adolescents and a diagnostic process based on the Diagnostic and Statistical Manual were used to make the diagnoses. Sampling weights and poststratification weights were employed to match the population distributions. Exploratory analyses were also performed using socio</w:instrText>
      </w:r>
      <w:r w:rsidR="00DA1F25">
        <w:rPr>
          <w:rFonts w:hint="eastAsia"/>
          <w:color w:val="000000" w:themeColor="text1"/>
        </w:rPr>
        <w:instrText>‐</w:instrText>
      </w:r>
      <w:r w:rsidR="00DA1F25">
        <w:rPr>
          <w:rFonts w:hint="eastAsia"/>
          <w:color w:val="000000" w:themeColor="text1"/>
        </w:rPr>
        <w:instrText>demographic factors. Prevalence in socio</w:instrText>
      </w:r>
      <w:r w:rsidR="00DA1F25">
        <w:rPr>
          <w:rFonts w:hint="eastAsia"/>
          <w:color w:val="000000" w:themeColor="text1"/>
        </w:rPr>
        <w:instrText>‐</w:instrText>
      </w:r>
      <w:r w:rsidR="00DA1F25">
        <w:rPr>
          <w:rFonts w:hint="eastAsia"/>
          <w:color w:val="000000" w:themeColor="text1"/>
        </w:rPr>
        <w:instrText>demographic factor subgroups and overall were estimated. Rao</w:instrText>
      </w:r>
      <w:r w:rsidR="00DA1F25">
        <w:rPr>
          <w:rFonts w:hint="eastAsia"/>
          <w:color w:val="000000" w:themeColor="text1"/>
        </w:rPr>
        <w:instrText>‐</w:instrText>
      </w:r>
      <w:r w:rsidR="00DA1F25">
        <w:rPr>
          <w:rFonts w:hint="eastAsia"/>
          <w:color w:val="000000" w:themeColor="text1"/>
        </w:rPr>
        <w:instrText>Scott adjusted chi</w:instrText>
      </w:r>
      <w:r w:rsidR="00DA1F25">
        <w:rPr>
          <w:rFonts w:hint="eastAsia"/>
          <w:color w:val="000000" w:themeColor="text1"/>
        </w:rPr>
        <w:instrText>‐</w:instrText>
      </w:r>
      <w:r w:rsidR="00DA1F25">
        <w:rPr>
          <w:rFonts w:hint="eastAsia"/>
          <w:color w:val="000000" w:themeColor="text1"/>
        </w:rPr>
        <w:instrText>square tests were utilized to determine if between</w:instrText>
      </w:r>
      <w:r w:rsidR="00DA1F25">
        <w:rPr>
          <w:rFonts w:hint="eastAsia"/>
          <w:color w:val="000000" w:themeColor="text1"/>
        </w:rPr>
        <w:instrText>‐</w:instrText>
      </w:r>
      <w:r w:rsidR="00DA1F25">
        <w:rPr>
          <w:rFonts w:hint="eastAsia"/>
          <w:color w:val="000000" w:themeColor="text1"/>
        </w:rPr>
        <w:instrText xml:space="preserve">group differences were present. Factor interactions were checked by logistic regression analyses.\n            \n     </w:instrText>
      </w:r>
      <w:r w:rsidR="00DA1F25">
        <w:rPr>
          <w:color w:val="000000" w:themeColor="text1"/>
        </w:rPr>
        <w:instrText xml:space="preserve">       \n              Results\n              \n                A total of 73,992 participants aged 6–16 years of age were selected in Stage 1. In Stage 2, 17,524 individuals were screened and diagnosed. The weighted prevalence of any disorder was 17.5% (95% CI: 17.2–18.0). Statistically significant differences in prevalence of any psychiatric disorder were observed between sexes [χ\n                2\n                (1,\n                N\n                 = 71,929) = 223.0,\n                p\n                 &lt; .001], age groups [χ\n                2\n                (1,\n                N\n                 = 71,929) = 18.6,\n                p\n                 &lt; .001] and developed vs. developing areas [χ\n                2\n                (1,\n                N\n                 = 71,929) = 2,129.6,\n                p\n                 &lt; .001], while no difference was found between rural and urban areas [χ\n                2\n                (1,\n                N\n                 = 71,929) = 1.4,\n                p\n                 = .239]. Male, younger individuals, children, and adolescents from developed areas had higher prevalence of any psychiatric disorder. The prevalence of any psychiatric disorder was found to decrease with the age in th</w:instrText>
      </w:r>
      <w:r w:rsidR="00DA1F25">
        <w:rPr>
          <w:rFonts w:hint="eastAsia"/>
          <w:color w:val="000000" w:themeColor="text1"/>
        </w:rPr>
        <w:instrText>e male group, while the female group increased with the age. Individuals diagnosed with attention</w:instrText>
      </w:r>
      <w:r w:rsidR="00DA1F25">
        <w:rPr>
          <w:rFonts w:hint="eastAsia"/>
          <w:color w:val="000000" w:themeColor="text1"/>
        </w:rPr>
        <w:instrText>‐</w:instrText>
      </w:r>
      <w:r w:rsidR="00DA1F25">
        <w:rPr>
          <w:rFonts w:hint="eastAsia"/>
          <w:color w:val="000000" w:themeColor="text1"/>
        </w:rPr>
        <w:instrText>deficit hyperactivity disorder, oppositional defiant disorder, a tic disorder, conduct disorder, and major depression disorder had the highest rates of comor</w:instrText>
      </w:r>
      <w:r w:rsidR="00DA1F25">
        <w:rPr>
          <w:color w:val="000000" w:themeColor="text1"/>
        </w:rPr>
        <w:instrText>bidity.\n              \n            \n            \n              Conclusions\n              The prevalence of any psychiatric disorder we found is the highest ever reported in China. These results urgently need to be addressed by public mental health se</w:instrText>
      </w:r>
      <w:r w:rsidR="00DA1F25">
        <w:rPr>
          <w:rFonts w:hint="eastAsia"/>
          <w:color w:val="000000" w:themeColor="text1"/>
        </w:rPr>
        <w:instrText>rvice providers and policymakers in order to provide access to the necessary treatments and to reduce the long</w:instrText>
      </w:r>
      <w:r w:rsidR="00DA1F25">
        <w:rPr>
          <w:rFonts w:hint="eastAsia"/>
          <w:color w:val="000000" w:themeColor="text1"/>
        </w:rPr>
        <w:instrText>‐</w:instrText>
      </w:r>
      <w:r w:rsidR="00DA1F25">
        <w:rPr>
          <w:rFonts w:hint="eastAsia"/>
          <w:color w:val="000000" w:themeColor="text1"/>
        </w:rPr>
        <w:instrText>term negative impact of these conditions on families and the society as a whole.","container-title":"Journal of Child Psychology and Psychiatry","DOI":"10.1111/jcpp.13445","ISSN":"0021-9630, 1469-7610","issue":"1","journalAbbreviation":"J. Child Psychol. Psyc.","language":"en","note":"JCR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1</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7.6\n5</w:instrText>
      </w:r>
      <w:r w:rsidR="00DA1F25">
        <w:rPr>
          <w:rFonts w:hint="eastAsia"/>
          <w:color w:val="000000" w:themeColor="text1"/>
        </w:rPr>
        <w:instrText>年影响因子</w:instrText>
      </w:r>
      <w:r w:rsidR="00DA1F25">
        <w:rPr>
          <w:rFonts w:hint="eastAsia"/>
          <w:color w:val="000000" w:themeColor="text1"/>
        </w:rPr>
        <w:instrText>: 9.0\n</w:instrText>
      </w:r>
      <w:r w:rsidR="00DA1F25">
        <w:rPr>
          <w:rFonts w:hint="eastAsia"/>
          <w:color w:val="000000" w:themeColor="text1"/>
        </w:rPr>
        <w:instrText>南农高质量</w:instrText>
      </w:r>
      <w:r w:rsidR="00DA1F25">
        <w:rPr>
          <w:rFonts w:hint="eastAsia"/>
          <w:color w:val="000000" w:themeColor="text1"/>
        </w:rPr>
        <w:instrText>: A","page":"34-46","source":"DOI.org (Crossref)","title"</w:instrText>
      </w:r>
      <w:r w:rsidR="00DA1F25">
        <w:rPr>
          <w:color w:val="000000" w:themeColor="text1"/>
        </w:rPr>
        <w:instrText xml:space="preserve">:"Prevalence of mental disorders in school children and adolescents in China: diagnostic data from detailed clinical assessments of 17,524 individuals","title-short":"Prevalence of mental disorders in school children and adolescents in China","volume":"63","author":[{"family":"Li","given":"Fenghua"},{"family":"Cui","given":"Yonghua"},{"family":"Li","given":"Ying"},{"family":"Guo","given":"Lanting"},{"family":"Ke","given":"Xiaoyan"},{"family":"Liu","given":"Jing"},{"family":"Luo","given":"Xuerong"},{"family":"Zheng","given":"Yi"},{"family":"Leckman","given":"James F."}],"issued":{"date-parts":[["2022",1]]}}}],"schema":"https://github.com/citation-style-language/schema/raw/master/csl-citation.json"} </w:instrText>
      </w:r>
      <w:r w:rsidR="002F57EA" w:rsidRPr="00727486">
        <w:rPr>
          <w:color w:val="000000" w:themeColor="text1"/>
        </w:rPr>
        <w:fldChar w:fldCharType="separate"/>
      </w:r>
      <w:r w:rsidR="002F57EA" w:rsidRPr="001B6373">
        <w:rPr>
          <w:rStyle w:val="zoteroCitation"/>
        </w:rPr>
        <w:t>Li et al.</w:t>
      </w:r>
      <w:r w:rsidR="008105F7" w:rsidRPr="001B6373">
        <w:rPr>
          <w:rStyle w:val="zoteroCitation"/>
        </w:rPr>
        <w:t xml:space="preserve">, </w:t>
      </w:r>
      <w:r w:rsidR="002F57EA" w:rsidRPr="001B6373">
        <w:rPr>
          <w:rStyle w:val="zoteroCitation"/>
        </w:rPr>
        <w:t>2022)</w:t>
      </w:r>
      <w:r w:rsidR="002F57EA" w:rsidRPr="00727486">
        <w:rPr>
          <w:color w:val="000000" w:themeColor="text1"/>
        </w:rPr>
        <w:fldChar w:fldCharType="end"/>
      </w:r>
      <w:bookmarkStart w:id="14" w:name="OLE_LINK6"/>
      <w:r w:rsidR="008105F7" w:rsidRPr="00727486">
        <w:rPr>
          <w:color w:val="000000" w:themeColor="text1"/>
        </w:rPr>
        <w:t xml:space="preserve">. </w:t>
      </w:r>
      <w:r w:rsidR="00B60CCC" w:rsidRPr="00727486">
        <w:rPr>
          <w:color w:val="000000" w:themeColor="text1"/>
        </w:rPr>
        <w:t xml:space="preserve">In contrast, studies </w:t>
      </w:r>
      <w:r w:rsidR="007E5901">
        <w:rPr>
          <w:color w:val="000000" w:themeColor="text1"/>
        </w:rPr>
        <w:t xml:space="preserve">that </w:t>
      </w:r>
      <w:r w:rsidR="007E5901" w:rsidRPr="00727486">
        <w:rPr>
          <w:color w:val="000000" w:themeColor="text1"/>
        </w:rPr>
        <w:t>us</w:t>
      </w:r>
      <w:r w:rsidR="007E5901">
        <w:rPr>
          <w:color w:val="000000" w:themeColor="text1"/>
        </w:rPr>
        <w:t>ed</w:t>
      </w:r>
      <w:r w:rsidR="007E5901" w:rsidRPr="00727486">
        <w:rPr>
          <w:color w:val="000000" w:themeColor="text1"/>
        </w:rPr>
        <w:t xml:space="preserve"> </w:t>
      </w:r>
      <w:r w:rsidR="00B60CCC" w:rsidRPr="00727486">
        <w:rPr>
          <w:color w:val="000000" w:themeColor="text1"/>
        </w:rPr>
        <w:t>self-reported scales report</w:t>
      </w:r>
      <w:r w:rsidR="007E5901">
        <w:rPr>
          <w:color w:val="000000" w:themeColor="text1"/>
        </w:rPr>
        <w:t>ed</w:t>
      </w:r>
      <w:r w:rsidR="003027BE">
        <w:rPr>
          <w:color w:val="000000" w:themeColor="text1"/>
        </w:rPr>
        <w:t xml:space="preserve"> much</w:t>
      </w:r>
      <w:r w:rsidR="00B60CCC" w:rsidRPr="00727486">
        <w:rPr>
          <w:color w:val="000000" w:themeColor="text1"/>
        </w:rPr>
        <w:t xml:space="preserve"> higher prevalence rates: 14.6% among elementary school students, 23.6% to 24.2% among middle school students, and 28.0% among high school students</w:t>
      </w:r>
      <w:r w:rsidR="00B3266B" w:rsidRPr="00727486">
        <w:rPr>
          <w:color w:val="000000" w:themeColor="text1"/>
        </w:rPr>
        <w:t xml:space="preserve"> </w:t>
      </w:r>
      <w:bookmarkEnd w:id="13"/>
      <w:bookmarkEnd w:id="14"/>
      <w:r w:rsidR="00684332" w:rsidRPr="00727486">
        <w:rPr>
          <w:color w:val="000000" w:themeColor="text1"/>
        </w:rPr>
        <w:fldChar w:fldCharType="begin"/>
      </w:r>
      <w:r w:rsidR="00DA1F25">
        <w:rPr>
          <w:color w:val="000000" w:themeColor="text1"/>
        </w:rPr>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label":"page"},{"id":14,"uris":["http://zotero.org/users/local/eoP0LvSC/items/VDAXUCB4"],"itemData":{"id":14,"type":"article-journal","</w:instrText>
      </w:r>
      <w:r w:rsidR="00DA1F25">
        <w:rPr>
          <w:rFonts w:hint="eastAsia"/>
          <w:color w:val="000000" w:themeColor="text1"/>
        </w:rPr>
        <w:instrText>abstract":"</w:instrText>
      </w:r>
      <w:r w:rsidR="00DA1F25">
        <w:rPr>
          <w:rFonts w:hint="eastAsia"/>
          <w:color w:val="000000" w:themeColor="text1"/>
        </w:rPr>
        <w:instrText>我国高中生心理健康问题的检出率亟需关注</w:instrText>
      </w:r>
      <w:r w:rsidR="00DA1F25">
        <w:rPr>
          <w:rFonts w:hint="eastAsia"/>
          <w:color w:val="000000" w:themeColor="text1"/>
        </w:rPr>
        <w:instrText xml:space="preserve">, </w:instrText>
      </w:r>
      <w:r w:rsidR="00DA1F25">
        <w:rPr>
          <w:rFonts w:hint="eastAsia"/>
          <w:color w:val="000000" w:themeColor="text1"/>
        </w:rPr>
        <w:instrText>许多研究对此进行了</w:instrText>
      </w:r>
      <w:r w:rsidR="00DA1F25">
        <w:rPr>
          <w:rFonts w:hint="eastAsia"/>
          <w:color w:val="000000" w:themeColor="text1"/>
        </w:rPr>
        <w:instrText>...","container-title":"Advances in Psychological Science","DOI":"10.3724/SP.J.1042.2022.00978","ISSN":"1671-3710","issue":"5","language":"en","page":"978","source":"journal.psych.ac.cn","title":"Prevalence of ment</w:instrText>
      </w:r>
      <w:r w:rsidR="00DA1F25">
        <w:rPr>
          <w:color w:val="000000" w:themeColor="text1"/>
        </w:rPr>
        <w:instrText xml:space="preserve">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rsidRPr="00727486">
        <w:rPr>
          <w:color w:val="000000" w:themeColor="text1"/>
        </w:rPr>
        <w:fldChar w:fldCharType="separate"/>
      </w:r>
      <w:r w:rsidR="00E82581" w:rsidRPr="00727486">
        <w:rPr>
          <w:color w:val="000000" w:themeColor="text1"/>
        </w:rPr>
        <w:t>(</w:t>
      </w:r>
      <w:r w:rsidR="00E82581" w:rsidRPr="001B6373">
        <w:rPr>
          <w:rStyle w:val="zoteroCitation"/>
        </w:rPr>
        <w:t>Chen, Zhang, and Y</w:t>
      </w:r>
      <w:r w:rsidR="00730605" w:rsidRPr="001B6373">
        <w:rPr>
          <w:rStyle w:val="zoteroCitation"/>
        </w:rPr>
        <w:t>u.,</w:t>
      </w:r>
      <w:r w:rsidR="00E82581" w:rsidRPr="001B6373">
        <w:rPr>
          <w:rStyle w:val="zoteroCitation"/>
        </w:rPr>
        <w:t xml:space="preserve"> 2022; Huang, Zhang, and Yu 2022; Yu, Zhang, and Yu 2022; Zhang, Jin, and Yu 2022</w:t>
      </w:r>
      <w:r w:rsidR="00E82581" w:rsidRPr="00727486">
        <w:rPr>
          <w:color w:val="000000" w:themeColor="text1"/>
        </w:rPr>
        <w:t>)</w:t>
      </w:r>
      <w:r w:rsidR="00684332" w:rsidRPr="00727486">
        <w:rPr>
          <w:color w:val="000000" w:themeColor="text1"/>
        </w:rPr>
        <w:fldChar w:fldCharType="end"/>
      </w:r>
      <w:r w:rsidR="00B3266B" w:rsidRPr="00727486">
        <w:rPr>
          <w:color w:val="000000" w:themeColor="text1"/>
        </w:rPr>
        <w:t>.</w:t>
      </w:r>
      <w:r w:rsidR="00DD030C" w:rsidRPr="00727486">
        <w:rPr>
          <w:color w:val="000000" w:themeColor="text1"/>
        </w:rPr>
        <w:t xml:space="preserve"> </w:t>
      </w:r>
      <w:bookmarkStart w:id="15" w:name="OLE_LINK42"/>
      <w:bookmarkStart w:id="16" w:name="OLE_LINK35"/>
      <w:r w:rsidR="002670D8" w:rsidRPr="00727486">
        <w:rPr>
          <w:color w:val="000000" w:themeColor="text1"/>
        </w:rPr>
        <w:t xml:space="preserve"> </w:t>
      </w:r>
    </w:p>
    <w:p w14:paraId="78F44592" w14:textId="6F8D4694" w:rsidR="00E93EDE" w:rsidRDefault="00DE1707" w:rsidP="001E1E97">
      <w:pPr>
        <w:ind w:firstLineChars="0" w:firstLine="420"/>
        <w:rPr>
          <w:color w:val="000000" w:themeColor="text1"/>
        </w:rPr>
      </w:pPr>
      <w:r w:rsidRPr="00727486">
        <w:rPr>
          <w:color w:val="000000" w:themeColor="text1"/>
        </w:rPr>
        <w:t xml:space="preserve">These findings underscore the </w:t>
      </w:r>
      <w:r w:rsidR="007E5901">
        <w:rPr>
          <w:color w:val="000000" w:themeColor="text1"/>
        </w:rPr>
        <w:t xml:space="preserve">importance of </w:t>
      </w:r>
      <w:r w:rsidRPr="00727486">
        <w:rPr>
          <w:color w:val="000000" w:themeColor="text1"/>
        </w:rPr>
        <w:t>how depression is conceptualized, operationalized, and measured. The lack of clarity in</w:t>
      </w:r>
      <w:r w:rsidR="003027BE">
        <w:rPr>
          <w:color w:val="000000" w:themeColor="text1"/>
        </w:rPr>
        <w:t xml:space="preserve"> measuring</w:t>
      </w:r>
      <w:r w:rsidRPr="00727486">
        <w:rPr>
          <w:color w:val="000000" w:themeColor="text1"/>
        </w:rPr>
        <w:t xml:space="preserve"> depression hinders </w:t>
      </w:r>
      <w:r w:rsidR="003027BE">
        <w:rPr>
          <w:color w:val="000000" w:themeColor="text1"/>
        </w:rPr>
        <w:t>the</w:t>
      </w:r>
      <w:r w:rsidRPr="00727486">
        <w:rPr>
          <w:color w:val="000000" w:themeColor="text1"/>
        </w:rPr>
        <w:t xml:space="preserve"> diagnosis and </w:t>
      </w:r>
      <w:r w:rsidR="003027BE" w:rsidRPr="00727486">
        <w:rPr>
          <w:color w:val="000000" w:themeColor="text1"/>
        </w:rPr>
        <w:t>treatment</w:t>
      </w:r>
      <w:r w:rsidR="003027BE">
        <w:rPr>
          <w:color w:val="000000" w:themeColor="text1"/>
        </w:rPr>
        <w:t xml:space="preserve"> of this mental </w:t>
      </w:r>
      <w:r w:rsidR="00DF4A8A">
        <w:rPr>
          <w:color w:val="000000" w:themeColor="text1"/>
        </w:rPr>
        <w:t>disorder</w:t>
      </w:r>
      <w:r w:rsidR="003027BE">
        <w:rPr>
          <w:color w:val="000000" w:themeColor="text1"/>
        </w:rPr>
        <w:t xml:space="preserve"> </w:t>
      </w:r>
      <w:r w:rsidR="00BB2F4A" w:rsidRPr="00727486">
        <w:rPr>
          <w:color w:val="000000" w:themeColor="text1"/>
        </w:rPr>
        <w:fldChar w:fldCharType="begin"/>
      </w:r>
      <w:r w:rsidR="00FE7734">
        <w:rPr>
          <w:color w:val="000000" w:themeColor="text1"/>
        </w:rPr>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BB2F4A" w:rsidRPr="00727486">
        <w:rPr>
          <w:color w:val="000000" w:themeColor="text1"/>
        </w:rPr>
        <w:fldChar w:fldCharType="separate"/>
      </w:r>
      <w:r w:rsidR="00FE7734" w:rsidRPr="00FE7734">
        <w:t>(</w:t>
      </w:r>
      <w:r w:rsidR="00FE7734" w:rsidRPr="001B6373">
        <w:rPr>
          <w:rStyle w:val="zoteroCitation"/>
        </w:rPr>
        <w:t>Fried et al. 2022</w:t>
      </w:r>
      <w:r w:rsidR="00FE7734" w:rsidRPr="00FE7734">
        <w:t>)</w:t>
      </w:r>
      <w:r w:rsidR="00BB2F4A" w:rsidRPr="00727486">
        <w:rPr>
          <w:color w:val="000000" w:themeColor="text1"/>
        </w:rPr>
        <w:fldChar w:fldCharType="end"/>
      </w:r>
      <w:r w:rsidR="00BB2F4A" w:rsidRPr="00727486">
        <w:rPr>
          <w:color w:val="000000" w:themeColor="text1"/>
        </w:rPr>
        <w:t xml:space="preserve">. </w:t>
      </w:r>
      <w:r w:rsidRPr="00727486">
        <w:rPr>
          <w:color w:val="000000" w:themeColor="text1"/>
        </w:rPr>
        <w:t xml:space="preserve">Indeed, </w:t>
      </w:r>
      <w:bookmarkStart w:id="17" w:name="OLE_LINK10"/>
      <w:bookmarkStart w:id="18" w:name="OLE_LINK56"/>
      <w:bookmarkStart w:id="19" w:name="OLE_LINK43"/>
      <w:bookmarkStart w:id="20" w:name="OLE_LINK36"/>
      <w:bookmarkEnd w:id="15"/>
      <w:bookmarkEnd w:id="16"/>
      <w:r w:rsidR="00523794" w:rsidRPr="00727486">
        <w:rPr>
          <w:color w:val="000000" w:themeColor="text1"/>
        </w:rPr>
        <w:fldChar w:fldCharType="begin"/>
      </w:r>
      <w:r w:rsidR="00DA1F25">
        <w:rPr>
          <w:color w:val="000000" w:themeColor="text1"/>
        </w:rPr>
        <w:instrText xml:space="preserve"> ADDIN ZOTERO_ITEM CSL_CITATION {"citationID":"8gjFH1BO","properties":{"formattedCitation":"(Fried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DA1F25">
        <w:rPr>
          <w:rFonts w:hint="eastAsia"/>
          <w:color w:val="000000" w:themeColor="text1"/>
        </w:rPr>
        <w:instrText>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scales","title-sho</w:instrText>
      </w:r>
      <w:r w:rsidR="00DA1F25">
        <w:rPr>
          <w:color w:val="000000" w:themeColor="text1"/>
        </w:rPr>
        <w:instrText xml:space="preserve">rt":"The 52 symptoms of major depression","volume":"208","author":[{"family":"Fried","given":"Eiko I."}],"issued":{"date-parts":[["2017",1]]}}}],"schema":"https://github.com/citation-style-language/schema/raw/master/csl-citation.json"} </w:instrText>
      </w:r>
      <w:r w:rsidR="00523794" w:rsidRPr="00727486">
        <w:rPr>
          <w:color w:val="000000" w:themeColor="text1"/>
        </w:rPr>
        <w:fldChar w:fldCharType="separate"/>
      </w:r>
      <w:r w:rsidR="00523794" w:rsidRPr="00727486">
        <w:rPr>
          <w:color w:val="000000" w:themeColor="text1"/>
        </w:rPr>
        <w:t xml:space="preserve">Fried </w:t>
      </w:r>
      <w:r w:rsidR="00E8428A" w:rsidRPr="00727486">
        <w:rPr>
          <w:color w:val="000000" w:themeColor="text1"/>
        </w:rPr>
        <w:t>(</w:t>
      </w:r>
      <w:r w:rsidR="00523794" w:rsidRPr="001B6373">
        <w:rPr>
          <w:rStyle w:val="innerzoteroCitation"/>
        </w:rPr>
        <w:t>2017</w:t>
      </w:r>
      <w:r w:rsidR="00523794" w:rsidRPr="00727486">
        <w:rPr>
          <w:color w:val="000000" w:themeColor="text1"/>
        </w:rPr>
        <w:t>)</w:t>
      </w:r>
      <w:r w:rsidR="00523794" w:rsidRPr="00727486">
        <w:rPr>
          <w:color w:val="000000" w:themeColor="text1"/>
        </w:rPr>
        <w:fldChar w:fldCharType="end"/>
      </w:r>
      <w:r w:rsidR="00E8428A" w:rsidRPr="00727486">
        <w:rPr>
          <w:color w:val="000000" w:themeColor="text1"/>
        </w:rPr>
        <w:t xml:space="preserve"> </w:t>
      </w:r>
      <w:r w:rsidR="003027BE">
        <w:rPr>
          <w:color w:val="000000" w:themeColor="text1"/>
        </w:rPr>
        <w:t>analyzed the</w:t>
      </w:r>
      <w:r w:rsidR="00E8428A" w:rsidRPr="00727486">
        <w:rPr>
          <w:color w:val="000000" w:themeColor="text1"/>
        </w:rPr>
        <w:t xml:space="preserve"> content of seven widely used depression scales, reveal</w:t>
      </w:r>
      <w:r w:rsidR="003027BE">
        <w:rPr>
          <w:color w:val="000000" w:themeColor="text1"/>
        </w:rPr>
        <w:t xml:space="preserve">ed a </w:t>
      </w:r>
      <w:r w:rsidR="00E8428A" w:rsidRPr="00727486">
        <w:rPr>
          <w:color w:val="000000" w:themeColor="text1"/>
        </w:rPr>
        <w:t xml:space="preserve">low overlap </w:t>
      </w:r>
      <w:r w:rsidR="003027BE">
        <w:rPr>
          <w:color w:val="000000" w:themeColor="text1"/>
        </w:rPr>
        <w:t xml:space="preserve">between scale </w:t>
      </w:r>
      <w:r w:rsidR="00E8428A" w:rsidRPr="00727486">
        <w:rPr>
          <w:color w:val="000000" w:themeColor="text1"/>
        </w:rPr>
        <w:t>in the symptoms</w:t>
      </w:r>
      <w:r w:rsidR="007E5901">
        <w:rPr>
          <w:color w:val="000000" w:themeColor="text1"/>
        </w:rPr>
        <w:t>, suggesting that different measurements of depression are measuring different things</w:t>
      </w:r>
      <w:r w:rsidRPr="00727486">
        <w:rPr>
          <w:color w:val="000000" w:themeColor="text1"/>
        </w:rPr>
        <w:t xml:space="preserve">. </w:t>
      </w:r>
      <w:r w:rsidR="00E8428A" w:rsidRPr="00727486">
        <w:rPr>
          <w:color w:val="000000" w:themeColor="text1"/>
        </w:rPr>
        <w:t xml:space="preserve">In a separate study, </w:t>
      </w:r>
      <w:bookmarkStart w:id="21" w:name="OLE_LINK29"/>
      <w:bookmarkEnd w:id="17"/>
      <w:r w:rsidR="001E1E97">
        <w:rPr>
          <w:color w:val="000000" w:themeColor="text1"/>
        </w:rPr>
        <w:fldChar w:fldCharType="begin"/>
      </w:r>
      <w:r w:rsidR="001E1E97">
        <w:rPr>
          <w:color w:val="000000" w:themeColor="text1"/>
        </w:rPr>
        <w:instrText xml:space="preserve"> ADDIN ZOTERO_ITEM CSL_CITATION {"citationID":"SAFDPccu","properties":{"custom":"Fried et al. (2015)","formattedCitation":"Fried et al. (2015)","plainCitation":"Fried et al. (2015)","noteIndex":0},"citationItems":[{"id":749,"uris":["http://zotero.org/users/local/eoP0LvSC/items/MPM3B5JA"],"itemData":{"id":749,"type":"article-journal","abstract":"Background: The DSM-5 encompasses a wide range of symptoms for Major Depressive Disorder (MDD). Symptoms are commonly added up to sum-scores, and thresholds differentiate between healthy and depressed individuals. The underlying assumption is that all patients diagnosed with MDD have a similar condition, and that sum-scores accurately reﬂect the severity of this condition. To test this assumption, we examined the number of DSM-5 depression symptom patterns in the “Sequenced Treatment Alternatives to Relieve Depression” (STARnD) study.\nMethods: We investigated the number of unique symptom proﬁles reported by 3703 depressed outpatients at the beginning of the ﬁrst treatment stage of STARnD.\nResults: Overall, we identiﬁed 1030 unique symptom proﬁles. Of these proﬁles, 864 proﬁles (83.9%) were endorsed by ﬁve or fewer subjects, and 501 proﬁles (48.6%) were endorsed by only one individual. The most common symptom proﬁle exhibited a frequency of only 1.8%. Controlling for overall depression severity did not reduce the amount of observed heterogeneity. Limitations: Symptoms were dichotomized to construct symptom proﬁles. Many subjects enrolled in STARnD reported medical conditions for which prescribed medications may have affected symptom presentation.\nConclusions: The substantial symptom variation among individuals who all qualify for one diagnosis calls into question the status of MDD as a speciﬁc consistent syndrome and offers a potential explanation for the difﬁculty in documenting treatment efﬁcacy. We suggest that the analysis of individual symptoms, their patterns, and their causal associations will provide insights that could not be discovered in studies relying on only sum-scores.","container-title":"Journal of Affective Disorders","DOI":"10.1016/j.jad.2014.10.010","ISSN":"01650327","journalAbbreviation":"Journal of Affective Disorders","language":"en","page":"96-102","source":"DOI.org (Crossref)","title":"Depression is not a consistent syndrome: An investigation of unique symptom patterns in the STAR*D study","title-short":"Depression is not a consistent syndrome","volume":"172","author":[{"family":"Fried","given":"Eiko I."},{"family":"Nesse","given":"Randolph M."}],"issued":{"date-parts":[["2015",2]]}}}],"schema":"https://github.com/citation-style-language/schema/raw/master/csl-citation.json"} </w:instrText>
      </w:r>
      <w:r w:rsidR="001E1E97">
        <w:rPr>
          <w:color w:val="000000" w:themeColor="text1"/>
        </w:rPr>
        <w:fldChar w:fldCharType="separate"/>
      </w:r>
      <w:r w:rsidR="001E1E97" w:rsidRPr="001E1E97">
        <w:t>Fried et al. (</w:t>
      </w:r>
      <w:r w:rsidR="001E1E97" w:rsidRPr="001B6373">
        <w:rPr>
          <w:rStyle w:val="innerzoteroCitation"/>
        </w:rPr>
        <w:t>2015</w:t>
      </w:r>
      <w:r w:rsidR="001E1E97" w:rsidRPr="001E1E97">
        <w:t>)</w:t>
      </w:r>
      <w:r w:rsidR="001E1E97">
        <w:rPr>
          <w:color w:val="000000" w:themeColor="text1"/>
        </w:rPr>
        <w:fldChar w:fldCharType="end"/>
      </w:r>
      <w:r w:rsidR="001E1E97">
        <w:rPr>
          <w:rFonts w:hint="eastAsia"/>
          <w:color w:val="000000" w:themeColor="text1"/>
        </w:rPr>
        <w:t xml:space="preserve"> </w:t>
      </w:r>
      <w:r w:rsidR="00E56092" w:rsidRPr="00727486">
        <w:rPr>
          <w:color w:val="000000" w:themeColor="text1"/>
        </w:rPr>
        <w:t>investigated the number of unique symptom profiles reported by 3703 depressed outpatients</w:t>
      </w:r>
      <w:r w:rsidR="00046957">
        <w:rPr>
          <w:color w:val="000000" w:themeColor="text1"/>
        </w:rPr>
        <w:t xml:space="preserve"> and found that nearly half of the symptom were endorsed by only one individual, </w:t>
      </w:r>
      <w:r w:rsidR="00E8428A" w:rsidRPr="00727486">
        <w:rPr>
          <w:color w:val="000000" w:themeColor="text1"/>
        </w:rPr>
        <w:t>further highlighting the variability in diagnostic criteria</w:t>
      </w:r>
      <w:r w:rsidR="00046957">
        <w:rPr>
          <w:color w:val="000000" w:themeColor="text1"/>
        </w:rPr>
        <w:t xml:space="preserve"> in </w:t>
      </w:r>
      <w:r w:rsidR="003D2855">
        <w:rPr>
          <w:color w:val="000000" w:themeColor="text1"/>
        </w:rPr>
        <w:t>clinicals</w:t>
      </w:r>
      <w:r w:rsidR="00046957">
        <w:rPr>
          <w:color w:val="000000" w:themeColor="text1"/>
        </w:rPr>
        <w:t xml:space="preserve"> settings</w:t>
      </w:r>
      <w:r w:rsidR="005512E5" w:rsidRPr="00727486">
        <w:rPr>
          <w:color w:val="000000" w:themeColor="text1"/>
        </w:rPr>
        <w:t>.</w:t>
      </w:r>
      <w:r w:rsidR="004B4BB8" w:rsidRPr="00727486">
        <w:rPr>
          <w:color w:val="000000" w:themeColor="text1"/>
        </w:rPr>
        <w:t xml:space="preserve"> </w:t>
      </w:r>
      <w:r w:rsidR="00E93EDE">
        <w:rPr>
          <w:color w:val="000000" w:themeColor="text1"/>
        </w:rPr>
        <w:t xml:space="preserve">Similarly, </w:t>
      </w:r>
      <w:r w:rsidR="001E1E97">
        <w:rPr>
          <w:color w:val="000000" w:themeColor="text1"/>
        </w:rPr>
        <w:fldChar w:fldCharType="begin"/>
      </w:r>
      <w:r w:rsidR="001E1E97">
        <w:rPr>
          <w:color w:val="000000" w:themeColor="text1"/>
        </w:rPr>
        <w:instrText xml:space="preserve"> ADDIN ZOTERO_ITEM CSL_CITATION {"citationID":"9NPSErjV","properties":{"custom":"Veal et al. (2024)","formattedCitation":"Veal et al. (2024)","plainCitation":"Veal et al. (2024)","noteIndex":0},"citationItems":[{"id":711,"uris":["http://zotero.org/users/local/eoP0LvSC/items/PRD3GBEC"],"itemData":{"id":711,"type":"article-journal","container-title":"The Lancet Psychiatry","DOI":"10.1016/S2215-0366(23)00438-8","ISSN":"22150366","issue":"4","journalAbbreviation":"The Lancet Psychiatry","language":"en","page":"285-294","source":"DOI.org (Crossref)","title":"Heterogeneity of outcome measures in depression trials and the relevance of the content of outcome measures to patients: a systematic review","title-short":"Heterogeneity of outcome measures in depression trials and the relevance of the content of outcome measures to patients","volume":"11","author":[{"family":"Veal","given":"Christopher"},{"family":"Tomlinson","given":"Anneka"},{"family":"Cipriani","given":"Andrea"},{"family":"Bulteau","given":"Samuel"},{"family":"Henry","given":"Chantal"},{"family":"Müh","given":"Chlöé"},{"family":"Touboul","given":"Suzanne"},{"family":"De Waal","given":"Nikki"},{"family":"Levy-Soussan","given":"Hana"},{"family":"Furukawa","given":"Toshi A"},{"family":"Fried","given":"Eiko I"},{"family":"Tran","given":"Viet-Thi"},{"family":"Chevance","given":"Astrid"}],"issued":{"date-parts":[["2024",4]]}}}],"schema":"https://github.com/citation-style-language/schema/raw/master/csl-citation.json"} </w:instrText>
      </w:r>
      <w:r w:rsidR="001E1E97">
        <w:rPr>
          <w:color w:val="000000" w:themeColor="text1"/>
        </w:rPr>
        <w:fldChar w:fldCharType="separate"/>
      </w:r>
      <w:r w:rsidR="001E1E97" w:rsidRPr="001E1E97">
        <w:t>Veal et al. (</w:t>
      </w:r>
      <w:r w:rsidR="001E1E97" w:rsidRPr="001B6373">
        <w:rPr>
          <w:rStyle w:val="innerzoteroCitation"/>
        </w:rPr>
        <w:t>2024</w:t>
      </w:r>
      <w:r w:rsidR="001E1E97" w:rsidRPr="001E1E97">
        <w:t>)</w:t>
      </w:r>
      <w:r w:rsidR="001E1E97">
        <w:rPr>
          <w:color w:val="000000" w:themeColor="text1"/>
        </w:rPr>
        <w:fldChar w:fldCharType="end"/>
      </w:r>
      <w:r w:rsidR="001E1E97">
        <w:rPr>
          <w:rFonts w:hint="eastAsia"/>
          <w:color w:val="000000" w:themeColor="text1"/>
        </w:rPr>
        <w:t xml:space="preserve"> </w:t>
      </w:r>
      <w:r w:rsidR="00E93EDE">
        <w:rPr>
          <w:color w:val="000000" w:themeColor="text1"/>
        </w:rPr>
        <w:t xml:space="preserve">found that among 450 randomized controlled trials (RCTs) of unipolar and bipolar depression and identified 3888 different measures of outcomes. All these </w:t>
      </w:r>
      <w:r w:rsidR="00132CB3">
        <w:rPr>
          <w:color w:val="000000" w:themeColor="text1"/>
        </w:rPr>
        <w:t>findings</w:t>
      </w:r>
      <w:r w:rsidR="00E93EDE">
        <w:rPr>
          <w:color w:val="000000" w:themeColor="text1"/>
        </w:rPr>
        <w:t xml:space="preserve"> suggest it’s urgent to address the issue of measuring depression. </w:t>
      </w:r>
    </w:p>
    <w:p w14:paraId="2092A97F" w14:textId="2B6441E6" w:rsidR="00FC1EED" w:rsidRPr="00727486" w:rsidRDefault="00E93EDE" w:rsidP="004208DB">
      <w:pPr>
        <w:ind w:firstLineChars="0" w:firstLine="420"/>
        <w:rPr>
          <w:color w:val="000000" w:themeColor="text1"/>
        </w:rPr>
      </w:pPr>
      <w:r>
        <w:rPr>
          <w:color w:val="000000" w:themeColor="text1"/>
        </w:rPr>
        <w:t xml:space="preserve">However, all previous studies focused on measuring depression among adults, few </w:t>
      </w:r>
      <w:r w:rsidR="002A4204">
        <w:rPr>
          <w:color w:val="000000" w:themeColor="text1"/>
        </w:rPr>
        <w:t>attentions</w:t>
      </w:r>
      <w:r>
        <w:rPr>
          <w:color w:val="000000" w:themeColor="text1"/>
        </w:rPr>
        <w:t xml:space="preserve"> </w:t>
      </w:r>
      <w:r w:rsidR="002A4204">
        <w:rPr>
          <w:color w:val="000000" w:themeColor="text1"/>
        </w:rPr>
        <w:t>have</w:t>
      </w:r>
      <w:r>
        <w:rPr>
          <w:color w:val="000000" w:themeColor="text1"/>
        </w:rPr>
        <w:t xml:space="preserve"> been paid to the measurement of depression</w:t>
      </w:r>
      <w:r w:rsidR="004B4BB8" w:rsidRPr="00727486">
        <w:rPr>
          <w:color w:val="000000" w:themeColor="text1"/>
        </w:rPr>
        <w:t xml:space="preserve"> </w:t>
      </w:r>
      <w:r w:rsidR="00751F1E" w:rsidRPr="00727486">
        <w:rPr>
          <w:rFonts w:hint="eastAsia"/>
          <w:color w:val="000000" w:themeColor="text1"/>
        </w:rPr>
        <w:t>among</w:t>
      </w:r>
      <w:r w:rsidR="00751F1E" w:rsidRPr="00727486">
        <w:rPr>
          <w:color w:val="000000" w:themeColor="text1"/>
        </w:rPr>
        <w:t xml:space="preserve"> </w:t>
      </w:r>
      <w:r w:rsidR="004B4BB8" w:rsidRPr="00727486">
        <w:rPr>
          <w:color w:val="000000" w:themeColor="text1"/>
        </w:rPr>
        <w:t xml:space="preserve">children and </w:t>
      </w:r>
      <w:r w:rsidR="00751F1E" w:rsidRPr="00727486">
        <w:rPr>
          <w:color w:val="000000" w:themeColor="text1"/>
        </w:rPr>
        <w:t>adolescent</w:t>
      </w:r>
      <w:r>
        <w:rPr>
          <w:color w:val="000000" w:themeColor="text1"/>
        </w:rPr>
        <w:t xml:space="preserve">. </w:t>
      </w:r>
      <w:r w:rsidR="00302284" w:rsidRPr="001E1E97">
        <w:rPr>
          <w:color w:val="000000" w:themeColor="text1"/>
        </w:rPr>
        <w:t xml:space="preserve">Previous studies have shown that </w:t>
      </w:r>
      <w:bookmarkStart w:id="22" w:name="OLE_LINK27"/>
      <w:r w:rsidR="00302284" w:rsidRPr="001E1E97">
        <w:rPr>
          <w:color w:val="000000" w:themeColor="text1"/>
        </w:rPr>
        <w:t xml:space="preserve">depression in </w:t>
      </w:r>
      <w:r w:rsidR="002A4204" w:rsidRPr="001E1E97">
        <w:rPr>
          <w:color w:val="000000" w:themeColor="text1"/>
        </w:rPr>
        <w:t>children</w:t>
      </w:r>
      <w:r w:rsidR="00302284" w:rsidRPr="001E1E97">
        <w:rPr>
          <w:color w:val="000000" w:themeColor="text1"/>
        </w:rPr>
        <w:t xml:space="preserve"> and adolescents are different from </w:t>
      </w:r>
      <w:r w:rsidR="007E5901">
        <w:rPr>
          <w:color w:val="000000" w:themeColor="text1"/>
        </w:rPr>
        <w:t xml:space="preserve">that of </w:t>
      </w:r>
      <w:r w:rsidR="00302284" w:rsidRPr="001E1E97">
        <w:rPr>
          <w:color w:val="000000" w:themeColor="text1"/>
        </w:rPr>
        <w:t>adults</w:t>
      </w:r>
      <w:bookmarkEnd w:id="22"/>
      <w:r w:rsidR="001E1E97" w:rsidRPr="001E1E97">
        <w:rPr>
          <w:rFonts w:hint="eastAsia"/>
          <w:color w:val="000000" w:themeColor="text1"/>
        </w:rPr>
        <w:t xml:space="preserve"> </w:t>
      </w:r>
      <w:r w:rsidR="001E1E97">
        <w:rPr>
          <w:color w:val="000000" w:themeColor="text1"/>
          <w:highlight w:val="yellow"/>
        </w:rPr>
        <w:fldChar w:fldCharType="begin"/>
      </w:r>
      <w:r w:rsidR="001E1E97">
        <w:rPr>
          <w:color w:val="000000" w:themeColor="text1"/>
          <w:highlight w:val="yellow"/>
        </w:rPr>
        <w:instrText xml:space="preserve"> ADDIN ZOTERO_ITEM CSL_CITATION {"citationID":"d8G7k3Oa","properties":{"formattedCitation":"(Ku\\uc0\\u322{}ak-Bejda, Bejda, and Waszkiewicz 2022)","plainCitation":"(Kułak-Bejda, Bejda, and Waszkiewicz 2022)","noteIndex":0},"citationItems":[{"id":751,"uris":["http://zotero.org/users/local/eoP0LvSC/items/TVJCTHVB"],"itemData":{"id":751,"type":"article-journal","abstract":"Depression in childhood and adolescence is still less well known than depression in adults. The term \"childhood and adolescent depression\" for depression in childhood and adolescence was not used until 1966 and was studied in these age groups mainly by psychoanalysts, psychiatrists and developmental psychologists. Unfortunately, the results of their research are not homogeneous, but they show that it increases with age. Juvenile depression is a separate symptom that includes mood disorders, behavioral disorders, anxiety and self-destructive behavior. It differs from adult depression in terms of its course, and it lasts shorter and has a duration a different psychopathological picture.  In the article, the available literature was reviewed and, based on the results obtained, the problem was developed in division into sections: epidemiology, etiopatogenesis, clinical grounds, socialmedia and depression.","container-title":"Progress in Health Sciences","DOI":"10.5604/01.3001.0016.1754","ISSN":"2083-1617","issue":"2","journalAbbreviation":"Prog Health Sci","language":"en","page":"109-117","source":"DOI.org (Crossref)","title":"Depression of Children and Adolescents","volume":"12","author":[{"family":"Kułak-Bejda","given":"Agnieszka"},{"family":"Bejda","given":"Grzegorz"},{"family":"Waszkiewicz","given":"Napoleon"}],"issued":{"date-parts":[["2022",12,30]]}}}],"schema":"https://github.com/citation-style-language/schema/raw/master/csl-citation.json"} </w:instrText>
      </w:r>
      <w:r w:rsidR="001E1E97">
        <w:rPr>
          <w:color w:val="000000" w:themeColor="text1"/>
          <w:highlight w:val="yellow"/>
        </w:rPr>
        <w:fldChar w:fldCharType="separate"/>
      </w:r>
      <w:r w:rsidR="001E1E97" w:rsidRPr="001E1E97">
        <w:rPr>
          <w:kern w:val="0"/>
          <w:szCs w:val="24"/>
        </w:rPr>
        <w:t>(</w:t>
      </w:r>
      <w:r w:rsidR="001E1E97" w:rsidRPr="001B6373">
        <w:rPr>
          <w:rStyle w:val="zoteroCitation"/>
        </w:rPr>
        <w:t>Kułak-Bejda, Bejda, and Waszkiewicz 2022</w:t>
      </w:r>
      <w:r w:rsidR="001E1E97" w:rsidRPr="001E1E97">
        <w:rPr>
          <w:kern w:val="0"/>
          <w:szCs w:val="24"/>
        </w:rPr>
        <w:t>)</w:t>
      </w:r>
      <w:r w:rsidR="001E1E97">
        <w:rPr>
          <w:color w:val="000000" w:themeColor="text1"/>
          <w:highlight w:val="yellow"/>
        </w:rPr>
        <w:fldChar w:fldCharType="end"/>
      </w:r>
      <w:r w:rsidR="00302284">
        <w:rPr>
          <w:color w:val="000000" w:themeColor="text1"/>
        </w:rPr>
        <w:t xml:space="preserve">. To </w:t>
      </w:r>
      <w:r w:rsidR="007E5901">
        <w:rPr>
          <w:color w:val="000000" w:themeColor="text1"/>
        </w:rPr>
        <w:t>understand how depression is measured among children and adolescent</w:t>
      </w:r>
      <w:r w:rsidR="00302284">
        <w:rPr>
          <w:color w:val="000000" w:themeColor="text1"/>
        </w:rPr>
        <w:t xml:space="preserve">, </w:t>
      </w:r>
      <w:bookmarkEnd w:id="18"/>
      <w:bookmarkEnd w:id="19"/>
      <w:bookmarkEnd w:id="20"/>
      <w:bookmarkEnd w:id="21"/>
      <w:r w:rsidR="00055B14" w:rsidRPr="00727486">
        <w:rPr>
          <w:rFonts w:hint="eastAsia"/>
          <w:color w:val="000000" w:themeColor="text1"/>
          <w:szCs w:val="24"/>
        </w:rPr>
        <w:t>we</w:t>
      </w:r>
      <w:r w:rsidR="00055B14" w:rsidRPr="00727486">
        <w:rPr>
          <w:color w:val="000000" w:themeColor="text1"/>
          <w:szCs w:val="24"/>
        </w:rPr>
        <w:t xml:space="preserve"> </w:t>
      </w:r>
      <w:r w:rsidR="00161351" w:rsidRPr="00727486">
        <w:rPr>
          <w:color w:val="000000" w:themeColor="text1"/>
          <w:szCs w:val="24"/>
        </w:rPr>
        <w:t>conduct</w:t>
      </w:r>
      <w:r w:rsidR="007E5901">
        <w:rPr>
          <w:color w:val="000000" w:themeColor="text1"/>
          <w:szCs w:val="24"/>
        </w:rPr>
        <w:t>ed</w:t>
      </w:r>
      <w:r w:rsidR="00161351" w:rsidRPr="00727486">
        <w:rPr>
          <w:color w:val="000000" w:themeColor="text1"/>
          <w:szCs w:val="24"/>
        </w:rPr>
        <w:t xml:space="preserve"> a comprehensive content analysis of 27 Chinese depression scales to assess their heterogeneity</w:t>
      </w:r>
      <w:r w:rsidR="00C92D9E" w:rsidRPr="00727486">
        <w:rPr>
          <w:color w:val="000000" w:themeColor="text1"/>
          <w:szCs w:val="24"/>
        </w:rPr>
        <w:t>. Our findings reveal</w:t>
      </w:r>
      <w:r w:rsidR="007E5901">
        <w:rPr>
          <w:color w:val="000000" w:themeColor="text1"/>
          <w:szCs w:val="24"/>
        </w:rPr>
        <w:t>ed</w:t>
      </w:r>
      <w:r w:rsidR="00CD0BD2" w:rsidRPr="00727486">
        <w:rPr>
          <w:color w:val="000000" w:themeColor="text1"/>
          <w:szCs w:val="24"/>
        </w:rPr>
        <w:t xml:space="preserve"> a low overlapping </w:t>
      </w:r>
      <w:r w:rsidR="00C92D9E" w:rsidRPr="00727486">
        <w:rPr>
          <w:color w:val="000000" w:themeColor="text1"/>
          <w:szCs w:val="24"/>
        </w:rPr>
        <w:t xml:space="preserve">among </w:t>
      </w:r>
      <w:r w:rsidR="00730605" w:rsidRPr="00727486">
        <w:rPr>
          <w:color w:val="000000" w:themeColor="text1"/>
          <w:szCs w:val="24"/>
        </w:rPr>
        <w:t xml:space="preserve">these </w:t>
      </w:r>
      <w:r w:rsidR="00C92D9E" w:rsidRPr="00727486">
        <w:rPr>
          <w:color w:val="000000" w:themeColor="text1"/>
          <w:szCs w:val="24"/>
        </w:rPr>
        <w:t>scales</w:t>
      </w:r>
      <w:r w:rsidR="007E5901">
        <w:rPr>
          <w:color w:val="000000" w:themeColor="text1"/>
          <w:szCs w:val="24"/>
        </w:rPr>
        <w:t xml:space="preserve"> and call for attention to the measurement of depression of children and adolescent</w:t>
      </w:r>
      <w:r w:rsidR="00C92D9E" w:rsidRPr="00727486">
        <w:rPr>
          <w:color w:val="000000" w:themeColor="text1"/>
          <w:szCs w:val="24"/>
        </w:rPr>
        <w:t xml:space="preserve">. </w:t>
      </w:r>
      <w:r w:rsidR="007E5901">
        <w:rPr>
          <w:color w:val="000000" w:themeColor="text1"/>
          <w:szCs w:val="24"/>
        </w:rPr>
        <w:t>Our results also</w:t>
      </w:r>
      <w:r w:rsidR="00302284">
        <w:rPr>
          <w:color w:val="000000" w:themeColor="text1"/>
          <w:szCs w:val="24"/>
        </w:rPr>
        <w:t xml:space="preserve"> provided</w:t>
      </w:r>
      <w:r w:rsidR="00C92D9E" w:rsidRPr="00727486">
        <w:rPr>
          <w:color w:val="000000" w:themeColor="text1"/>
          <w:szCs w:val="24"/>
        </w:rPr>
        <w:t xml:space="preserve"> a comprehensive list of symptoms used for screening</w:t>
      </w:r>
      <w:r w:rsidR="00302284">
        <w:rPr>
          <w:color w:val="000000" w:themeColor="text1"/>
          <w:szCs w:val="24"/>
        </w:rPr>
        <w:t xml:space="preserve"> depression</w:t>
      </w:r>
      <w:r w:rsidR="007E5901">
        <w:rPr>
          <w:color w:val="000000" w:themeColor="text1"/>
          <w:szCs w:val="24"/>
        </w:rPr>
        <w:t xml:space="preserve"> among children and adolescent, laid a solid ground for further development of measurements</w:t>
      </w:r>
      <w:r w:rsidR="00C92D9E" w:rsidRPr="00727486">
        <w:rPr>
          <w:color w:val="000000" w:themeColor="text1"/>
          <w:szCs w:val="24"/>
        </w:rPr>
        <w:t>. The</w:t>
      </w:r>
      <w:r w:rsidR="00302284">
        <w:rPr>
          <w:color w:val="000000" w:themeColor="text1"/>
          <w:szCs w:val="24"/>
        </w:rPr>
        <w:t xml:space="preserve">se </w:t>
      </w:r>
      <w:r w:rsidR="00C92D9E" w:rsidRPr="00727486">
        <w:rPr>
          <w:color w:val="000000" w:themeColor="text1"/>
          <w:szCs w:val="24"/>
        </w:rPr>
        <w:t>results</w:t>
      </w:r>
      <w:r w:rsidR="00302284">
        <w:rPr>
          <w:color w:val="000000" w:themeColor="text1"/>
          <w:szCs w:val="24"/>
        </w:rPr>
        <w:t xml:space="preserve"> </w:t>
      </w:r>
      <w:r w:rsidR="00C92D9E" w:rsidRPr="00727486">
        <w:rPr>
          <w:color w:val="000000" w:themeColor="text1"/>
          <w:szCs w:val="24"/>
        </w:rPr>
        <w:t>offer</w:t>
      </w:r>
      <w:r w:rsidR="007E5901">
        <w:rPr>
          <w:color w:val="000000" w:themeColor="text1"/>
          <w:szCs w:val="24"/>
        </w:rPr>
        <w:t xml:space="preserve">ed </w:t>
      </w:r>
      <w:r w:rsidR="00C92D9E" w:rsidRPr="00727486">
        <w:rPr>
          <w:color w:val="000000" w:themeColor="text1"/>
          <w:szCs w:val="24"/>
        </w:rPr>
        <w:t>insights into the</w:t>
      </w:r>
      <w:r w:rsidR="00302284">
        <w:rPr>
          <w:color w:val="000000" w:themeColor="text1"/>
          <w:szCs w:val="24"/>
        </w:rPr>
        <w:t xml:space="preserve"> potential</w:t>
      </w:r>
      <w:r w:rsidR="00C92D9E" w:rsidRPr="00727486">
        <w:rPr>
          <w:color w:val="000000" w:themeColor="text1"/>
          <w:szCs w:val="24"/>
        </w:rPr>
        <w:t xml:space="preserve"> psychopathology and social pathways of depression in Chinese society (and, by extension, East Asian societies) and will </w:t>
      </w:r>
      <w:r w:rsidR="00730605" w:rsidRPr="00727486">
        <w:rPr>
          <w:color w:val="000000" w:themeColor="text1"/>
          <w:szCs w:val="24"/>
        </w:rPr>
        <w:t>inspire future development of scales for measuring depression</w:t>
      </w:r>
      <w:r w:rsidR="00C92D9E" w:rsidRPr="00727486">
        <w:rPr>
          <w:color w:val="000000" w:themeColor="text1"/>
          <w:szCs w:val="24"/>
        </w:rPr>
        <w:t xml:space="preserve"> in clinical settings and public health policies.</w:t>
      </w:r>
    </w:p>
    <w:p w14:paraId="6C80E169" w14:textId="77777777" w:rsidR="0077489C" w:rsidRPr="00727486" w:rsidRDefault="0077489C" w:rsidP="005B2E57">
      <w:pPr>
        <w:ind w:firstLineChars="0" w:firstLine="0"/>
        <w:rPr>
          <w:color w:val="000000" w:themeColor="text1"/>
        </w:rPr>
      </w:pPr>
    </w:p>
    <w:p w14:paraId="53D57F66" w14:textId="6634E713" w:rsidR="0077489C" w:rsidRPr="00727486" w:rsidRDefault="0077489C" w:rsidP="0077489C">
      <w:pPr>
        <w:pStyle w:val="1"/>
        <w:rPr>
          <w:color w:val="000000" w:themeColor="text1"/>
        </w:rPr>
      </w:pPr>
      <w:r w:rsidRPr="00727486">
        <w:rPr>
          <w:color w:val="000000" w:themeColor="text1"/>
        </w:rPr>
        <w:lastRenderedPageBreak/>
        <w:t xml:space="preserve">2. </w:t>
      </w:r>
      <w:r w:rsidRPr="00727486">
        <w:rPr>
          <w:rFonts w:hint="eastAsia"/>
          <w:color w:val="000000" w:themeColor="text1"/>
        </w:rPr>
        <w:t>Method</w:t>
      </w:r>
      <w:r w:rsidRPr="00727486">
        <w:rPr>
          <w:color w:val="000000" w:themeColor="text1"/>
        </w:rPr>
        <w:t>s</w:t>
      </w:r>
    </w:p>
    <w:p w14:paraId="40853BB4" w14:textId="65A8C014" w:rsidR="0077489C" w:rsidRPr="00727486" w:rsidRDefault="0077489C" w:rsidP="004D751B">
      <w:pPr>
        <w:ind w:firstLine="480"/>
        <w:rPr>
          <w:color w:val="000000" w:themeColor="text1"/>
        </w:rPr>
      </w:pPr>
      <w:bookmarkStart w:id="23" w:name="OLE_LINK8"/>
      <w:bookmarkStart w:id="24" w:name="OLE_LINK19"/>
      <w:r w:rsidRPr="00727486">
        <w:rPr>
          <w:color w:val="000000" w:themeColor="text1"/>
        </w:rPr>
        <w:t xml:space="preserve">We took three steps to extract symptoms from all scales that measure depressions among </w:t>
      </w:r>
      <w:r w:rsidRPr="00727486">
        <w:rPr>
          <w:rFonts w:hint="eastAsia"/>
          <w:color w:val="000000" w:themeColor="text1"/>
        </w:rPr>
        <w:t>the</w:t>
      </w:r>
      <w:r w:rsidRPr="00727486">
        <w:rPr>
          <w:color w:val="000000" w:themeColor="text1"/>
        </w:rPr>
        <w:t xml:space="preserve"> Chinese </w:t>
      </w:r>
      <w:r w:rsidR="007010A9" w:rsidRPr="00727486">
        <w:rPr>
          <w:color w:val="000000" w:themeColor="text1"/>
        </w:rPr>
        <w:t>student’s</w:t>
      </w:r>
      <w:r w:rsidRPr="00727486">
        <w:rPr>
          <w:color w:val="000000" w:themeColor="text1"/>
        </w:rPr>
        <w:t xml:space="preserve"> population (see Fig 1 for the flowchart). Firstly, we identified all scales that has been used for screening depression. Secondly, we identified unique symptoms of each scale. Thirdly, we compared the symptoms across all scales. The latter two steps followed</w:t>
      </w:r>
      <w:bookmarkStart w:id="25" w:name="OLE_LINK7"/>
      <w:r w:rsidRPr="00727486">
        <w:rPr>
          <w:color w:val="000000" w:themeColor="text1"/>
        </w:rPr>
        <w:t xml:space="preserve"> </w:t>
      </w:r>
      <w:r w:rsidR="004D751B" w:rsidRPr="00727486">
        <w:rPr>
          <w:color w:val="000000" w:themeColor="text1"/>
        </w:rPr>
        <w:fldChar w:fldCharType="begin"/>
      </w:r>
      <w:r w:rsidR="00DA1F25">
        <w:rPr>
          <w:color w:val="000000" w:themeColor="text1"/>
        </w:rPr>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4D751B" w:rsidRPr="00727486">
        <w:rPr>
          <w:color w:val="000000" w:themeColor="text1"/>
        </w:rPr>
        <w:fldChar w:fldCharType="separate"/>
      </w:r>
      <w:r w:rsidR="00FE7734" w:rsidRPr="00FE7734">
        <w:t>Fried (</w:t>
      </w:r>
      <w:r w:rsidR="00FE7734" w:rsidRPr="001B6373">
        <w:rPr>
          <w:rStyle w:val="innerzoteroCitation"/>
        </w:rPr>
        <w:t>2017</w:t>
      </w:r>
      <w:r w:rsidR="00FE7734" w:rsidRPr="00FE7734">
        <w:t>)</w:t>
      </w:r>
      <w:r w:rsidR="004D751B" w:rsidRPr="00727486">
        <w:rPr>
          <w:color w:val="000000" w:themeColor="text1"/>
        </w:rPr>
        <w:fldChar w:fldCharType="end"/>
      </w:r>
      <w:bookmarkEnd w:id="25"/>
      <w:r w:rsidR="002C3B3E">
        <w:rPr>
          <w:color w:val="000000" w:themeColor="text1"/>
        </w:rPr>
        <w:t xml:space="preserve"> </w:t>
      </w:r>
      <w:r w:rsidRPr="00727486">
        <w:rPr>
          <w:color w:val="000000" w:themeColor="text1"/>
        </w:rPr>
        <w:t xml:space="preserve">with </w:t>
      </w:r>
      <w:r w:rsidR="002C3B3E">
        <w:rPr>
          <w:color w:val="000000" w:themeColor="text1"/>
        </w:rPr>
        <w:t xml:space="preserve">minor </w:t>
      </w:r>
      <w:r w:rsidRPr="00727486">
        <w:rPr>
          <w:color w:val="000000" w:themeColor="text1"/>
        </w:rPr>
        <w:t>modifications (see details below).</w:t>
      </w:r>
    </w:p>
    <w:p w14:paraId="52504573" w14:textId="77777777" w:rsidR="0077489C" w:rsidRPr="00727486" w:rsidRDefault="0077489C" w:rsidP="0077489C">
      <w:pPr>
        <w:pStyle w:val="2"/>
        <w:rPr>
          <w:rFonts w:eastAsiaTheme="minorEastAsia"/>
          <w:color w:val="000000" w:themeColor="text1"/>
        </w:rPr>
      </w:pPr>
      <w:r w:rsidRPr="00727486">
        <w:rPr>
          <w:rFonts w:eastAsiaTheme="minorEastAsia" w:hint="eastAsia"/>
          <w:color w:val="000000" w:themeColor="text1"/>
        </w:rPr>
        <w:t>2</w:t>
      </w:r>
      <w:r w:rsidRPr="00727486">
        <w:rPr>
          <w:rFonts w:eastAsiaTheme="minorEastAsia"/>
          <w:color w:val="000000" w:themeColor="text1"/>
        </w:rPr>
        <w:t xml:space="preserve">.1 </w:t>
      </w:r>
      <w:r w:rsidRPr="00727486">
        <w:rPr>
          <w:color w:val="000000" w:themeColor="text1"/>
        </w:rPr>
        <w:t>Identify and screen scales</w:t>
      </w:r>
    </w:p>
    <w:p w14:paraId="6C853D8B" w14:textId="38E29B37" w:rsidR="0077489C" w:rsidRPr="00727486" w:rsidRDefault="0077489C" w:rsidP="00C65729">
      <w:pPr>
        <w:ind w:firstLine="480"/>
        <w:rPr>
          <w:color w:val="000000" w:themeColor="text1"/>
        </w:rPr>
      </w:pPr>
      <w:r w:rsidRPr="00727486">
        <w:rPr>
          <w:color w:val="000000" w:themeColor="text1"/>
        </w:rPr>
        <w:t xml:space="preserve">We identified </w:t>
      </w:r>
      <w:r w:rsidRPr="00727486">
        <w:rPr>
          <w:rFonts w:hint="eastAsia"/>
          <w:color w:val="000000" w:themeColor="text1"/>
        </w:rPr>
        <w:t>scale</w:t>
      </w:r>
      <w:r w:rsidRPr="00727486">
        <w:rPr>
          <w:color w:val="000000" w:themeColor="text1"/>
        </w:rPr>
        <w:t xml:space="preserve">s that measure depression from four recent meta-analyses which synthesized the prevalence of different mental health problems among four </w:t>
      </w:r>
      <w:r w:rsidRPr="00727486">
        <w:rPr>
          <w:rFonts w:hint="eastAsia"/>
          <w:color w:val="000000" w:themeColor="text1"/>
        </w:rPr>
        <w:t>Chinese</w:t>
      </w:r>
      <w:r w:rsidRPr="00727486">
        <w:rPr>
          <w:color w:val="000000" w:themeColor="text1"/>
        </w:rPr>
        <w:t xml:space="preserve"> students populations: elementary school, middle school, high school, and college </w:t>
      </w:r>
      <w:r w:rsidR="00C65729">
        <w:rPr>
          <w:color w:val="000000" w:themeColor="text1"/>
        </w:rPr>
        <w:fldChar w:fldCharType="begin"/>
      </w:r>
      <w:r w:rsidR="00C65729">
        <w:rPr>
          <w:color w:val="000000" w:themeColor="text1"/>
        </w:rPr>
        <w:instrText xml:space="preserve"> ADDIN ZOTERO_ITEM CSL_CITATION {"citationID":"ZOLZkg3v","properties":{"formattedCitation":"(Chen et al. 2022; Huang et al. 2022; Yu et al. 2022; Zhang et al. 2022)","plainCitation":"(Chen et al. 2022; Huang et al. 2022; Yu et al. 2022; Zhang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w:instrText>
      </w:r>
      <w:r w:rsidR="00C65729">
        <w:rPr>
          <w:rFonts w:hint="eastAsia"/>
          <w:color w:val="000000" w:themeColor="text1"/>
        </w:rPr>
        <w:instrText>,"issued":{"date-parts":[["2022",5,1]]}},"label":"page"},{"id":14,"uris":["http://zotero.org/users/local/eoP0LvSC/items/VDAXUCB4"],"itemData":{"id":14,"type":"article-journal","abstract":"</w:instrText>
      </w:r>
      <w:r w:rsidR="00C65729">
        <w:rPr>
          <w:rFonts w:hint="eastAsia"/>
          <w:color w:val="000000" w:themeColor="text1"/>
        </w:rPr>
        <w:instrText>我国高中生心理健康问题的检出率亟需关注</w:instrText>
      </w:r>
      <w:r w:rsidR="00C65729">
        <w:rPr>
          <w:rFonts w:hint="eastAsia"/>
          <w:color w:val="000000" w:themeColor="text1"/>
        </w:rPr>
        <w:instrText xml:space="preserve">, </w:instrText>
      </w:r>
      <w:r w:rsidR="00C65729">
        <w:rPr>
          <w:rFonts w:hint="eastAsia"/>
          <w:color w:val="000000" w:themeColor="text1"/>
        </w:rPr>
        <w:instrText>许多研究对此进行了</w:instrText>
      </w:r>
      <w:r w:rsidR="00C65729">
        <w:rPr>
          <w:rFonts w:hint="eastAsia"/>
          <w:color w:val="000000" w:themeColor="text1"/>
        </w:rPr>
        <w:instrText>...","container-title":"Advances in P</w:instrText>
      </w:r>
      <w:r w:rsidR="00C65729">
        <w:rPr>
          <w:color w:val="000000" w:themeColor="text1"/>
        </w:rPr>
        <w:instrText xml:space="preserve">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C65729">
        <w:rPr>
          <w:color w:val="000000" w:themeColor="text1"/>
        </w:rPr>
        <w:fldChar w:fldCharType="separate"/>
      </w:r>
      <w:r w:rsidR="00C65729" w:rsidRPr="00C65729">
        <w:t>(</w:t>
      </w:r>
      <w:r w:rsidR="00C65729" w:rsidRPr="001B6373">
        <w:rPr>
          <w:rStyle w:val="zoteroCitation"/>
        </w:rPr>
        <w:t>Chen et al. 2022; Huang et al. 2022; Yu et al. 2022; Zhang et al. 2022</w:t>
      </w:r>
      <w:r w:rsidR="00C65729" w:rsidRPr="00C65729">
        <w:t>)</w:t>
      </w:r>
      <w:r w:rsidR="00C65729">
        <w:rPr>
          <w:color w:val="000000" w:themeColor="text1"/>
        </w:rPr>
        <w:fldChar w:fldCharType="end"/>
      </w:r>
      <w:r w:rsidRPr="00727486">
        <w:rPr>
          <w:color w:val="000000" w:themeColor="text1"/>
        </w:rPr>
        <w:t>. We extracted all papers included in these meta-analyses and selected scales that were used for screening depression. In total, we identified 34 scales from 4</w:t>
      </w:r>
      <w:r w:rsidR="00AD4C94">
        <w:rPr>
          <w:rFonts w:hint="eastAsia"/>
          <w:color w:val="000000" w:themeColor="text1"/>
        </w:rPr>
        <w:t xml:space="preserve">38 </w:t>
      </w:r>
      <w:r w:rsidRPr="00727486">
        <w:rPr>
          <w:color w:val="000000" w:themeColor="text1"/>
        </w:rPr>
        <w:t xml:space="preserve">articles </w:t>
      </w:r>
      <w:r w:rsidRPr="00727486">
        <w:rPr>
          <w:rFonts w:hint="eastAsia"/>
          <w:color w:val="000000" w:themeColor="text1"/>
        </w:rPr>
        <w:t>from</w:t>
      </w:r>
      <w:r w:rsidRPr="00727486">
        <w:rPr>
          <w:color w:val="000000" w:themeColor="text1"/>
        </w:rPr>
        <w:t xml:space="preserve"> all articles included in </w:t>
      </w:r>
      <w:r w:rsidR="006A283B" w:rsidRPr="00727486">
        <w:rPr>
          <w:color w:val="000000" w:themeColor="text1"/>
        </w:rPr>
        <w:t>these four meta-analyses</w:t>
      </w:r>
      <w:r w:rsidRPr="00727486">
        <w:rPr>
          <w:color w:val="000000" w:themeColor="text1"/>
        </w:rPr>
        <w:t xml:space="preserve">. </w:t>
      </w:r>
    </w:p>
    <w:p w14:paraId="4E96E57F" w14:textId="3323ED9A" w:rsidR="0077489C" w:rsidRPr="00727486" w:rsidRDefault="0077489C" w:rsidP="001B6373">
      <w:pPr>
        <w:ind w:firstLine="480"/>
        <w:rPr>
          <w:color w:val="000000" w:themeColor="text1"/>
        </w:rPr>
      </w:pPr>
      <w:r w:rsidRPr="00727486">
        <w:rPr>
          <w:color w:val="000000" w:themeColor="text1"/>
        </w:rPr>
        <w:t xml:space="preserve">We then screened versions of scales and identified the most valid version for later analysis (See supplementary material for details). If a scale has multiple versions, we choose one of these version based on the following criteria: (1) If the reference(s) of the scale cited in articles was in English, we search for the Chinese versions because all participants in the above mentioned articles are Chinese students; (2) If the reference(s) of the scale included both English and Chinese versions of the scale, we included </w:t>
      </w:r>
      <w:r w:rsidR="002F7257">
        <w:rPr>
          <w:color w:val="000000" w:themeColor="text1"/>
        </w:rPr>
        <w:t xml:space="preserve">only </w:t>
      </w:r>
      <w:r w:rsidRPr="00727486">
        <w:rPr>
          <w:color w:val="000000" w:themeColor="text1"/>
        </w:rPr>
        <w:t xml:space="preserve">the Chinese version; (3) If there were multiple Chinese versions and </w:t>
      </w:r>
      <w:r w:rsidR="002F7257">
        <w:rPr>
          <w:color w:val="000000" w:themeColor="text1"/>
        </w:rPr>
        <w:t xml:space="preserve">if </w:t>
      </w:r>
      <w:r w:rsidRPr="00727486">
        <w:rPr>
          <w:color w:val="000000" w:themeColor="text1"/>
        </w:rPr>
        <w:t>the one(s)</w:t>
      </w:r>
      <w:r w:rsidR="002F7257">
        <w:rPr>
          <w:color w:val="000000" w:themeColor="text1"/>
        </w:rPr>
        <w:t xml:space="preserve"> published later in time</w:t>
      </w:r>
      <w:r w:rsidRPr="00727486">
        <w:rPr>
          <w:color w:val="000000" w:themeColor="text1"/>
        </w:rPr>
        <w:t xml:space="preserve"> </w:t>
      </w:r>
      <w:r w:rsidR="002A4204" w:rsidRPr="00727486">
        <w:rPr>
          <w:color w:val="000000" w:themeColor="text1"/>
        </w:rPr>
        <w:t>m</w:t>
      </w:r>
      <w:r w:rsidR="002A4204">
        <w:rPr>
          <w:color w:val="000000" w:themeColor="text1"/>
        </w:rPr>
        <w:t>y</w:t>
      </w:r>
      <w:r w:rsidR="002A4204" w:rsidRPr="00727486">
        <w:rPr>
          <w:color w:val="000000" w:themeColor="text1"/>
        </w:rPr>
        <w:t>thological</w:t>
      </w:r>
      <w:r w:rsidR="002A4204">
        <w:rPr>
          <w:color w:val="000000" w:themeColor="text1"/>
        </w:rPr>
        <w:t>ly</w:t>
      </w:r>
      <w:r w:rsidR="002F7257" w:rsidRPr="00727486">
        <w:rPr>
          <w:color w:val="000000" w:themeColor="text1"/>
        </w:rPr>
        <w:t xml:space="preserve"> </w:t>
      </w:r>
      <w:r w:rsidRPr="00727486">
        <w:rPr>
          <w:color w:val="000000" w:themeColor="text1"/>
        </w:rPr>
        <w:t xml:space="preserve">improved the previous ones, we </w:t>
      </w:r>
      <w:r w:rsidR="006A283B" w:rsidRPr="00727486">
        <w:rPr>
          <w:color w:val="000000" w:themeColor="text1"/>
        </w:rPr>
        <w:t>choose</w:t>
      </w:r>
      <w:r w:rsidRPr="00727486">
        <w:rPr>
          <w:color w:val="000000" w:themeColor="text1"/>
        </w:rPr>
        <w:t xml:space="preserve"> the later version; (4) If there were multiple Chinese versions and no obvious methodological advances were reported, we </w:t>
      </w:r>
      <w:r w:rsidR="002F7257">
        <w:rPr>
          <w:color w:val="000000" w:themeColor="text1"/>
        </w:rPr>
        <w:t>choose</w:t>
      </w:r>
      <w:r w:rsidR="002F7257" w:rsidRPr="00727486">
        <w:rPr>
          <w:color w:val="000000" w:themeColor="text1"/>
        </w:rPr>
        <w:t xml:space="preserve"> </w:t>
      </w:r>
      <w:r w:rsidRPr="00727486">
        <w:rPr>
          <w:color w:val="000000" w:themeColor="text1"/>
        </w:rPr>
        <w:t xml:space="preserve">the one explicitly stated symptom names; (5) </w:t>
      </w:r>
      <w:bookmarkStart w:id="26" w:name="OLE_LINK21"/>
      <w:r w:rsidRPr="00727486">
        <w:rPr>
          <w:color w:val="000000" w:themeColor="text1"/>
        </w:rPr>
        <w:t>If all other condition were equal, we selected the most frequently cited one. For instance, CES-D was first translated by</w:t>
      </w:r>
      <w:r w:rsidR="00C65729">
        <w:rPr>
          <w:rFonts w:hint="eastAsia"/>
          <w:color w:val="000000" w:themeColor="text1"/>
        </w:rPr>
        <w:t xml:space="preserve"> </w:t>
      </w:r>
      <w:r w:rsidR="00C65729">
        <w:rPr>
          <w:color w:val="000000" w:themeColor="text1"/>
        </w:rPr>
        <w:fldChar w:fldCharType="begin"/>
      </w:r>
      <w:r w:rsidR="001B6373">
        <w:rPr>
          <w:color w:val="000000" w:themeColor="text1"/>
        </w:rPr>
        <w:instrText xml:space="preserve"> ADDIN ZOTERO_ITEM CSL_CITATION {"citationID":"3xsJf7yE","properties":{"custom":"Wang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C65729">
        <w:rPr>
          <w:color w:val="000000" w:themeColor="text1"/>
        </w:rPr>
        <w:fldChar w:fldCharType="separate"/>
      </w:r>
      <w:r w:rsidR="00C65729" w:rsidRPr="00C65729">
        <w:t>Wang et al. (</w:t>
      </w:r>
      <w:r w:rsidR="00C65729" w:rsidRPr="001B6373">
        <w:rPr>
          <w:rStyle w:val="innerzoteroCitation"/>
        </w:rPr>
        <w:t>1999</w:t>
      </w:r>
      <w:r w:rsidR="00C65729" w:rsidRPr="00C65729">
        <w:t>)</w:t>
      </w:r>
      <w:r w:rsidR="00C65729">
        <w:rPr>
          <w:color w:val="000000" w:themeColor="text1"/>
        </w:rPr>
        <w:fldChar w:fldCharType="end"/>
      </w:r>
      <w:r w:rsidRPr="00727486">
        <w:rPr>
          <w:color w:val="000000" w:themeColor="text1"/>
        </w:rPr>
        <w:t>, which was used by 39 of all 4</w:t>
      </w:r>
      <w:r w:rsidR="00AD4C94">
        <w:rPr>
          <w:rFonts w:hint="eastAsia"/>
          <w:color w:val="000000" w:themeColor="text1"/>
        </w:rPr>
        <w:t>38</w:t>
      </w:r>
      <w:r w:rsidRPr="00727486">
        <w:rPr>
          <w:color w:val="000000" w:themeColor="text1"/>
        </w:rPr>
        <w:t xml:space="preserve"> papers included in the four menta-analyses. However, </w:t>
      </w:r>
      <w:r w:rsidR="001B6373">
        <w:rPr>
          <w:color w:val="000000" w:themeColor="text1"/>
        </w:rPr>
        <w:fldChar w:fldCharType="begin"/>
      </w:r>
      <w:r w:rsidR="001B6373">
        <w:rPr>
          <w:color w:val="000000" w:themeColor="text1"/>
        </w:rPr>
        <w:instrText xml:space="preserve"> ADDIN ZOTERO_ITEM CSL_CITATION {"citationID":"d0GqvpR3","properties":{"custom":"Zhang et al. (2010)","formattedCitation":"Zhang et al. (2010)","plainCitation":"Zhang et al. (2010)","noteIndex":0},"citationItems":[{"id":303,"uris":["http://zotero.org/user</w:instrText>
      </w:r>
      <w:r w:rsidR="001B6373">
        <w:rPr>
          <w:rFonts w:hint="eastAsia"/>
          <w:color w:val="000000" w:themeColor="text1"/>
        </w:rPr>
        <w:instrText>s/local/eoP0LvSC/items/RNYKFLVK"],"itemData":{"id":303,"type":"article-journal","abstract":"</w:instrText>
      </w:r>
      <w:r w:rsidR="001B6373">
        <w:rPr>
          <w:rFonts w:hint="eastAsia"/>
          <w:color w:val="000000" w:themeColor="text1"/>
        </w:rPr>
        <w:instrText>目的</w:instrText>
      </w:r>
      <w:r w:rsidR="001B6373">
        <w:rPr>
          <w:rFonts w:hint="eastAsia"/>
          <w:color w:val="000000" w:themeColor="text1"/>
        </w:rPr>
        <w:instrText>:</w:instrText>
      </w:r>
      <w:r w:rsidR="001B6373">
        <w:rPr>
          <w:rFonts w:hint="eastAsia"/>
          <w:color w:val="000000" w:themeColor="text1"/>
        </w:rPr>
        <w:instrText>验证流调中心抑郁量表</w:instrText>
      </w:r>
      <w:r w:rsidR="001B6373">
        <w:rPr>
          <w:rFonts w:hint="eastAsia"/>
          <w:color w:val="000000" w:themeColor="text1"/>
        </w:rPr>
        <w:instrText>(The Center for Epidemiological Studies Depression Scale,CES-D)</w:instrText>
      </w:r>
      <w:r w:rsidR="001B6373">
        <w:rPr>
          <w:rFonts w:hint="eastAsia"/>
          <w:color w:val="000000" w:themeColor="text1"/>
        </w:rPr>
        <w:instrText>在我国城市人群中不同年龄组的适用性</w:instrText>
      </w:r>
      <w:r w:rsidR="001B6373">
        <w:rPr>
          <w:rFonts w:hint="eastAsia"/>
          <w:color w:val="000000" w:themeColor="text1"/>
        </w:rPr>
        <w:instrText>,</w:instrText>
      </w:r>
      <w:r w:rsidR="001B6373">
        <w:rPr>
          <w:rFonts w:hint="eastAsia"/>
          <w:color w:val="000000" w:themeColor="text1"/>
        </w:rPr>
        <w:instrText>并建立各年龄组常模。方法</w:instrText>
      </w:r>
      <w:r w:rsidR="001B6373">
        <w:rPr>
          <w:rFonts w:hint="eastAsia"/>
          <w:color w:val="000000" w:themeColor="text1"/>
        </w:rPr>
        <w:instrText>:</w:instrText>
      </w:r>
      <w:r w:rsidR="001B6373">
        <w:rPr>
          <w:rFonts w:hint="eastAsia"/>
          <w:color w:val="000000" w:themeColor="text1"/>
        </w:rPr>
        <w:instrText>采用横断面研究方法</w:instrText>
      </w:r>
      <w:r w:rsidR="001B6373">
        <w:rPr>
          <w:rFonts w:hint="eastAsia"/>
          <w:color w:val="000000" w:themeColor="text1"/>
        </w:rPr>
        <w:instrText>,</w:instrText>
      </w:r>
      <w:r w:rsidR="001B6373">
        <w:rPr>
          <w:rFonts w:hint="eastAsia"/>
          <w:color w:val="000000" w:themeColor="text1"/>
        </w:rPr>
        <w:instrText>在全国</w:instrText>
      </w:r>
      <w:r w:rsidR="001B6373">
        <w:rPr>
          <w:rFonts w:hint="eastAsia"/>
          <w:color w:val="000000" w:themeColor="text1"/>
        </w:rPr>
        <w:instrText>21</w:instrText>
      </w:r>
      <w:r w:rsidR="001B6373">
        <w:rPr>
          <w:rFonts w:hint="eastAsia"/>
          <w:color w:val="000000" w:themeColor="text1"/>
        </w:rPr>
        <w:instrText>省</w:instrText>
      </w:r>
      <w:r w:rsidR="001B6373">
        <w:rPr>
          <w:rFonts w:hint="eastAsia"/>
          <w:color w:val="000000" w:themeColor="text1"/>
        </w:rPr>
        <w:instrText>39</w:instrText>
      </w:r>
      <w:r w:rsidR="001B6373">
        <w:rPr>
          <w:rFonts w:hint="eastAsia"/>
          <w:color w:val="000000" w:themeColor="text1"/>
        </w:rPr>
        <w:instrText>座城市收集普通人群样本</w:instrText>
      </w:r>
      <w:r w:rsidR="001B6373">
        <w:rPr>
          <w:rFonts w:hint="eastAsia"/>
          <w:color w:val="000000" w:themeColor="text1"/>
        </w:rPr>
        <w:instrText>16047</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11</w:instrText>
      </w:r>
      <w:r w:rsidR="001B6373">
        <w:rPr>
          <w:rFonts w:hint="eastAsia"/>
          <w:color w:val="000000" w:themeColor="text1"/>
        </w:rPr>
        <w:instrText>～</w:instrText>
      </w:r>
      <w:r w:rsidR="001B6373">
        <w:rPr>
          <w:rFonts w:hint="eastAsia"/>
          <w:color w:val="000000" w:themeColor="text1"/>
        </w:rPr>
        <w:instrText>100</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(37.7</w:instrText>
      </w:r>
      <w:r w:rsidR="001B6373">
        <w:rPr>
          <w:rFonts w:hint="eastAsia"/>
          <w:color w:val="000000" w:themeColor="text1"/>
        </w:rPr>
        <w:instrText>±</w:instrText>
      </w:r>
      <w:r w:rsidR="001B6373">
        <w:rPr>
          <w:rFonts w:hint="eastAsia"/>
          <w:color w:val="000000" w:themeColor="text1"/>
        </w:rPr>
        <w:instrText>21.3)</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以建立常模</w:instrText>
      </w:r>
      <w:r w:rsidR="001B6373">
        <w:rPr>
          <w:rFonts w:hint="eastAsia"/>
          <w:color w:val="000000" w:themeColor="text1"/>
        </w:rPr>
        <w:instrText>,</w:instrText>
      </w:r>
      <w:r w:rsidR="001B6373">
        <w:rPr>
          <w:rFonts w:hint="eastAsia"/>
          <w:color w:val="000000" w:themeColor="text1"/>
        </w:rPr>
        <w:instrText>在</w:instrText>
      </w:r>
      <w:r w:rsidR="001B6373">
        <w:rPr>
          <w:rFonts w:hint="eastAsia"/>
          <w:color w:val="000000" w:themeColor="text1"/>
        </w:rPr>
        <w:instrText>4</w:instrText>
      </w:r>
      <w:r w:rsidR="001B6373">
        <w:rPr>
          <w:rFonts w:hint="eastAsia"/>
          <w:color w:val="000000" w:themeColor="text1"/>
        </w:rPr>
        <w:instrText>个城市的精神科门诊与住院病人中选取病人样本</w:instrText>
      </w:r>
      <w:r w:rsidR="001B6373">
        <w:rPr>
          <w:rFonts w:hint="eastAsia"/>
          <w:color w:val="000000" w:themeColor="text1"/>
        </w:rPr>
        <w:instrText>349</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16</w:instrText>
      </w:r>
      <w:r w:rsidR="001B6373">
        <w:rPr>
          <w:rFonts w:hint="eastAsia"/>
          <w:color w:val="000000" w:themeColor="text1"/>
        </w:rPr>
        <w:instrText>～</w:instrText>
      </w:r>
      <w:r w:rsidR="001B6373">
        <w:rPr>
          <w:rFonts w:hint="eastAsia"/>
          <w:color w:val="000000" w:themeColor="text1"/>
        </w:rPr>
        <w:instrText>81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(32.0</w:instrText>
      </w:r>
      <w:r w:rsidR="001B6373">
        <w:rPr>
          <w:rFonts w:hint="eastAsia"/>
          <w:color w:val="000000" w:themeColor="text1"/>
        </w:rPr>
        <w:instrText>±</w:instrText>
      </w:r>
      <w:r w:rsidR="001B6373">
        <w:rPr>
          <w:rFonts w:hint="eastAsia"/>
          <w:color w:val="000000" w:themeColor="text1"/>
        </w:rPr>
        <w:instrText>12.1)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以检验效标效度。从普通人群样本中抽取北京、东莞、包头的</w:instrText>
      </w:r>
      <w:r w:rsidR="001B6373">
        <w:rPr>
          <w:rFonts w:hint="eastAsia"/>
          <w:color w:val="000000" w:themeColor="text1"/>
        </w:rPr>
        <w:instrText>199</w:instrText>
      </w:r>
      <w:r w:rsidR="001B6373">
        <w:rPr>
          <w:rFonts w:hint="eastAsia"/>
          <w:color w:val="000000" w:themeColor="text1"/>
        </w:rPr>
        <w:instrText>名企业职工、</w:instrText>
      </w:r>
      <w:r w:rsidR="001B6373">
        <w:rPr>
          <w:rFonts w:hint="eastAsia"/>
          <w:color w:val="000000" w:themeColor="text1"/>
        </w:rPr>
        <w:instrText>100</w:instrText>
      </w:r>
      <w:r w:rsidR="001B6373">
        <w:rPr>
          <w:rFonts w:hint="eastAsia"/>
          <w:color w:val="000000" w:themeColor="text1"/>
        </w:rPr>
        <w:instrText>名大学生、</w:instrText>
      </w:r>
      <w:r w:rsidR="001B6373">
        <w:rPr>
          <w:rFonts w:hint="eastAsia"/>
          <w:color w:val="000000" w:themeColor="text1"/>
        </w:rPr>
        <w:instrText>30</w:instrText>
      </w:r>
      <w:r w:rsidR="001B6373">
        <w:rPr>
          <w:rFonts w:hint="eastAsia"/>
          <w:color w:val="000000" w:themeColor="text1"/>
        </w:rPr>
        <w:instrText>名教师进行了间隔</w:instrText>
      </w:r>
      <w:r w:rsidR="001B6373">
        <w:rPr>
          <w:rFonts w:hint="eastAsia"/>
          <w:color w:val="000000" w:themeColor="text1"/>
        </w:rPr>
        <w:instrText>8</w:instrText>
      </w:r>
      <w:r w:rsidR="001B6373">
        <w:rPr>
          <w:rFonts w:hint="eastAsia"/>
          <w:color w:val="000000" w:themeColor="text1"/>
        </w:rPr>
        <w:instrText>周的重测</w:instrText>
      </w:r>
      <w:r w:rsidR="001B6373">
        <w:rPr>
          <w:rFonts w:hint="eastAsia"/>
          <w:color w:val="000000" w:themeColor="text1"/>
        </w:rPr>
        <w:instrText>,</w:instrText>
      </w:r>
      <w:r w:rsidR="001B6373">
        <w:rPr>
          <w:rFonts w:hint="eastAsia"/>
          <w:color w:val="000000" w:themeColor="text1"/>
        </w:rPr>
        <w:instrText>以检验重测信度。结果</w:instrText>
      </w:r>
      <w:r w:rsidR="001B6373">
        <w:rPr>
          <w:rFonts w:hint="eastAsia"/>
          <w:color w:val="000000" w:themeColor="text1"/>
        </w:rPr>
        <w:instrText>:CES-D</w:instrText>
      </w:r>
      <w:r w:rsidR="001B6373">
        <w:rPr>
          <w:rFonts w:hint="eastAsia"/>
          <w:color w:val="000000" w:themeColor="text1"/>
        </w:rPr>
        <w:instrText>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0.90,</w:instrText>
      </w:r>
      <w:r w:rsidR="001B6373">
        <w:rPr>
          <w:rFonts w:hint="eastAsia"/>
          <w:color w:val="000000" w:themeColor="text1"/>
        </w:rPr>
        <w:instrText>各因素的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0.68</w:instrText>
      </w:r>
      <w:r w:rsidR="001B6373">
        <w:rPr>
          <w:rFonts w:hint="eastAsia"/>
          <w:color w:val="000000" w:themeColor="text1"/>
        </w:rPr>
        <w:instrText>～</w:instrText>
      </w:r>
      <w:r w:rsidR="001B6373">
        <w:rPr>
          <w:rFonts w:hint="eastAsia"/>
          <w:color w:val="000000" w:themeColor="text1"/>
        </w:rPr>
        <w:instrText>0.86;</w:instrText>
      </w:r>
      <w:r w:rsidR="001B6373">
        <w:rPr>
          <w:rFonts w:hint="eastAsia"/>
          <w:color w:val="000000" w:themeColor="text1"/>
        </w:rPr>
        <w:instrText>间隔</w:instrText>
      </w:r>
      <w:r w:rsidR="001B6373">
        <w:rPr>
          <w:rFonts w:hint="eastAsia"/>
          <w:color w:val="000000" w:themeColor="text1"/>
        </w:rPr>
        <w:instrText>8</w:instrText>
      </w:r>
      <w:r w:rsidR="001B6373">
        <w:rPr>
          <w:rFonts w:hint="eastAsia"/>
          <w:color w:val="000000" w:themeColor="text1"/>
        </w:rPr>
        <w:instrText>周的重测信度为</w:instrText>
      </w:r>
      <w:r w:rsidR="001B6373">
        <w:rPr>
          <w:rFonts w:hint="eastAsia"/>
          <w:color w:val="000000" w:themeColor="text1"/>
        </w:rPr>
        <w:instrText>0.49(P&lt;0.01),</w:instrText>
      </w:r>
      <w:r w:rsidR="001B6373">
        <w:rPr>
          <w:rFonts w:hint="eastAsia"/>
          <w:color w:val="000000" w:themeColor="text1"/>
        </w:rPr>
        <w:instrText>各因素重测相关为</w:instrText>
      </w:r>
      <w:r w:rsidR="001B6373">
        <w:rPr>
          <w:rFonts w:hint="eastAsia"/>
          <w:color w:val="000000" w:themeColor="text1"/>
        </w:rPr>
        <w:instrText>0.39</w:instrText>
      </w:r>
      <w:r w:rsidR="001B6373">
        <w:rPr>
          <w:rFonts w:hint="eastAsia"/>
          <w:color w:val="000000" w:themeColor="text1"/>
        </w:rPr>
        <w:instrText>～</w:instrText>
      </w:r>
      <w:r w:rsidR="001B6373">
        <w:rPr>
          <w:rFonts w:hint="eastAsia"/>
          <w:color w:val="000000" w:themeColor="text1"/>
        </w:rPr>
        <w:instrText>0.51(P&lt;0.01);</w:instrText>
      </w:r>
      <w:r w:rsidR="001B6373">
        <w:rPr>
          <w:rFonts w:hint="eastAsia"/>
          <w:color w:val="000000" w:themeColor="text1"/>
        </w:rPr>
        <w:instrText>验证性因素分析支持原量表</w:instrText>
      </w:r>
      <w:r w:rsidR="001B6373">
        <w:rPr>
          <w:rFonts w:hint="eastAsia"/>
          <w:color w:val="000000" w:themeColor="text1"/>
        </w:rPr>
        <w:instrText>4</w:instrText>
      </w:r>
      <w:r w:rsidR="001B6373">
        <w:rPr>
          <w:rFonts w:hint="eastAsia"/>
          <w:color w:val="000000" w:themeColor="text1"/>
        </w:rPr>
        <w:instrText>因素的结构</w:instrText>
      </w:r>
      <w:r w:rsidR="001B6373">
        <w:rPr>
          <w:rFonts w:hint="eastAsia"/>
          <w:color w:val="000000" w:themeColor="text1"/>
        </w:rPr>
        <w:instrText>(RMSEA=0.057,CFI=0.976,GFI=0.948);</w:instrText>
      </w:r>
      <w:r w:rsidR="001B6373">
        <w:rPr>
          <w:rFonts w:hint="eastAsia"/>
          <w:color w:val="000000" w:themeColor="text1"/>
        </w:rPr>
        <w:instrText>心理疾病患者</w:instrText>
      </w:r>
      <w:r w:rsidR="001B6373">
        <w:rPr>
          <w:rFonts w:hint="eastAsia"/>
          <w:color w:val="000000" w:themeColor="text1"/>
        </w:rPr>
        <w:instrText>CES-D</w:instrText>
      </w:r>
      <w:r w:rsidR="001B6373">
        <w:rPr>
          <w:rFonts w:hint="eastAsia"/>
          <w:color w:val="000000" w:themeColor="text1"/>
        </w:rPr>
        <w:instrText>得分高于普通人群</w:instrText>
      </w:r>
      <w:r w:rsidR="001B6373">
        <w:rPr>
          <w:rFonts w:hint="eastAsia"/>
          <w:color w:val="000000" w:themeColor="text1"/>
        </w:rPr>
        <w:instrText>[(21.72</w:instrText>
      </w:r>
      <w:r w:rsidR="001B6373">
        <w:rPr>
          <w:rFonts w:hint="eastAsia"/>
          <w:color w:val="000000" w:themeColor="text1"/>
        </w:rPr>
        <w:instrText>±</w:instrText>
      </w:r>
      <w:r w:rsidR="001B6373">
        <w:rPr>
          <w:rFonts w:hint="eastAsia"/>
          <w:color w:val="000000" w:themeColor="text1"/>
        </w:rPr>
        <w:instrText>13.39)vs.(13.24</w:instrText>
      </w:r>
      <w:r w:rsidR="001B6373">
        <w:rPr>
          <w:rFonts w:hint="eastAsia"/>
          <w:color w:val="000000" w:themeColor="text1"/>
        </w:rPr>
        <w:instrText>±</w:instrText>
      </w:r>
      <w:r w:rsidR="001B6373">
        <w:rPr>
          <w:rFonts w:hint="eastAsia"/>
          <w:color w:val="000000" w:themeColor="text1"/>
        </w:rPr>
        <w:instrText>10.33),P&lt;0.01)],</w:instrText>
      </w:r>
      <w:r w:rsidR="001B6373">
        <w:rPr>
          <w:rFonts w:hint="eastAsia"/>
          <w:color w:val="000000" w:themeColor="text1"/>
        </w:rPr>
        <w:instrText>其中抑郁患者得分最高</w:instrText>
      </w:r>
      <w:r w:rsidR="001B6373">
        <w:rPr>
          <w:rFonts w:hint="eastAsia"/>
          <w:color w:val="000000" w:themeColor="text1"/>
        </w:rPr>
        <w:instrText>[(27.82</w:instrText>
      </w:r>
      <w:r w:rsidR="001B6373">
        <w:rPr>
          <w:rFonts w:hint="eastAsia"/>
          <w:color w:val="000000" w:themeColor="text1"/>
        </w:rPr>
        <w:instrText>±</w:instrText>
      </w:r>
      <w:r w:rsidR="001B6373">
        <w:rPr>
          <w:rFonts w:hint="eastAsia"/>
          <w:color w:val="000000" w:themeColor="text1"/>
        </w:rPr>
        <w:instrText>14.42),P&lt;0.01];</w:instrText>
      </w:r>
      <w:r w:rsidR="001B6373">
        <w:rPr>
          <w:rFonts w:hint="eastAsia"/>
          <w:color w:val="000000" w:themeColor="text1"/>
        </w:rPr>
        <w:instrText>不同年龄组</w:instrText>
      </w:r>
      <w:r w:rsidR="001B6373">
        <w:rPr>
          <w:rFonts w:hint="eastAsia"/>
          <w:color w:val="000000" w:themeColor="text1"/>
        </w:rPr>
        <w:instrText>CES-D</w:instrText>
      </w:r>
      <w:r w:rsidR="001B6373">
        <w:rPr>
          <w:rFonts w:hint="eastAsia"/>
          <w:color w:val="000000" w:themeColor="text1"/>
        </w:rPr>
        <w:instrText>得分差异有统计学意义</w:instrText>
      </w:r>
      <w:r w:rsidR="001B6373">
        <w:rPr>
          <w:rFonts w:hint="eastAsia"/>
          <w:color w:val="000000" w:themeColor="text1"/>
        </w:rPr>
        <w:instrText>,60</w:instrText>
      </w:r>
      <w:r w:rsidR="001B6373">
        <w:rPr>
          <w:rFonts w:hint="eastAsia"/>
          <w:color w:val="000000" w:themeColor="text1"/>
        </w:rPr>
        <w:instrText>岁以上组得分高于</w:instrText>
      </w:r>
      <w:r w:rsidR="001B6373">
        <w:rPr>
          <w:rFonts w:hint="eastAsia"/>
          <w:color w:val="000000" w:themeColor="text1"/>
        </w:rPr>
        <w:instrText>60</w:instrText>
      </w:r>
      <w:r w:rsidR="001B6373">
        <w:rPr>
          <w:rFonts w:hint="eastAsia"/>
          <w:color w:val="000000" w:themeColor="text1"/>
        </w:rPr>
        <w:instrText>岁以下各组</w:instrText>
      </w:r>
      <w:r w:rsidR="001B6373">
        <w:rPr>
          <w:rFonts w:hint="eastAsia"/>
          <w:color w:val="000000" w:themeColor="text1"/>
        </w:rPr>
        <w:instrText>(P&lt;0.01)</w:instrText>
      </w:r>
      <w:r w:rsidR="001B6373">
        <w:rPr>
          <w:rFonts w:hint="eastAsia"/>
          <w:color w:val="000000" w:themeColor="text1"/>
        </w:rPr>
        <w:instrText>。结论</w:instrText>
      </w:r>
      <w:r w:rsidR="001B6373">
        <w:rPr>
          <w:rFonts w:hint="eastAsia"/>
          <w:color w:val="000000" w:themeColor="text1"/>
        </w:rPr>
        <w:instrText>:</w:instrText>
      </w:r>
      <w:r w:rsidR="001B6373">
        <w:rPr>
          <w:rFonts w:hint="eastAsia"/>
          <w:color w:val="000000" w:themeColor="text1"/>
        </w:rPr>
        <w:instrText>中文版流调中心抑郁量表适用于我国不同年龄群体</w:instrText>
      </w:r>
      <w:r w:rsidR="001B6373">
        <w:rPr>
          <w:rFonts w:hint="eastAsia"/>
          <w:color w:val="000000" w:themeColor="text1"/>
        </w:rPr>
        <w:instrText>,</w:instrText>
      </w:r>
      <w:r w:rsidR="001B6373">
        <w:rPr>
          <w:rFonts w:hint="eastAsia"/>
          <w:color w:val="000000" w:themeColor="text1"/>
        </w:rPr>
        <w:instrText>是一个可靠而有效的自评式抑郁症状测量工具。</w:instrText>
      </w:r>
      <w:r w:rsidR="001B6373">
        <w:rPr>
          <w:rFonts w:hint="eastAsia"/>
          <w:color w:val="000000" w:themeColor="text1"/>
        </w:rPr>
        <w:instrText>","container-title":"Chinese Mental Health Journal","ISSN":"1000-6729","issue":"2","journalAbbreviation":"</w:instrText>
      </w:r>
      <w:r w:rsidR="001B6373">
        <w:rPr>
          <w:rFonts w:hint="eastAsia"/>
          <w:color w:val="000000" w:themeColor="text1"/>
        </w:rPr>
        <w:instrText>中国心理卫生杂志</w:instrText>
      </w:r>
      <w:r w:rsidR="001B6373">
        <w:rPr>
          <w:rFonts w:hint="eastAsia"/>
          <w:color w:val="000000" w:themeColor="text1"/>
        </w:rPr>
        <w:instrText xml:space="preserve">","language":"zh","note":"657 citations(CNKI)[2023-12-27]\nCSCD: </w:instrText>
      </w:r>
      <w:r w:rsidR="001B6373">
        <w:rPr>
          <w:rFonts w:hint="eastAsia"/>
          <w:color w:val="000000" w:themeColor="text1"/>
        </w:rPr>
        <w:instrText>核心库</w:instrText>
      </w:r>
      <w:r w:rsidR="001B6373">
        <w:rPr>
          <w:rFonts w:hint="eastAsia"/>
          <w:color w:val="000000" w:themeColor="text1"/>
        </w:rPr>
        <w:instrText>\n</w:instrText>
      </w:r>
      <w:r w:rsidR="001B6373">
        <w:rPr>
          <w:rFonts w:hint="eastAsia"/>
          <w:color w:val="000000" w:themeColor="text1"/>
        </w:rPr>
        <w:instrText>中文核心期刊</w:instrText>
      </w:r>
      <w:r w:rsidR="001B6373">
        <w:rPr>
          <w:rFonts w:hint="eastAsia"/>
          <w:color w:val="000000" w:themeColor="text1"/>
        </w:rPr>
        <w:instrText>/</w:instrText>
      </w:r>
      <w:r w:rsidR="001B6373">
        <w:rPr>
          <w:rFonts w:hint="eastAsia"/>
          <w:color w:val="000000" w:themeColor="text1"/>
        </w:rPr>
        <w:instrText>北大核心</w:instrText>
      </w:r>
      <w:r w:rsidR="001B6373">
        <w:rPr>
          <w:rFonts w:hint="eastAsia"/>
          <w:color w:val="000000" w:themeColor="text1"/>
        </w:rPr>
        <w:instrText xml:space="preserve">: </w:instrText>
      </w:r>
      <w:r w:rsidR="001B6373">
        <w:rPr>
          <w:rFonts w:hint="eastAsia"/>
          <w:color w:val="000000" w:themeColor="text1"/>
        </w:rPr>
        <w:instrText>是</w:instrText>
      </w:r>
      <w:r w:rsidR="001B6373">
        <w:rPr>
          <w:rFonts w:hint="eastAsia"/>
          <w:color w:val="000000" w:themeColor="text1"/>
        </w:rPr>
        <w:instrText>\n</w:instrText>
      </w:r>
      <w:r w:rsidR="001B6373">
        <w:rPr>
          <w:rFonts w:hint="eastAsia"/>
          <w:color w:val="000000" w:themeColor="text1"/>
        </w:rPr>
        <w:instrText>复合影响因子</w:instrText>
      </w:r>
      <w:r w:rsidR="001B6373">
        <w:rPr>
          <w:rFonts w:hint="eastAsia"/>
          <w:color w:val="000000" w:themeColor="text1"/>
        </w:rPr>
        <w:instrText>: 3.051\n</w:instrText>
      </w:r>
      <w:r w:rsidR="001B6373">
        <w:rPr>
          <w:rFonts w:hint="eastAsia"/>
          <w:color w:val="000000" w:themeColor="text1"/>
        </w:rPr>
        <w:instrText>综合影响因子</w:instrText>
      </w:r>
      <w:r w:rsidR="001B6373">
        <w:rPr>
          <w:rFonts w:hint="eastAsia"/>
          <w:color w:val="000000" w:themeColor="text1"/>
        </w:rPr>
        <w:instrText>: 1.711\n</w:instrText>
      </w:r>
      <w:r w:rsidR="001B6373">
        <w:rPr>
          <w:rFonts w:hint="eastAsia"/>
          <w:color w:val="000000" w:themeColor="text1"/>
        </w:rPr>
        <w:instrText>南农高质量</w:instrText>
      </w:r>
      <w:r w:rsidR="001B6373">
        <w:rPr>
          <w:rFonts w:hint="eastAsia"/>
          <w:color w:val="000000" w:themeColor="text1"/>
        </w:rPr>
        <w:instrText xml:space="preserve">: </w:instrText>
      </w:r>
      <w:r w:rsidR="001B6373">
        <w:rPr>
          <w:rFonts w:hint="eastAsia"/>
          <w:color w:val="000000" w:themeColor="text1"/>
        </w:rPr>
        <w:instrText>三类</w:instrText>
      </w:r>
      <w:r w:rsidR="001B6373">
        <w:rPr>
          <w:rFonts w:hint="eastAsia"/>
          <w:color w:val="000000" w:themeColor="text1"/>
        </w:rPr>
        <w:instrText xml:space="preserve">","page":"139-143","source":"CNKI","title":"Development </w:instrText>
      </w:r>
      <w:r w:rsidR="001B6373">
        <w:rPr>
          <w:color w:val="000000" w:themeColor="text1"/>
        </w:rPr>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1B6373" w:rsidRPr="001B6373">
        <w:t>Zhang et al. (</w:t>
      </w:r>
      <w:r w:rsidR="001B6373" w:rsidRPr="001B6373">
        <w:rPr>
          <w:rStyle w:val="innerzoteroCitation"/>
        </w:rPr>
        <w:t>2010</w:t>
      </w:r>
      <w:r w:rsidR="001B6373" w:rsidRPr="001B6373">
        <w:t>)</w:t>
      </w:r>
      <w:r w:rsidR="001B6373">
        <w:rPr>
          <w:color w:val="000000" w:themeColor="text1"/>
        </w:rPr>
        <w:fldChar w:fldCharType="end"/>
      </w:r>
      <w:r w:rsidR="001B6373">
        <w:rPr>
          <w:rFonts w:hint="eastAsia"/>
          <w:color w:val="000000" w:themeColor="text1"/>
        </w:rPr>
        <w:t xml:space="preserve"> </w:t>
      </w:r>
      <w:r w:rsidRPr="00727486">
        <w:rPr>
          <w:color w:val="000000" w:themeColor="text1"/>
        </w:rPr>
        <w:t xml:space="preserve">improved the translation of the 20th item, thus, we chose the revised version by </w:t>
      </w:r>
      <w:r w:rsidR="001B6373">
        <w:rPr>
          <w:color w:val="000000" w:themeColor="text1"/>
        </w:rPr>
        <w:fldChar w:fldCharType="begin"/>
      </w:r>
      <w:r w:rsidR="001B6373">
        <w:rPr>
          <w:color w:val="000000" w:themeColor="text1"/>
        </w:rPr>
        <w:instrText xml:space="preserve"> ADDIN ZOTERO_ITEM CSL_CITATION {"citationID":"jabS5LwW","properties":{"formattedCitation":"(Zhang et al. 2010)","plainCitation":"(Zhang et al. 2010)","noteIndex":0},"citationItems":[{"id":303,"uris":["http://zotero.org/users/local/eoP0LvSC/items/RNYKFLVK</w:instrText>
      </w:r>
      <w:r w:rsidR="001B6373">
        <w:rPr>
          <w:rFonts w:hint="eastAsia"/>
          <w:color w:val="000000" w:themeColor="text1"/>
        </w:rPr>
        <w:instrText>"],"itemData":{"id":303,"type":"article-journal","abstract":"</w:instrText>
      </w:r>
      <w:r w:rsidR="001B6373">
        <w:rPr>
          <w:rFonts w:hint="eastAsia"/>
          <w:color w:val="000000" w:themeColor="text1"/>
        </w:rPr>
        <w:instrText>目的</w:instrText>
      </w:r>
      <w:r w:rsidR="001B6373">
        <w:rPr>
          <w:rFonts w:hint="eastAsia"/>
          <w:color w:val="000000" w:themeColor="text1"/>
        </w:rPr>
        <w:instrText>:</w:instrText>
      </w:r>
      <w:r w:rsidR="001B6373">
        <w:rPr>
          <w:rFonts w:hint="eastAsia"/>
          <w:color w:val="000000" w:themeColor="text1"/>
        </w:rPr>
        <w:instrText>验证流调中心抑郁量表</w:instrText>
      </w:r>
      <w:r w:rsidR="001B6373">
        <w:rPr>
          <w:rFonts w:hint="eastAsia"/>
          <w:color w:val="000000" w:themeColor="text1"/>
        </w:rPr>
        <w:instrText>(The Center for Epidemiological Studies Depression Scale,CES-D)</w:instrText>
      </w:r>
      <w:r w:rsidR="001B6373">
        <w:rPr>
          <w:rFonts w:hint="eastAsia"/>
          <w:color w:val="000000" w:themeColor="text1"/>
        </w:rPr>
        <w:instrText>在我国城市人群中不同年龄组的适用性</w:instrText>
      </w:r>
      <w:r w:rsidR="001B6373">
        <w:rPr>
          <w:rFonts w:hint="eastAsia"/>
          <w:color w:val="000000" w:themeColor="text1"/>
        </w:rPr>
        <w:instrText>,</w:instrText>
      </w:r>
      <w:r w:rsidR="001B6373">
        <w:rPr>
          <w:rFonts w:hint="eastAsia"/>
          <w:color w:val="000000" w:themeColor="text1"/>
        </w:rPr>
        <w:instrText>并建立各年龄组常模。方法</w:instrText>
      </w:r>
      <w:r w:rsidR="001B6373">
        <w:rPr>
          <w:rFonts w:hint="eastAsia"/>
          <w:color w:val="000000" w:themeColor="text1"/>
        </w:rPr>
        <w:instrText>:</w:instrText>
      </w:r>
      <w:r w:rsidR="001B6373">
        <w:rPr>
          <w:rFonts w:hint="eastAsia"/>
          <w:color w:val="000000" w:themeColor="text1"/>
        </w:rPr>
        <w:instrText>采用横断面研究方法</w:instrText>
      </w:r>
      <w:r w:rsidR="001B6373">
        <w:rPr>
          <w:rFonts w:hint="eastAsia"/>
          <w:color w:val="000000" w:themeColor="text1"/>
        </w:rPr>
        <w:instrText>,</w:instrText>
      </w:r>
      <w:r w:rsidR="001B6373">
        <w:rPr>
          <w:rFonts w:hint="eastAsia"/>
          <w:color w:val="000000" w:themeColor="text1"/>
        </w:rPr>
        <w:instrText>在全国</w:instrText>
      </w:r>
      <w:r w:rsidR="001B6373">
        <w:rPr>
          <w:rFonts w:hint="eastAsia"/>
          <w:color w:val="000000" w:themeColor="text1"/>
        </w:rPr>
        <w:instrText>21</w:instrText>
      </w:r>
      <w:r w:rsidR="001B6373">
        <w:rPr>
          <w:rFonts w:hint="eastAsia"/>
          <w:color w:val="000000" w:themeColor="text1"/>
        </w:rPr>
        <w:instrText>省</w:instrText>
      </w:r>
      <w:r w:rsidR="001B6373">
        <w:rPr>
          <w:rFonts w:hint="eastAsia"/>
          <w:color w:val="000000" w:themeColor="text1"/>
        </w:rPr>
        <w:instrText>39</w:instrText>
      </w:r>
      <w:r w:rsidR="001B6373">
        <w:rPr>
          <w:rFonts w:hint="eastAsia"/>
          <w:color w:val="000000" w:themeColor="text1"/>
        </w:rPr>
        <w:instrText>座城市收集普通人群样本</w:instrText>
      </w:r>
      <w:r w:rsidR="001B6373">
        <w:rPr>
          <w:rFonts w:hint="eastAsia"/>
          <w:color w:val="000000" w:themeColor="text1"/>
        </w:rPr>
        <w:instrText>16047</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11</w:instrText>
      </w:r>
      <w:r w:rsidR="001B6373">
        <w:rPr>
          <w:rFonts w:hint="eastAsia"/>
          <w:color w:val="000000" w:themeColor="text1"/>
        </w:rPr>
        <w:instrText>～</w:instrText>
      </w:r>
      <w:r w:rsidR="001B6373">
        <w:rPr>
          <w:rFonts w:hint="eastAsia"/>
          <w:color w:val="000000" w:themeColor="text1"/>
        </w:rPr>
        <w:instrText>100</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(37.7</w:instrText>
      </w:r>
      <w:r w:rsidR="001B6373">
        <w:rPr>
          <w:rFonts w:hint="eastAsia"/>
          <w:color w:val="000000" w:themeColor="text1"/>
        </w:rPr>
        <w:instrText>±</w:instrText>
      </w:r>
      <w:r w:rsidR="001B6373">
        <w:rPr>
          <w:rFonts w:hint="eastAsia"/>
          <w:color w:val="000000" w:themeColor="text1"/>
        </w:rPr>
        <w:instrText>21.3)</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以建立常模</w:instrText>
      </w:r>
      <w:r w:rsidR="001B6373">
        <w:rPr>
          <w:rFonts w:hint="eastAsia"/>
          <w:color w:val="000000" w:themeColor="text1"/>
        </w:rPr>
        <w:instrText>,</w:instrText>
      </w:r>
      <w:r w:rsidR="001B6373">
        <w:rPr>
          <w:rFonts w:hint="eastAsia"/>
          <w:color w:val="000000" w:themeColor="text1"/>
        </w:rPr>
        <w:instrText>在</w:instrText>
      </w:r>
      <w:r w:rsidR="001B6373">
        <w:rPr>
          <w:rFonts w:hint="eastAsia"/>
          <w:color w:val="000000" w:themeColor="text1"/>
        </w:rPr>
        <w:instrText>4</w:instrText>
      </w:r>
      <w:r w:rsidR="001B6373">
        <w:rPr>
          <w:rFonts w:hint="eastAsia"/>
          <w:color w:val="000000" w:themeColor="text1"/>
        </w:rPr>
        <w:instrText>个城市的精神科门诊与住院病人中选取病人样本</w:instrText>
      </w:r>
      <w:r w:rsidR="001B6373">
        <w:rPr>
          <w:rFonts w:hint="eastAsia"/>
          <w:color w:val="000000" w:themeColor="text1"/>
        </w:rPr>
        <w:instrText>349</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16</w:instrText>
      </w:r>
      <w:r w:rsidR="001B6373">
        <w:rPr>
          <w:rFonts w:hint="eastAsia"/>
          <w:color w:val="000000" w:themeColor="text1"/>
        </w:rPr>
        <w:instrText>～</w:instrText>
      </w:r>
      <w:r w:rsidR="001B6373">
        <w:rPr>
          <w:rFonts w:hint="eastAsia"/>
          <w:color w:val="000000" w:themeColor="text1"/>
        </w:rPr>
        <w:instrText>81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(32.0</w:instrText>
      </w:r>
      <w:r w:rsidR="001B6373">
        <w:rPr>
          <w:rFonts w:hint="eastAsia"/>
          <w:color w:val="000000" w:themeColor="text1"/>
        </w:rPr>
        <w:instrText>±</w:instrText>
      </w:r>
      <w:r w:rsidR="001B6373">
        <w:rPr>
          <w:rFonts w:hint="eastAsia"/>
          <w:color w:val="000000" w:themeColor="text1"/>
        </w:rPr>
        <w:instrText>12.1)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以检验效标效度。从普通人群样本中抽取北京、东莞、包头的</w:instrText>
      </w:r>
      <w:r w:rsidR="001B6373">
        <w:rPr>
          <w:rFonts w:hint="eastAsia"/>
          <w:color w:val="000000" w:themeColor="text1"/>
        </w:rPr>
        <w:instrText>199</w:instrText>
      </w:r>
      <w:r w:rsidR="001B6373">
        <w:rPr>
          <w:rFonts w:hint="eastAsia"/>
          <w:color w:val="000000" w:themeColor="text1"/>
        </w:rPr>
        <w:instrText>名企业职工、</w:instrText>
      </w:r>
      <w:r w:rsidR="001B6373">
        <w:rPr>
          <w:rFonts w:hint="eastAsia"/>
          <w:color w:val="000000" w:themeColor="text1"/>
        </w:rPr>
        <w:instrText>100</w:instrText>
      </w:r>
      <w:r w:rsidR="001B6373">
        <w:rPr>
          <w:rFonts w:hint="eastAsia"/>
          <w:color w:val="000000" w:themeColor="text1"/>
        </w:rPr>
        <w:instrText>名大学生、</w:instrText>
      </w:r>
      <w:r w:rsidR="001B6373">
        <w:rPr>
          <w:rFonts w:hint="eastAsia"/>
          <w:color w:val="000000" w:themeColor="text1"/>
        </w:rPr>
        <w:instrText>30</w:instrText>
      </w:r>
      <w:r w:rsidR="001B6373">
        <w:rPr>
          <w:rFonts w:hint="eastAsia"/>
          <w:color w:val="000000" w:themeColor="text1"/>
        </w:rPr>
        <w:instrText>名教师进行了间隔</w:instrText>
      </w:r>
      <w:r w:rsidR="001B6373">
        <w:rPr>
          <w:rFonts w:hint="eastAsia"/>
          <w:color w:val="000000" w:themeColor="text1"/>
        </w:rPr>
        <w:instrText>8</w:instrText>
      </w:r>
      <w:r w:rsidR="001B6373">
        <w:rPr>
          <w:rFonts w:hint="eastAsia"/>
          <w:color w:val="000000" w:themeColor="text1"/>
        </w:rPr>
        <w:instrText>周的重测</w:instrText>
      </w:r>
      <w:r w:rsidR="001B6373">
        <w:rPr>
          <w:rFonts w:hint="eastAsia"/>
          <w:color w:val="000000" w:themeColor="text1"/>
        </w:rPr>
        <w:instrText>,</w:instrText>
      </w:r>
      <w:r w:rsidR="001B6373">
        <w:rPr>
          <w:rFonts w:hint="eastAsia"/>
          <w:color w:val="000000" w:themeColor="text1"/>
        </w:rPr>
        <w:instrText>以检验重测信度。结果</w:instrText>
      </w:r>
      <w:r w:rsidR="001B6373">
        <w:rPr>
          <w:rFonts w:hint="eastAsia"/>
          <w:color w:val="000000" w:themeColor="text1"/>
        </w:rPr>
        <w:instrText>:CES-D</w:instrText>
      </w:r>
      <w:r w:rsidR="001B6373">
        <w:rPr>
          <w:rFonts w:hint="eastAsia"/>
          <w:color w:val="000000" w:themeColor="text1"/>
        </w:rPr>
        <w:instrText>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0.90,</w:instrText>
      </w:r>
      <w:r w:rsidR="001B6373">
        <w:rPr>
          <w:rFonts w:hint="eastAsia"/>
          <w:color w:val="000000" w:themeColor="text1"/>
        </w:rPr>
        <w:instrText>各因素的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0.68</w:instrText>
      </w:r>
      <w:r w:rsidR="001B6373">
        <w:rPr>
          <w:rFonts w:hint="eastAsia"/>
          <w:color w:val="000000" w:themeColor="text1"/>
        </w:rPr>
        <w:instrText>～</w:instrText>
      </w:r>
      <w:r w:rsidR="001B6373">
        <w:rPr>
          <w:rFonts w:hint="eastAsia"/>
          <w:color w:val="000000" w:themeColor="text1"/>
        </w:rPr>
        <w:instrText>0.86;</w:instrText>
      </w:r>
      <w:r w:rsidR="001B6373">
        <w:rPr>
          <w:rFonts w:hint="eastAsia"/>
          <w:color w:val="000000" w:themeColor="text1"/>
        </w:rPr>
        <w:instrText>间隔</w:instrText>
      </w:r>
      <w:r w:rsidR="001B6373">
        <w:rPr>
          <w:rFonts w:hint="eastAsia"/>
          <w:color w:val="000000" w:themeColor="text1"/>
        </w:rPr>
        <w:instrText>8</w:instrText>
      </w:r>
      <w:r w:rsidR="001B6373">
        <w:rPr>
          <w:rFonts w:hint="eastAsia"/>
          <w:color w:val="000000" w:themeColor="text1"/>
        </w:rPr>
        <w:instrText>周的重测信度为</w:instrText>
      </w:r>
      <w:r w:rsidR="001B6373">
        <w:rPr>
          <w:rFonts w:hint="eastAsia"/>
          <w:color w:val="000000" w:themeColor="text1"/>
        </w:rPr>
        <w:instrText>0.49(P&lt;0.01),</w:instrText>
      </w:r>
      <w:r w:rsidR="001B6373">
        <w:rPr>
          <w:rFonts w:hint="eastAsia"/>
          <w:color w:val="000000" w:themeColor="text1"/>
        </w:rPr>
        <w:instrText>各因素重测相关为</w:instrText>
      </w:r>
      <w:r w:rsidR="001B6373">
        <w:rPr>
          <w:rFonts w:hint="eastAsia"/>
          <w:color w:val="000000" w:themeColor="text1"/>
        </w:rPr>
        <w:instrText>0.39</w:instrText>
      </w:r>
      <w:r w:rsidR="001B6373">
        <w:rPr>
          <w:rFonts w:hint="eastAsia"/>
          <w:color w:val="000000" w:themeColor="text1"/>
        </w:rPr>
        <w:instrText>～</w:instrText>
      </w:r>
      <w:r w:rsidR="001B6373">
        <w:rPr>
          <w:rFonts w:hint="eastAsia"/>
          <w:color w:val="000000" w:themeColor="text1"/>
        </w:rPr>
        <w:instrText>0.51(P&lt;0.01);</w:instrText>
      </w:r>
      <w:r w:rsidR="001B6373">
        <w:rPr>
          <w:rFonts w:hint="eastAsia"/>
          <w:color w:val="000000" w:themeColor="text1"/>
        </w:rPr>
        <w:instrText>验证性因素分析支持原量表</w:instrText>
      </w:r>
      <w:r w:rsidR="001B6373">
        <w:rPr>
          <w:rFonts w:hint="eastAsia"/>
          <w:color w:val="000000" w:themeColor="text1"/>
        </w:rPr>
        <w:instrText>4</w:instrText>
      </w:r>
      <w:r w:rsidR="001B6373">
        <w:rPr>
          <w:rFonts w:hint="eastAsia"/>
          <w:color w:val="000000" w:themeColor="text1"/>
        </w:rPr>
        <w:instrText>因素的结构</w:instrText>
      </w:r>
      <w:r w:rsidR="001B6373">
        <w:rPr>
          <w:rFonts w:hint="eastAsia"/>
          <w:color w:val="000000" w:themeColor="text1"/>
        </w:rPr>
        <w:instrText>(RMSEA=0.057,CFI=0.976,GFI=0.948);</w:instrText>
      </w:r>
      <w:r w:rsidR="001B6373">
        <w:rPr>
          <w:rFonts w:hint="eastAsia"/>
          <w:color w:val="000000" w:themeColor="text1"/>
        </w:rPr>
        <w:instrText>心理疾病患者</w:instrText>
      </w:r>
      <w:r w:rsidR="001B6373">
        <w:rPr>
          <w:rFonts w:hint="eastAsia"/>
          <w:color w:val="000000" w:themeColor="text1"/>
        </w:rPr>
        <w:instrText>CES-D</w:instrText>
      </w:r>
      <w:r w:rsidR="001B6373">
        <w:rPr>
          <w:rFonts w:hint="eastAsia"/>
          <w:color w:val="000000" w:themeColor="text1"/>
        </w:rPr>
        <w:instrText>得分高于普通人群</w:instrText>
      </w:r>
      <w:r w:rsidR="001B6373">
        <w:rPr>
          <w:rFonts w:hint="eastAsia"/>
          <w:color w:val="000000" w:themeColor="text1"/>
        </w:rPr>
        <w:instrText>[(21.72</w:instrText>
      </w:r>
      <w:r w:rsidR="001B6373">
        <w:rPr>
          <w:rFonts w:hint="eastAsia"/>
          <w:color w:val="000000" w:themeColor="text1"/>
        </w:rPr>
        <w:instrText>±</w:instrText>
      </w:r>
      <w:r w:rsidR="001B6373">
        <w:rPr>
          <w:rFonts w:hint="eastAsia"/>
          <w:color w:val="000000" w:themeColor="text1"/>
        </w:rPr>
        <w:instrText>13.39)vs.(13.24</w:instrText>
      </w:r>
      <w:r w:rsidR="001B6373">
        <w:rPr>
          <w:rFonts w:hint="eastAsia"/>
          <w:color w:val="000000" w:themeColor="text1"/>
        </w:rPr>
        <w:instrText>±</w:instrText>
      </w:r>
      <w:r w:rsidR="001B6373">
        <w:rPr>
          <w:rFonts w:hint="eastAsia"/>
          <w:color w:val="000000" w:themeColor="text1"/>
        </w:rPr>
        <w:instrText>10.33),P&lt;0.01)],</w:instrText>
      </w:r>
      <w:r w:rsidR="001B6373">
        <w:rPr>
          <w:rFonts w:hint="eastAsia"/>
          <w:color w:val="000000" w:themeColor="text1"/>
        </w:rPr>
        <w:instrText>其中抑郁患者得分最高</w:instrText>
      </w:r>
      <w:r w:rsidR="001B6373">
        <w:rPr>
          <w:rFonts w:hint="eastAsia"/>
          <w:color w:val="000000" w:themeColor="text1"/>
        </w:rPr>
        <w:instrText>[(27.82</w:instrText>
      </w:r>
      <w:r w:rsidR="001B6373">
        <w:rPr>
          <w:rFonts w:hint="eastAsia"/>
          <w:color w:val="000000" w:themeColor="text1"/>
        </w:rPr>
        <w:instrText>±</w:instrText>
      </w:r>
      <w:r w:rsidR="001B6373">
        <w:rPr>
          <w:rFonts w:hint="eastAsia"/>
          <w:color w:val="000000" w:themeColor="text1"/>
        </w:rPr>
        <w:instrText>14.42),P&lt;0.01];</w:instrText>
      </w:r>
      <w:r w:rsidR="001B6373">
        <w:rPr>
          <w:rFonts w:hint="eastAsia"/>
          <w:color w:val="000000" w:themeColor="text1"/>
        </w:rPr>
        <w:instrText>不同年龄组</w:instrText>
      </w:r>
      <w:r w:rsidR="001B6373">
        <w:rPr>
          <w:rFonts w:hint="eastAsia"/>
          <w:color w:val="000000" w:themeColor="text1"/>
        </w:rPr>
        <w:instrText>CES-D</w:instrText>
      </w:r>
      <w:r w:rsidR="001B6373">
        <w:rPr>
          <w:rFonts w:hint="eastAsia"/>
          <w:color w:val="000000" w:themeColor="text1"/>
        </w:rPr>
        <w:instrText>得分差异有统计学意义</w:instrText>
      </w:r>
      <w:r w:rsidR="001B6373">
        <w:rPr>
          <w:rFonts w:hint="eastAsia"/>
          <w:color w:val="000000" w:themeColor="text1"/>
        </w:rPr>
        <w:instrText>,60</w:instrText>
      </w:r>
      <w:r w:rsidR="001B6373">
        <w:rPr>
          <w:rFonts w:hint="eastAsia"/>
          <w:color w:val="000000" w:themeColor="text1"/>
        </w:rPr>
        <w:instrText>岁以上组得分高于</w:instrText>
      </w:r>
      <w:r w:rsidR="001B6373">
        <w:rPr>
          <w:rFonts w:hint="eastAsia"/>
          <w:color w:val="000000" w:themeColor="text1"/>
        </w:rPr>
        <w:instrText>60</w:instrText>
      </w:r>
      <w:r w:rsidR="001B6373">
        <w:rPr>
          <w:rFonts w:hint="eastAsia"/>
          <w:color w:val="000000" w:themeColor="text1"/>
        </w:rPr>
        <w:instrText>岁以下各组</w:instrText>
      </w:r>
      <w:r w:rsidR="001B6373">
        <w:rPr>
          <w:rFonts w:hint="eastAsia"/>
          <w:color w:val="000000" w:themeColor="text1"/>
        </w:rPr>
        <w:instrText>(P&lt;0.01)</w:instrText>
      </w:r>
      <w:r w:rsidR="001B6373">
        <w:rPr>
          <w:rFonts w:hint="eastAsia"/>
          <w:color w:val="000000" w:themeColor="text1"/>
        </w:rPr>
        <w:instrText>。结论</w:instrText>
      </w:r>
      <w:r w:rsidR="001B6373">
        <w:rPr>
          <w:rFonts w:hint="eastAsia"/>
          <w:color w:val="000000" w:themeColor="text1"/>
        </w:rPr>
        <w:instrText>:</w:instrText>
      </w:r>
      <w:r w:rsidR="001B6373">
        <w:rPr>
          <w:rFonts w:hint="eastAsia"/>
          <w:color w:val="000000" w:themeColor="text1"/>
        </w:rPr>
        <w:instrText>中文版流调中心抑郁量表适用于我国不同年龄群体</w:instrText>
      </w:r>
      <w:r w:rsidR="001B6373">
        <w:rPr>
          <w:rFonts w:hint="eastAsia"/>
          <w:color w:val="000000" w:themeColor="text1"/>
        </w:rPr>
        <w:instrText>,</w:instrText>
      </w:r>
      <w:r w:rsidR="001B6373">
        <w:rPr>
          <w:rFonts w:hint="eastAsia"/>
          <w:color w:val="000000" w:themeColor="text1"/>
        </w:rPr>
        <w:instrText>是一个可靠而有效的自评式抑郁症状测量工具。</w:instrText>
      </w:r>
      <w:r w:rsidR="001B6373">
        <w:rPr>
          <w:rFonts w:hint="eastAsia"/>
          <w:color w:val="000000" w:themeColor="text1"/>
        </w:rPr>
        <w:instrText>","container-title":"Chinese Mental Health Journal","ISSN":"1000-6729","issue":"2","journalAbbreviation":"</w:instrText>
      </w:r>
      <w:r w:rsidR="001B6373">
        <w:rPr>
          <w:rFonts w:hint="eastAsia"/>
          <w:color w:val="000000" w:themeColor="text1"/>
        </w:rPr>
        <w:instrText>中国心理卫生杂志</w:instrText>
      </w:r>
      <w:r w:rsidR="001B6373">
        <w:rPr>
          <w:rFonts w:hint="eastAsia"/>
          <w:color w:val="000000" w:themeColor="text1"/>
        </w:rPr>
        <w:instrText xml:space="preserve">","language":"zh","note":"657 citations(CNKI)[2023-12-27]\nCSCD: </w:instrText>
      </w:r>
      <w:r w:rsidR="001B6373">
        <w:rPr>
          <w:rFonts w:hint="eastAsia"/>
          <w:color w:val="000000" w:themeColor="text1"/>
        </w:rPr>
        <w:instrText>核心库</w:instrText>
      </w:r>
      <w:r w:rsidR="001B6373">
        <w:rPr>
          <w:rFonts w:hint="eastAsia"/>
          <w:color w:val="000000" w:themeColor="text1"/>
        </w:rPr>
        <w:instrText>\n</w:instrText>
      </w:r>
      <w:r w:rsidR="001B6373">
        <w:rPr>
          <w:rFonts w:hint="eastAsia"/>
          <w:color w:val="000000" w:themeColor="text1"/>
        </w:rPr>
        <w:instrText>中文核心期刊</w:instrText>
      </w:r>
      <w:r w:rsidR="001B6373">
        <w:rPr>
          <w:rFonts w:hint="eastAsia"/>
          <w:color w:val="000000" w:themeColor="text1"/>
        </w:rPr>
        <w:instrText>/</w:instrText>
      </w:r>
      <w:r w:rsidR="001B6373">
        <w:rPr>
          <w:rFonts w:hint="eastAsia"/>
          <w:color w:val="000000" w:themeColor="text1"/>
        </w:rPr>
        <w:instrText>北大核心</w:instrText>
      </w:r>
      <w:r w:rsidR="001B6373">
        <w:rPr>
          <w:rFonts w:hint="eastAsia"/>
          <w:color w:val="000000" w:themeColor="text1"/>
        </w:rPr>
        <w:instrText xml:space="preserve">: </w:instrText>
      </w:r>
      <w:r w:rsidR="001B6373">
        <w:rPr>
          <w:rFonts w:hint="eastAsia"/>
          <w:color w:val="000000" w:themeColor="text1"/>
        </w:rPr>
        <w:instrText>是</w:instrText>
      </w:r>
      <w:r w:rsidR="001B6373">
        <w:rPr>
          <w:rFonts w:hint="eastAsia"/>
          <w:color w:val="000000" w:themeColor="text1"/>
        </w:rPr>
        <w:instrText>\n</w:instrText>
      </w:r>
      <w:r w:rsidR="001B6373">
        <w:rPr>
          <w:rFonts w:hint="eastAsia"/>
          <w:color w:val="000000" w:themeColor="text1"/>
        </w:rPr>
        <w:instrText>复合影响因子</w:instrText>
      </w:r>
      <w:r w:rsidR="001B6373">
        <w:rPr>
          <w:rFonts w:hint="eastAsia"/>
          <w:color w:val="000000" w:themeColor="text1"/>
        </w:rPr>
        <w:instrText>: 3.051\n</w:instrText>
      </w:r>
      <w:r w:rsidR="001B6373">
        <w:rPr>
          <w:rFonts w:hint="eastAsia"/>
          <w:color w:val="000000" w:themeColor="text1"/>
        </w:rPr>
        <w:instrText>综合影响因子</w:instrText>
      </w:r>
      <w:r w:rsidR="001B6373">
        <w:rPr>
          <w:rFonts w:hint="eastAsia"/>
          <w:color w:val="000000" w:themeColor="text1"/>
        </w:rPr>
        <w:instrText>: 1.711\n</w:instrText>
      </w:r>
      <w:r w:rsidR="001B6373">
        <w:rPr>
          <w:rFonts w:hint="eastAsia"/>
          <w:color w:val="000000" w:themeColor="text1"/>
        </w:rPr>
        <w:instrText>南农高质量</w:instrText>
      </w:r>
      <w:r w:rsidR="001B6373">
        <w:rPr>
          <w:rFonts w:hint="eastAsia"/>
          <w:color w:val="000000" w:themeColor="text1"/>
        </w:rPr>
        <w:instrText xml:space="preserve">: </w:instrText>
      </w:r>
      <w:r w:rsidR="001B6373">
        <w:rPr>
          <w:rFonts w:hint="eastAsia"/>
          <w:color w:val="000000" w:themeColor="text1"/>
        </w:rPr>
        <w:instrText>三类</w:instrText>
      </w:r>
      <w:r w:rsidR="001B6373">
        <w:rPr>
          <w:rFonts w:hint="eastAsia"/>
          <w:color w:val="000000" w:themeColor="text1"/>
        </w:rPr>
        <w:instrText>","page":"139-143","source":"CNKI","title":"Development of the Chinese age norms of CES</w:instrText>
      </w:r>
      <w:r w:rsidR="001B6373">
        <w:rPr>
          <w:color w:val="000000" w:themeColor="text1"/>
        </w:rPr>
        <w:instrText xml:space="preserve">-D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1B6373" w:rsidRPr="001B6373">
        <w:t>(</w:t>
      </w:r>
      <w:r w:rsidR="001B6373" w:rsidRPr="001B6373">
        <w:rPr>
          <w:rStyle w:val="zoteroCitation"/>
        </w:rPr>
        <w:t>Zhang et al. 2010</w:t>
      </w:r>
      <w:r w:rsidR="001B6373" w:rsidRPr="001B6373">
        <w:t>)</w:t>
      </w:r>
      <w:r w:rsidR="001B6373">
        <w:rPr>
          <w:color w:val="000000" w:themeColor="text1"/>
        </w:rPr>
        <w:fldChar w:fldCharType="end"/>
      </w:r>
      <w:r w:rsidRPr="00727486">
        <w:rPr>
          <w:color w:val="000000" w:themeColor="text1"/>
        </w:rPr>
        <w:t xml:space="preserve">. </w:t>
      </w:r>
      <w:bookmarkEnd w:id="26"/>
    </w:p>
    <w:p w14:paraId="0DEF177A" w14:textId="77777777" w:rsidR="0077489C" w:rsidRPr="00727486" w:rsidRDefault="0077489C" w:rsidP="0077489C">
      <w:pPr>
        <w:pStyle w:val="2"/>
        <w:rPr>
          <w:color w:val="000000" w:themeColor="text1"/>
        </w:rPr>
      </w:pPr>
      <w:r w:rsidRPr="00727486">
        <w:rPr>
          <w:color w:val="000000" w:themeColor="text1"/>
        </w:rPr>
        <w:t>2.2 Identify symptoms within scales</w:t>
      </w:r>
    </w:p>
    <w:p w14:paraId="28644ABC" w14:textId="3E98687E" w:rsidR="0077489C" w:rsidRPr="00727486" w:rsidRDefault="0077489C" w:rsidP="0077489C">
      <w:pPr>
        <w:ind w:firstLine="480"/>
        <w:rPr>
          <w:color w:val="000000" w:themeColor="text1"/>
        </w:rPr>
      </w:pPr>
      <w:bookmarkStart w:id="27" w:name="OLE_LINK5"/>
      <w:bookmarkStart w:id="28" w:name="OLE_LINK20"/>
      <w:r w:rsidRPr="00727486">
        <w:rPr>
          <w:color w:val="000000" w:themeColor="text1"/>
        </w:rPr>
        <w:t xml:space="preserve">In this phase, four trained coders focused on identifying items that assessed identical or similar symptoms within each scale. The </w:t>
      </w:r>
      <w:r w:rsidR="002F7257">
        <w:rPr>
          <w:color w:val="000000" w:themeColor="text1"/>
        </w:rPr>
        <w:t>procedure</w:t>
      </w:r>
      <w:r w:rsidR="002F7257" w:rsidRPr="00727486">
        <w:rPr>
          <w:color w:val="000000" w:themeColor="text1"/>
        </w:rPr>
        <w:t xml:space="preserve"> </w:t>
      </w:r>
      <w:r w:rsidR="002F7257">
        <w:rPr>
          <w:color w:val="000000" w:themeColor="text1"/>
        </w:rPr>
        <w:t>was</w:t>
      </w:r>
      <w:r w:rsidR="002F7257" w:rsidRPr="00727486">
        <w:rPr>
          <w:color w:val="000000" w:themeColor="text1"/>
        </w:rPr>
        <w:t xml:space="preserve"> </w:t>
      </w:r>
      <w:r w:rsidRPr="00727486">
        <w:rPr>
          <w:color w:val="000000" w:themeColor="text1"/>
        </w:rPr>
        <w:t xml:space="preserve">as follows: First, the four coders independently identified and consolidated items within each scale. Then, they formed two pairs, with each pair reviewing their results and resolving any </w:t>
      </w:r>
      <w:r w:rsidRPr="00727486">
        <w:rPr>
          <w:color w:val="000000" w:themeColor="text1"/>
        </w:rPr>
        <w:lastRenderedPageBreak/>
        <w:t>discrepancies</w:t>
      </w:r>
      <w:r w:rsidR="002F7257">
        <w:rPr>
          <w:color w:val="000000" w:themeColor="text1"/>
        </w:rPr>
        <w:t xml:space="preserve"> within the pair</w:t>
      </w:r>
      <w:r w:rsidRPr="00727486">
        <w:rPr>
          <w:color w:val="000000" w:themeColor="text1"/>
        </w:rPr>
        <w:t>. Subsequently, the</w:t>
      </w:r>
      <w:r w:rsidR="002F7257">
        <w:rPr>
          <w:color w:val="000000" w:themeColor="text1"/>
        </w:rPr>
        <w:t xml:space="preserve"> results from</w:t>
      </w:r>
      <w:r w:rsidRPr="00727486">
        <w:rPr>
          <w:color w:val="000000" w:themeColor="text1"/>
        </w:rPr>
        <w:t xml:space="preserve"> two pairs of coders </w:t>
      </w:r>
      <w:r w:rsidR="002F7257">
        <w:rPr>
          <w:color w:val="000000" w:themeColor="text1"/>
        </w:rPr>
        <w:t xml:space="preserve">were </w:t>
      </w:r>
      <w:r w:rsidRPr="00727486">
        <w:rPr>
          <w:color w:val="000000" w:themeColor="text1"/>
        </w:rPr>
        <w:t>cross-checked and any remaining inconsistencies</w:t>
      </w:r>
      <w:r w:rsidR="002F7257">
        <w:rPr>
          <w:color w:val="000000" w:themeColor="text1"/>
        </w:rPr>
        <w:t xml:space="preserve"> were discussed and resolve with </w:t>
      </w:r>
      <w:r w:rsidRPr="00727486">
        <w:rPr>
          <w:color w:val="000000" w:themeColor="text1"/>
        </w:rPr>
        <w:t xml:space="preserve">the corresponding author when necessary. </w:t>
      </w:r>
      <w:bookmarkEnd w:id="27"/>
      <w:r w:rsidRPr="00727486">
        <w:rPr>
          <w:color w:val="000000" w:themeColor="text1"/>
        </w:rPr>
        <w:t xml:space="preserve">The final consolidated version of the results underwent independent verification by a clinically certified </w:t>
      </w:r>
      <w:r w:rsidR="002F7257" w:rsidRPr="002F7257">
        <w:rPr>
          <w:color w:val="000000" w:themeColor="text1"/>
        </w:rPr>
        <w:t>psychiatrist</w:t>
      </w:r>
      <w:r w:rsidR="002F7257">
        <w:rPr>
          <w:color w:val="000000" w:themeColor="text1"/>
        </w:rPr>
        <w:t xml:space="preserve"> </w:t>
      </w:r>
      <w:r w:rsidRPr="00727486">
        <w:rPr>
          <w:color w:val="000000" w:themeColor="text1"/>
        </w:rPr>
        <w:t>(</w:t>
      </w:r>
      <w:r w:rsidR="00C555B2">
        <w:rPr>
          <w:rFonts w:hint="eastAsia"/>
          <w:color w:val="000000" w:themeColor="text1"/>
        </w:rPr>
        <w:t>Y</w:t>
      </w:r>
      <w:r w:rsidR="00C555B2">
        <w:rPr>
          <w:color w:val="000000" w:themeColor="text1"/>
        </w:rPr>
        <w:t>. L).</w:t>
      </w:r>
    </w:p>
    <w:bookmarkEnd w:id="28"/>
    <w:p w14:paraId="2A93D69B" w14:textId="77777777" w:rsidR="0077489C" w:rsidRPr="00727486" w:rsidRDefault="0077489C" w:rsidP="0077489C">
      <w:pPr>
        <w:pStyle w:val="2"/>
        <w:rPr>
          <w:color w:val="000000" w:themeColor="text1"/>
        </w:rPr>
      </w:pPr>
      <w:r w:rsidRPr="00727486">
        <w:rPr>
          <w:color w:val="000000" w:themeColor="text1"/>
        </w:rPr>
        <w:t xml:space="preserve">2.3 Compare symptoms across different </w:t>
      </w:r>
      <w:r w:rsidRPr="00727486">
        <w:rPr>
          <w:rFonts w:hint="eastAsia"/>
          <w:color w:val="000000" w:themeColor="text1"/>
        </w:rPr>
        <w:t>scale</w:t>
      </w:r>
      <w:r w:rsidRPr="00727486">
        <w:rPr>
          <w:color w:val="000000" w:themeColor="text1"/>
        </w:rPr>
        <w:t>s</w:t>
      </w:r>
    </w:p>
    <w:p w14:paraId="049CB6A7" w14:textId="5C14187E" w:rsidR="0077489C" w:rsidRPr="00727486" w:rsidRDefault="0077489C" w:rsidP="0077489C">
      <w:pPr>
        <w:ind w:firstLine="480"/>
        <w:rPr>
          <w:color w:val="000000" w:themeColor="text1"/>
        </w:rPr>
      </w:pPr>
      <w:r w:rsidRPr="00727486">
        <w:rPr>
          <w:color w:val="000000" w:themeColor="text1"/>
        </w:rPr>
        <w:t xml:space="preserve">In this step, the same four coders </w:t>
      </w:r>
      <w:r w:rsidRPr="00727486">
        <w:rPr>
          <w:rFonts w:hint="eastAsia"/>
          <w:color w:val="000000" w:themeColor="text1"/>
        </w:rPr>
        <w:t>compare</w:t>
      </w:r>
      <w:r w:rsidRPr="00727486">
        <w:rPr>
          <w:color w:val="000000" w:themeColor="text1"/>
        </w:rPr>
        <w:t xml:space="preserve">d symptoms across all scales. The procedure </w:t>
      </w:r>
      <w:r w:rsidRPr="00727486">
        <w:rPr>
          <w:rFonts w:hint="eastAsia"/>
          <w:color w:val="000000" w:themeColor="text1"/>
        </w:rPr>
        <w:t>w</w:t>
      </w:r>
      <w:r w:rsidRPr="00727486">
        <w:rPr>
          <w:color w:val="000000" w:themeColor="text1"/>
        </w:rPr>
        <w:t xml:space="preserve">as the same as the identification of symptoms within scales: </w:t>
      </w:r>
      <w:r w:rsidR="00DF4A8A" w:rsidRPr="00727486">
        <w:rPr>
          <w:color w:val="000000" w:themeColor="text1"/>
        </w:rPr>
        <w:t>independent</w:t>
      </w:r>
      <w:r w:rsidRPr="00727486">
        <w:rPr>
          <w:color w:val="000000" w:themeColor="text1"/>
        </w:rPr>
        <w:t xml:space="preserve"> individual coding, discussion by pairs, cross-checking between pairs, discussion with the corresponding author, and verification by a clinically certificated doctor.</w:t>
      </w:r>
    </w:p>
    <w:p w14:paraId="0B17DCF1" w14:textId="76A3A859" w:rsidR="0077489C" w:rsidRPr="00727486" w:rsidRDefault="0077489C" w:rsidP="0077489C">
      <w:pPr>
        <w:ind w:firstLine="480"/>
        <w:rPr>
          <w:color w:val="000000" w:themeColor="text1"/>
        </w:rPr>
      </w:pPr>
      <w:r w:rsidRPr="00727486">
        <w:rPr>
          <w:color w:val="000000" w:themeColor="text1"/>
        </w:rPr>
        <w:t xml:space="preserve">The coding processes were as follow. We first pooled symptoms from all scales together and identified unique symptoms. In this step, we retained both compound symptoms and specific symptoms, as in </w:t>
      </w:r>
      <w:r w:rsidR="008D3D75" w:rsidRPr="00727486">
        <w:rPr>
          <w:color w:val="000000" w:themeColor="text1"/>
        </w:rPr>
        <w:fldChar w:fldCharType="begin"/>
      </w:r>
      <w:r w:rsidR="00DA1F25">
        <w:rPr>
          <w:color w:val="000000" w:themeColor="text1"/>
        </w:rPr>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FE7734" w:rsidRPr="00FE7734">
        <w:t>Fried (</w:t>
      </w:r>
      <w:r w:rsidR="00FE7734" w:rsidRPr="001B6373">
        <w:rPr>
          <w:rStyle w:val="innerzoteroCitation"/>
        </w:rPr>
        <w:t>2017</w:t>
      </w:r>
      <w:r w:rsidR="00FE7734" w:rsidRPr="00FE7734">
        <w:t>)</w:t>
      </w:r>
      <w:r w:rsidR="008D3D75" w:rsidRPr="00727486">
        <w:rPr>
          <w:color w:val="000000" w:themeColor="text1"/>
        </w:rPr>
        <w:fldChar w:fldCharType="end"/>
      </w:r>
      <w:r w:rsidRPr="00727486">
        <w:rPr>
          <w:color w:val="000000" w:themeColor="text1"/>
        </w:rPr>
        <w:t>. Compound symptoms are symptoms that include a range of related symptoms, whereas specific symptoms are more concrete and describe specific patterns. For example, “appetite changes” is a compound symptom, it includes two specific symptoms: “appetite increased” and “appetite decreased”</w:t>
      </w:r>
      <w:r w:rsidR="009665D2">
        <w:rPr>
          <w:color w:val="000000" w:themeColor="text1"/>
        </w:rPr>
        <w:t>, a</w:t>
      </w:r>
      <w:r w:rsidRPr="00727486">
        <w:rPr>
          <w:color w:val="000000" w:themeColor="text1"/>
        </w:rPr>
        <w:t xml:space="preserve">nd all three </w:t>
      </w:r>
      <w:r w:rsidR="009665D2">
        <w:rPr>
          <w:color w:val="000000" w:themeColor="text1"/>
        </w:rPr>
        <w:t>of them</w:t>
      </w:r>
      <w:r w:rsidRPr="00727486">
        <w:rPr>
          <w:color w:val="000000" w:themeColor="text1"/>
        </w:rPr>
        <w:t xml:space="preserve"> were treated as unique symptoms. We employed an approach that maximize the </w:t>
      </w:r>
      <w:r w:rsidR="00DF4A8A" w:rsidRPr="00727486">
        <w:rPr>
          <w:color w:val="000000" w:themeColor="text1"/>
        </w:rPr>
        <w:t>number</w:t>
      </w:r>
      <w:r w:rsidRPr="00727486">
        <w:rPr>
          <w:color w:val="000000" w:themeColor="text1"/>
        </w:rPr>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sidRPr="00727486">
        <w:rPr>
          <w:rFonts w:hint="eastAsia"/>
          <w:color w:val="000000" w:themeColor="text1"/>
        </w:rPr>
        <w:t>i</w:t>
      </w:r>
      <w:r w:rsidRPr="00727486">
        <w:rPr>
          <w:color w:val="000000" w:themeColor="text1"/>
        </w:rPr>
        <w:t xml:space="preserve">c symptoms such as: 'blue', 'low mood', 'sad', and 'anhedonia'. This approach is slightly different from </w:t>
      </w:r>
      <w:r w:rsidR="008D3D75" w:rsidRPr="00727486">
        <w:rPr>
          <w:color w:val="000000" w:themeColor="text1"/>
        </w:rPr>
        <w:fldChar w:fldCharType="begin"/>
      </w:r>
      <w:r w:rsidR="00DA1F25">
        <w:rPr>
          <w:color w:val="000000" w:themeColor="text1"/>
        </w:rPr>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FE7734" w:rsidRPr="00FE7734">
        <w:t>Fried (</w:t>
      </w:r>
      <w:r w:rsidR="00FE7734" w:rsidRPr="001B6373">
        <w:rPr>
          <w:rStyle w:val="innerzoteroCitation"/>
        </w:rPr>
        <w:t>2017</w:t>
      </w:r>
      <w:r w:rsidR="00FE7734" w:rsidRPr="00FE7734">
        <w:t>)</w:t>
      </w:r>
      <w:r w:rsidR="008D3D75" w:rsidRPr="00727486">
        <w:rPr>
          <w:color w:val="000000" w:themeColor="text1"/>
        </w:rPr>
        <w:fldChar w:fldCharType="end"/>
      </w:r>
      <w:r w:rsidRPr="00727486">
        <w:rPr>
          <w:color w:val="000000" w:themeColor="text1"/>
        </w:rPr>
        <w:t>, where he coded all these item as a specific symptom 'Sad moods'.</w:t>
      </w:r>
    </w:p>
    <w:p w14:paraId="2D83CCD6" w14:textId="459C0AF5" w:rsidR="0077489C" w:rsidRPr="00727486" w:rsidRDefault="0077489C" w:rsidP="0077489C">
      <w:pPr>
        <w:ind w:firstLine="480"/>
        <w:rPr>
          <w:color w:val="000000" w:themeColor="text1"/>
        </w:rPr>
      </w:pPr>
      <w:r w:rsidRPr="00727486">
        <w:rPr>
          <w:color w:val="000000" w:themeColor="text1"/>
        </w:rPr>
        <w:t xml:space="preserve">Then, we </w:t>
      </w:r>
      <w:r w:rsidR="009665D2">
        <w:rPr>
          <w:color w:val="000000" w:themeColor="text1"/>
        </w:rPr>
        <w:t>assigned score</w:t>
      </w:r>
      <w:r w:rsidR="009665D2" w:rsidRPr="00727486">
        <w:rPr>
          <w:color w:val="000000" w:themeColor="text1"/>
        </w:rPr>
        <w:t xml:space="preserve"> </w:t>
      </w:r>
      <w:r w:rsidR="009665D2">
        <w:rPr>
          <w:color w:val="000000" w:themeColor="text1"/>
        </w:rPr>
        <w:t>of all</w:t>
      </w:r>
      <w:r w:rsidR="009665D2" w:rsidRPr="00727486">
        <w:rPr>
          <w:color w:val="000000" w:themeColor="text1"/>
        </w:rPr>
        <w:t xml:space="preserve"> </w:t>
      </w:r>
      <w:r w:rsidRPr="00727486">
        <w:rPr>
          <w:color w:val="000000" w:themeColor="text1"/>
        </w:rPr>
        <w:t>scale</w:t>
      </w:r>
      <w:r w:rsidR="009665D2">
        <w:rPr>
          <w:color w:val="000000" w:themeColor="text1"/>
        </w:rPr>
        <w:t>s</w:t>
      </w:r>
      <w:r w:rsidRPr="00727486">
        <w:rPr>
          <w:color w:val="000000" w:themeColor="text1"/>
        </w:rPr>
        <w:t xml:space="preserve"> on all unique symptoms. More specifically, a scale was </w:t>
      </w:r>
      <w:r w:rsidR="009665D2">
        <w:rPr>
          <w:color w:val="000000" w:themeColor="text1"/>
        </w:rPr>
        <w:t>scored</w:t>
      </w:r>
      <w:r w:rsidR="009665D2" w:rsidRPr="00727486">
        <w:rPr>
          <w:color w:val="000000" w:themeColor="text1"/>
        </w:rPr>
        <w:t xml:space="preserve"> </w:t>
      </w:r>
      <w:r w:rsidRPr="00727486">
        <w:rPr>
          <w:color w:val="000000" w:themeColor="text1"/>
        </w:rPr>
        <w:t xml:space="preserve">as “0” on a </w:t>
      </w:r>
      <w:r w:rsidR="004208DB" w:rsidRPr="00727486">
        <w:rPr>
          <w:color w:val="000000" w:themeColor="text1"/>
        </w:rPr>
        <w:t>symptom</w:t>
      </w:r>
      <w:r w:rsidRPr="00727486">
        <w:rPr>
          <w:color w:val="000000" w:themeColor="text1"/>
        </w:rPr>
        <w:t xml:space="preserve"> if it does not have items that measures this symptom. </w:t>
      </w:r>
      <w:r w:rsidR="009665D2" w:rsidRPr="00727486">
        <w:rPr>
          <w:color w:val="000000" w:themeColor="text1"/>
        </w:rPr>
        <w:t xml:space="preserve">For instance, the </w:t>
      </w:r>
      <w:r w:rsidR="001B6373" w:rsidRPr="001B6373">
        <w:rPr>
          <w:color w:val="000000" w:themeColor="text1"/>
        </w:rPr>
        <w:t>Children's Depression Inventory</w:t>
      </w:r>
      <w:r w:rsidR="001B6373">
        <w:rPr>
          <w:rFonts w:hint="eastAsia"/>
          <w:color w:val="000000" w:themeColor="text1"/>
        </w:rPr>
        <w:t xml:space="preserve"> </w:t>
      </w:r>
      <w:r w:rsidR="001B6373" w:rsidRPr="001B6373">
        <w:rPr>
          <w:rFonts w:hint="eastAsia"/>
          <w:color w:val="000000" w:themeColor="text1"/>
        </w:rPr>
        <w:t>(</w:t>
      </w:r>
      <w:r w:rsidR="009665D2" w:rsidRPr="001B6373">
        <w:rPr>
          <w:color w:val="000000" w:themeColor="text1"/>
        </w:rPr>
        <w:t>CDI</w:t>
      </w:r>
      <w:r w:rsidR="001B6373">
        <w:rPr>
          <w:rFonts w:hint="eastAsia"/>
          <w:color w:val="000000" w:themeColor="text1"/>
        </w:rPr>
        <w:t>)</w:t>
      </w:r>
      <w:r w:rsidR="009665D2" w:rsidRPr="00727486">
        <w:rPr>
          <w:color w:val="000000" w:themeColor="text1"/>
        </w:rPr>
        <w:t xml:space="preserve"> has no item for 'Depressed mood', we assigned “0” for CDI on this symptom. </w:t>
      </w:r>
      <w:r w:rsidRPr="00727486">
        <w:rPr>
          <w:color w:val="000000" w:themeColor="text1"/>
        </w:rPr>
        <w:t xml:space="preserve">If a scale has an item that directly measures a symptom, compound or specific, it was coded as 2 on that symptom. Note if a scale has an item measures a compound symptom, then, this scale not only had a score of 2 on that compound symptom but also has a score of 1 on </w:t>
      </w:r>
      <w:r w:rsidR="009665D2">
        <w:rPr>
          <w:color w:val="000000" w:themeColor="text1"/>
        </w:rPr>
        <w:t>all</w:t>
      </w:r>
      <w:r w:rsidRPr="00727486">
        <w:rPr>
          <w:color w:val="000000" w:themeColor="text1"/>
        </w:rPr>
        <w:t xml:space="preserve"> specific symptoms </w:t>
      </w:r>
      <w:r w:rsidR="009665D2">
        <w:rPr>
          <w:color w:val="000000" w:themeColor="text1"/>
        </w:rPr>
        <w:t>of</w:t>
      </w:r>
      <w:r w:rsidR="009665D2" w:rsidRPr="00727486">
        <w:rPr>
          <w:color w:val="000000" w:themeColor="text1"/>
        </w:rPr>
        <w:t xml:space="preserve"> </w:t>
      </w:r>
      <w:r w:rsidRPr="00727486">
        <w:rPr>
          <w:color w:val="000000" w:themeColor="text1"/>
        </w:rPr>
        <w:t>this compound symptom.</w:t>
      </w:r>
      <w:r w:rsidR="009665D2">
        <w:rPr>
          <w:color w:val="000000" w:themeColor="text1"/>
        </w:rPr>
        <w:t xml:space="preserve"> For example</w:t>
      </w:r>
      <w:r w:rsidRPr="00727486">
        <w:rPr>
          <w:color w:val="000000" w:themeColor="text1"/>
        </w:rPr>
        <w:t xml:space="preserve">, CDI has an item directly measures </w:t>
      </w:r>
      <w:r w:rsidR="009665D2">
        <w:rPr>
          <w:color w:val="000000" w:themeColor="text1"/>
        </w:rPr>
        <w:t xml:space="preserve">the </w:t>
      </w:r>
      <w:r w:rsidR="009665D2" w:rsidRPr="00727486">
        <w:rPr>
          <w:color w:val="000000" w:themeColor="text1"/>
        </w:rPr>
        <w:t>compound symptom “appetite change”</w:t>
      </w:r>
      <w:r w:rsidR="009665D2">
        <w:rPr>
          <w:color w:val="000000" w:themeColor="text1"/>
        </w:rPr>
        <w:t xml:space="preserve"> </w:t>
      </w:r>
      <w:r w:rsidRPr="00727486">
        <w:rPr>
          <w:color w:val="000000" w:themeColor="text1"/>
        </w:rPr>
        <w:t xml:space="preserve">and </w:t>
      </w:r>
      <w:r w:rsidR="009665D2">
        <w:rPr>
          <w:color w:val="000000" w:themeColor="text1"/>
        </w:rPr>
        <w:t xml:space="preserve">scored </w:t>
      </w:r>
      <w:r w:rsidRPr="00727486">
        <w:rPr>
          <w:color w:val="000000" w:themeColor="text1"/>
        </w:rPr>
        <w:t>2 on this</w:t>
      </w:r>
      <w:r w:rsidR="009665D2">
        <w:rPr>
          <w:color w:val="000000" w:themeColor="text1"/>
        </w:rPr>
        <w:t xml:space="preserve"> compound</w:t>
      </w:r>
      <w:r w:rsidRPr="00727486">
        <w:rPr>
          <w:color w:val="000000" w:themeColor="text1"/>
        </w:rPr>
        <w:t xml:space="preserve"> symptom. </w:t>
      </w:r>
      <w:r w:rsidRPr="00727486">
        <w:rPr>
          <w:color w:val="000000" w:themeColor="text1"/>
        </w:rPr>
        <w:lastRenderedPageBreak/>
        <w:t>Importantly, even CDI does not have item</w:t>
      </w:r>
      <w:r w:rsidR="009665D2">
        <w:rPr>
          <w:color w:val="000000" w:themeColor="text1"/>
        </w:rPr>
        <w:t>s</w:t>
      </w:r>
      <w:r w:rsidRPr="00727486">
        <w:rPr>
          <w:color w:val="000000" w:themeColor="text1"/>
        </w:rPr>
        <w:t xml:space="preserve"> for 'appetite increased' and 'appetite decreased', it </w:t>
      </w:r>
      <w:r w:rsidR="009665D2">
        <w:rPr>
          <w:color w:val="000000" w:themeColor="text1"/>
        </w:rPr>
        <w:t>scored</w:t>
      </w:r>
      <w:r w:rsidRPr="00727486">
        <w:rPr>
          <w:color w:val="000000" w:themeColor="text1"/>
        </w:rPr>
        <w:t xml:space="preserve"> 1 on </w:t>
      </w:r>
      <w:r w:rsidR="009665D2">
        <w:rPr>
          <w:color w:val="000000" w:themeColor="text1"/>
        </w:rPr>
        <w:t>these</w:t>
      </w:r>
      <w:r w:rsidR="009665D2" w:rsidRPr="00727486">
        <w:rPr>
          <w:color w:val="000000" w:themeColor="text1"/>
        </w:rPr>
        <w:t xml:space="preserve"> </w:t>
      </w:r>
      <w:r w:rsidRPr="00727486">
        <w:rPr>
          <w:color w:val="000000" w:themeColor="text1"/>
        </w:rPr>
        <w:t>two specific symptoms</w:t>
      </w:r>
      <w:r w:rsidR="009665D2">
        <w:rPr>
          <w:color w:val="000000" w:themeColor="text1"/>
        </w:rPr>
        <w:t xml:space="preserve"> </w:t>
      </w:r>
      <w:r w:rsidRPr="00727486">
        <w:rPr>
          <w:color w:val="000000" w:themeColor="text1"/>
        </w:rPr>
        <w:t xml:space="preserve">(see </w:t>
      </w:r>
      <w:r w:rsidR="009665D2" w:rsidRPr="00727486">
        <w:rPr>
          <w:color w:val="000000" w:themeColor="text1"/>
        </w:rPr>
        <w:t>Fig 2</w:t>
      </w:r>
      <w:r w:rsidR="009665D2">
        <w:rPr>
          <w:color w:val="000000" w:themeColor="text1"/>
        </w:rPr>
        <w:t xml:space="preserve"> and </w:t>
      </w:r>
      <w:r w:rsidRPr="00727486">
        <w:rPr>
          <w:color w:val="000000" w:themeColor="text1"/>
        </w:rPr>
        <w:t xml:space="preserve">Supplementary Materials for details). </w:t>
      </w:r>
      <w:r w:rsidRPr="00727486">
        <w:rPr>
          <w:rFonts w:hint="eastAsia"/>
          <w:color w:val="000000" w:themeColor="text1"/>
        </w:rPr>
        <w:t>However</w:t>
      </w:r>
      <w:r w:rsidRPr="00727486">
        <w:rPr>
          <w:color w:val="000000" w:themeColor="text1"/>
        </w:rPr>
        <w:t xml:space="preserve">, if the item measures a specific symptom under a compound symptom, this scale was coded “2” on that specific symptom but </w:t>
      </w:r>
      <w:r w:rsidR="00B05AA5">
        <w:rPr>
          <w:color w:val="000000" w:themeColor="text1"/>
        </w:rPr>
        <w:t xml:space="preserve">still </w:t>
      </w:r>
      <w:r w:rsidRPr="00727486">
        <w:rPr>
          <w:color w:val="000000" w:themeColor="text1"/>
        </w:rPr>
        <w:t xml:space="preserve">“0” on the corresponding compound symptom.  </w:t>
      </w:r>
    </w:p>
    <w:p w14:paraId="34560BEE" w14:textId="735E7FE0" w:rsidR="0077489C" w:rsidRPr="00727486" w:rsidRDefault="0077489C" w:rsidP="0077489C">
      <w:pPr>
        <w:ind w:firstLine="480"/>
        <w:rPr>
          <w:color w:val="000000" w:themeColor="text1"/>
        </w:rPr>
      </w:pPr>
      <w:r w:rsidRPr="00727486">
        <w:rPr>
          <w:color w:val="000000" w:themeColor="text1"/>
        </w:rPr>
        <w:t xml:space="preserve"> </w:t>
      </w:r>
    </w:p>
    <w:p w14:paraId="6414694C" w14:textId="3F11285C" w:rsidR="0077489C" w:rsidRPr="00727486" w:rsidRDefault="00F32A8D" w:rsidP="0077489C">
      <w:pPr>
        <w:ind w:firstLine="480"/>
        <w:jc w:val="center"/>
        <w:rPr>
          <w:color w:val="000000" w:themeColor="text1"/>
        </w:rPr>
      </w:pPr>
      <w:r w:rsidRPr="00727486">
        <w:rPr>
          <w:color w:val="000000" w:themeColor="text1"/>
        </w:rPr>
        <w:t>[Insert Fig 2 later]</w:t>
      </w:r>
    </w:p>
    <w:p w14:paraId="7E187F84" w14:textId="3CDA5BAF" w:rsidR="0077489C" w:rsidRPr="00727486" w:rsidRDefault="0077489C" w:rsidP="0077489C">
      <w:pPr>
        <w:ind w:firstLineChars="0" w:firstLine="0"/>
        <w:jc w:val="center"/>
        <w:rPr>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2</w:t>
      </w:r>
      <w:r w:rsidRPr="00727486">
        <w:rPr>
          <w:i/>
          <w:iCs/>
          <w:color w:val="000000" w:themeColor="text1"/>
          <w:sz w:val="21"/>
          <w:szCs w:val="21"/>
        </w:rPr>
        <w:t>.</w:t>
      </w:r>
      <w:r w:rsidR="00C572F2" w:rsidRPr="00727486">
        <w:rPr>
          <w:i/>
          <w:iCs/>
          <w:color w:val="000000" w:themeColor="text1"/>
          <w:sz w:val="21"/>
          <w:szCs w:val="21"/>
        </w:rPr>
        <w:t xml:space="preserve"> </w:t>
      </w:r>
      <w:r w:rsidRPr="00727486">
        <w:rPr>
          <w:i/>
          <w:iCs/>
          <w:color w:val="000000" w:themeColor="text1"/>
          <w:sz w:val="21"/>
          <w:szCs w:val="21"/>
        </w:rPr>
        <w:t xml:space="preserve">Number of articles that used each scale for screening depression. </w:t>
      </w:r>
      <w:r w:rsidRPr="00727486">
        <w:rPr>
          <w:color w:val="000000" w:themeColor="text1"/>
          <w:sz w:val="21"/>
          <w:szCs w:val="21"/>
        </w:rPr>
        <w:t xml:space="preserve">Total number of articles were based on those included in four meta-analyses (XXX). Scales with </w:t>
      </w:r>
      <w:r w:rsidRPr="00727486">
        <w:rPr>
          <w:color w:val="000000" w:themeColor="text1"/>
          <w:kern w:val="0"/>
          <w:sz w:val="21"/>
          <w:szCs w:val="21"/>
        </w:rPr>
        <w:t>* were excluded</w:t>
      </w:r>
      <w:r w:rsidRPr="00727486">
        <w:rPr>
          <w:color w:val="000000" w:themeColor="text1"/>
          <w:sz w:val="21"/>
          <w:szCs w:val="21"/>
        </w:rPr>
        <w:t xml:space="preserve"> from our analyses.</w:t>
      </w:r>
    </w:p>
    <w:p w14:paraId="0CE0F546" w14:textId="77777777" w:rsidR="0077489C" w:rsidRPr="00727486" w:rsidRDefault="0077489C" w:rsidP="0077489C">
      <w:pPr>
        <w:ind w:firstLineChars="0" w:firstLine="0"/>
        <w:jc w:val="center"/>
        <w:rPr>
          <w:color w:val="000000" w:themeColor="text1"/>
          <w:sz w:val="21"/>
          <w:szCs w:val="21"/>
        </w:rPr>
      </w:pPr>
    </w:p>
    <w:p w14:paraId="2D2E3DE5" w14:textId="5485CB3F" w:rsidR="0077489C" w:rsidRPr="00727486" w:rsidRDefault="0077489C" w:rsidP="0077489C">
      <w:pPr>
        <w:ind w:firstLineChars="0" w:firstLine="0"/>
        <w:jc w:val="center"/>
        <w:rPr>
          <w:color w:val="000000" w:themeColor="text1"/>
          <w:sz w:val="21"/>
          <w:szCs w:val="21"/>
        </w:rPr>
        <w:sectPr w:rsidR="0077489C" w:rsidRPr="00727486" w:rsidSect="00F40955">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cols w:space="425"/>
          <w:docGrid w:linePitch="312"/>
        </w:sectPr>
      </w:pPr>
    </w:p>
    <w:bookmarkEnd w:id="23"/>
    <w:p w14:paraId="62094E42" w14:textId="77777777" w:rsidR="0077489C" w:rsidRPr="00727486" w:rsidRDefault="0077489C" w:rsidP="0077489C">
      <w:pPr>
        <w:pStyle w:val="2"/>
        <w:rPr>
          <w:color w:val="000000" w:themeColor="text1"/>
        </w:rPr>
      </w:pPr>
      <w:r w:rsidRPr="00727486">
        <w:rPr>
          <w:color w:val="000000" w:themeColor="text1"/>
        </w:rPr>
        <w:lastRenderedPageBreak/>
        <w:t xml:space="preserve">2.4 </w:t>
      </w:r>
      <w:r w:rsidRPr="00727486">
        <w:rPr>
          <w:color w:val="000000" w:themeColor="text1"/>
          <w:shd w:val="clear" w:color="auto" w:fill="FFFFFF"/>
        </w:rPr>
        <w:t>Data analyses</w:t>
      </w:r>
    </w:p>
    <w:p w14:paraId="1A0C328A" w14:textId="3CFBD01A" w:rsidR="0077489C" w:rsidRPr="00727486" w:rsidRDefault="0077489C" w:rsidP="001B6373">
      <w:pPr>
        <w:ind w:firstLine="480"/>
        <w:rPr>
          <w:color w:val="000000" w:themeColor="text1"/>
        </w:rPr>
      </w:pPr>
      <w:r w:rsidRPr="00727486">
        <w:rPr>
          <w:color w:val="000000" w:themeColor="text1"/>
        </w:rPr>
        <w:t>We reported the descriptive summary of scales as well as the sy</w:t>
      </w:r>
      <w:r w:rsidRPr="00727486">
        <w:rPr>
          <w:rFonts w:hint="eastAsia"/>
          <w:color w:val="000000" w:themeColor="text1"/>
        </w:rPr>
        <w:t>m</w:t>
      </w:r>
      <w:r w:rsidRPr="00727486">
        <w:rPr>
          <w:color w:val="000000" w:themeColor="text1"/>
        </w:rPr>
        <w:t xml:space="preserve">ptoms within scale. </w:t>
      </w:r>
      <w:bookmarkStart w:id="29" w:name="OLE_LINK14"/>
      <w:r w:rsidRPr="00727486">
        <w:rPr>
          <w:color w:val="000000" w:themeColor="text1"/>
        </w:rPr>
        <w:t>We highlight</w:t>
      </w:r>
      <w:r w:rsidR="00B05AA5">
        <w:rPr>
          <w:color w:val="000000" w:themeColor="text1"/>
        </w:rPr>
        <w:t>e</w:t>
      </w:r>
      <w:r w:rsidRPr="00727486">
        <w:rPr>
          <w:color w:val="000000" w:themeColor="text1"/>
        </w:rPr>
        <w:t xml:space="preserve">d symptoms that are used in DSM-5 for </w:t>
      </w:r>
      <w:r w:rsidR="00C27C74" w:rsidRPr="00727486">
        <w:rPr>
          <w:color w:val="000000" w:themeColor="text1"/>
        </w:rPr>
        <w:t>diagnosis</w:t>
      </w:r>
      <w:r w:rsidRPr="00727486">
        <w:rPr>
          <w:color w:val="000000" w:themeColor="text1"/>
        </w:rPr>
        <w:t xml:space="preserve"> of depression. More specifically, there are 28 symptoms are</w:t>
      </w:r>
      <w:r w:rsidR="00B05AA5">
        <w:rPr>
          <w:color w:val="000000" w:themeColor="text1"/>
        </w:rPr>
        <w:t xml:space="preserve"> overlapped with the</w:t>
      </w:r>
      <w:r w:rsidRPr="00727486">
        <w:rPr>
          <w:color w:val="000000" w:themeColor="text1"/>
        </w:rPr>
        <w:t xml:space="preserve"> DSM-5 symptom</w:t>
      </w:r>
      <w:r w:rsidR="00B05AA5">
        <w:rPr>
          <w:color w:val="000000" w:themeColor="text1"/>
        </w:rPr>
        <w:t>s for depression</w:t>
      </w:r>
      <w:r w:rsidRPr="00727486">
        <w:rPr>
          <w:color w:val="000000" w:themeColor="text1"/>
        </w:rPr>
        <w:t xml:space="preserve">, </w:t>
      </w:r>
      <w:r w:rsidR="00B05AA5">
        <w:rPr>
          <w:color w:val="000000" w:themeColor="text1"/>
        </w:rPr>
        <w:t xml:space="preserve">where were </w:t>
      </w:r>
      <w:r w:rsidRPr="00727486">
        <w:rPr>
          <w:color w:val="000000" w:themeColor="text1"/>
        </w:rPr>
        <w:t>derived from the nine symptoms in DSM-5 and all their specific symptoms, see</w:t>
      </w:r>
      <w:r w:rsidR="001B6373">
        <w:rPr>
          <w:rFonts w:hint="eastAsia"/>
          <w:color w:val="000000" w:themeColor="text1"/>
        </w:rPr>
        <w:t xml:space="preserve"> </w:t>
      </w:r>
      <w:r w:rsidR="001B6373">
        <w:rPr>
          <w:color w:val="000000" w:themeColor="text1"/>
        </w:rPr>
        <w:fldChar w:fldCharType="begin"/>
      </w:r>
      <w:r w:rsidR="001B6373">
        <w:rPr>
          <w:color w:val="000000" w:themeColor="text1"/>
        </w:rPr>
        <w:instrText xml:space="preserve"> ADDIN ZOTERO_ITEM CSL_CITATION {"citationID":"8bnba1qi","properties":{"custom":"Fried et al. (2015)","formattedCitation":"Fried et al. (2015)","plainCitation":"Fried et al. (2015)","noteIndex":0},"citationItems":[{"id":104,"uris":["http://zotero.org/users/local/eoP0LvSC/items/UFFEHRFT"],"itemData":{"id":104,"type":"article-journal","abstract":"Most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M"}],"issued":{"date-parts":[["2015",12]]}}}],"schema":"https://github.com/citation-style-language/schema/raw/master/csl-citation.json"} </w:instrText>
      </w:r>
      <w:r w:rsidR="001B6373">
        <w:rPr>
          <w:color w:val="000000" w:themeColor="text1"/>
        </w:rPr>
        <w:fldChar w:fldCharType="separate"/>
      </w:r>
      <w:r w:rsidR="001B6373" w:rsidRPr="001B6373">
        <w:t>Fried et al. (</w:t>
      </w:r>
      <w:r w:rsidR="001B6373" w:rsidRPr="001B6373">
        <w:rPr>
          <w:rStyle w:val="innerzoteroCitation"/>
        </w:rPr>
        <w:t>2015</w:t>
      </w:r>
      <w:r w:rsidR="001B6373" w:rsidRPr="001B6373">
        <w:t>)</w:t>
      </w:r>
      <w:r w:rsidR="001B6373">
        <w:rPr>
          <w:color w:val="000000" w:themeColor="text1"/>
        </w:rPr>
        <w:fldChar w:fldCharType="end"/>
      </w:r>
      <w:r w:rsidR="001B6373">
        <w:rPr>
          <w:rFonts w:hint="eastAsia"/>
          <w:color w:val="000000" w:themeColor="text1"/>
        </w:rPr>
        <w:t xml:space="preserve"> </w:t>
      </w:r>
      <w:r w:rsidRPr="00727486">
        <w:rPr>
          <w:color w:val="000000" w:themeColor="text1"/>
        </w:rPr>
        <w:t>for details.</w:t>
      </w:r>
      <w:r w:rsidRPr="00727486">
        <w:rPr>
          <w:rFonts w:hint="eastAsia"/>
          <w:color w:val="000000" w:themeColor="text1"/>
        </w:rPr>
        <w:t xml:space="preserve"> </w:t>
      </w:r>
      <w:bookmarkEnd w:id="29"/>
    </w:p>
    <w:p w14:paraId="60FB9593" w14:textId="22310B4F" w:rsidR="0077489C" w:rsidRPr="00727486" w:rsidRDefault="0077489C" w:rsidP="0004790B">
      <w:pPr>
        <w:ind w:firstLine="480"/>
        <w:rPr>
          <w:color w:val="000000" w:themeColor="text1"/>
        </w:rPr>
        <w:sectPr w:rsidR="0077489C" w:rsidRPr="00727486" w:rsidSect="00F40955">
          <w:pgSz w:w="11906" w:h="16838"/>
          <w:pgMar w:top="1440" w:right="1797" w:bottom="1440" w:left="1797" w:header="851" w:footer="992" w:gutter="0"/>
          <w:cols w:space="425"/>
          <w:docGrid w:type="lines" w:linePitch="312"/>
        </w:sectPr>
      </w:pPr>
      <w:r w:rsidRPr="00727486">
        <w:rPr>
          <w:color w:val="000000" w:themeColor="text1"/>
        </w:rPr>
        <w:t xml:space="preserve">We used Jaccard index </w:t>
      </w:r>
      <w:r w:rsidR="00B05AA5">
        <w:rPr>
          <w:color w:val="000000" w:themeColor="text1"/>
        </w:rPr>
        <w:t>to quantify</w:t>
      </w:r>
      <w:r w:rsidR="00B05AA5" w:rsidRPr="00727486">
        <w:rPr>
          <w:color w:val="000000" w:themeColor="text1"/>
        </w:rPr>
        <w:t xml:space="preserve"> </w:t>
      </w:r>
      <w:r w:rsidRPr="00727486">
        <w:rPr>
          <w:color w:val="000000" w:themeColor="text1"/>
        </w:rPr>
        <w:t xml:space="preserve">the degree of overlap between different </w:t>
      </w:r>
      <w:r w:rsidRPr="00727486">
        <w:rPr>
          <w:rFonts w:hint="eastAsia"/>
          <w:color w:val="000000" w:themeColor="text1"/>
        </w:rPr>
        <w:t>scale</w:t>
      </w:r>
      <w:r w:rsidRPr="00727486">
        <w:rPr>
          <w:color w:val="000000" w:themeColor="text1"/>
        </w:rPr>
        <w:t xml:space="preserve">s </w:t>
      </w:r>
      <w:r w:rsidRPr="00727486">
        <w:rPr>
          <w:color w:val="000000" w:themeColor="text1"/>
        </w:rPr>
        <w:fldChar w:fldCharType="begin"/>
      </w:r>
      <w:r w:rsidRPr="00727486">
        <w:rPr>
          <w:color w:val="000000" w:themeColor="text1"/>
        </w:rPr>
        <w:instrText xml:space="preserve"> ADDIN NE.Ref.{0D0D399E-8B2E-45E1-B4AB-F9DD22664B9A}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rFonts w:hint="eastAsia"/>
          <w:color w:val="000000" w:themeColor="text1"/>
        </w:rPr>
        <w:t>.</w:t>
      </w:r>
      <w:r w:rsidRPr="00727486">
        <w:rPr>
          <w:color w:val="000000" w:themeColor="text1"/>
        </w:rPr>
        <w:t xml:space="preserve"> The formal of Jaccard index is s</w:t>
      </w:r>
      <w:proofErr w:type="gramStart"/>
      <w:r w:rsidRPr="00727486">
        <w:rPr>
          <w:color w:val="000000" w:themeColor="text1"/>
        </w:rPr>
        <w:t>/(</w:t>
      </w:r>
      <w:proofErr w:type="gramEnd"/>
      <w:r w:rsidRPr="00727486">
        <w:rPr>
          <w:color w:val="000000" w:themeColor="text1"/>
        </w:rPr>
        <w:t xml:space="preserve">u1 + u2 + s), where "s" represents the number of items shared by two </w:t>
      </w:r>
      <w:r w:rsidRPr="00727486">
        <w:rPr>
          <w:rFonts w:hint="eastAsia"/>
          <w:color w:val="000000" w:themeColor="text1"/>
        </w:rPr>
        <w:t>scale</w:t>
      </w:r>
      <w:r w:rsidRPr="00727486">
        <w:rPr>
          <w:color w:val="000000" w:themeColor="text1"/>
        </w:rPr>
        <w:t xml:space="preserve">s, and "u1" and "u2" denote the number of items that are exclusively present in each of the two scales. Jaccard index ranges from 0 (no </w:t>
      </w:r>
      <w:r w:rsidRPr="00727486">
        <w:rPr>
          <w:rFonts w:hint="eastAsia"/>
          <w:color w:val="000000" w:themeColor="text1"/>
        </w:rPr>
        <w:t>o</w:t>
      </w:r>
      <w:r w:rsidRPr="00727486">
        <w:rPr>
          <w:color w:val="000000" w:themeColor="text1"/>
        </w:rPr>
        <w:t xml:space="preserve">verlap among scales) to 1 (complete overlap). We interpreted Jaccard index as in </w:t>
      </w:r>
      <w:r w:rsidRPr="00727486">
        <w:rPr>
          <w:color w:val="000000" w:themeColor="text1"/>
        </w:rPr>
        <w:fldChar w:fldCharType="begin"/>
      </w:r>
      <w:r w:rsidRPr="00727486">
        <w:rPr>
          <w:color w:val="000000" w:themeColor="text1"/>
        </w:rPr>
        <w:instrText xml:space="preserve"> ADDIN NE.Ref.{4EF64A8F-E69D-4A85-B440-03BEDA5323EA}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color w:val="000000" w:themeColor="text1"/>
        </w:rPr>
        <w:t>: very weak 0.00–0.19, weak 0.20–0.39, moderate 0.40–0.59, strong 0.60–0.79, and very strong 0.80–1.0.</w:t>
      </w:r>
      <w:bookmarkEnd w:id="24"/>
      <w:r w:rsidRPr="00727486">
        <w:rPr>
          <w:rFonts w:hint="eastAsia"/>
          <w:color w:val="000000" w:themeColor="text1"/>
        </w:rPr>
        <w:t xml:space="preserve"> </w:t>
      </w:r>
      <w:r w:rsidR="00B05AA5">
        <w:rPr>
          <w:color w:val="000000" w:themeColor="text1"/>
        </w:rPr>
        <w:t>Moreover, w</w:t>
      </w:r>
      <w:r w:rsidR="00B05AA5" w:rsidRPr="00727486">
        <w:rPr>
          <w:color w:val="000000" w:themeColor="text1"/>
        </w:rPr>
        <w:t xml:space="preserve">e </w:t>
      </w:r>
      <w:r w:rsidRPr="00727486">
        <w:rPr>
          <w:rFonts w:hint="eastAsia"/>
          <w:color w:val="000000" w:themeColor="text1"/>
        </w:rPr>
        <w:t>explored</w:t>
      </w:r>
      <w:r w:rsidRPr="00727486">
        <w:rPr>
          <w:color w:val="000000" w:themeColor="text1"/>
        </w:rPr>
        <w:t xml:space="preserve"> the </w:t>
      </w:r>
      <w:r w:rsidRPr="00727486">
        <w:rPr>
          <w:rFonts w:hint="eastAsia"/>
          <w:color w:val="000000" w:themeColor="text1"/>
        </w:rPr>
        <w:t>re</w:t>
      </w:r>
      <w:r w:rsidRPr="00727486">
        <w:rPr>
          <w:color w:val="000000" w:themeColor="text1"/>
        </w:rPr>
        <w:t>lationship between the mean Jaccard coefficient</w:t>
      </w:r>
      <w:r w:rsidR="0004790B">
        <w:rPr>
          <w:rFonts w:hint="eastAsia"/>
          <w:color w:val="000000" w:themeColor="text1"/>
        </w:rPr>
        <w:t>,</w:t>
      </w:r>
      <w:r w:rsidR="0004790B" w:rsidRPr="00727486">
        <w:rPr>
          <w:color w:val="000000" w:themeColor="text1"/>
        </w:rPr>
        <w:t xml:space="preserve"> </w:t>
      </w:r>
      <w:r w:rsidR="008A0A4C" w:rsidRPr="008A0A4C">
        <w:rPr>
          <w:color w:val="000000" w:themeColor="text1"/>
        </w:rPr>
        <w:t xml:space="preserve">adjusted </w:t>
      </w:r>
      <w:r w:rsidR="0004790B" w:rsidRPr="00727486">
        <w:rPr>
          <w:color w:val="000000" w:themeColor="text1"/>
        </w:rPr>
        <w:t xml:space="preserve">scale length </w:t>
      </w:r>
      <w:r w:rsidRPr="00727486">
        <w:rPr>
          <w:color w:val="000000" w:themeColor="text1"/>
        </w:rPr>
        <w:t xml:space="preserve">and </w:t>
      </w:r>
      <w:commentRangeStart w:id="30"/>
      <w:commentRangeStart w:id="31"/>
      <w:commentRangeStart w:id="32"/>
      <w:commentRangeStart w:id="33"/>
      <w:r w:rsidR="0004790B" w:rsidRPr="00727486">
        <w:rPr>
          <w:color w:val="000000" w:themeColor="text1"/>
          <w:shd w:val="clear" w:color="auto" w:fill="FFFFFF"/>
        </w:rPr>
        <w:t xml:space="preserve">the number of captured symptoms </w:t>
      </w:r>
      <w:commentRangeEnd w:id="30"/>
      <w:r w:rsidR="0004790B">
        <w:rPr>
          <w:rStyle w:val="a9"/>
        </w:rPr>
        <w:commentReference w:id="30"/>
      </w:r>
      <w:commentRangeEnd w:id="31"/>
      <w:r w:rsidR="0004790B">
        <w:rPr>
          <w:rStyle w:val="a9"/>
        </w:rPr>
        <w:commentReference w:id="31"/>
      </w:r>
      <w:commentRangeEnd w:id="32"/>
      <w:r w:rsidR="007E5901">
        <w:rPr>
          <w:rStyle w:val="a9"/>
        </w:rPr>
        <w:commentReference w:id="32"/>
      </w:r>
      <w:commentRangeEnd w:id="33"/>
      <w:r w:rsidR="008A0A4C">
        <w:rPr>
          <w:rStyle w:val="a9"/>
        </w:rPr>
        <w:commentReference w:id="33"/>
      </w:r>
      <w:r w:rsidR="008A0A4C" w:rsidRPr="008A0A4C">
        <w:rPr>
          <w:color w:val="000000" w:themeColor="text1"/>
          <w:shd w:val="clear" w:color="auto" w:fill="FFFFFF"/>
        </w:rPr>
        <w:t xml:space="preserve"> </w:t>
      </w:r>
      <w:r w:rsidR="008A0A4C" w:rsidRPr="008A0A4C">
        <w:rPr>
          <w:color w:val="000000" w:themeColor="text1"/>
          <w:highlight w:val="yellow"/>
          <w:shd w:val="clear" w:color="auto" w:fill="FFFFFF"/>
        </w:rPr>
        <w:t>(i.e., how many symptoms the scale captured</w:t>
      </w:r>
      <w:r w:rsidR="008A0A4C" w:rsidRPr="008A0A4C">
        <w:rPr>
          <w:rFonts w:hint="eastAsia"/>
          <w:color w:val="000000" w:themeColor="text1"/>
          <w:highlight w:val="yellow"/>
          <w:shd w:val="clear" w:color="auto" w:fill="FFFFFF"/>
        </w:rPr>
        <w:t>)</w:t>
      </w:r>
      <w:r w:rsidR="008A0A4C">
        <w:rPr>
          <w:rFonts w:hint="eastAsia"/>
          <w:color w:val="000000" w:themeColor="text1"/>
          <w:shd w:val="clear" w:color="auto" w:fill="FFFFFF"/>
        </w:rPr>
        <w:t xml:space="preserve"> </w:t>
      </w:r>
      <w:r w:rsidRPr="00727486">
        <w:rPr>
          <w:color w:val="000000" w:themeColor="text1"/>
        </w:rPr>
        <w:t xml:space="preserve">by employing </w:t>
      </w:r>
      <w:r w:rsidR="00B57518" w:rsidRPr="00727486">
        <w:rPr>
          <w:rFonts w:hint="eastAsia"/>
          <w:color w:val="000000" w:themeColor="text1"/>
        </w:rPr>
        <w:t>Spearman</w:t>
      </w:r>
      <w:r w:rsidR="00B57518" w:rsidRPr="00727486">
        <w:rPr>
          <w:color w:val="000000" w:themeColor="text1"/>
        </w:rPr>
        <w:t xml:space="preserve"> </w:t>
      </w:r>
      <w:r w:rsidRPr="00727486">
        <w:rPr>
          <w:color w:val="000000" w:themeColor="text1"/>
        </w:rPr>
        <w:t>correlation</w:t>
      </w:r>
      <w:r w:rsidRPr="00727486">
        <w:rPr>
          <w:color w:val="000000" w:themeColor="text1"/>
          <w:highlight w:val="yellow"/>
          <w:shd w:val="clear" w:color="auto" w:fill="FFFFFF"/>
        </w:rPr>
        <w:t>.</w:t>
      </w:r>
      <w:r w:rsidRPr="00727486">
        <w:rPr>
          <w:color w:val="000000" w:themeColor="text1"/>
          <w:shd w:val="clear" w:color="auto" w:fill="FFFFFF"/>
        </w:rPr>
        <w:t xml:space="preserve"> </w:t>
      </w:r>
      <w:r w:rsidR="008A0A4C" w:rsidRPr="008A0A4C">
        <w:rPr>
          <w:color w:val="000000" w:themeColor="text1"/>
          <w:highlight w:val="yellow"/>
          <w:shd w:val="clear" w:color="auto" w:fill="FFFFFF"/>
        </w:rPr>
        <w:t>Refer to the first, second, and seventh columns in Supplementary Material 5 for more details.</w:t>
      </w:r>
    </w:p>
    <w:p w14:paraId="39367B04" w14:textId="22991ECF" w:rsidR="00F32A8D" w:rsidRPr="00727486" w:rsidRDefault="00F32A8D" w:rsidP="00F32A8D">
      <w:pPr>
        <w:ind w:firstLine="480"/>
        <w:jc w:val="center"/>
        <w:rPr>
          <w:color w:val="000000" w:themeColor="text1"/>
        </w:rPr>
      </w:pPr>
      <w:r w:rsidRPr="00727486">
        <w:rPr>
          <w:color w:val="000000" w:themeColor="text1"/>
        </w:rPr>
        <w:lastRenderedPageBreak/>
        <w:t xml:space="preserve">[Insert </w:t>
      </w:r>
      <w:proofErr w:type="gramStart"/>
      <w:r w:rsidRPr="00727486">
        <w:rPr>
          <w:color w:val="000000" w:themeColor="text1"/>
        </w:rPr>
        <w:t>Fig  later</w:t>
      </w:r>
      <w:proofErr w:type="gramEnd"/>
      <w:r w:rsidRPr="00727486">
        <w:rPr>
          <w:color w:val="000000" w:themeColor="text1"/>
        </w:rPr>
        <w:t>]</w:t>
      </w:r>
    </w:p>
    <w:p w14:paraId="2EA60025" w14:textId="7DCCE9E9" w:rsidR="0077489C" w:rsidRPr="00727486" w:rsidRDefault="0077489C" w:rsidP="0077489C">
      <w:pPr>
        <w:ind w:firstLine="480"/>
        <w:rPr>
          <w:color w:val="000000" w:themeColor="text1"/>
        </w:rPr>
      </w:pPr>
    </w:p>
    <w:p w14:paraId="316059D1" w14:textId="77777777" w:rsidR="0077489C" w:rsidRPr="00727486" w:rsidRDefault="0077489C" w:rsidP="0077489C">
      <w:pPr>
        <w:ind w:firstLine="422"/>
        <w:rPr>
          <w:b/>
          <w:bCs/>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1</w:t>
      </w:r>
    </w:p>
    <w:p w14:paraId="5862809D" w14:textId="77777777" w:rsidR="0077489C" w:rsidRPr="00727486" w:rsidRDefault="0077489C" w:rsidP="0077489C">
      <w:pPr>
        <w:ind w:firstLine="420"/>
        <w:rPr>
          <w:i/>
          <w:iCs/>
          <w:color w:val="000000" w:themeColor="text1"/>
        </w:rPr>
      </w:pPr>
      <w:r w:rsidRPr="00727486">
        <w:rPr>
          <w:i/>
          <w:iCs/>
          <w:color w:val="000000" w:themeColor="text1"/>
          <w:sz w:val="21"/>
          <w:szCs w:val="21"/>
        </w:rPr>
        <w:t>Research flowchart</w:t>
      </w:r>
    </w:p>
    <w:p w14:paraId="55ECF122" w14:textId="77777777" w:rsidR="0077489C" w:rsidRPr="00727486" w:rsidRDefault="0077489C" w:rsidP="0077489C">
      <w:pPr>
        <w:ind w:firstLine="422"/>
        <w:rPr>
          <w:b/>
          <w:bCs/>
          <w:color w:val="000000" w:themeColor="text1"/>
          <w:sz w:val="21"/>
          <w:szCs w:val="21"/>
        </w:rPr>
        <w:sectPr w:rsidR="0077489C" w:rsidRPr="00727486" w:rsidSect="00F40955">
          <w:pgSz w:w="16838" w:h="11906" w:orient="landscape"/>
          <w:pgMar w:top="1797" w:right="1440" w:bottom="1797" w:left="1440" w:header="851" w:footer="992" w:gutter="0"/>
          <w:cols w:space="425"/>
          <w:docGrid w:linePitch="312"/>
        </w:sectPr>
      </w:pPr>
    </w:p>
    <w:p w14:paraId="7DEB86FB" w14:textId="77777777" w:rsidR="0077489C" w:rsidRPr="00727486" w:rsidRDefault="0077489C" w:rsidP="0077489C">
      <w:pPr>
        <w:pStyle w:val="1"/>
        <w:rPr>
          <w:color w:val="000000" w:themeColor="text1"/>
        </w:rPr>
      </w:pPr>
      <w:r w:rsidRPr="00727486">
        <w:rPr>
          <w:color w:val="000000" w:themeColor="text1"/>
        </w:rPr>
        <w:lastRenderedPageBreak/>
        <w:t xml:space="preserve">3 Result </w:t>
      </w:r>
    </w:p>
    <w:p w14:paraId="4FA63F06" w14:textId="77777777" w:rsidR="0077489C" w:rsidRPr="00727486" w:rsidRDefault="0077489C" w:rsidP="0077489C">
      <w:pPr>
        <w:pStyle w:val="1"/>
        <w:rPr>
          <w:color w:val="000000" w:themeColor="text1"/>
        </w:rPr>
      </w:pPr>
      <w:r w:rsidRPr="00727486">
        <w:rPr>
          <w:rFonts w:eastAsiaTheme="minorEastAsia"/>
          <w:color w:val="000000" w:themeColor="text1"/>
        </w:rPr>
        <w:t>3</w:t>
      </w:r>
      <w:r w:rsidRPr="00727486">
        <w:rPr>
          <w:color w:val="000000" w:themeColor="text1"/>
        </w:rPr>
        <w:t>.1 A summary of scales</w:t>
      </w:r>
    </w:p>
    <w:p w14:paraId="37CC9C20" w14:textId="768DD177" w:rsidR="0077489C" w:rsidRPr="00727486" w:rsidRDefault="0077489C" w:rsidP="00AD4C94">
      <w:pPr>
        <w:ind w:firstLine="480"/>
        <w:rPr>
          <w:color w:val="000000" w:themeColor="text1"/>
        </w:rPr>
      </w:pPr>
      <w:r w:rsidRPr="00727486">
        <w:rPr>
          <w:rFonts w:hint="eastAsia"/>
          <w:color w:val="000000" w:themeColor="text1"/>
        </w:rPr>
        <w:t>Among</w:t>
      </w:r>
      <w:r w:rsidRPr="00727486">
        <w:rPr>
          <w:color w:val="000000" w:themeColor="text1"/>
        </w:rPr>
        <w:t xml:space="preserve"> </w:t>
      </w:r>
      <w:r w:rsidRPr="00727486">
        <w:rPr>
          <w:rFonts w:hint="eastAsia"/>
          <w:color w:val="000000" w:themeColor="text1"/>
        </w:rPr>
        <w:t>all</w:t>
      </w:r>
      <w:r w:rsidRPr="00727486">
        <w:rPr>
          <w:color w:val="000000" w:themeColor="text1"/>
        </w:rPr>
        <w:t xml:space="preserve"> </w:t>
      </w:r>
      <w:r w:rsidRPr="00727486">
        <w:rPr>
          <w:rFonts w:hint="eastAsia"/>
          <w:color w:val="000000" w:themeColor="text1"/>
        </w:rPr>
        <w:t>papers</w:t>
      </w:r>
      <w:r w:rsidRPr="00727486">
        <w:rPr>
          <w:color w:val="000000" w:themeColor="text1"/>
        </w:rPr>
        <w:t xml:space="preserve"> </w:t>
      </w:r>
      <w:r w:rsidRPr="00727486">
        <w:rPr>
          <w:rFonts w:hint="eastAsia"/>
          <w:color w:val="000000" w:themeColor="text1"/>
        </w:rPr>
        <w:t>included</w:t>
      </w:r>
      <w:r w:rsidRPr="00727486">
        <w:rPr>
          <w:color w:val="000000" w:themeColor="text1"/>
        </w:rPr>
        <w:t xml:space="preserve"> in these four meta-analyses (citations), 4</w:t>
      </w:r>
      <w:r w:rsidR="00AD4C94">
        <w:rPr>
          <w:rFonts w:hint="eastAsia"/>
          <w:color w:val="000000" w:themeColor="text1"/>
        </w:rPr>
        <w:t xml:space="preserve">38 </w:t>
      </w:r>
      <w:r w:rsidRPr="00727486">
        <w:rPr>
          <w:color w:val="000000" w:themeColor="text1"/>
        </w:rPr>
        <w:t xml:space="preserve">reported </w:t>
      </w:r>
      <w:r w:rsidR="00AD4C94" w:rsidRPr="00727486">
        <w:rPr>
          <w:color w:val="000000" w:themeColor="text1"/>
        </w:rPr>
        <w:t>depressions</w:t>
      </w:r>
      <w:r w:rsidRPr="00727486">
        <w:rPr>
          <w:color w:val="000000" w:themeColor="text1"/>
        </w:rPr>
        <w:t xml:space="preserve">. We identified 34 unique scales in these articles. Among all these scales, the items of four scales, the Mini International Neuropsychiatric Interview for children and adolescents (Mini-KID), WHO-CIDI 3.0, Psychological Health Inventory (PHI), and the Symptom Checklist 45, were not findable. The items of the other two scales, the Beck Depression Inventory (Zhang Yuxin Revised Edition) and Short Depression Scale, were not available either because of unidentifiable citations. These six scales were excluded from </w:t>
      </w:r>
      <w:r w:rsidR="0004790B" w:rsidRPr="00727486">
        <w:rPr>
          <w:color w:val="000000" w:themeColor="text1"/>
        </w:rPr>
        <w:t>further</w:t>
      </w:r>
      <w:r w:rsidRPr="00727486">
        <w:rPr>
          <w:color w:val="000000" w:themeColor="text1"/>
        </w:rPr>
        <w:t xml:space="preserve"> analyses. The items used in 'Gu &amp; Chen (2020) 'and 'Ji (2007)' were </w:t>
      </w:r>
      <w:r w:rsidR="0004790B" w:rsidRPr="00727486">
        <w:rPr>
          <w:color w:val="000000" w:themeColor="text1"/>
        </w:rPr>
        <w:t>identical</w:t>
      </w:r>
      <w:r w:rsidRPr="00727486">
        <w:rPr>
          <w:color w:val="000000" w:themeColor="text1"/>
        </w:rPr>
        <w:t xml:space="preserve"> but in different languages, thus we regarded these two studies used the same scale referred them as 'Ji (2007)'. Also, the boys’ and girls’ version of the Child Behavior Checklist (CBCL) were treated as one scale. In</w:t>
      </w:r>
      <w:r w:rsidR="00DD361D">
        <w:rPr>
          <w:color w:val="000000" w:themeColor="text1"/>
        </w:rPr>
        <w:t xml:space="preserve"> total</w:t>
      </w:r>
      <w:r w:rsidRPr="00727486">
        <w:rPr>
          <w:color w:val="000000" w:themeColor="text1"/>
        </w:rPr>
        <w:t>, 27 scales were included in the current study</w:t>
      </w:r>
      <w:r w:rsidRPr="00727486">
        <w:rPr>
          <w:rFonts w:hint="eastAsia"/>
          <w:color w:val="000000" w:themeColor="text1"/>
        </w:rPr>
        <w:t>.</w:t>
      </w:r>
      <w:r w:rsidRPr="00727486">
        <w:rPr>
          <w:color w:val="000000" w:themeColor="text1"/>
        </w:rPr>
        <w:t xml:space="preserve"> See </w:t>
      </w:r>
      <w:r w:rsidR="00DD361D">
        <w:rPr>
          <w:color w:val="000000" w:themeColor="text1"/>
        </w:rPr>
        <w:t>Fig</w:t>
      </w:r>
      <w:r w:rsidR="00DD361D" w:rsidRPr="00727486">
        <w:rPr>
          <w:color w:val="000000" w:themeColor="text1"/>
        </w:rPr>
        <w:t xml:space="preserve"> </w:t>
      </w:r>
      <w:r w:rsidRPr="00727486">
        <w:rPr>
          <w:color w:val="000000" w:themeColor="text1"/>
        </w:rPr>
        <w:t xml:space="preserve">2 for the </w:t>
      </w:r>
      <w:r w:rsidR="00DD361D">
        <w:rPr>
          <w:color w:val="000000" w:themeColor="text1"/>
        </w:rPr>
        <w:t>frequency</w:t>
      </w:r>
      <w:r w:rsidR="00DD361D" w:rsidRPr="00727486">
        <w:rPr>
          <w:color w:val="000000" w:themeColor="text1"/>
        </w:rPr>
        <w:t xml:space="preserve"> </w:t>
      </w:r>
      <w:r w:rsidRPr="00727486">
        <w:rPr>
          <w:color w:val="000000" w:themeColor="text1"/>
        </w:rPr>
        <w:t xml:space="preserve">of </w:t>
      </w:r>
      <w:r w:rsidR="00DD361D">
        <w:rPr>
          <w:color w:val="000000" w:themeColor="text1"/>
        </w:rPr>
        <w:t>citations</w:t>
      </w:r>
      <w:r w:rsidR="00DD361D" w:rsidRPr="00727486">
        <w:rPr>
          <w:color w:val="000000" w:themeColor="text1"/>
        </w:rPr>
        <w:t xml:space="preserve"> </w:t>
      </w:r>
      <w:r w:rsidRPr="00727486">
        <w:rPr>
          <w:color w:val="000000" w:themeColor="text1"/>
        </w:rPr>
        <w:t>of these scales among all 4</w:t>
      </w:r>
      <w:r w:rsidR="00AD4C94">
        <w:rPr>
          <w:rFonts w:hint="eastAsia"/>
          <w:color w:val="000000" w:themeColor="text1"/>
        </w:rPr>
        <w:t>38</w:t>
      </w:r>
      <w:r w:rsidRPr="00727486">
        <w:rPr>
          <w:color w:val="000000" w:themeColor="text1"/>
        </w:rPr>
        <w:t xml:space="preserve"> empirical papers in the meta-</w:t>
      </w:r>
      <w:r w:rsidR="00C337F1" w:rsidRPr="00727486">
        <w:rPr>
          <w:color w:val="000000" w:themeColor="text1"/>
        </w:rPr>
        <w:t>analyses</w:t>
      </w:r>
      <w:r w:rsidRPr="00727486">
        <w:rPr>
          <w:color w:val="000000" w:themeColor="text1"/>
        </w:rPr>
        <w:t xml:space="preserve"> </w:t>
      </w:r>
      <w:r w:rsidR="0004790B">
        <w:rPr>
          <w:color w:val="000000" w:themeColor="text1"/>
        </w:rPr>
        <w:fldChar w:fldCharType="begin"/>
      </w:r>
      <w:r w:rsidR="0004790B">
        <w:rPr>
          <w:color w:val="000000" w:themeColor="text1"/>
        </w:rPr>
        <w:instrText xml:space="preserve"> ADDIN ZOTERO_ITEM CSL_CITATION {"citationID":"9tYbwhIc","properties":{"formattedCitation":"(Chen et al. 2022; Huang et al. 2022; Yu et al. 2022; Zhang et al. 2022)","plainCitation":"(Chen et al. 2022; Huang et al. 2022; Yu et al. 2022; Zhang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w:instrText>
      </w:r>
      <w:r w:rsidR="0004790B">
        <w:rPr>
          <w:rFonts w:hint="eastAsia"/>
          <w:color w:val="000000" w:themeColor="text1"/>
        </w:rPr>
        <w:instrText>,"issued":{"date-parts":[["2022",5,1]]}},"label":"page"},{"id":14,"uris":["http://zotero.org/users/local/eoP0LvSC/items/VDAXUCB4"],"itemData":{"id":14,"type":"article-journal","abstract":"</w:instrText>
      </w:r>
      <w:r w:rsidR="0004790B">
        <w:rPr>
          <w:rFonts w:hint="eastAsia"/>
          <w:color w:val="000000" w:themeColor="text1"/>
        </w:rPr>
        <w:instrText>我国高中生心理健康问题的检出率亟需关注</w:instrText>
      </w:r>
      <w:r w:rsidR="0004790B">
        <w:rPr>
          <w:rFonts w:hint="eastAsia"/>
          <w:color w:val="000000" w:themeColor="text1"/>
        </w:rPr>
        <w:instrText xml:space="preserve">, </w:instrText>
      </w:r>
      <w:r w:rsidR="0004790B">
        <w:rPr>
          <w:rFonts w:hint="eastAsia"/>
          <w:color w:val="000000" w:themeColor="text1"/>
        </w:rPr>
        <w:instrText>许多研究对此进行了</w:instrText>
      </w:r>
      <w:r w:rsidR="0004790B">
        <w:rPr>
          <w:rFonts w:hint="eastAsia"/>
          <w:color w:val="000000" w:themeColor="text1"/>
        </w:rPr>
        <w:instrText>...","container-title":"Advances in P</w:instrText>
      </w:r>
      <w:r w:rsidR="0004790B">
        <w:rPr>
          <w:color w:val="000000" w:themeColor="text1"/>
        </w:rPr>
        <w:instrText xml:space="preserve">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04790B">
        <w:rPr>
          <w:color w:val="000000" w:themeColor="text1"/>
        </w:rPr>
        <w:fldChar w:fldCharType="separate"/>
      </w:r>
      <w:r w:rsidR="0004790B" w:rsidRPr="0004790B">
        <w:t>(Chen et al. 2022; Huang et al. 2022; Yu et al. 2022; Zhang et al. 2022)</w:t>
      </w:r>
      <w:r w:rsidR="0004790B">
        <w:rPr>
          <w:color w:val="000000" w:themeColor="text1"/>
        </w:rPr>
        <w:fldChar w:fldCharType="end"/>
      </w:r>
      <w:r w:rsidR="0004790B">
        <w:rPr>
          <w:rFonts w:hint="eastAsia"/>
          <w:color w:val="000000" w:themeColor="text1"/>
        </w:rPr>
        <w:t>.</w:t>
      </w:r>
      <w:r w:rsidRPr="00727486">
        <w:rPr>
          <w:color w:val="000000" w:themeColor="text1"/>
        </w:rPr>
        <w:t xml:space="preserve"> The seven most frequently used scales in this study are SDS, SCL-90, CES-D, CDI, DSRSC, BDI-I, and MSSMHS, among which</w:t>
      </w:r>
      <w:r w:rsidR="00DD361D">
        <w:rPr>
          <w:color w:val="000000" w:themeColor="text1"/>
        </w:rPr>
        <w:t>, the</w:t>
      </w:r>
      <w:r w:rsidRPr="00727486">
        <w:rPr>
          <w:color w:val="000000" w:themeColor="text1"/>
        </w:rPr>
        <w:t xml:space="preserve"> CES-D and SDS are consistent with the scales selected by Fried (2017).</w:t>
      </w:r>
    </w:p>
    <w:p w14:paraId="3F8E5463" w14:textId="77777777" w:rsidR="0077489C" w:rsidRPr="00727486" w:rsidRDefault="0077489C" w:rsidP="0077489C">
      <w:pPr>
        <w:pStyle w:val="1"/>
        <w:rPr>
          <w:color w:val="000000" w:themeColor="text1"/>
        </w:rPr>
      </w:pPr>
      <w:r w:rsidRPr="00727486">
        <w:rPr>
          <w:rFonts w:hint="eastAsia"/>
          <w:color w:val="000000" w:themeColor="text1"/>
        </w:rPr>
        <w:t>3</w:t>
      </w:r>
      <w:r w:rsidRPr="00727486">
        <w:rPr>
          <w:color w:val="000000" w:themeColor="text1"/>
        </w:rPr>
        <w:t>.2 Items and s</w:t>
      </w:r>
      <w:r w:rsidRPr="00727486">
        <w:rPr>
          <w:rFonts w:hint="eastAsia"/>
          <w:color w:val="000000" w:themeColor="text1"/>
        </w:rPr>
        <w:t>ymptoms</w:t>
      </w:r>
      <w:r w:rsidRPr="00727486">
        <w:rPr>
          <w:color w:val="000000" w:themeColor="text1"/>
        </w:rPr>
        <w:t xml:space="preserve"> within </w:t>
      </w:r>
      <w:r w:rsidRPr="00727486">
        <w:rPr>
          <w:rFonts w:hint="eastAsia"/>
          <w:color w:val="000000" w:themeColor="text1"/>
        </w:rPr>
        <w:t>scale</w:t>
      </w:r>
      <w:r w:rsidRPr="00727486">
        <w:rPr>
          <w:color w:val="000000" w:themeColor="text1"/>
        </w:rPr>
        <w:t>s</w:t>
      </w:r>
    </w:p>
    <w:p w14:paraId="52482EDC" w14:textId="0E113F82" w:rsidR="0077489C" w:rsidRPr="00727486" w:rsidRDefault="0077489C" w:rsidP="0077489C">
      <w:pPr>
        <w:ind w:firstLine="480"/>
        <w:rPr>
          <w:color w:val="000000" w:themeColor="text1"/>
        </w:rPr>
      </w:pPr>
      <w:bookmarkStart w:id="34" w:name="OLE_LINK18"/>
      <w:r w:rsidRPr="00727486">
        <w:rPr>
          <w:color w:val="000000" w:themeColor="text1"/>
        </w:rPr>
        <w:t xml:space="preserve">For the 27 scales included, there are 425 </w:t>
      </w:r>
      <w:r w:rsidRPr="00727486">
        <w:rPr>
          <w:rFonts w:hint="eastAsia"/>
          <w:color w:val="000000" w:themeColor="text1"/>
        </w:rPr>
        <w:t>items</w:t>
      </w:r>
      <w:r w:rsidRPr="00727486">
        <w:rPr>
          <w:color w:val="000000" w:themeColor="text1"/>
        </w:rPr>
        <w:t xml:space="preserve"> in total. </w:t>
      </w:r>
      <w:r w:rsidR="00DD361D">
        <w:rPr>
          <w:color w:val="000000" w:themeColor="text1"/>
        </w:rPr>
        <w:t>Among them,</w:t>
      </w:r>
      <w:r w:rsidRPr="00727486">
        <w:rPr>
          <w:color w:val="000000" w:themeColor="text1"/>
        </w:rPr>
        <w:t xml:space="preserve"> 73 items </w:t>
      </w:r>
      <w:r w:rsidR="00DD361D">
        <w:rPr>
          <w:color w:val="000000" w:themeColor="text1"/>
        </w:rPr>
        <w:t xml:space="preserve">were merged </w:t>
      </w:r>
      <w:r w:rsidRPr="00727486">
        <w:rPr>
          <w:color w:val="000000" w:themeColor="text1"/>
        </w:rPr>
        <w:t xml:space="preserve">into 31 symptoms. Also, there were two cases where one item measured two symptoms. The item from Ji (2007), "During the past 12 months, did you ever feel so sad or hopeless almost every day for two weeks or more in a row that you stopped doing your usual activities?" </w:t>
      </w:r>
      <w:r w:rsidR="0004790B" w:rsidRPr="00727486">
        <w:rPr>
          <w:color w:val="000000" w:themeColor="text1"/>
        </w:rPr>
        <w:t>measures</w:t>
      </w:r>
      <w:r w:rsidRPr="00727486">
        <w:rPr>
          <w:color w:val="000000" w:themeColor="text1"/>
        </w:rPr>
        <w:t xml:space="preserve"> both 'sad' and 'Sense of hopelessness'. And the 8</w:t>
      </w:r>
      <w:r w:rsidRPr="00727486">
        <w:rPr>
          <w:color w:val="000000" w:themeColor="text1"/>
          <w:vertAlign w:val="superscript"/>
        </w:rPr>
        <w:t>th</w:t>
      </w:r>
      <w:r w:rsidRPr="00727486">
        <w:rPr>
          <w:color w:val="000000" w:themeColor="text1"/>
        </w:rPr>
        <w:t xml:space="preserve"> item from PHQ-9, "Actions or speech slowed down to a noticeable extent, or conversely—feeling restless or agitated, being unable to sit still, more than usual", measures both 'Agitation' and 'Retardation'. Thus, a total of 385 symptoms were identified across </w:t>
      </w:r>
      <w:r w:rsidR="00A1553F">
        <w:rPr>
          <w:color w:val="000000" w:themeColor="text1"/>
        </w:rPr>
        <w:t>all 27</w:t>
      </w:r>
      <w:r w:rsidR="00A1553F" w:rsidRPr="00727486">
        <w:rPr>
          <w:color w:val="000000" w:themeColor="text1"/>
        </w:rPr>
        <w:t xml:space="preserve"> </w:t>
      </w:r>
      <w:r w:rsidRPr="00727486">
        <w:rPr>
          <w:color w:val="000000" w:themeColor="text1"/>
        </w:rPr>
        <w:t xml:space="preserve">scales </w:t>
      </w:r>
      <w:bookmarkStart w:id="35" w:name="OLE_LINK15"/>
      <w:r w:rsidRPr="00727486">
        <w:rPr>
          <w:color w:val="000000" w:themeColor="text1"/>
        </w:rPr>
        <w:t xml:space="preserve">(See </w:t>
      </w:r>
      <w:bookmarkStart w:id="36" w:name="OLE_LINK4"/>
      <w:bookmarkEnd w:id="34"/>
      <w:r w:rsidRPr="00727486">
        <w:rPr>
          <w:color w:val="000000" w:themeColor="text1"/>
          <w:shd w:val="clear" w:color="auto" w:fill="FFFFFF"/>
        </w:rPr>
        <w:t>supplementary materials</w:t>
      </w:r>
      <w:bookmarkEnd w:id="36"/>
      <w:r w:rsidRPr="00727486">
        <w:rPr>
          <w:color w:val="000000" w:themeColor="text1"/>
        </w:rPr>
        <w:t xml:space="preserve"> for number of items and symptoms of each included scale).</w:t>
      </w:r>
      <w:bookmarkEnd w:id="35"/>
    </w:p>
    <w:p w14:paraId="363A800B" w14:textId="250A44A2" w:rsidR="0077489C" w:rsidRPr="00727486" w:rsidRDefault="0077489C" w:rsidP="0077489C">
      <w:pPr>
        <w:ind w:firstLine="480"/>
        <w:rPr>
          <w:color w:val="000000" w:themeColor="text1"/>
        </w:rPr>
      </w:pPr>
      <w:bookmarkStart w:id="37" w:name="OLE_LINK16"/>
      <w:r w:rsidRPr="00727486">
        <w:rPr>
          <w:color w:val="000000" w:themeColor="text1"/>
          <w:shd w:val="clear" w:color="auto" w:fill="FFFFFF"/>
        </w:rPr>
        <w:t>The comparison of 385 symptoms across 27 scales resulted in unique 84 symptoms (see Figure 3).</w:t>
      </w:r>
      <w:r w:rsidRPr="00727486">
        <w:rPr>
          <w:color w:val="000000" w:themeColor="text1"/>
        </w:rPr>
        <w:t xml:space="preserve"> </w:t>
      </w:r>
      <w:r w:rsidRPr="00727486">
        <w:rPr>
          <w:color w:val="000000" w:themeColor="text1"/>
          <w:shd w:val="clear" w:color="auto" w:fill="FFFFFF"/>
        </w:rPr>
        <w:t xml:space="preserve">Among these, </w:t>
      </w:r>
      <w:r w:rsidRPr="00727486">
        <w:rPr>
          <w:rFonts w:hint="eastAsia"/>
          <w:color w:val="000000" w:themeColor="text1"/>
          <w:shd w:val="clear" w:color="auto" w:fill="FFFFFF"/>
        </w:rPr>
        <w:t>eight</w:t>
      </w:r>
      <w:r w:rsidRPr="00727486">
        <w:rPr>
          <w:color w:val="000000" w:themeColor="text1"/>
          <w:shd w:val="clear" w:color="auto" w:fill="FFFFFF"/>
        </w:rPr>
        <w:t xml:space="preserve"> are compound symptoms, including </w:t>
      </w:r>
      <w:r w:rsidRPr="00727486">
        <w:rPr>
          <w:i/>
          <w:iCs/>
          <w:color w:val="000000" w:themeColor="text1"/>
          <w:shd w:val="clear" w:color="auto" w:fill="FFFFFF"/>
        </w:rPr>
        <w:t>Depressive mood, Irritability</w:t>
      </w:r>
      <w:r w:rsidRPr="00727486">
        <w:rPr>
          <w:color w:val="000000" w:themeColor="text1"/>
          <w:shd w:val="clear" w:color="auto" w:fill="FFFFFF"/>
        </w:rPr>
        <w:t xml:space="preserve">, </w:t>
      </w:r>
      <w:r w:rsidRPr="00727486">
        <w:rPr>
          <w:i/>
          <w:iCs/>
          <w:color w:val="000000" w:themeColor="text1"/>
          <w:shd w:val="clear" w:color="auto" w:fill="FFFFFF"/>
        </w:rPr>
        <w:t>Self-abasement</w:t>
      </w:r>
      <w:r w:rsidRPr="00727486">
        <w:rPr>
          <w:color w:val="000000" w:themeColor="text1"/>
          <w:shd w:val="clear" w:color="auto" w:fill="FFFFFF"/>
        </w:rPr>
        <w:t xml:space="preserve">, </w:t>
      </w:r>
      <w:r w:rsidRPr="00727486">
        <w:rPr>
          <w:i/>
          <w:iCs/>
          <w:color w:val="000000" w:themeColor="text1"/>
          <w:shd w:val="clear" w:color="auto" w:fill="FFFFFF"/>
        </w:rPr>
        <w:t>Interest/pleasure loss</w:t>
      </w:r>
      <w:r w:rsidRPr="00727486">
        <w:rPr>
          <w:color w:val="000000" w:themeColor="text1"/>
          <w:shd w:val="clear" w:color="auto" w:fill="FFFFFF"/>
        </w:rPr>
        <w:t xml:space="preserve">, </w:t>
      </w:r>
      <w:r w:rsidRPr="00727486">
        <w:rPr>
          <w:i/>
          <w:iCs/>
          <w:color w:val="000000" w:themeColor="text1"/>
          <w:shd w:val="clear" w:color="auto" w:fill="FFFFFF"/>
        </w:rPr>
        <w:t>Somatization</w:t>
      </w:r>
      <w:r w:rsidRPr="00727486">
        <w:rPr>
          <w:color w:val="000000" w:themeColor="text1"/>
          <w:shd w:val="clear" w:color="auto" w:fill="FFFFFF"/>
        </w:rPr>
        <w:t xml:space="preserve">, </w:t>
      </w:r>
      <w:r w:rsidRPr="00727486">
        <w:rPr>
          <w:i/>
          <w:iCs/>
          <w:color w:val="000000" w:themeColor="text1"/>
          <w:shd w:val="clear" w:color="auto" w:fill="FFFFFF"/>
        </w:rPr>
        <w:t>Appetite changes</w:t>
      </w:r>
      <w:r w:rsidRPr="00727486">
        <w:rPr>
          <w:color w:val="000000" w:themeColor="text1"/>
          <w:shd w:val="clear" w:color="auto" w:fill="FFFFFF"/>
        </w:rPr>
        <w:t xml:space="preserve">, </w:t>
      </w:r>
      <w:r w:rsidRPr="00727486">
        <w:rPr>
          <w:i/>
          <w:iCs/>
          <w:color w:val="000000" w:themeColor="text1"/>
          <w:shd w:val="clear" w:color="auto" w:fill="FFFFFF"/>
        </w:rPr>
        <w:t>Somnipathy</w:t>
      </w:r>
      <w:r w:rsidRPr="00727486">
        <w:rPr>
          <w:color w:val="000000" w:themeColor="text1"/>
          <w:shd w:val="clear" w:color="auto" w:fill="FFFFFF"/>
        </w:rPr>
        <w:t>, and</w:t>
      </w:r>
      <w:r w:rsidRPr="00727486">
        <w:rPr>
          <w:i/>
          <w:iCs/>
          <w:color w:val="000000" w:themeColor="text1"/>
          <w:shd w:val="clear" w:color="auto" w:fill="FFFFFF"/>
        </w:rPr>
        <w:t xml:space="preserve"> Reduced socializatio</w:t>
      </w:r>
      <w:bookmarkEnd w:id="37"/>
      <w:r w:rsidRPr="00727486">
        <w:rPr>
          <w:i/>
          <w:iCs/>
          <w:color w:val="000000" w:themeColor="text1"/>
          <w:shd w:val="clear" w:color="auto" w:fill="FFFFFF"/>
        </w:rPr>
        <w:t>n</w:t>
      </w:r>
      <w:r w:rsidRPr="00727486">
        <w:rPr>
          <w:color w:val="000000" w:themeColor="text1"/>
          <w:shd w:val="clear" w:color="auto" w:fill="FFFFFF"/>
        </w:rPr>
        <w:t>.</w:t>
      </w:r>
      <w:bookmarkStart w:id="38" w:name="OLE_LINK12"/>
      <w:r w:rsidRPr="00727486">
        <w:rPr>
          <w:color w:val="000000" w:themeColor="text1"/>
          <w:shd w:val="clear" w:color="auto" w:fill="FFFFFF"/>
        </w:rPr>
        <w:t xml:space="preserve"> Among all 27 scales, 19 of them did </w:t>
      </w:r>
      <w:r w:rsidRPr="00727486">
        <w:rPr>
          <w:color w:val="000000" w:themeColor="text1"/>
          <w:shd w:val="clear" w:color="auto" w:fill="FFFFFF"/>
        </w:rPr>
        <w:lastRenderedPageBreak/>
        <w:t>not include any idiosyncratic symptoms. For the other eight scales the rate of idiosyncratic symptom varied from 3.9% to 22.2%.</w:t>
      </w:r>
      <w:r w:rsidRPr="00727486">
        <w:rPr>
          <w:color w:val="000000" w:themeColor="text1"/>
        </w:rPr>
        <w:t xml:space="preserve"> Interestingly, all scales include symptoms that were not </w:t>
      </w:r>
      <w:r w:rsidR="00547B64">
        <w:rPr>
          <w:color w:val="000000" w:themeColor="text1"/>
        </w:rPr>
        <w:t>covered</w:t>
      </w:r>
      <w:r w:rsidRPr="00727486">
        <w:rPr>
          <w:color w:val="000000" w:themeColor="text1"/>
        </w:rPr>
        <w:t xml:space="preserve"> in</w:t>
      </w:r>
      <w:r w:rsidRPr="00727486">
        <w:rPr>
          <w:color w:val="000000" w:themeColor="text1"/>
          <w:shd w:val="clear" w:color="auto" w:fill="FFFFFF"/>
        </w:rPr>
        <w:t xml:space="preserve"> DSM-5. </w:t>
      </w:r>
      <w:r w:rsidR="00A11CA8">
        <w:rPr>
          <w:color w:val="000000" w:themeColor="text1"/>
          <w:shd w:val="clear" w:color="auto" w:fill="FFFFFF"/>
        </w:rPr>
        <w:t xml:space="preserve">The </w:t>
      </w:r>
      <w:r w:rsidRPr="00727486">
        <w:rPr>
          <w:color w:val="000000" w:themeColor="text1"/>
          <w:shd w:val="clear" w:color="auto" w:fill="FFFFFF"/>
        </w:rPr>
        <w:t>DSI has the highest proportion of DSM-5 symptoms for depression, 71.42% of the total nine DSM-5 depression symptoms.</w:t>
      </w:r>
      <w:r w:rsidRPr="00727486">
        <w:rPr>
          <w:color w:val="000000" w:themeColor="text1"/>
        </w:rPr>
        <w:t xml:space="preserve"> </w:t>
      </w:r>
      <w:r w:rsidRPr="00727486">
        <w:rPr>
          <w:rFonts w:hint="eastAsia"/>
          <w:color w:val="000000" w:themeColor="text1"/>
        </w:rPr>
        <w:t>Please</w:t>
      </w:r>
      <w:r w:rsidRPr="00727486">
        <w:rPr>
          <w:color w:val="000000" w:themeColor="text1"/>
        </w:rPr>
        <w:t xml:space="preserve"> see the supplementary </w:t>
      </w:r>
      <w:proofErr w:type="spellStart"/>
      <w:r w:rsidRPr="00727486">
        <w:rPr>
          <w:color w:val="000000" w:themeColor="text1"/>
        </w:rPr>
        <w:t>matierals</w:t>
      </w:r>
      <w:proofErr w:type="spellEnd"/>
      <w:r w:rsidRPr="00727486">
        <w:rPr>
          <w:color w:val="000000" w:themeColor="text1"/>
        </w:rPr>
        <w:t xml:space="preserve"> for </w:t>
      </w:r>
      <w:r w:rsidRPr="00727486">
        <w:rPr>
          <w:color w:val="000000" w:themeColor="text1"/>
          <w:shd w:val="clear" w:color="auto" w:fill="FFFFFF"/>
        </w:rPr>
        <w:t>detailed information.</w:t>
      </w:r>
    </w:p>
    <w:bookmarkEnd w:id="38"/>
    <w:p w14:paraId="7D4F02D4" w14:textId="1237ACF5" w:rsidR="0077489C" w:rsidRPr="00727486" w:rsidRDefault="0077489C" w:rsidP="0077489C">
      <w:pPr>
        <w:ind w:firstLine="480"/>
        <w:rPr>
          <w:color w:val="000000" w:themeColor="text1"/>
        </w:rPr>
      </w:pPr>
    </w:p>
    <w:p w14:paraId="5B2C813D" w14:textId="77777777" w:rsidR="0077489C" w:rsidRPr="00727486" w:rsidRDefault="0077489C" w:rsidP="0077489C">
      <w:pPr>
        <w:ind w:firstLine="480"/>
        <w:rPr>
          <w:color w:val="000000" w:themeColor="text1"/>
        </w:rPr>
      </w:pPr>
    </w:p>
    <w:p w14:paraId="5566F5AC" w14:textId="77777777" w:rsidR="0077489C" w:rsidRPr="00727486" w:rsidRDefault="0077489C" w:rsidP="0077489C">
      <w:pPr>
        <w:ind w:firstLine="480"/>
        <w:rPr>
          <w:color w:val="000000" w:themeColor="text1"/>
        </w:rPr>
      </w:pPr>
    </w:p>
    <w:p w14:paraId="69EBB2A1" w14:textId="77777777" w:rsidR="0077489C" w:rsidRPr="00727486" w:rsidRDefault="0077489C" w:rsidP="0077489C">
      <w:pPr>
        <w:ind w:firstLine="480"/>
        <w:rPr>
          <w:color w:val="000000" w:themeColor="text1"/>
        </w:rPr>
      </w:pPr>
    </w:p>
    <w:p w14:paraId="298FDD85" w14:textId="66F57161" w:rsidR="00B57518" w:rsidRPr="00727486" w:rsidRDefault="00CD6B3E" w:rsidP="00121B47">
      <w:pPr>
        <w:ind w:firstLine="480"/>
        <w:jc w:val="center"/>
        <w:rPr>
          <w:i/>
          <w:iCs/>
          <w:color w:val="000000" w:themeColor="text1"/>
        </w:rPr>
      </w:pPr>
      <w:r w:rsidRPr="00727486">
        <w:rPr>
          <w:color w:val="000000" w:themeColor="text1"/>
        </w:rPr>
        <w:t>[Insert Fig later]</w:t>
      </w:r>
    </w:p>
    <w:p w14:paraId="1430EFB9" w14:textId="3756ABFF" w:rsidR="00C572F2" w:rsidRPr="00727486" w:rsidRDefault="0077489C" w:rsidP="00C572F2">
      <w:pPr>
        <w:ind w:firstLineChars="0" w:firstLine="0"/>
        <w:rPr>
          <w:i/>
          <w:iCs/>
          <w:color w:val="000000" w:themeColor="text1"/>
        </w:rPr>
      </w:pPr>
      <w:r w:rsidRPr="00727486">
        <w:rPr>
          <w:rFonts w:hint="eastAsia"/>
          <w:b/>
          <w:bCs/>
          <w:color w:val="000000" w:themeColor="text1"/>
          <w:sz w:val="21"/>
          <w:szCs w:val="21"/>
        </w:rPr>
        <w:t>Figure</w:t>
      </w:r>
      <w:r w:rsidRPr="00727486">
        <w:rPr>
          <w:b/>
          <w:bCs/>
          <w:color w:val="000000" w:themeColor="text1"/>
          <w:sz w:val="21"/>
          <w:szCs w:val="21"/>
        </w:rPr>
        <w:t xml:space="preserve"> 3</w:t>
      </w:r>
      <w:r w:rsidRPr="00727486">
        <w:rPr>
          <w:i/>
          <w:iCs/>
          <w:color w:val="000000" w:themeColor="text1"/>
          <w:sz w:val="21"/>
          <w:szCs w:val="21"/>
        </w:rPr>
        <w:t>. Content Overlap Across</w:t>
      </w:r>
      <w:r w:rsidRPr="00727486">
        <w:rPr>
          <w:color w:val="000000" w:themeColor="text1"/>
          <w:sz w:val="21"/>
          <w:szCs w:val="21"/>
        </w:rPr>
        <w:t xml:space="preserve"> </w:t>
      </w:r>
      <w:r w:rsidRPr="00727486">
        <w:rPr>
          <w:i/>
          <w:iCs/>
          <w:color w:val="000000" w:themeColor="text1"/>
          <w:sz w:val="21"/>
          <w:szCs w:val="21"/>
        </w:rPr>
        <w:t xml:space="preserve">Twenty-seven Depression Scales. </w:t>
      </w:r>
      <w:r w:rsidRPr="00727486">
        <w:rPr>
          <w:color w:val="000000" w:themeColor="text1"/>
          <w:sz w:val="21"/>
          <w:szCs w:val="21"/>
        </w:rPr>
        <w:t>Each row represents a symptom, each column represents a scale.</w:t>
      </w:r>
      <w:r w:rsidRPr="00727486">
        <w:rPr>
          <w:i/>
          <w:iCs/>
          <w:color w:val="000000" w:themeColor="text1"/>
          <w:sz w:val="21"/>
          <w:szCs w:val="21"/>
        </w:rPr>
        <w:t xml:space="preserve"> </w:t>
      </w:r>
      <w:r w:rsidRPr="00727486">
        <w:rPr>
          <w:color w:val="000000" w:themeColor="text1"/>
          <w:sz w:val="21"/>
          <w:szCs w:val="21"/>
        </w:rPr>
        <w:t xml:space="preserve">If a scale measures a symptom, then there is a dot or a circle on that row. The former represent compound symptoms and the latter represent specific symptoms. Symptoms in bold font are from DSM-5. ADI: Adolescent Depression Inventory, CDI: Children's Depression Inventory, HAMD: Hamilton Depression Rating Scale for Depression, DSI: Depression Status Inventory, SDS: Self- Rating Depression Scale, MFQ-C: Mood and Feelings Questionnaire, CBCL: </w:t>
      </w:r>
      <w:bookmarkStart w:id="39" w:name="OLE_LINK23"/>
      <w:r w:rsidRPr="00727486">
        <w:rPr>
          <w:color w:val="000000" w:themeColor="text1"/>
          <w:sz w:val="21"/>
          <w:szCs w:val="21"/>
        </w:rPr>
        <w:t>Child Behavior Checklist</w:t>
      </w:r>
      <w:bookmarkEnd w:id="39"/>
      <w:r w:rsidRPr="00727486">
        <w:rPr>
          <w:color w:val="000000" w:themeColor="text1"/>
          <w:sz w:val="21"/>
          <w:szCs w:val="21"/>
        </w:rPr>
        <w: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w:t>
      </w:r>
      <w:r w:rsidR="00C572F2" w:rsidRPr="00727486">
        <w:rPr>
          <w:i/>
          <w:iCs/>
          <w:color w:val="000000" w:themeColor="text1"/>
        </w:rPr>
        <w:t xml:space="preserve"> </w:t>
      </w:r>
      <w:r w:rsidR="00C572F2" w:rsidRPr="00727486">
        <w:rPr>
          <w:color w:val="000000" w:themeColor="text1"/>
        </w:rPr>
        <w:t xml:space="preserve">The right side of the </w:t>
      </w:r>
      <w:r w:rsidR="00C572F2" w:rsidRPr="00727486">
        <w:rPr>
          <w:rFonts w:hint="eastAsia"/>
          <w:color w:val="000000" w:themeColor="text1"/>
        </w:rPr>
        <w:t>figure</w:t>
      </w:r>
      <w:r w:rsidR="00C572F2" w:rsidRPr="00727486">
        <w:rPr>
          <w:color w:val="000000" w:themeColor="text1"/>
        </w:rPr>
        <w:t xml:space="preserve"> is</w:t>
      </w:r>
      <w:r w:rsidR="00C572F2" w:rsidRPr="00727486">
        <w:rPr>
          <w:i/>
          <w:iCs/>
          <w:color w:val="000000" w:themeColor="text1"/>
        </w:rPr>
        <w:t xml:space="preserve"> Number of symptoms that appear across combinations of scales</w:t>
      </w:r>
      <w:r w:rsidR="00C572F2" w:rsidRPr="00727486">
        <w:rPr>
          <w:rFonts w:hint="eastAsia"/>
          <w:i/>
          <w:iCs/>
          <w:color w:val="000000" w:themeColor="text1"/>
        </w:rPr>
        <w:t>.</w:t>
      </w:r>
      <w:r w:rsidR="00C572F2" w:rsidRPr="00727486">
        <w:rPr>
          <w:i/>
          <w:iCs/>
          <w:color w:val="000000" w:themeColor="text1"/>
        </w:rPr>
        <w:t xml:space="preserve"> </w:t>
      </w:r>
      <w:r w:rsidR="00C572F2" w:rsidRPr="00727486">
        <w:rPr>
          <w:color w:val="000000" w:themeColor="text1"/>
          <w:sz w:val="21"/>
          <w:szCs w:val="21"/>
        </w:rPr>
        <w:t>There are 18 symptoms that appear only in one scale; these symptoms are referred to as idiosyncratic symptoms.</w:t>
      </w:r>
    </w:p>
    <w:p w14:paraId="04AC821B" w14:textId="346959D5" w:rsidR="0077489C" w:rsidRPr="00727486" w:rsidRDefault="0077489C" w:rsidP="0077489C">
      <w:pPr>
        <w:ind w:firstLineChars="0" w:firstLine="0"/>
        <w:jc w:val="center"/>
        <w:rPr>
          <w:color w:val="000000" w:themeColor="text1"/>
          <w:sz w:val="21"/>
          <w:szCs w:val="21"/>
        </w:rPr>
      </w:pPr>
    </w:p>
    <w:p w14:paraId="69080712" w14:textId="77777777" w:rsidR="0077489C" w:rsidRPr="00727486" w:rsidRDefault="0077489C" w:rsidP="0077489C">
      <w:pPr>
        <w:ind w:firstLineChars="0" w:firstLine="0"/>
        <w:rPr>
          <w:i/>
          <w:iCs/>
          <w:color w:val="000000" w:themeColor="text1"/>
          <w:szCs w:val="24"/>
        </w:rPr>
      </w:pPr>
    </w:p>
    <w:p w14:paraId="74041F64" w14:textId="77777777" w:rsidR="0077489C" w:rsidRPr="00727486" w:rsidRDefault="0077489C" w:rsidP="0077489C">
      <w:pPr>
        <w:pStyle w:val="1"/>
        <w:rPr>
          <w:color w:val="000000" w:themeColor="text1"/>
          <w:shd w:val="clear" w:color="auto" w:fill="FFFFFF"/>
        </w:rPr>
      </w:pPr>
      <w:r w:rsidRPr="00727486">
        <w:rPr>
          <w:color w:val="000000" w:themeColor="text1"/>
          <w:shd w:val="clear" w:color="auto" w:fill="FFFFFF"/>
        </w:rPr>
        <w:t>3.3 Symptoms across scales</w:t>
      </w:r>
    </w:p>
    <w:p w14:paraId="5D354812" w14:textId="6E82EC2B" w:rsidR="0077489C" w:rsidRPr="00727486" w:rsidRDefault="0077489C" w:rsidP="0077489C">
      <w:pPr>
        <w:ind w:firstLine="480"/>
        <w:rPr>
          <w:color w:val="000000" w:themeColor="text1"/>
        </w:rPr>
      </w:pPr>
      <w:r w:rsidRPr="00727486">
        <w:rPr>
          <w:color w:val="000000" w:themeColor="text1"/>
          <w:shd w:val="clear" w:color="auto" w:fill="FFFFFF"/>
        </w:rPr>
        <w:t>Among the 84 symptoms, 18 (21.43%) were idiosyncratic symptoms and only appeared in one scale. None of the</w:t>
      </w:r>
      <w:r w:rsidR="002B6AB2">
        <w:rPr>
          <w:color w:val="000000" w:themeColor="text1"/>
          <w:shd w:val="clear" w:color="auto" w:fill="FFFFFF"/>
        </w:rPr>
        <w:t xml:space="preserve"> 84</w:t>
      </w:r>
      <w:r w:rsidRPr="00727486">
        <w:rPr>
          <w:color w:val="000000" w:themeColor="text1"/>
          <w:shd w:val="clear" w:color="auto" w:fill="FFFFFF"/>
        </w:rPr>
        <w:t xml:space="preserve"> symptoms were present </w:t>
      </w:r>
      <w:r w:rsidR="002B6AB2">
        <w:rPr>
          <w:color w:val="000000" w:themeColor="text1"/>
          <w:shd w:val="clear" w:color="auto" w:fill="FFFFFF"/>
        </w:rPr>
        <w:t>in</w:t>
      </w:r>
      <w:r w:rsidR="002B6AB2" w:rsidRPr="00727486">
        <w:rPr>
          <w:color w:val="000000" w:themeColor="text1"/>
          <w:shd w:val="clear" w:color="auto" w:fill="FFFFFF"/>
        </w:rPr>
        <w:t xml:space="preserve"> </w:t>
      </w:r>
      <w:r w:rsidRPr="00727486">
        <w:rPr>
          <w:color w:val="000000" w:themeColor="text1"/>
          <w:shd w:val="clear" w:color="auto" w:fill="FFFFFF"/>
        </w:rPr>
        <w:t>all scales.</w:t>
      </w:r>
      <w:r w:rsidRPr="00727486">
        <w:rPr>
          <w:color w:val="000000" w:themeColor="text1"/>
        </w:rPr>
        <w:t xml:space="preserve"> The most frequently </w:t>
      </w:r>
      <w:r w:rsidR="002B6AB2">
        <w:rPr>
          <w:color w:val="000000" w:themeColor="text1"/>
        </w:rPr>
        <w:t xml:space="preserve">presented </w:t>
      </w:r>
      <w:r w:rsidRPr="00727486">
        <w:rPr>
          <w:color w:val="000000" w:themeColor="text1"/>
        </w:rPr>
        <w:t xml:space="preserve">symptom, appeared in 22 out of 27 scales, was </w:t>
      </w:r>
      <w:r w:rsidRPr="00727486">
        <w:rPr>
          <w:i/>
          <w:iCs/>
          <w:color w:val="000000" w:themeColor="text1"/>
        </w:rPr>
        <w:t xml:space="preserve">Sense of </w:t>
      </w:r>
      <w:r w:rsidRPr="00727486">
        <w:rPr>
          <w:i/>
          <w:iCs/>
          <w:color w:val="000000" w:themeColor="text1"/>
        </w:rPr>
        <w:lastRenderedPageBreak/>
        <w:t>hopelessness</w:t>
      </w:r>
      <w:r w:rsidRPr="00727486">
        <w:rPr>
          <w:color w:val="000000" w:themeColor="text1"/>
        </w:rPr>
        <w:t xml:space="preserve">. The second most measured symptom, 18 out of 27, was </w:t>
      </w:r>
      <w:r w:rsidRPr="00727486">
        <w:rPr>
          <w:i/>
          <w:iCs/>
          <w:color w:val="000000" w:themeColor="text1"/>
        </w:rPr>
        <w:t>Interest loss</w:t>
      </w:r>
      <w:r w:rsidRPr="00727486">
        <w:rPr>
          <w:color w:val="000000" w:themeColor="text1"/>
        </w:rPr>
        <w:t xml:space="preserve">. Note that </w:t>
      </w:r>
      <w:r w:rsidRPr="00727486">
        <w:rPr>
          <w:i/>
          <w:iCs/>
          <w:color w:val="000000" w:themeColor="text1"/>
        </w:rPr>
        <w:t>markedly diminished interest or pleasure</w:t>
      </w:r>
      <w:r w:rsidRPr="00727486">
        <w:rPr>
          <w:color w:val="000000" w:themeColor="text1"/>
        </w:rPr>
        <w:t xml:space="preserve">, a key symptom of diagnosis of major depression in DSM-5, is </w:t>
      </w:r>
      <w:proofErr w:type="spellStart"/>
      <w:r w:rsidRPr="00727486">
        <w:rPr>
          <w:color w:val="000000" w:themeColor="text1"/>
        </w:rPr>
        <w:t>splitted</w:t>
      </w:r>
      <w:proofErr w:type="spellEnd"/>
      <w:r w:rsidRPr="00727486">
        <w:rPr>
          <w:color w:val="000000" w:themeColor="text1"/>
        </w:rPr>
        <w:t xml:space="preserve"> into two specific symptoms: </w:t>
      </w:r>
      <w:r w:rsidRPr="00727486">
        <w:rPr>
          <w:i/>
          <w:iCs/>
          <w:color w:val="000000" w:themeColor="text1"/>
        </w:rPr>
        <w:t>interest loss</w:t>
      </w:r>
      <w:r w:rsidRPr="00727486">
        <w:rPr>
          <w:color w:val="000000" w:themeColor="text1"/>
        </w:rPr>
        <w:t xml:space="preserve"> and </w:t>
      </w:r>
      <w:r w:rsidRPr="00727486">
        <w:rPr>
          <w:i/>
          <w:iCs/>
          <w:color w:val="000000" w:themeColor="text1"/>
        </w:rPr>
        <w:t>pleasure loss</w:t>
      </w:r>
      <w:r w:rsidRPr="00727486">
        <w:rPr>
          <w:color w:val="000000" w:themeColor="text1"/>
        </w:rPr>
        <w:t xml:space="preserve"> in this study</w:t>
      </w:r>
      <w:r w:rsidRPr="00727486">
        <w:rPr>
          <w:i/>
          <w:iCs/>
          <w:color w:val="000000" w:themeColor="text1"/>
        </w:rPr>
        <w:t xml:space="preserve">. </w:t>
      </w:r>
      <w:r w:rsidRPr="00727486">
        <w:rPr>
          <w:color w:val="000000" w:themeColor="text1"/>
        </w:rPr>
        <w:t xml:space="preserve">We found </w:t>
      </w:r>
      <w:r w:rsidRPr="00727486">
        <w:rPr>
          <w:i/>
          <w:iCs/>
          <w:color w:val="000000" w:themeColor="text1"/>
        </w:rPr>
        <w:t xml:space="preserve">Pleasure loss </w:t>
      </w:r>
      <w:r w:rsidRPr="00727486">
        <w:rPr>
          <w:color w:val="000000" w:themeColor="text1"/>
        </w:rPr>
        <w:t xml:space="preserve">was observed less frequently than </w:t>
      </w:r>
      <w:r w:rsidRPr="00727486">
        <w:rPr>
          <w:i/>
          <w:iCs/>
          <w:color w:val="000000" w:themeColor="text1"/>
        </w:rPr>
        <w:t>Interest loss</w:t>
      </w:r>
      <w:r w:rsidRPr="00727486">
        <w:rPr>
          <w:color w:val="000000" w:themeColor="text1"/>
        </w:rPr>
        <w:t>, being measured in 9 out of 27 scales.</w:t>
      </w:r>
      <w:r w:rsidRPr="00727486">
        <w:rPr>
          <w:rFonts w:hint="eastAsia"/>
          <w:color w:val="000000" w:themeColor="text1"/>
        </w:rPr>
        <w:t xml:space="preserve"> A</w:t>
      </w:r>
      <w:r w:rsidRPr="00727486">
        <w:rPr>
          <w:color w:val="000000" w:themeColor="text1"/>
        </w:rPr>
        <w:t xml:space="preserve">nother frequently measured symptom is the compound symptom </w:t>
      </w:r>
      <w:r w:rsidRPr="00727486">
        <w:rPr>
          <w:i/>
          <w:iCs/>
          <w:color w:val="000000" w:themeColor="text1"/>
        </w:rPr>
        <w:t>Depressed mood</w:t>
      </w:r>
      <w:r w:rsidRPr="00727486">
        <w:rPr>
          <w:color w:val="000000" w:themeColor="text1"/>
        </w:rPr>
        <w:t xml:space="preserve">, which was directly measured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5 scales. However, this compound symptom </w:t>
      </w:r>
      <w:r w:rsidR="00E11429" w:rsidRPr="00727486">
        <w:rPr>
          <w:color w:val="000000" w:themeColor="text1"/>
          <w:shd w:val="clear" w:color="auto" w:fill="FFFFFF"/>
        </w:rPr>
        <w:t>includes</w:t>
      </w:r>
      <w:r w:rsidRPr="00727486">
        <w:rPr>
          <w:color w:val="000000" w:themeColor="text1"/>
          <w:shd w:val="clear" w:color="auto" w:fill="FFFFFF"/>
        </w:rPr>
        <w:t xml:space="preserve"> several specific symptoms: </w:t>
      </w:r>
      <w:r w:rsidRPr="00727486">
        <w:rPr>
          <w:i/>
          <w:iCs/>
          <w:color w:val="000000" w:themeColor="text1"/>
          <w:shd w:val="clear" w:color="auto" w:fill="FFFFFF"/>
        </w:rPr>
        <w:t xml:space="preserve">blue </w:t>
      </w:r>
      <w:r w:rsidRPr="00727486">
        <w:rPr>
          <w:color w:val="000000" w:themeColor="text1"/>
          <w:shd w:val="clear" w:color="auto" w:fill="FFFFFF"/>
        </w:rPr>
        <w:t xml:space="preserve">appeared in 10 scales, </w:t>
      </w:r>
      <w:r w:rsidRPr="00727486">
        <w:rPr>
          <w:i/>
          <w:iCs/>
          <w:color w:val="000000" w:themeColor="text1"/>
          <w:shd w:val="clear" w:color="auto" w:fill="FFFFFF"/>
        </w:rPr>
        <w:t>low mood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15 scales, </w:t>
      </w:r>
      <w:r w:rsidRPr="00727486">
        <w:rPr>
          <w:i/>
          <w:iCs/>
          <w:color w:val="000000" w:themeColor="text1"/>
          <w:shd w:val="clear" w:color="auto" w:fill="FFFFFF"/>
        </w:rPr>
        <w:t>sad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13 scales, and </w:t>
      </w:r>
      <w:r w:rsidRPr="00727486">
        <w:rPr>
          <w:i/>
          <w:iCs/>
          <w:color w:val="000000" w:themeColor="text1"/>
          <w:shd w:val="clear" w:color="auto" w:fill="FFFFFF"/>
        </w:rPr>
        <w:t xml:space="preserve">anhedonia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16 scales</w:t>
      </w:r>
      <w:r w:rsidRPr="00727486">
        <w:rPr>
          <w:i/>
          <w:iCs/>
          <w:color w:val="000000" w:themeColor="text1"/>
          <w:shd w:val="clear" w:color="auto" w:fill="FFFFFF"/>
        </w:rPr>
        <w:t>.</w:t>
      </w:r>
      <w:r w:rsidRPr="00727486">
        <w:rPr>
          <w:rFonts w:hint="eastAsia"/>
          <w:i/>
          <w:iCs/>
          <w:color w:val="000000" w:themeColor="text1"/>
          <w:shd w:val="clear" w:color="auto" w:fill="FFFFFF"/>
        </w:rPr>
        <w:t xml:space="preserve"> </w:t>
      </w:r>
      <w:r w:rsidRPr="00727486">
        <w:rPr>
          <w:color w:val="000000" w:themeColor="text1"/>
          <w:shd w:val="clear" w:color="auto" w:fill="FFFFFF"/>
        </w:rPr>
        <w:t xml:space="preserve">Combined as a cluster, depressed mood and related specific symptom </w:t>
      </w:r>
      <w:r w:rsidR="002B6AB2">
        <w:rPr>
          <w:color w:val="000000" w:themeColor="text1"/>
          <w:shd w:val="clear" w:color="auto" w:fill="FFFFFF"/>
        </w:rPr>
        <w:t xml:space="preserve">presented in </w:t>
      </w:r>
      <w:r w:rsidR="00E11429">
        <w:rPr>
          <w:rFonts w:hint="eastAsia"/>
          <w:color w:val="000000" w:themeColor="text1"/>
          <w:shd w:val="clear" w:color="auto" w:fill="FFFFFF"/>
        </w:rPr>
        <w:t>25</w:t>
      </w:r>
      <w:r w:rsidR="002B6AB2">
        <w:rPr>
          <w:color w:val="000000" w:themeColor="text1"/>
          <w:shd w:val="clear" w:color="auto" w:fill="FFFFFF"/>
        </w:rPr>
        <w:t xml:space="preserve"> out of 27 scale and </w:t>
      </w:r>
      <w:r w:rsidRPr="00727486">
        <w:rPr>
          <w:color w:val="000000" w:themeColor="text1"/>
          <w:shd w:val="clear" w:color="auto" w:fill="FFFFFF"/>
        </w:rPr>
        <w:t>are the most frequently measured</w:t>
      </w:r>
      <w:r w:rsidR="002B6AB2">
        <w:rPr>
          <w:color w:val="000000" w:themeColor="text1"/>
          <w:shd w:val="clear" w:color="auto" w:fill="FFFFFF"/>
        </w:rPr>
        <w:t xml:space="preserve"> symptom</w:t>
      </w:r>
      <w:r w:rsidRPr="00727486">
        <w:rPr>
          <w:color w:val="000000" w:themeColor="text1"/>
          <w:shd w:val="clear" w:color="auto" w:fill="FFFFFF"/>
        </w:rPr>
        <w:t>.</w:t>
      </w:r>
    </w:p>
    <w:p w14:paraId="65456D27" w14:textId="785C0D71" w:rsidR="0077489C" w:rsidRPr="00727486" w:rsidRDefault="0077489C" w:rsidP="00B57518">
      <w:pPr>
        <w:ind w:firstLine="480"/>
        <w:rPr>
          <w:color w:val="000000" w:themeColor="text1"/>
        </w:rPr>
      </w:pPr>
      <w:r w:rsidRPr="00727486">
        <w:rPr>
          <w:color w:val="000000" w:themeColor="text1"/>
          <w:shd w:val="clear" w:color="auto" w:fill="FFFFFF"/>
        </w:rPr>
        <w:t xml:space="preserve">The degree of overlap between scales was calculated using the Jaccard coefficient. The </w:t>
      </w:r>
      <w:r w:rsidRPr="00727486">
        <w:rPr>
          <w:rFonts w:hint="eastAsia"/>
          <w:color w:val="000000" w:themeColor="text1"/>
          <w:shd w:val="clear" w:color="auto" w:fill="FFFFFF"/>
        </w:rPr>
        <w:t>mean</w:t>
      </w:r>
      <w:r w:rsidRPr="00727486">
        <w:rPr>
          <w:color w:val="000000" w:themeColor="text1"/>
          <w:shd w:val="clear" w:color="auto" w:fill="FFFFFF"/>
        </w:rPr>
        <w:t xml:space="preserve"> overlap across all scales was 0.19</w:t>
      </w:r>
      <w:r w:rsidRPr="00727486">
        <w:rPr>
          <w:rFonts w:hint="eastAsia"/>
          <w:color w:val="000000" w:themeColor="text1"/>
          <w:shd w:val="clear" w:color="auto" w:fill="FFFFFF"/>
        </w:rPr>
        <w:t>,</w:t>
      </w:r>
      <w:r w:rsidRPr="00727486">
        <w:rPr>
          <w:color w:val="000000" w:themeColor="text1"/>
          <w:shd w:val="clear" w:color="auto" w:fill="FFFFFF"/>
        </w:rPr>
        <w:t xml:space="preserve"> range from 0.09 to 0.25, indicating a very low level of similarity between these scales (see Figure 5). CES-D has the highest </w:t>
      </w:r>
      <w:r w:rsidR="00094BDC">
        <w:rPr>
          <w:rFonts w:hint="eastAsia"/>
          <w:color w:val="000000" w:themeColor="text1"/>
          <w:shd w:val="clear" w:color="auto" w:fill="FFFFFF"/>
        </w:rPr>
        <w:t>mean</w:t>
      </w:r>
      <w:r w:rsidRPr="00727486">
        <w:rPr>
          <w:color w:val="000000" w:themeColor="text1"/>
          <w:shd w:val="clear" w:color="auto" w:fill="FFFFFF"/>
        </w:rPr>
        <w:t xml:space="preserve"> degree of overlap with other scale.</w:t>
      </w:r>
      <w:r w:rsidRPr="00727486">
        <w:rPr>
          <w:rFonts w:hint="eastAsia"/>
          <w:color w:val="000000" w:themeColor="text1"/>
          <w:shd w:val="clear" w:color="auto" w:fill="FFFFFF"/>
        </w:rPr>
        <w:t xml:space="preserve"> The</w:t>
      </w:r>
      <w:r w:rsidRPr="00727486">
        <w:rPr>
          <w:color w:val="000000" w:themeColor="text1"/>
          <w:shd w:val="clear" w:color="auto" w:fill="FFFFFF"/>
        </w:rPr>
        <w:t xml:space="preserve"> highest overlap, 0.75, appeared between two versions of CES-D: CES-D for adults and CES-D-C for </w:t>
      </w:r>
      <w:r w:rsidR="00DF4A8A" w:rsidRPr="00727486">
        <w:rPr>
          <w:color w:val="000000" w:themeColor="text1"/>
          <w:shd w:val="clear" w:color="auto" w:fill="FFFFFF"/>
        </w:rPr>
        <w:t>children</w:t>
      </w:r>
      <w:r w:rsidRPr="00727486">
        <w:rPr>
          <w:rStyle w:val="a9"/>
          <w:color w:val="000000" w:themeColor="text1"/>
        </w:rPr>
        <w:t>.</w:t>
      </w:r>
      <w:r w:rsidRPr="00727486">
        <w:rPr>
          <w:color w:val="000000" w:themeColor="text1"/>
          <w:shd w:val="clear" w:color="auto" w:fill="FFFFFF"/>
        </w:rPr>
        <w:t xml:space="preserve"> The second highest overlap, 0.72, was between DSI and SDS. </w:t>
      </w:r>
      <w:r w:rsidRPr="00727486">
        <w:rPr>
          <w:rFonts w:hint="eastAsia"/>
          <w:color w:val="000000" w:themeColor="text1"/>
          <w:shd w:val="clear" w:color="auto" w:fill="FFFFFF"/>
        </w:rPr>
        <w:t>Many</w:t>
      </w:r>
      <w:r w:rsidRPr="00727486">
        <w:rPr>
          <w:color w:val="000000" w:themeColor="text1"/>
          <w:shd w:val="clear" w:color="auto" w:fill="FFFFFF"/>
        </w:rPr>
        <w:t xml:space="preserve"> scales that have </w:t>
      </w:r>
      <w:r w:rsidRPr="00727486">
        <w:rPr>
          <w:rFonts w:hint="eastAsia"/>
          <w:color w:val="000000" w:themeColor="text1"/>
          <w:shd w:val="clear" w:color="auto" w:fill="FFFFFF"/>
        </w:rPr>
        <w:t>no</w:t>
      </w:r>
      <w:r w:rsidRPr="00727486">
        <w:rPr>
          <w:color w:val="000000" w:themeColor="text1"/>
          <w:shd w:val="clear" w:color="auto" w:fill="FFFFFF"/>
        </w:rPr>
        <w:t xml:space="preserve"> overlap with each other.</w:t>
      </w:r>
      <w:r w:rsidRPr="00727486">
        <w:rPr>
          <w:color w:val="000000" w:themeColor="text1"/>
        </w:rPr>
        <w:t xml:space="preserve"> For example, </w:t>
      </w:r>
      <w:r w:rsidRPr="00727486">
        <w:rPr>
          <w:rFonts w:hint="eastAsia"/>
          <w:color w:val="000000" w:themeColor="text1"/>
        </w:rPr>
        <w:t>there</w:t>
      </w:r>
      <w:r w:rsidRPr="00727486">
        <w:rPr>
          <w:color w:val="000000" w:themeColor="text1"/>
        </w:rPr>
        <w:t xml:space="preserve"> was no overlap between </w:t>
      </w:r>
      <w:r w:rsidRPr="00727486">
        <w:rPr>
          <w:color w:val="000000" w:themeColor="text1"/>
          <w:shd w:val="clear" w:color="auto" w:fill="FFFFFF"/>
        </w:rPr>
        <w:t xml:space="preserve">China Education Panel Survey with </w:t>
      </w:r>
      <w:r w:rsidRPr="00727486">
        <w:rPr>
          <w:color w:val="000000" w:themeColor="text1"/>
          <w:szCs w:val="24"/>
        </w:rPr>
        <w:t xml:space="preserve">Middle-school students Mental Health </w:t>
      </w:r>
      <w:r w:rsidRPr="00727486">
        <w:rPr>
          <w:color w:val="000000" w:themeColor="text1"/>
          <w:shd w:val="clear" w:color="auto" w:fill="FFFFFF"/>
        </w:rPr>
        <w:t>Scale</w:t>
      </w:r>
      <w:r w:rsidRPr="00727486">
        <w:rPr>
          <w:rFonts w:hint="eastAsia"/>
          <w:color w:val="000000" w:themeColor="text1"/>
          <w:shd w:val="clear" w:color="auto" w:fill="FFFFFF"/>
        </w:rPr>
        <w:t>,</w:t>
      </w:r>
      <w:r w:rsidRPr="00727486">
        <w:rPr>
          <w:color w:val="000000" w:themeColor="text1"/>
          <w:shd w:val="clear" w:color="auto" w:fill="FFFFFF"/>
        </w:rPr>
        <w:t xml:space="preserve"> PHQ-9, CSSDS, SMFQ, CSSMHS. Note that because Ji_2005 has only one item that measures two symptoms, it has no overlap with PHQ-9, KADS-11.</w:t>
      </w:r>
    </w:p>
    <w:p w14:paraId="33795234" w14:textId="2D0283C4" w:rsidR="0077489C" w:rsidRPr="00727486" w:rsidRDefault="0077489C" w:rsidP="0077489C">
      <w:pPr>
        <w:ind w:firstLine="480"/>
        <w:rPr>
          <w:color w:val="000000" w:themeColor="text1"/>
          <w:shd w:val="clear" w:color="auto" w:fill="FFFFFF"/>
        </w:rPr>
      </w:pPr>
      <w:r w:rsidRPr="00727486">
        <w:rPr>
          <w:color w:val="000000" w:themeColor="text1"/>
          <w:shd w:val="clear" w:color="auto" w:fill="FFFFFF"/>
        </w:rPr>
        <w:t xml:space="preserve">We found a </w:t>
      </w:r>
      <w:bookmarkStart w:id="40" w:name="OLE_LINK1"/>
      <w:r w:rsidRPr="00727486">
        <w:rPr>
          <w:color w:val="000000" w:themeColor="text1"/>
          <w:shd w:val="clear" w:color="auto" w:fill="FFFFFF"/>
        </w:rPr>
        <w:t>correlation</w:t>
      </w:r>
      <w:bookmarkEnd w:id="40"/>
      <w:r w:rsidRPr="00727486">
        <w:rPr>
          <w:color w:val="000000" w:themeColor="text1"/>
          <w:shd w:val="clear" w:color="auto" w:fill="FFFFFF"/>
        </w:rPr>
        <w:t xml:space="preserve"> between the mean Jaccard coefficient of each scale and the scale length, </w:t>
      </w:r>
      <w:r w:rsidRPr="00727486">
        <w:rPr>
          <w:i/>
          <w:iCs/>
          <w:color w:val="000000" w:themeColor="text1"/>
          <w:shd w:val="clear" w:color="auto" w:fill="FFFFFF"/>
        </w:rPr>
        <w:t>r</w:t>
      </w:r>
      <w:r w:rsidRPr="00727486">
        <w:rPr>
          <w:color w:val="000000" w:themeColor="text1"/>
          <w:shd w:val="clear" w:color="auto" w:fill="FFFFFF"/>
        </w:rPr>
        <w:t xml:space="preserve"> = 0.5</w:t>
      </w:r>
      <w:r w:rsidR="00B57518" w:rsidRPr="00727486">
        <w:rPr>
          <w:color w:val="000000" w:themeColor="text1"/>
          <w:shd w:val="clear" w:color="auto" w:fill="FFFFFF"/>
        </w:rPr>
        <w:t>4</w:t>
      </w:r>
      <w:r w:rsidRPr="00727486">
        <w:rPr>
          <w:color w:val="000000" w:themeColor="text1"/>
          <w:shd w:val="clear" w:color="auto" w:fill="FFFFFF"/>
        </w:rPr>
        <w:t>, 95% CI [0.</w:t>
      </w:r>
      <w:r w:rsidR="00B57518" w:rsidRPr="00727486">
        <w:rPr>
          <w:color w:val="000000" w:themeColor="text1"/>
          <w:shd w:val="clear" w:color="auto" w:fill="FFFFFF"/>
        </w:rPr>
        <w:t>14</w:t>
      </w:r>
      <w:r w:rsidRPr="00727486">
        <w:rPr>
          <w:color w:val="000000" w:themeColor="text1"/>
          <w:shd w:val="clear" w:color="auto" w:fill="FFFFFF"/>
        </w:rPr>
        <w:t>, 0.7</w:t>
      </w:r>
      <w:r w:rsidR="00B57518" w:rsidRPr="00727486">
        <w:rPr>
          <w:color w:val="000000" w:themeColor="text1"/>
          <w:shd w:val="clear" w:color="auto" w:fill="FFFFFF"/>
        </w:rPr>
        <w:t>8</w:t>
      </w:r>
      <w:r w:rsidRPr="00727486">
        <w:rPr>
          <w:color w:val="000000" w:themeColor="text1"/>
          <w:shd w:val="clear" w:color="auto" w:fill="FFFFFF"/>
        </w:rPr>
        <w:t xml:space="preserve">]. Similarly, the correlation between mean overlap of scales </w:t>
      </w:r>
      <w:bookmarkStart w:id="41" w:name="OLE_LINK40"/>
      <w:r w:rsidRPr="00727486">
        <w:rPr>
          <w:color w:val="000000" w:themeColor="text1"/>
          <w:shd w:val="clear" w:color="auto" w:fill="FFFFFF"/>
        </w:rPr>
        <w:t>and the number of captured symptoms</w:t>
      </w:r>
      <w:bookmarkEnd w:id="41"/>
      <w:r w:rsidRPr="00727486">
        <w:rPr>
          <w:color w:val="000000" w:themeColor="text1"/>
          <w:shd w:val="clear" w:color="auto" w:fill="FFFFFF"/>
        </w:rPr>
        <w:t xml:space="preserve"> is </w:t>
      </w:r>
      <w:r w:rsidRPr="00727486">
        <w:rPr>
          <w:i/>
          <w:iCs/>
          <w:color w:val="000000" w:themeColor="text1"/>
          <w:shd w:val="clear" w:color="auto" w:fill="FFFFFF"/>
        </w:rPr>
        <w:t>r</w:t>
      </w:r>
      <w:r w:rsidRPr="00727486">
        <w:rPr>
          <w:color w:val="000000" w:themeColor="text1"/>
          <w:shd w:val="clear" w:color="auto" w:fill="FFFFFF"/>
        </w:rPr>
        <w:t xml:space="preserve"> = 0.</w:t>
      </w:r>
      <w:r w:rsidR="00B57518" w:rsidRPr="00727486">
        <w:rPr>
          <w:color w:val="000000" w:themeColor="text1"/>
          <w:shd w:val="clear" w:color="auto" w:fill="FFFFFF"/>
        </w:rPr>
        <w:t>70</w:t>
      </w:r>
      <w:r w:rsidRPr="00727486">
        <w:rPr>
          <w:color w:val="000000" w:themeColor="text1"/>
          <w:shd w:val="clear" w:color="auto" w:fill="FFFFFF"/>
        </w:rPr>
        <w:t>, 95% CI [0.</w:t>
      </w:r>
      <w:r w:rsidR="00B57518" w:rsidRPr="00727486">
        <w:rPr>
          <w:color w:val="000000" w:themeColor="text1"/>
          <w:shd w:val="clear" w:color="auto" w:fill="FFFFFF"/>
        </w:rPr>
        <w:t>39</w:t>
      </w:r>
      <w:r w:rsidRPr="00727486">
        <w:rPr>
          <w:color w:val="000000" w:themeColor="text1"/>
          <w:shd w:val="clear" w:color="auto" w:fill="FFFFFF"/>
        </w:rPr>
        <w:t>, 0.8</w:t>
      </w:r>
      <w:r w:rsidR="00B57518" w:rsidRPr="00727486">
        <w:rPr>
          <w:color w:val="000000" w:themeColor="text1"/>
          <w:shd w:val="clear" w:color="auto" w:fill="FFFFFF"/>
        </w:rPr>
        <w:t>7</w:t>
      </w:r>
      <w:r w:rsidRPr="00727486">
        <w:rPr>
          <w:color w:val="000000" w:themeColor="text1"/>
          <w:shd w:val="clear" w:color="auto" w:fill="FFFFFF"/>
        </w:rPr>
        <w:t>].</w:t>
      </w:r>
      <w:r w:rsidRPr="00727486">
        <w:rPr>
          <w:color w:val="000000" w:themeColor="text1"/>
        </w:rPr>
        <w:t xml:space="preserve"> </w:t>
      </w:r>
      <w:r w:rsidRPr="00727486">
        <w:rPr>
          <w:color w:val="000000" w:themeColor="text1"/>
          <w:shd w:val="clear" w:color="auto" w:fill="FFFFFF"/>
        </w:rPr>
        <w:t>These findings suggests that longer scales exhibit increased overlap with other scales, thus demonstrating enhanced representativeness.</w:t>
      </w:r>
    </w:p>
    <w:p w14:paraId="0E275970" w14:textId="77777777" w:rsidR="0077489C" w:rsidRPr="00727486" w:rsidRDefault="0077489C" w:rsidP="0077489C">
      <w:pPr>
        <w:ind w:firstLineChars="0" w:firstLine="0"/>
        <w:rPr>
          <w:color w:val="000000" w:themeColor="text1"/>
          <w:shd w:val="clear" w:color="auto" w:fill="FFFFFF"/>
        </w:rPr>
      </w:pPr>
    </w:p>
    <w:p w14:paraId="505350FC" w14:textId="09BAD525" w:rsidR="00B57518" w:rsidRPr="00727486" w:rsidRDefault="00B57518" w:rsidP="0077489C">
      <w:pPr>
        <w:ind w:firstLineChars="0" w:firstLine="0"/>
        <w:rPr>
          <w:color w:val="000000" w:themeColor="text1"/>
          <w:shd w:val="clear" w:color="auto" w:fill="FFFFFF"/>
        </w:rPr>
        <w:sectPr w:rsidR="00B57518" w:rsidRPr="00727486" w:rsidSect="00F40955">
          <w:pgSz w:w="11906" w:h="16838"/>
          <w:pgMar w:top="1440" w:right="1797" w:bottom="1440" w:left="1797" w:header="851" w:footer="992" w:gutter="0"/>
          <w:cols w:space="425"/>
          <w:docGrid w:linePitch="312"/>
        </w:sectPr>
      </w:pPr>
    </w:p>
    <w:p w14:paraId="2756A0F3" w14:textId="045D346B" w:rsidR="0077489C" w:rsidRPr="00727486" w:rsidRDefault="00753C98" w:rsidP="002026CD">
      <w:pPr>
        <w:ind w:firstLine="480"/>
        <w:jc w:val="center"/>
        <w:rPr>
          <w:color w:val="000000" w:themeColor="text1"/>
        </w:rPr>
      </w:pPr>
      <w:r w:rsidRPr="00727486">
        <w:rPr>
          <w:color w:val="000000" w:themeColor="text1"/>
        </w:rPr>
        <w:lastRenderedPageBreak/>
        <w:t>[Insert Fig later]</w:t>
      </w:r>
    </w:p>
    <w:p w14:paraId="4169561B" w14:textId="77777777" w:rsidR="0077489C" w:rsidRPr="00727486" w:rsidRDefault="0077489C" w:rsidP="0077489C">
      <w:pPr>
        <w:ind w:firstLineChars="0" w:firstLine="0"/>
        <w:jc w:val="center"/>
        <w:rPr>
          <w:b/>
          <w:bCs/>
          <w:color w:val="000000" w:themeColor="text1"/>
          <w:sz w:val="21"/>
          <w:szCs w:val="21"/>
        </w:rPr>
        <w:sectPr w:rsidR="0077489C" w:rsidRPr="00727486" w:rsidSect="00F40955">
          <w:pgSz w:w="11906" w:h="16838"/>
          <w:pgMar w:top="1440" w:right="1797" w:bottom="1440" w:left="1797" w:header="851" w:footer="992" w:gutter="0"/>
          <w:cols w:space="425"/>
          <w:docGrid w:linePitch="326"/>
        </w:sectPr>
      </w:pPr>
      <w:r w:rsidRPr="00727486">
        <w:rPr>
          <w:rFonts w:hint="eastAsia"/>
          <w:b/>
          <w:bCs/>
          <w:color w:val="000000" w:themeColor="text1"/>
          <w:sz w:val="21"/>
          <w:szCs w:val="21"/>
        </w:rPr>
        <w:t>Figure</w:t>
      </w:r>
      <w:r w:rsidRPr="00727486">
        <w:rPr>
          <w:b/>
          <w:bCs/>
          <w:color w:val="000000" w:themeColor="text1"/>
          <w:sz w:val="21"/>
          <w:szCs w:val="21"/>
        </w:rPr>
        <w:t xml:space="preserve"> 5. </w:t>
      </w:r>
      <w:r w:rsidRPr="00727486">
        <w:rPr>
          <w:i/>
          <w:iCs/>
          <w:color w:val="000000" w:themeColor="text1"/>
          <w:sz w:val="21"/>
          <w:szCs w:val="21"/>
        </w:rPr>
        <w:t xml:space="preserve">Overlap of item content of 27 depression scales. </w:t>
      </w:r>
      <w:r w:rsidRPr="00727486">
        <w:rPr>
          <w:color w:val="000000" w:themeColor="text1"/>
          <w:sz w:val="21"/>
          <w:szCs w:val="21"/>
        </w:rPr>
        <w:t xml:space="preserve">ADI: Adolescent Depression Inventory, CDI: </w:t>
      </w:r>
      <w:bookmarkStart w:id="42" w:name="OLE_LINK38"/>
      <w:r w:rsidRPr="00727486">
        <w:rPr>
          <w:color w:val="000000" w:themeColor="text1"/>
          <w:sz w:val="21"/>
          <w:szCs w:val="21"/>
        </w:rPr>
        <w:t>Children's Depression Inventory</w:t>
      </w:r>
      <w:bookmarkEnd w:id="42"/>
      <w:r w:rsidRPr="00727486">
        <w:rPr>
          <w:color w:val="000000" w:themeColor="text1"/>
          <w:sz w:val="21"/>
          <w:szCs w:val="21"/>
        </w:rPr>
        <w:t>, HAMD: Hamilton Depression Rating Scale for Depression, DSI: Depression Status Inventory, SDS: Self- Rating Depression Scale, MFQ-C: Mood and Feelings Questionnaire, CBCL: Child Behavior Checklist,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 Mean overlap is detailed in the supplementary materials.</w:t>
      </w:r>
    </w:p>
    <w:p w14:paraId="3B70F4E0" w14:textId="44AA5B4E" w:rsidR="0077489C" w:rsidRPr="00727486" w:rsidRDefault="0077489C" w:rsidP="00132CB3">
      <w:pPr>
        <w:pStyle w:val="1"/>
        <w:rPr>
          <w:color w:val="000000" w:themeColor="text1"/>
        </w:rPr>
      </w:pPr>
      <w:r w:rsidRPr="00727486">
        <w:rPr>
          <w:rFonts w:eastAsia="Times New Roman" w:hint="eastAsia"/>
          <w:color w:val="000000" w:themeColor="text1"/>
        </w:rPr>
        <w:lastRenderedPageBreak/>
        <w:t>4</w:t>
      </w:r>
      <w:r w:rsidRPr="00727486">
        <w:rPr>
          <w:rFonts w:eastAsia="Times New Roman"/>
          <w:color w:val="000000" w:themeColor="text1"/>
        </w:rPr>
        <w:t xml:space="preserve"> </w:t>
      </w:r>
      <w:r w:rsidRPr="00727486">
        <w:rPr>
          <w:rFonts w:hint="eastAsia"/>
          <w:color w:val="000000" w:themeColor="text1"/>
        </w:rPr>
        <w:t>讨论</w:t>
      </w:r>
    </w:p>
    <w:p w14:paraId="78055635" w14:textId="06F046D1" w:rsidR="00473BDB" w:rsidRDefault="00473BDB" w:rsidP="00473BDB">
      <w:pPr>
        <w:ind w:firstLineChars="0" w:firstLine="0"/>
      </w:pPr>
      <w:r w:rsidRPr="00FD6780">
        <w:t>[</w:t>
      </w:r>
      <w:r w:rsidRPr="00FD6780">
        <w:rPr>
          <w:rFonts w:hint="eastAsia"/>
        </w:rPr>
        <w:t>第一段</w:t>
      </w:r>
      <w:r>
        <w:t xml:space="preserve">: </w:t>
      </w:r>
      <w:r>
        <w:rPr>
          <w:rFonts w:hint="eastAsia"/>
        </w:rPr>
        <w:t>总结结果，并强调本研究的特色</w:t>
      </w:r>
      <w:r w:rsidRPr="00FD6780">
        <w:t>]</w:t>
      </w:r>
    </w:p>
    <w:p w14:paraId="7FC928C9" w14:textId="477CCB8C" w:rsidR="00473BDB" w:rsidRPr="005260FD" w:rsidRDefault="00473BDB" w:rsidP="00473BDB">
      <w:pPr>
        <w:ind w:firstLine="480"/>
        <w:rPr>
          <w:szCs w:val="44"/>
        </w:rPr>
      </w:pPr>
      <w:r w:rsidRPr="0044549E">
        <w:rPr>
          <w:szCs w:val="44"/>
        </w:rPr>
        <w:t xml:space="preserve">We identified </w:t>
      </w:r>
      <w:r w:rsidR="00EA37D7" w:rsidRPr="0044549E">
        <w:rPr>
          <w:szCs w:val="44"/>
        </w:rPr>
        <w:t xml:space="preserve">84 </w:t>
      </w:r>
      <w:r w:rsidR="00EA37D7">
        <w:rPr>
          <w:szCs w:val="44"/>
        </w:rPr>
        <w:t>unique</w:t>
      </w:r>
      <w:r w:rsidR="00EA37D7" w:rsidRPr="0044549E">
        <w:rPr>
          <w:szCs w:val="44"/>
        </w:rPr>
        <w:t xml:space="preserve"> symptoms from </w:t>
      </w:r>
      <w:r w:rsidRPr="0044549E">
        <w:rPr>
          <w:szCs w:val="44"/>
        </w:rPr>
        <w:t>27 scales used in for measuring depression</w:t>
      </w:r>
      <w:r w:rsidR="00EA37D7">
        <w:rPr>
          <w:rFonts w:hint="eastAsia"/>
          <w:szCs w:val="44"/>
        </w:rPr>
        <w:t xml:space="preserve"> </w:t>
      </w:r>
      <w:r w:rsidR="00EA37D7">
        <w:rPr>
          <w:szCs w:val="44"/>
        </w:rPr>
        <w:t xml:space="preserve">of Chinese children and adolescents </w:t>
      </w:r>
      <w:r w:rsidRPr="0044549E">
        <w:rPr>
          <w:szCs w:val="44"/>
        </w:rPr>
        <w:t>from recent four meta-analyses</w:t>
      </w:r>
      <w:r w:rsidR="00EA37D7">
        <w:rPr>
          <w:szCs w:val="44"/>
        </w:rPr>
        <w:t xml:space="preserve"> ()</w:t>
      </w:r>
      <w:r w:rsidRPr="0044549E">
        <w:rPr>
          <w:szCs w:val="44"/>
        </w:rPr>
        <w:t>.</w:t>
      </w:r>
      <w:r w:rsidRPr="0002107A">
        <w:t xml:space="preserve"> </w:t>
      </w:r>
      <w:r w:rsidR="00EA37D7">
        <w:t xml:space="preserve">We found low </w:t>
      </w:r>
      <w:r w:rsidRPr="0002107A">
        <w:rPr>
          <w:szCs w:val="44"/>
        </w:rPr>
        <w:t>overlap among all scales</w:t>
      </w:r>
      <w:r w:rsidR="00EA37D7">
        <w:rPr>
          <w:szCs w:val="44"/>
        </w:rPr>
        <w:t>: there was</w:t>
      </w:r>
      <w:r w:rsidRPr="0002107A">
        <w:rPr>
          <w:szCs w:val="44"/>
        </w:rPr>
        <w:t xml:space="preserve"> no </w:t>
      </w:r>
      <w:r w:rsidR="00EA37D7">
        <w:rPr>
          <w:szCs w:val="44"/>
        </w:rPr>
        <w:t xml:space="preserve">single </w:t>
      </w:r>
      <w:r w:rsidRPr="0002107A">
        <w:rPr>
          <w:szCs w:val="44"/>
        </w:rPr>
        <w:t xml:space="preserve">symptom </w:t>
      </w:r>
      <w:proofErr w:type="spellStart"/>
      <w:r w:rsidR="00EA37D7">
        <w:rPr>
          <w:szCs w:val="44"/>
        </w:rPr>
        <w:t>appreared</w:t>
      </w:r>
      <w:proofErr w:type="spellEnd"/>
      <w:r w:rsidR="00EA37D7" w:rsidRPr="0002107A">
        <w:rPr>
          <w:szCs w:val="44"/>
        </w:rPr>
        <w:t xml:space="preserve"> </w:t>
      </w:r>
      <w:r w:rsidRPr="0002107A">
        <w:rPr>
          <w:szCs w:val="44"/>
        </w:rPr>
        <w:t>in all the scales</w:t>
      </w:r>
      <w:r w:rsidR="00EA37D7">
        <w:rPr>
          <w:szCs w:val="44"/>
        </w:rPr>
        <w:t xml:space="preserve"> and more than one fifth of the symptoms </w:t>
      </w:r>
      <w:proofErr w:type="spellStart"/>
      <w:r w:rsidR="00EA37D7">
        <w:rPr>
          <w:szCs w:val="44"/>
        </w:rPr>
        <w:t>appreared</w:t>
      </w:r>
      <w:proofErr w:type="spellEnd"/>
      <w:r w:rsidR="00EA37D7">
        <w:rPr>
          <w:szCs w:val="44"/>
        </w:rPr>
        <w:t xml:space="preserve"> in only one scale</w:t>
      </w:r>
      <w:r w:rsidRPr="0002107A">
        <w:rPr>
          <w:szCs w:val="44"/>
        </w:rPr>
        <w:t>.</w:t>
      </w:r>
      <w:r w:rsidRPr="0002107A">
        <w:t xml:space="preserve"> </w:t>
      </w:r>
      <w:r w:rsidRPr="0002107A">
        <w:rPr>
          <w:szCs w:val="44"/>
        </w:rPr>
        <w:t>Our results</w:t>
      </w:r>
      <w:r w:rsidR="00EA37D7">
        <w:rPr>
          <w:szCs w:val="44"/>
        </w:rPr>
        <w:t>, by including more scales, revealed greater heterogeneity than previous findings on the depression scales for adults</w:t>
      </w:r>
      <w:r>
        <w:rPr>
          <w:rFonts w:hint="eastAsia"/>
          <w:szCs w:val="44"/>
        </w:rPr>
        <w:t xml:space="preserve"> </w:t>
      </w:r>
      <w:r w:rsidR="00EA37D7">
        <w:rPr>
          <w:szCs w:val="44"/>
        </w:rPr>
        <w:t>(</w:t>
      </w:r>
      <w:r>
        <w:rPr>
          <w:szCs w:val="44"/>
        </w:rPr>
        <w:fldChar w:fldCharType="begin"/>
      </w:r>
      <w:r>
        <w:rPr>
          <w:szCs w:val="44"/>
        </w:rPr>
        <w:instrText xml:space="preserve"> ADDIN ZOTERO_ITEM CSL_CITATION {"citationID":"co96SuIt","properties":{"custom":"Fried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Pr>
          <w:rFonts w:hint="eastAsia"/>
          <w:szCs w:val="44"/>
        </w:rPr>
        <w:instrText>. Disord.","language":"en","note":"JCR</w:instrText>
      </w:r>
      <w:r>
        <w:rPr>
          <w:rFonts w:hint="eastAsia"/>
          <w:szCs w:val="44"/>
        </w:rPr>
        <w:instrText>分区</w:instrText>
      </w:r>
      <w:r>
        <w:rPr>
          <w:rFonts w:hint="eastAsia"/>
          <w:szCs w:val="44"/>
        </w:rPr>
        <w:instrText>: Q1\n</w:instrText>
      </w:r>
      <w:r>
        <w:rPr>
          <w:rFonts w:hint="eastAsia"/>
          <w:szCs w:val="44"/>
        </w:rPr>
        <w:instrText>中科院分区升级版</w:instrText>
      </w:r>
      <w:r>
        <w:rPr>
          <w:rFonts w:hint="eastAsia"/>
          <w:szCs w:val="44"/>
        </w:rPr>
        <w:instrText xml:space="preserve">: </w:instrText>
      </w:r>
      <w:r>
        <w:rPr>
          <w:rFonts w:hint="eastAsia"/>
          <w:szCs w:val="44"/>
        </w:rPr>
        <w:instrText>医学</w:instrText>
      </w:r>
      <w:r>
        <w:rPr>
          <w:rFonts w:hint="eastAsia"/>
          <w:szCs w:val="44"/>
        </w:rPr>
        <w:instrText>2</w:instrText>
      </w:r>
      <w:r>
        <w:rPr>
          <w:rFonts w:hint="eastAsia"/>
          <w:szCs w:val="44"/>
        </w:rPr>
        <w:instrText>区</w:instrText>
      </w:r>
      <w:r>
        <w:rPr>
          <w:rFonts w:hint="eastAsia"/>
          <w:szCs w:val="44"/>
        </w:rPr>
        <w:instrText>\n</w:instrText>
      </w:r>
      <w:r>
        <w:rPr>
          <w:rFonts w:hint="eastAsia"/>
          <w:szCs w:val="44"/>
        </w:rPr>
        <w:instrText>影响因子</w:instrText>
      </w:r>
      <w:r>
        <w:rPr>
          <w:rFonts w:hint="eastAsia"/>
          <w:szCs w:val="44"/>
        </w:rPr>
        <w:instrText>: 6.6\n5</w:instrText>
      </w:r>
      <w:r>
        <w:rPr>
          <w:rFonts w:hint="eastAsia"/>
          <w:szCs w:val="44"/>
        </w:rPr>
        <w:instrText>年影响因子</w:instrText>
      </w:r>
      <w:r>
        <w:rPr>
          <w:rFonts w:hint="eastAsia"/>
          <w:szCs w:val="44"/>
        </w:rPr>
        <w:instrText>: 6.3\n</w:instrText>
      </w:r>
      <w:r>
        <w:rPr>
          <w:rFonts w:hint="eastAsia"/>
          <w:szCs w:val="44"/>
        </w:rPr>
        <w:instrText>南农高质量</w:instrText>
      </w:r>
      <w:r>
        <w:rPr>
          <w:rFonts w:hint="eastAsia"/>
          <w:szCs w:val="44"/>
        </w:rPr>
        <w:instrText>: A","page":"191-197","source":"DOI.org (Crossref)","title":"The 52 symptoms of major depression: Lack of content overlap among seven common depression scales","tit</w:instrText>
      </w:r>
      <w:r>
        <w:rPr>
          <w:szCs w:val="44"/>
        </w:rPr>
        <w:instrText xml:space="preserve">le-short":"The 52 symptoms of major depression","volume":"208","author":[{"family":"Fried","given":"Eiko I."}],"issued":{"date-parts":[["2017",1]]}}}],"schema":"https://github.com/citation-style-language/schema/raw/master/csl-citation.json"} </w:instrText>
      </w:r>
      <w:r>
        <w:rPr>
          <w:szCs w:val="44"/>
        </w:rPr>
        <w:fldChar w:fldCharType="separate"/>
      </w:r>
      <w:r w:rsidR="00FE7734" w:rsidRPr="00FE7734">
        <w:t>Fried (</w:t>
      </w:r>
      <w:r w:rsidR="00FE7734" w:rsidRPr="001B6373">
        <w:rPr>
          <w:rStyle w:val="innerzoteroCitation"/>
        </w:rPr>
        <w:t>2017</w:t>
      </w:r>
      <w:r w:rsidR="00FE7734" w:rsidRPr="00FE7734">
        <w:t>)</w:t>
      </w:r>
      <w:r>
        <w:rPr>
          <w:szCs w:val="44"/>
        </w:rPr>
        <w:fldChar w:fldCharType="end"/>
      </w:r>
      <w:r w:rsidRPr="0002107A">
        <w:rPr>
          <w:szCs w:val="44"/>
        </w:rPr>
        <w:t>.</w:t>
      </w:r>
      <w:r w:rsidRPr="0025290B">
        <w:t xml:space="preserve"> </w:t>
      </w:r>
      <w:bookmarkStart w:id="43" w:name="OLE_LINK31"/>
      <w:r w:rsidR="00EA37D7">
        <w:t xml:space="preserve">Our results suggested that depression among children and adolescents </w:t>
      </w:r>
      <w:r w:rsidR="00CD09F8">
        <w:t xml:space="preserve">may have a varied pathological pathways and </w:t>
      </w:r>
      <w:r w:rsidR="00EA37D7">
        <w:t xml:space="preserve">different </w:t>
      </w:r>
      <w:r w:rsidR="00EA37D7" w:rsidRPr="005260FD">
        <w:t>depression scales</w:t>
      </w:r>
      <w:r w:rsidR="00EA37D7">
        <w:t xml:space="preserve"> are not</w:t>
      </w:r>
      <w:r w:rsidR="00EA37D7" w:rsidRPr="005260FD">
        <w:t xml:space="preserve"> interchangeable</w:t>
      </w:r>
      <w:r w:rsidRPr="005260FD">
        <w:t xml:space="preserve">. </w:t>
      </w:r>
    </w:p>
    <w:bookmarkEnd w:id="43"/>
    <w:p w14:paraId="632E98D5" w14:textId="0598EFF7" w:rsidR="00473BDB" w:rsidRDefault="00473BDB" w:rsidP="00473BDB">
      <w:pPr>
        <w:ind w:firstLineChars="0" w:firstLine="0"/>
      </w:pPr>
      <w:r w:rsidRPr="00FD6780">
        <w:t>[</w:t>
      </w:r>
      <w:r w:rsidRPr="00FD6780">
        <w:rPr>
          <w:rFonts w:hint="eastAsia"/>
        </w:rPr>
        <w:t>第二段</w:t>
      </w:r>
      <w:r>
        <w:t xml:space="preserve">: </w:t>
      </w:r>
      <w:r w:rsidR="00DA1F25">
        <w:rPr>
          <w:rFonts w:hint="eastAsia"/>
        </w:rPr>
        <w:t>进一步</w:t>
      </w:r>
      <w:r w:rsidRPr="005260FD">
        <w:rPr>
          <w:rFonts w:hint="eastAsia"/>
        </w:rPr>
        <w:t>介绍具体量表的结果，并与已有研究进行比较</w:t>
      </w:r>
      <w:r w:rsidRPr="00FD6780">
        <w:t>]</w:t>
      </w:r>
    </w:p>
    <w:p w14:paraId="0DAA204A" w14:textId="5D35ABBA" w:rsidR="00473BDB" w:rsidRDefault="00473BDB" w:rsidP="00473BDB">
      <w:pPr>
        <w:ind w:firstLine="480"/>
      </w:pPr>
      <w:r w:rsidRPr="001009B4">
        <w:t xml:space="preserve">Our results </w:t>
      </w:r>
      <w:r w:rsidR="00CD09F8">
        <w:t>revealed</w:t>
      </w:r>
      <w:r w:rsidR="00CD09F8" w:rsidRPr="001009B4">
        <w:t xml:space="preserve"> </w:t>
      </w:r>
      <w:r w:rsidRPr="001009B4">
        <w:t>that C</w:t>
      </w:r>
      <w:r>
        <w:rPr>
          <w:rFonts w:hint="eastAsia"/>
        </w:rPr>
        <w:t>ES-D</w:t>
      </w:r>
      <w:r w:rsidRPr="001009B4">
        <w:t xml:space="preserve"> has the highest </w:t>
      </w:r>
      <w:r w:rsidR="00094BDC">
        <w:rPr>
          <w:rFonts w:hint="eastAsia"/>
        </w:rPr>
        <w:t xml:space="preserve">mean </w:t>
      </w:r>
      <w:r w:rsidRPr="001009B4">
        <w:t xml:space="preserve">overlap with other </w:t>
      </w:r>
      <w:r>
        <w:rPr>
          <w:rFonts w:hint="eastAsia"/>
        </w:rPr>
        <w:t>scales(0.25)</w:t>
      </w:r>
      <w:r w:rsidRPr="001009B4">
        <w:t xml:space="preserve">, while in </w:t>
      </w:r>
      <w:r>
        <w:fldChar w:fldCharType="begin"/>
      </w:r>
      <w:r w:rsidR="00DA1F25">
        <w:instrText xml:space="preserve"> ADDIN ZOTERO_ITEM CSL_CITATION {"citationID":"EfyXM6g7","properties":{"custom":"Fried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fldChar w:fldCharType="separate"/>
      </w:r>
      <w:r w:rsidR="00FE7734" w:rsidRPr="00FE7734">
        <w:t>Fried (</w:t>
      </w:r>
      <w:r w:rsidR="00FE7734" w:rsidRPr="001B6373">
        <w:rPr>
          <w:rStyle w:val="innerzoteroCitation"/>
        </w:rPr>
        <w:t>2017</w:t>
      </w:r>
      <w:r w:rsidR="00FE7734" w:rsidRPr="00FE7734">
        <w:t>)</w:t>
      </w:r>
      <w:r>
        <w:fldChar w:fldCharType="end"/>
      </w:r>
      <w:r>
        <w:rPr>
          <w:rFonts w:hint="eastAsia"/>
        </w:rPr>
        <w:t xml:space="preserve"> </w:t>
      </w:r>
      <w:r w:rsidRPr="001009B4">
        <w:t>research, C</w:t>
      </w:r>
      <w:r>
        <w:rPr>
          <w:rFonts w:hint="eastAsia"/>
        </w:rPr>
        <w:t>ES-D</w:t>
      </w:r>
      <w:r w:rsidRPr="001009B4">
        <w:t xml:space="preserve"> has the lowest </w:t>
      </w:r>
      <w:r w:rsidR="00094BDC">
        <w:t>mea</w:t>
      </w:r>
      <w:r w:rsidR="00094BDC">
        <w:rPr>
          <w:rFonts w:hint="eastAsia"/>
        </w:rPr>
        <w:t>n</w:t>
      </w:r>
      <w:r w:rsidRPr="001009B4">
        <w:t xml:space="preserve"> overlap with other</w:t>
      </w:r>
      <w:r>
        <w:rPr>
          <w:rFonts w:hint="eastAsia"/>
        </w:rPr>
        <w:t xml:space="preserve"> scales(0.27)</w:t>
      </w:r>
      <w:r w:rsidRPr="001009B4">
        <w:t>.</w:t>
      </w:r>
      <w:r w:rsidR="00F575FE" w:rsidRPr="00F575FE">
        <w:t xml:space="preserve"> This might be because </w:t>
      </w:r>
      <w:r w:rsidR="00F575FE">
        <w:rPr>
          <w:rFonts w:hint="eastAsia"/>
        </w:rPr>
        <w:t>our</w:t>
      </w:r>
      <w:r w:rsidR="00F575FE" w:rsidRPr="00F575FE">
        <w:t xml:space="preserve"> study also included CES-D-C and CES-D-13.</w:t>
      </w:r>
      <w:r w:rsidR="00F575FE">
        <w:rPr>
          <w:rFonts w:hint="eastAsia"/>
        </w:rPr>
        <w:t xml:space="preserve"> </w:t>
      </w:r>
      <w:r w:rsidRPr="001009B4">
        <w:t xml:space="preserve">Moreover, in </w:t>
      </w:r>
      <w:r w:rsidR="00F575FE">
        <w:rPr>
          <w:rFonts w:hint="eastAsia"/>
        </w:rPr>
        <w:t>our</w:t>
      </w:r>
      <w:r w:rsidRPr="001009B4">
        <w:t xml:space="preserve"> study, as the scale of inclusion increased, C</w:t>
      </w:r>
      <w:r>
        <w:rPr>
          <w:rFonts w:hint="eastAsia"/>
        </w:rPr>
        <w:t>ES-D</w:t>
      </w:r>
      <w:r w:rsidRPr="001009B4">
        <w:t xml:space="preserve"> had no</w:t>
      </w:r>
      <w:r w:rsidRPr="00132CB3">
        <w:t xml:space="preserve"> idiosyncratic</w:t>
      </w:r>
      <w:r w:rsidRPr="001009B4">
        <w:t xml:space="preserve"> symptoms, but in </w:t>
      </w:r>
      <w:r>
        <w:fldChar w:fldCharType="begin"/>
      </w:r>
      <w:r w:rsidR="00DA1F25">
        <w:instrText xml:space="preserve"> ADDIN ZOTERO_ITEM CSL_CITATION {"citationID":"vM3vg5oL","properties":{"custom":"Fried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fldChar w:fldCharType="separate"/>
      </w:r>
      <w:r w:rsidR="00FE7734" w:rsidRPr="00FE7734">
        <w:t>Fried (</w:t>
      </w:r>
      <w:r w:rsidR="00FE7734" w:rsidRPr="001B6373">
        <w:rPr>
          <w:rStyle w:val="innerzoteroCitation"/>
        </w:rPr>
        <w:t>2017</w:t>
      </w:r>
      <w:r w:rsidR="00FE7734" w:rsidRPr="00FE7734">
        <w:t>)</w:t>
      </w:r>
      <w:r>
        <w:fldChar w:fldCharType="end"/>
      </w:r>
      <w:r w:rsidRPr="001009B4">
        <w:t>, C</w:t>
      </w:r>
      <w:r>
        <w:rPr>
          <w:rFonts w:hint="eastAsia"/>
        </w:rPr>
        <w:t>ES-D</w:t>
      </w:r>
      <w:r w:rsidRPr="001009B4">
        <w:t xml:space="preserve"> displayed 33% of </w:t>
      </w:r>
      <w:r w:rsidRPr="00132CB3">
        <w:t>idiosyncratic</w:t>
      </w:r>
      <w:r w:rsidRPr="001009B4">
        <w:t xml:space="preserve"> symptoms.</w:t>
      </w:r>
      <w:r w:rsidR="00094BDC" w:rsidRPr="00094BDC">
        <w:t xml:space="preserve"> </w:t>
      </w:r>
      <w:r w:rsidR="00CD09F8">
        <w:t>We also found that l</w:t>
      </w:r>
      <w:r w:rsidR="00CD09F8" w:rsidRPr="00DA1F25">
        <w:t xml:space="preserve">onger </w:t>
      </w:r>
      <w:r w:rsidR="00DA1F25" w:rsidRPr="00DA1F25">
        <w:t xml:space="preserve">scales tend to have </w:t>
      </w:r>
      <w:r w:rsidR="00CD09F8">
        <w:t>greater</w:t>
      </w:r>
      <w:r w:rsidR="00CD09F8" w:rsidRPr="00DA1F25">
        <w:t xml:space="preserve"> </w:t>
      </w:r>
      <w:r w:rsidR="00DA1F25" w:rsidRPr="00DA1F25">
        <w:t>overlap with other scales, thus presenting more representative content</w:t>
      </w:r>
      <w:bookmarkStart w:id="44" w:name="OLE_LINK11"/>
      <w:r w:rsidR="00CD09F8">
        <w:t xml:space="preserve"> </w:t>
      </w:r>
      <w:r w:rsidR="00DA1F25">
        <w:fldChar w:fldCharType="begin"/>
      </w:r>
      <w:r w:rsidR="00FE7734">
        <w:instrText xml:space="preserve"> ADDIN ZOTERO_ITEM CSL_CITATION {"citationID":"0loI15wn","properties":{"formattedCitation":"(Fried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Disord.","language":"e</w:instrText>
      </w:r>
      <w:r w:rsidR="00FE7734">
        <w:rPr>
          <w:rFonts w:hint="eastAsia"/>
        </w:rPr>
        <w:instrText>n","note":"JCR</w:instrText>
      </w:r>
      <w:r w:rsidR="00FE7734">
        <w:rPr>
          <w:rFonts w:hint="eastAsia"/>
        </w:rPr>
        <w:instrText>分区</w:instrText>
      </w:r>
      <w:r w:rsidR="00FE7734">
        <w:rPr>
          <w:rFonts w:hint="eastAsia"/>
        </w:rPr>
        <w:instrText>: Q1\n</w:instrText>
      </w:r>
      <w:r w:rsidR="00FE7734">
        <w:rPr>
          <w:rFonts w:hint="eastAsia"/>
        </w:rPr>
        <w:instrText>中科院分区升级版</w:instrText>
      </w:r>
      <w:r w:rsidR="00FE7734">
        <w:rPr>
          <w:rFonts w:hint="eastAsia"/>
        </w:rPr>
        <w:instrText xml:space="preserve">: </w:instrText>
      </w:r>
      <w:r w:rsidR="00FE7734">
        <w:rPr>
          <w:rFonts w:hint="eastAsia"/>
        </w:rPr>
        <w:instrText>医学</w:instrText>
      </w:r>
      <w:r w:rsidR="00FE7734">
        <w:rPr>
          <w:rFonts w:hint="eastAsia"/>
        </w:rPr>
        <w:instrText>2</w:instrText>
      </w:r>
      <w:r w:rsidR="00FE7734">
        <w:rPr>
          <w:rFonts w:hint="eastAsia"/>
        </w:rPr>
        <w:instrText>区</w:instrText>
      </w:r>
      <w:r w:rsidR="00FE7734">
        <w:rPr>
          <w:rFonts w:hint="eastAsia"/>
        </w:rPr>
        <w:instrText>\n</w:instrText>
      </w:r>
      <w:r w:rsidR="00FE7734">
        <w:rPr>
          <w:rFonts w:hint="eastAsia"/>
        </w:rPr>
        <w:instrText>影响因子</w:instrText>
      </w:r>
      <w:r w:rsidR="00FE7734">
        <w:rPr>
          <w:rFonts w:hint="eastAsia"/>
        </w:rPr>
        <w:instrText>: 6.6\n5</w:instrText>
      </w:r>
      <w:r w:rsidR="00FE7734">
        <w:rPr>
          <w:rFonts w:hint="eastAsia"/>
        </w:rPr>
        <w:instrText>年影响因子</w:instrText>
      </w:r>
      <w:r w:rsidR="00FE7734">
        <w:rPr>
          <w:rFonts w:hint="eastAsia"/>
        </w:rPr>
        <w:instrText>: 6.3\n</w:instrText>
      </w:r>
      <w:r w:rsidR="00FE7734">
        <w:rPr>
          <w:rFonts w:hint="eastAsia"/>
        </w:rPr>
        <w:instrText>南农高质量</w:instrText>
      </w:r>
      <w:r w:rsidR="00FE7734">
        <w:rPr>
          <w:rFonts w:hint="eastAsia"/>
        </w:rPr>
        <w:instrText>: A","page":"191-197","source":"DOI.org (Crossref)","title":"The 52 symptoms of major depression: Lack of content overlap among seven common depression scales","title-short":"The 52 sympto</w:instrText>
      </w:r>
      <w:r w:rsidR="00FE7734">
        <w:instrText xml:space="preserve">ms of major depression","volume":"208","author":[{"family":"Fried","given":"Eiko I."}],"issued":{"date-parts":[["2017",1]]}}}],"schema":"https://github.com/citation-style-language/schema/raw/master/csl-citation.json"} </w:instrText>
      </w:r>
      <w:r w:rsidR="00DA1F25">
        <w:fldChar w:fldCharType="separate"/>
      </w:r>
      <w:r w:rsidR="00FE7734" w:rsidRPr="00FE7734">
        <w:t>(</w:t>
      </w:r>
      <w:r w:rsidR="00FE7734" w:rsidRPr="001B6373">
        <w:rPr>
          <w:rStyle w:val="zoteroCitation"/>
        </w:rPr>
        <w:t>Fried 2017</w:t>
      </w:r>
      <w:r w:rsidR="00FE7734" w:rsidRPr="00FE7734">
        <w:t>)</w:t>
      </w:r>
      <w:r w:rsidR="00DA1F25">
        <w:fldChar w:fldCharType="end"/>
      </w:r>
      <w:bookmarkEnd w:id="44"/>
      <w:r w:rsidR="00DA1F25" w:rsidRPr="00DA1F25">
        <w:t>.</w:t>
      </w:r>
      <w:r w:rsidR="00270EE9" w:rsidRPr="00270EE9">
        <w:t xml:space="preserve"> </w:t>
      </w:r>
      <w:r w:rsidR="00CD09F8">
        <w:t>For example, the single item measurement (i.e.,</w:t>
      </w:r>
      <w:r w:rsidR="00CD09F8" w:rsidRPr="00094BDC">
        <w:t xml:space="preserve"> </w:t>
      </w:r>
      <w:r w:rsidR="00CD09F8">
        <w:rPr>
          <w:rFonts w:hint="eastAsia"/>
        </w:rPr>
        <w:t>J</w:t>
      </w:r>
      <w:r w:rsidR="00CD09F8" w:rsidRPr="00094BDC">
        <w:t>i_2005</w:t>
      </w:r>
      <w:r w:rsidR="00CD09F8">
        <w:t>) had</w:t>
      </w:r>
      <w:r w:rsidR="00CD09F8" w:rsidRPr="00094BDC">
        <w:t xml:space="preserve"> the lowest </w:t>
      </w:r>
      <w:r w:rsidR="00CD09F8">
        <w:rPr>
          <w:rFonts w:hint="eastAsia"/>
        </w:rPr>
        <w:t xml:space="preserve">mean </w:t>
      </w:r>
      <w:r w:rsidR="00CD09F8" w:rsidRPr="00094BDC">
        <w:t>overlap (0.09) with other scales.</w:t>
      </w:r>
      <w:r w:rsidR="00CD09F8" w:rsidRPr="00DA1F25">
        <w:t xml:space="preserve"> </w:t>
      </w:r>
      <w:r w:rsidR="00270EE9" w:rsidRPr="00270EE9">
        <w:t>Despite previous research suggesting that longer scales may negatively affect the quality of responses, their reliability, and response rate</w:t>
      </w:r>
      <w:r w:rsidR="00CD09F8">
        <w:t xml:space="preserve"> </w:t>
      </w:r>
      <w:r w:rsidR="00270EE9">
        <w:fldChar w:fldCharType="begin"/>
      </w:r>
      <w:r w:rsidR="00FE7734">
        <w:instrText xml:space="preserve"> ADDIN ZOTERO_ITEM CSL_CITATION {"citationID":"Qi602OX0","properties":{"formattedCitation":"(Sharma 2022)","plainCitation":"(Sharma 2022)","noteIndex":0},"citationItems":[{"id":740,"uris":["http://zotero.org/users/local/eoP0LvSC/items/WEJBES9P"],"itemData":{"id":740,"type":"article-journal","abstract":"A questionnaire plays a pivotal role in various surveys. Within the realm of biomedical research, questionnaires serve a role in epidemiological surveys and mental health surveys and to obtain information about knowledge, attitude, and practice (KAP) on various topics of interest. Questionnaire in border perspective can be of different types like self‑administered or professionally administered and according to the mode of delivery paper‑based or electronic media–based. Various studies have been conducted to assess the appropriateness of a questionnaire in a particular field and methods to translate and validate them. But very little is known regarding the appropriate length and number of questions in a questionnaire and what role it has in data quality, reliability, and response rates. Hence, this narrative review is to explore the critical issue of appropriate length and number of questions in a questionnaire while questionnaire designing.","container-title":"Saudi Journal of Anaesthesia","DOI":"10.4103/sja.sja_163_21","ISSN":"1658-354X","issue":"1","journalAbbreviation":"Saudi J Anaesth","language":"en","page":"65","source":"DOI.org (Crossref)","title":"How short or long should be a questionnaire for any research? Researchers dilemma in deciding the appropriate questionnaire length","title-short":"How short or long should be a questionnaire for any research?","volume":"16","author":[{"family":"Sharma","given":"Hunny"}],"issued":{"date-parts":[["2022"]]}}}],"schema":"https://github.com/citation-style-language/schema/raw/master/csl-citation.json"} </w:instrText>
      </w:r>
      <w:r w:rsidR="00270EE9">
        <w:fldChar w:fldCharType="separate"/>
      </w:r>
      <w:r w:rsidR="00FE7734" w:rsidRPr="00FE7734">
        <w:t>(</w:t>
      </w:r>
      <w:r w:rsidR="00FE7734" w:rsidRPr="001B6373">
        <w:rPr>
          <w:rStyle w:val="zoteroCitation"/>
        </w:rPr>
        <w:t>Sharma 2022</w:t>
      </w:r>
      <w:r w:rsidR="00FE7734" w:rsidRPr="00FE7734">
        <w:t>)</w:t>
      </w:r>
      <w:r w:rsidR="00270EE9">
        <w:fldChar w:fldCharType="end"/>
      </w:r>
      <w:r w:rsidR="00270EE9">
        <w:rPr>
          <w:rFonts w:hint="eastAsia"/>
        </w:rPr>
        <w:t>.</w:t>
      </w:r>
      <w:r w:rsidR="00270EE9" w:rsidRPr="00270EE9">
        <w:t xml:space="preserve"> </w:t>
      </w:r>
      <w:r w:rsidR="00270EE9">
        <w:rPr>
          <w:rFonts w:hint="eastAsia"/>
        </w:rPr>
        <w:t>H</w:t>
      </w:r>
      <w:r w:rsidR="00270EE9" w:rsidRPr="00270EE9">
        <w:t>owever, excessively brief scales could result in a loss of substantial information.</w:t>
      </w:r>
    </w:p>
    <w:p w14:paraId="6A7E2431" w14:textId="4E8B9803" w:rsidR="00EF55FC" w:rsidRPr="00EF55FC" w:rsidRDefault="00270EE9" w:rsidP="00EF55FC">
      <w:pPr>
        <w:ind w:firstLine="480"/>
      </w:pPr>
      <w:r w:rsidRPr="00270EE9">
        <w:t xml:space="preserve">The scales exhibit significant variations based on the categorization of symptoms according to the DSM-5. None of the scales captured all individual diagnostic criteria of the </w:t>
      </w:r>
      <w:r>
        <w:rPr>
          <w:rFonts w:hint="eastAsia"/>
        </w:rPr>
        <w:t xml:space="preserve">depression </w:t>
      </w:r>
      <w:r w:rsidRPr="00270EE9">
        <w:t>disorders in the DSM-5.</w:t>
      </w:r>
      <w:r w:rsidR="00EF55FC" w:rsidRPr="00EF55FC">
        <w:t xml:space="preserve"> Interestingly, the PHQ-9 was crafted based on the symptoms of DSM-5</w:t>
      </w:r>
      <w:r w:rsidR="00CD09F8">
        <w:t xml:space="preserve"> </w:t>
      </w:r>
      <w:r w:rsidR="00F15E48">
        <w:fldChar w:fldCharType="begin"/>
      </w:r>
      <w:r w:rsidR="00FE7734">
        <w:instrText xml:space="preserve"> ADDIN ZOTERO_ITEM CSL_CITATION {"citationID":"OEPDkuAD","properties":{"formattedCitation":"(Kroenke, Spitzer, and Williams 2001)","plainCitation":"(Kroenke, Spitzer, and Williams 2001)","noteIndex":0},"citationItems":[{"id":614,"uris":["http://zotero.org/users/local/eoP0LvSC/items/UADP7ZSN"],"itemData":{"id":614,"type":"article-journal","abstract":"OBJECTIVE: While considerable attention has focused on improving the detection of depression, assessment of severity is also important in guiding treatment decisions. Therefore, we examined the validity of a brief, new measure of depression severity.\nMEASUREMENTS: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patients.\nRESULTS: 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samples.\nCONCLUSION: 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 1525-1497","issue":"9","journalAbbreviation":"J Gen Intern Med","language":"en","page":"606-613","source":"DOI.org (Crossref)","title":"The PHQ-9: Validity of a brief depression severity measure","title-short":"The PHQ-9","volume":"16","author":[{"family":"Kroenke","given":"Kurt"},{"family":"Spitzer","given":"Robert L."},{"family":"Williams","given":"Janet B. W."}],"issued":{"date-parts":[["2001",9]]}}}],"schema":"https://github.com/citation-style-language/schema/raw/master/csl-citation.json"} </w:instrText>
      </w:r>
      <w:r w:rsidR="00F15E48">
        <w:fldChar w:fldCharType="separate"/>
      </w:r>
      <w:r w:rsidR="00FE7734" w:rsidRPr="00FE7734">
        <w:t>(</w:t>
      </w:r>
      <w:r w:rsidR="00FE7734" w:rsidRPr="001B6373">
        <w:rPr>
          <w:rStyle w:val="zoteroCitation"/>
        </w:rPr>
        <w:t>Kroenke, Spitzer, and Williams 2001</w:t>
      </w:r>
      <w:r w:rsidR="00FE7734" w:rsidRPr="00FE7734">
        <w:t>)</w:t>
      </w:r>
      <w:r w:rsidR="00F15E48">
        <w:fldChar w:fldCharType="end"/>
      </w:r>
      <w:r w:rsidR="00EF55FC" w:rsidRPr="00EF55FC">
        <w:t xml:space="preserve">. </w:t>
      </w:r>
      <w:commentRangeStart w:id="45"/>
      <w:commentRangeStart w:id="46"/>
      <w:r w:rsidR="00EF55FC" w:rsidRPr="00EF55FC">
        <w:t>Yet, in our findings, it only captured 64.29% of all the DSM-5 symptoms</w:t>
      </w:r>
      <w:r w:rsidR="00635701" w:rsidRPr="00635701">
        <w:t xml:space="preserve">, </w:t>
      </w:r>
      <w:r w:rsidR="00635701" w:rsidRPr="00635701">
        <w:rPr>
          <w:color w:val="FF0000"/>
          <w:highlight w:val="yellow"/>
        </w:rPr>
        <w:t>ranking it second highest</w:t>
      </w:r>
      <w:r w:rsidR="00EF55FC" w:rsidRPr="00635701">
        <w:rPr>
          <w:color w:val="FF0000"/>
        </w:rPr>
        <w:t>.</w:t>
      </w:r>
      <w:r w:rsidR="00EF55FC" w:rsidRPr="00EF55FC">
        <w:t xml:space="preserve"> </w:t>
      </w:r>
      <w:commentRangeEnd w:id="45"/>
      <w:r w:rsidR="00CD09F8">
        <w:rPr>
          <w:rStyle w:val="a9"/>
        </w:rPr>
        <w:commentReference w:id="45"/>
      </w:r>
      <w:commentRangeEnd w:id="46"/>
      <w:r w:rsidR="00635701">
        <w:rPr>
          <w:rStyle w:val="a9"/>
        </w:rPr>
        <w:commentReference w:id="46"/>
      </w:r>
      <w:r w:rsidR="00EF55FC" w:rsidRPr="00EF55FC">
        <w:t xml:space="preserve">This is due to the Chinese version of the PHQ-9 scale containing significantly less information compared to the symptoms of DSM-5. For instance, the seventh symptom in DSM-5 is </w:t>
      </w:r>
      <w:r w:rsidR="00EF55FC" w:rsidRPr="00EF55FC">
        <w:lastRenderedPageBreak/>
        <w:t xml:space="preserve">"feelings of worthlessness or inappropriate guilt," yet the corresponding </w:t>
      </w:r>
      <w:r w:rsidR="00EF55FC">
        <w:rPr>
          <w:rFonts w:hint="eastAsia"/>
        </w:rPr>
        <w:t>scale</w:t>
      </w:r>
      <w:r w:rsidR="00EF55FC" w:rsidRPr="00EF55FC">
        <w:t xml:space="preserve"> item in the Chinese version of PHQ-9 is "feeling terrible about oneself, or feeling like a failure, or a disappointment to oneself or one's family," which does not carry the concept of guilt in the Chinese context.</w:t>
      </w:r>
    </w:p>
    <w:p w14:paraId="3AAE5B03" w14:textId="72AF284F" w:rsidR="00473BDB" w:rsidRDefault="00473BDB" w:rsidP="00473BDB">
      <w:pPr>
        <w:ind w:firstLineChars="0" w:firstLine="0"/>
      </w:pPr>
      <w:r w:rsidRPr="00FD6780">
        <w:t>[</w:t>
      </w:r>
      <w:r w:rsidRPr="00FD6780">
        <w:rPr>
          <w:rFonts w:hint="eastAsia"/>
        </w:rPr>
        <w:t>第三段</w:t>
      </w:r>
      <w:r>
        <w:t>:</w:t>
      </w:r>
      <w:r>
        <w:rPr>
          <w:rFonts w:hint="eastAsia"/>
        </w:rPr>
        <w:t xml:space="preserve"> </w:t>
      </w:r>
      <w:r w:rsidRPr="005260FD">
        <w:rPr>
          <w:rFonts w:hint="eastAsia"/>
        </w:rPr>
        <w:t>分析异质性的原因</w:t>
      </w:r>
      <w:r>
        <w:rPr>
          <w:rFonts w:hint="eastAsia"/>
        </w:rPr>
        <w:t>，</w:t>
      </w:r>
      <w:r w:rsidRPr="005260FD">
        <w:rPr>
          <w:rFonts w:hint="eastAsia"/>
        </w:rPr>
        <w:t>以及重新阐述问题的严重性</w:t>
      </w:r>
      <w:r w:rsidRPr="00FD6780">
        <w:t>]</w:t>
      </w:r>
    </w:p>
    <w:p w14:paraId="1A446C34" w14:textId="59C120CB" w:rsidR="00CC5126" w:rsidRDefault="00BB5EE5" w:rsidP="00222966">
      <w:pPr>
        <w:ind w:firstLine="480"/>
      </w:pPr>
      <w:r w:rsidRPr="00BB5EE5">
        <w:t>The heterogeneity of depression scales may arise due to varied clinical perspectives on depression and the fact that scales are developed for different purposes</w:t>
      </w:r>
      <w:r w:rsidR="00440C81">
        <w:t xml:space="preserve"> </w:t>
      </w:r>
      <w:r w:rsidR="00B509C3">
        <w:fldChar w:fldCharType="begin"/>
      </w:r>
      <w:r w:rsidR="00FE7734">
        <w:instrText xml:space="preserve"> ADDIN ZOTERO_ITEM CSL_CITATION {"citationID":"2KEgFfIG","properties":{"formattedCitation":"(Fried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Disord.","language":"e</w:instrText>
      </w:r>
      <w:r w:rsidR="00FE7734">
        <w:rPr>
          <w:rFonts w:hint="eastAsia"/>
        </w:rPr>
        <w:instrText>n","note":"JCR</w:instrText>
      </w:r>
      <w:r w:rsidR="00FE7734">
        <w:rPr>
          <w:rFonts w:hint="eastAsia"/>
        </w:rPr>
        <w:instrText>分区</w:instrText>
      </w:r>
      <w:r w:rsidR="00FE7734">
        <w:rPr>
          <w:rFonts w:hint="eastAsia"/>
        </w:rPr>
        <w:instrText>: Q1\n</w:instrText>
      </w:r>
      <w:r w:rsidR="00FE7734">
        <w:rPr>
          <w:rFonts w:hint="eastAsia"/>
        </w:rPr>
        <w:instrText>中科院分区升级版</w:instrText>
      </w:r>
      <w:r w:rsidR="00FE7734">
        <w:rPr>
          <w:rFonts w:hint="eastAsia"/>
        </w:rPr>
        <w:instrText xml:space="preserve">: </w:instrText>
      </w:r>
      <w:r w:rsidR="00FE7734">
        <w:rPr>
          <w:rFonts w:hint="eastAsia"/>
        </w:rPr>
        <w:instrText>医学</w:instrText>
      </w:r>
      <w:r w:rsidR="00FE7734">
        <w:rPr>
          <w:rFonts w:hint="eastAsia"/>
        </w:rPr>
        <w:instrText>2</w:instrText>
      </w:r>
      <w:r w:rsidR="00FE7734">
        <w:rPr>
          <w:rFonts w:hint="eastAsia"/>
        </w:rPr>
        <w:instrText>区</w:instrText>
      </w:r>
      <w:r w:rsidR="00FE7734">
        <w:rPr>
          <w:rFonts w:hint="eastAsia"/>
        </w:rPr>
        <w:instrText>\n</w:instrText>
      </w:r>
      <w:r w:rsidR="00FE7734">
        <w:rPr>
          <w:rFonts w:hint="eastAsia"/>
        </w:rPr>
        <w:instrText>影响因子</w:instrText>
      </w:r>
      <w:r w:rsidR="00FE7734">
        <w:rPr>
          <w:rFonts w:hint="eastAsia"/>
        </w:rPr>
        <w:instrText>: 6.6\n5</w:instrText>
      </w:r>
      <w:r w:rsidR="00FE7734">
        <w:rPr>
          <w:rFonts w:hint="eastAsia"/>
        </w:rPr>
        <w:instrText>年影响因子</w:instrText>
      </w:r>
      <w:r w:rsidR="00FE7734">
        <w:rPr>
          <w:rFonts w:hint="eastAsia"/>
        </w:rPr>
        <w:instrText>: 6.3\n</w:instrText>
      </w:r>
      <w:r w:rsidR="00FE7734">
        <w:rPr>
          <w:rFonts w:hint="eastAsia"/>
        </w:rPr>
        <w:instrText>南农高质量</w:instrText>
      </w:r>
      <w:r w:rsidR="00FE7734">
        <w:rPr>
          <w:rFonts w:hint="eastAsia"/>
        </w:rPr>
        <w:instrText>: A","page":"191-197","source":"DOI.org (Crossref)","title":"The 52 symptoms of major depression: Lack of content overlap among seven common depression scales","title-short":"The 52 sympto</w:instrText>
      </w:r>
      <w:r w:rsidR="00FE7734">
        <w:instrText xml:space="preserve">ms of major depression","volume":"208","author":[{"family":"Fried","given":"Eiko I."}],"issued":{"date-parts":[["2017",1]]}}}],"schema":"https://github.com/citation-style-language/schema/raw/master/csl-citation.json"} </w:instrText>
      </w:r>
      <w:r w:rsidR="00B509C3">
        <w:fldChar w:fldCharType="separate"/>
      </w:r>
      <w:r w:rsidR="00FE7734" w:rsidRPr="00FE7734">
        <w:t>(</w:t>
      </w:r>
      <w:r w:rsidR="00FE7734" w:rsidRPr="001B6373">
        <w:rPr>
          <w:rStyle w:val="zoteroCitation"/>
        </w:rPr>
        <w:t>Fried 2017</w:t>
      </w:r>
      <w:r w:rsidR="00FE7734" w:rsidRPr="00FE7734">
        <w:t>)</w:t>
      </w:r>
      <w:r w:rsidR="00B509C3">
        <w:fldChar w:fldCharType="end"/>
      </w:r>
      <w:r w:rsidRPr="00BB5EE5">
        <w:t xml:space="preserve">. In addition to this, it may also be influenced by certain cultural factors. </w:t>
      </w:r>
      <w:bookmarkStart w:id="47" w:name="OLE_LINK13"/>
      <w:r w:rsidRPr="00BB5EE5">
        <w:t>In China, school education has a significant negative impact on the mental health of teenagers.</w:t>
      </w:r>
      <w:bookmarkEnd w:id="47"/>
      <w:r w:rsidR="00A2450E" w:rsidRPr="00A2450E">
        <w:t xml:space="preserve"> In our findings, the depression </w:t>
      </w:r>
      <w:r w:rsidR="00A2450E">
        <w:rPr>
          <w:rFonts w:hint="eastAsia"/>
        </w:rPr>
        <w:t>scales</w:t>
      </w:r>
      <w:r w:rsidR="00A2450E" w:rsidRPr="00A2450E">
        <w:t xml:space="preserve"> </w:t>
      </w:r>
      <w:r w:rsidR="00A2450E" w:rsidRPr="00727486">
        <w:rPr>
          <w:color w:val="000000" w:themeColor="text1"/>
        </w:rPr>
        <w:t>MSSMHS</w:t>
      </w:r>
      <w:r w:rsidR="00A2450E" w:rsidRPr="00A2450E">
        <w:t xml:space="preserve">, </w:t>
      </w:r>
      <w:r w:rsidR="00A2450E">
        <w:rPr>
          <w:rFonts w:hint="eastAsia"/>
        </w:rPr>
        <w:t>CSSDS</w:t>
      </w:r>
      <w:r w:rsidR="00A2450E" w:rsidRPr="00A2450E">
        <w:t xml:space="preserve">, </w:t>
      </w:r>
      <w:r w:rsidR="00A2450E">
        <w:rPr>
          <w:rFonts w:hint="eastAsia"/>
        </w:rPr>
        <w:t xml:space="preserve">ADI </w:t>
      </w:r>
      <w:r w:rsidR="00A2450E" w:rsidRPr="00A2450E">
        <w:t xml:space="preserve">and </w:t>
      </w:r>
      <w:r w:rsidR="00A2450E" w:rsidRPr="001E7F25">
        <w:t>CCSMHS</w:t>
      </w:r>
      <w:r w:rsidR="00A2450E" w:rsidRPr="00A2450E">
        <w:t xml:space="preserve"> designed by Chinese researchers all </w:t>
      </w:r>
      <w:bookmarkStart w:id="48" w:name="OLE_LINK17"/>
      <w:r w:rsidR="00A2450E" w:rsidRPr="00A2450E">
        <w:t xml:space="preserve">encompass </w:t>
      </w:r>
      <w:bookmarkEnd w:id="48"/>
      <w:r w:rsidR="00A2450E" w:rsidRPr="00A2450E">
        <w:t xml:space="preserve">symptoms related to learning and school. </w:t>
      </w:r>
      <w:bookmarkStart w:id="49" w:name="OLE_LINK24"/>
      <w:r w:rsidR="00CC5126" w:rsidRPr="00CC5126">
        <w:t xml:space="preserve">The ADI and CCSMHS also include some </w:t>
      </w:r>
      <w:r w:rsidR="00CC5126" w:rsidRPr="00727486">
        <w:rPr>
          <w:color w:val="000000" w:themeColor="text1"/>
          <w:shd w:val="clear" w:color="auto" w:fill="FFFFFF"/>
        </w:rPr>
        <w:t>idiosyncratic</w:t>
      </w:r>
      <w:r w:rsidR="00CC5126" w:rsidRPr="00CC5126">
        <w:t xml:space="preserve"> symptoms, which may reflect the unique insights of Chinese researchers into depression.</w:t>
      </w:r>
    </w:p>
    <w:p w14:paraId="19B20784" w14:textId="5D923A59" w:rsidR="00473BDB" w:rsidRPr="00FD6780" w:rsidRDefault="00A2450E" w:rsidP="00222966">
      <w:pPr>
        <w:ind w:firstLine="480"/>
      </w:pPr>
      <w:r w:rsidRPr="00A2450E">
        <w:t>This heterogeneity in content can pose problems in certain situations, as these scales are often perceived as interchangeable</w:t>
      </w:r>
      <w:r w:rsidR="00440C81">
        <w:t xml:space="preserve"> (e.g., in meta-analyses)</w:t>
      </w:r>
      <w:r w:rsidRPr="00A2450E">
        <w:rPr>
          <w:rFonts w:hint="eastAsia"/>
        </w:rPr>
        <w:t>.</w:t>
      </w:r>
      <w:r w:rsidRPr="00A2450E">
        <w:t xml:space="preserve"> </w:t>
      </w:r>
      <w:bookmarkEnd w:id="49"/>
      <w:r w:rsidR="00222966" w:rsidRPr="00222966">
        <w:t>However, the reality is that different scales assess various aspects of depression, hence choosing a specific scale for a study could carry a significant risk of producing biased results.</w:t>
      </w:r>
      <w:r w:rsidR="00222966">
        <w:rPr>
          <w:rFonts w:hint="eastAsia"/>
        </w:rPr>
        <w:t xml:space="preserve"> </w:t>
      </w:r>
      <w:r w:rsidRPr="00A2450E">
        <w:t>Therefore, it may not be prudent to combine research findings from different scales (for instance in meta-analyses), particularly those that have little overlap.</w:t>
      </w:r>
      <w:r w:rsidR="00F15E48" w:rsidRPr="00F15E48">
        <w:t xml:space="preserve"> In light of the fact that the results of large-scale surveys can even influence the formulation of policies</w:t>
      </w:r>
      <w:r w:rsidR="00440C81">
        <w:t xml:space="preserve"> </w:t>
      </w:r>
      <w:r w:rsidR="00F15E48">
        <w:fldChar w:fldCharType="begin"/>
      </w:r>
      <w:r w:rsidR="00FE7734">
        <w:instrText xml:space="preserve"> ADDIN ZOTERO_ITEM CSL_CITATION {"citationID":"Rlm1aSP9","properties":{"formattedCitation":"(Ma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F15E48">
        <w:fldChar w:fldCharType="separate"/>
      </w:r>
      <w:r w:rsidR="00FE7734" w:rsidRPr="00FE7734">
        <w:t>(</w:t>
      </w:r>
      <w:r w:rsidR="00FE7734" w:rsidRPr="001B6373">
        <w:rPr>
          <w:rStyle w:val="zoteroCitation"/>
        </w:rPr>
        <w:t>Ma et al. 2023</w:t>
      </w:r>
      <w:r w:rsidR="00FE7734" w:rsidRPr="00FE7734">
        <w:t>)</w:t>
      </w:r>
      <w:r w:rsidR="00F15E48">
        <w:fldChar w:fldCharType="end"/>
      </w:r>
      <w:r w:rsidR="00F15E48" w:rsidRPr="00F15E48">
        <w:t xml:space="preserve">, this </w:t>
      </w:r>
      <w:r w:rsidR="001E7F25" w:rsidRPr="00A2450E">
        <w:t>problems</w:t>
      </w:r>
      <w:r w:rsidR="001E7F25" w:rsidRPr="00F15E48">
        <w:t xml:space="preserve"> </w:t>
      </w:r>
      <w:r w:rsidR="00F15E48" w:rsidRPr="00F15E48">
        <w:t>becomes particularly crucial.</w:t>
      </w:r>
    </w:p>
    <w:p w14:paraId="5DD705AE" w14:textId="77777777" w:rsidR="00473BDB" w:rsidRDefault="00473BDB" w:rsidP="00473BDB">
      <w:pPr>
        <w:ind w:firstLineChars="0" w:firstLine="0"/>
      </w:pPr>
      <w:bookmarkStart w:id="50" w:name="OLE_LINK26"/>
      <w:r w:rsidRPr="00FD6780">
        <w:t>[</w:t>
      </w:r>
      <w:r w:rsidRPr="00FD6780">
        <w:rPr>
          <w:rFonts w:hint="eastAsia"/>
        </w:rPr>
        <w:t>第四段</w:t>
      </w:r>
      <w:r>
        <w:rPr>
          <w:rFonts w:hint="eastAsia"/>
        </w:rPr>
        <w:t>：如何解读结果，</w:t>
      </w:r>
      <w:bookmarkStart w:id="51" w:name="OLE_LINK30"/>
      <w:r>
        <w:rPr>
          <w:rFonts w:hint="eastAsia"/>
        </w:rPr>
        <w:t>call</w:t>
      </w:r>
      <w:r>
        <w:t xml:space="preserve"> </w:t>
      </w:r>
      <w:r>
        <w:rPr>
          <w:rFonts w:hint="eastAsia"/>
        </w:rPr>
        <w:t>for</w:t>
      </w:r>
      <w:r>
        <w:t xml:space="preserve"> </w:t>
      </w:r>
      <w:r>
        <w:rPr>
          <w:rFonts w:hint="eastAsia"/>
        </w:rPr>
        <w:t>better</w:t>
      </w:r>
      <w:r>
        <w:t xml:space="preserve"> standards</w:t>
      </w:r>
      <w:bookmarkEnd w:id="51"/>
      <w:r w:rsidRPr="00FD6780">
        <w:rPr>
          <w:rFonts w:hint="eastAsia"/>
        </w:rPr>
        <w:t>]</w:t>
      </w:r>
    </w:p>
    <w:p w14:paraId="00A01C71" w14:textId="74DEF523" w:rsidR="00F15E48" w:rsidRDefault="00173321" w:rsidP="00173321">
      <w:pPr>
        <w:ind w:firstLine="480"/>
      </w:pPr>
      <w:r w:rsidRPr="00173321">
        <w:t>We cannot simply assume that a low overlap equates to a poor-quality scale, or conversely, that a high overlap equates to a good quality scale. Low overlap merely implies that the results obtained from this type of scale are less likely to be extrapolated to other scales.</w:t>
      </w:r>
      <w:r>
        <w:rPr>
          <w:rFonts w:hint="eastAsia"/>
        </w:rPr>
        <w:t xml:space="preserve"> </w:t>
      </w:r>
      <w:r w:rsidR="001E7F25" w:rsidRPr="00F15E48">
        <w:t>Considering that scales may measure different intrinsic aspects of depression, it implies that users need to identify the structure they wish to examine before selecting a scale, and should not interchangeably use these measures or interpret them</w:t>
      </w:r>
      <w:r w:rsidR="00440C81">
        <w:t xml:space="preserve"> </w:t>
      </w:r>
      <w:r w:rsidR="001E7F25">
        <w:fldChar w:fldCharType="begin"/>
      </w:r>
      <w:r w:rsidR="00FE7734">
        <w:instrText xml:space="preserve"> ADDIN ZOTERO_ITEM CSL_CITATION {"citationID":"PO5wbYzo","properties":{"formattedCitation":"(Kook et al. 2022)","plainCitation":"(Kook et al. 2022)","noteIndex":0},"citationItems":[{"id":397,"uris":["http://zotero.org/users/local/eoP0LvSC/items/NT75I84F"],"itemData":{"id":397,"type":"article-journal","abstract":"A clear understanding of the item content of psychological assessments is critical but often overlooked. This study describes the content overlap of seven commonly used and psychometrically validated measures of anxiety among children and adolescents. Symptom codes were created for all items across measures and items were sorted by these codes, which all fell into specific symptom categories. We conducted two analyses of all items: a “bottom-up” content categorization approach, which used symptom categories that were developed during this study, and a “top-down” DSM-5 categorization which mapped items onto symptoms of anxiety disorders in the DSM-5. Findings reveal a weak mean overlap across the included measures of youth anxiety. This suggests that the scope of anxiety measures should be carefully considered when designing studies, interpreting research, or assessing youth in clinical practice. Further research is needed to develop and establish a coding scheme for a more objective, comprehensive content analysis.","container-title":"Child Psychiatry &amp; Human Development","DOI":"10.1007/s10578-022-01455-z","ISSN":"0009-398X, 1573-3327","journalAbbreviation":"Child Psychiat. Hum. D.","language":"en</w:instrText>
      </w:r>
      <w:r w:rsidR="00FE7734">
        <w:rPr>
          <w:rFonts w:hint="eastAsia"/>
        </w:rPr>
        <w:instrText>","note":"</w:instrText>
      </w:r>
      <w:r w:rsidR="00FE7734">
        <w:rPr>
          <w:rFonts w:hint="eastAsia"/>
        </w:rPr>
        <w:instrText>中科院分区升级版</w:instrText>
      </w:r>
      <w:r w:rsidR="00FE7734">
        <w:rPr>
          <w:rFonts w:hint="eastAsia"/>
        </w:rPr>
        <w:instrText xml:space="preserve">: </w:instrText>
      </w:r>
      <w:r w:rsidR="00FE7734">
        <w:rPr>
          <w:rFonts w:hint="eastAsia"/>
        </w:rPr>
        <w:instrText>医学</w:instrText>
      </w:r>
      <w:r w:rsidR="00FE7734">
        <w:rPr>
          <w:rFonts w:hint="eastAsia"/>
        </w:rPr>
        <w:instrText>3</w:instrText>
      </w:r>
      <w:r w:rsidR="00FE7734">
        <w:rPr>
          <w:rFonts w:hint="eastAsia"/>
        </w:rPr>
        <w:instrText>区</w:instrText>
      </w:r>
      <w:r w:rsidR="00FE7734">
        <w:rPr>
          <w:rFonts w:hint="eastAsia"/>
        </w:rPr>
        <w:instrText>\n</w:instrText>
      </w:r>
      <w:r w:rsidR="00FE7734">
        <w:rPr>
          <w:rFonts w:hint="eastAsia"/>
        </w:rPr>
        <w:instrText>影响因子</w:instrText>
      </w:r>
      <w:r w:rsidR="00FE7734">
        <w:rPr>
          <w:rFonts w:hint="eastAsia"/>
        </w:rPr>
        <w:instrText>: 2.9\n5</w:instrText>
      </w:r>
      <w:r w:rsidR="00FE7734">
        <w:rPr>
          <w:rFonts w:hint="eastAsia"/>
        </w:rPr>
        <w:instrText>年影响因子</w:instrText>
      </w:r>
      <w:r w:rsidR="00FE7734">
        <w:rPr>
          <w:rFonts w:hint="eastAsia"/>
        </w:rPr>
        <w:instrText>: 2.9\n</w:instrText>
      </w:r>
      <w:r w:rsidR="00FE7734">
        <w:rPr>
          <w:rFonts w:hint="eastAsia"/>
        </w:rPr>
        <w:instrText>南农高质量</w:instrText>
      </w:r>
      <w:r w:rsidR="00FE7734">
        <w:rPr>
          <w:rFonts w:hint="eastAsia"/>
        </w:rPr>
        <w:instrText>: B","source":"DOI.org (Crossref)","title":"A Content Analysis of Self-report Child Anxiety Measures","URL":"https://link.springer.com/10.1007/s10578-022-01455-z","author":[{"family":"Kook","given":"M</w:instrText>
      </w:r>
      <w:r w:rsidR="00FE7734">
        <w:instrText xml:space="preserve">injee"},{"family":"Clinger","given":"Jane W."},{"family":"Lee","given":"Eric"},{"family":"Schneider","given":"Sophie C."},{"family":"Storch","given":"Eric A."},{"family":"Guzick","given":"Andrew G."}],"accessed":{"date-parts":[["2024",1,17]]},"issued":{"date-parts":[["2022",10,20]]}}}],"schema":"https://github.com/citation-style-language/schema/raw/master/csl-citation.json"} </w:instrText>
      </w:r>
      <w:r w:rsidR="001E7F25">
        <w:fldChar w:fldCharType="separate"/>
      </w:r>
      <w:r w:rsidR="00FE7734" w:rsidRPr="00FE7734">
        <w:t>(</w:t>
      </w:r>
      <w:r w:rsidR="00FE7734" w:rsidRPr="001B6373">
        <w:rPr>
          <w:rStyle w:val="zoteroCitation"/>
        </w:rPr>
        <w:t>Kook et al. 2022</w:t>
      </w:r>
      <w:r w:rsidR="00FE7734" w:rsidRPr="00FE7734">
        <w:t>)</w:t>
      </w:r>
      <w:r w:rsidR="001E7F25">
        <w:fldChar w:fldCharType="end"/>
      </w:r>
      <w:r w:rsidR="001E7F25" w:rsidRPr="00F15E48">
        <w:t>.</w:t>
      </w:r>
      <w:r w:rsidRPr="00173321">
        <w:t xml:space="preserve"> When determining which scale to choose, consideration needs to be given to the evaluation objectives, psychometric properties, treatment settings and </w:t>
      </w:r>
      <w:r w:rsidRPr="00173321">
        <w:lastRenderedPageBreak/>
        <w:t>cultural considerations, administration and format, as well as performance characteristics such as specificity and sensitivity</w:t>
      </w:r>
      <w:r w:rsidR="00440C81">
        <w:t xml:space="preserve"> </w:t>
      </w:r>
      <w:r>
        <w:fldChar w:fldCharType="begin"/>
      </w:r>
      <w:r w:rsidR="00FE7734">
        <w:instrText xml:space="preserve"> ADDIN ZOTERO_ITEM CSL_CITATION {"citationID":"mBKZnhKP","properties":{"formattedCitation":"(Wall and Lee 2022)","plainCitation":"(Wall and Lee 2022)","noteIndex":0},"citationItems":[{"id":389,"uris":["http://zotero.org/users/local/eoP0LvSC/items/GWD32NKD"],"itemData":{"id":389,"type":"article-journal","abstract":"Anxiety is a common experience and component of the human condition, but as a construct it is difficult to define and anxiety scales vary in which aspects are emphasized. In the present study, we analyzed and quantified the content overlap of self-report instruments used to measure nonspecific or global anxiety. Categorization of the 313 items across thirteen commonly used anxiety scales resulted in 60 disparate categories that spanned a wide variety of symptoms. Mean overlap between all of the selected scales was generally low. On average, only 30.9.% of all symptoms were captured by any given measure. Results indicate that the scales are heterogenous in the content that they measure. Therefore, anxiety-related scales should not be assumed to be interchangeable and careful consideration should be taken when selecting measures.","container-title":"Journal of Psychopathology and Behavioral Assessment","language":"en","page":"1148–1157","source":"Zotero","title":"What do Anxiety Scales Really Measure?","volume":"44","author":[{"family":"Wall","given":"Andy D."},{"family":"Lee","given":"Eric B."}],"issued":{"date-parts":[["2022"]]}}}],"schema":"https://github.com/citation-style-language/schema/raw/master/csl-citation.json"} </w:instrText>
      </w:r>
      <w:r>
        <w:fldChar w:fldCharType="separate"/>
      </w:r>
      <w:r w:rsidR="00FE7734" w:rsidRPr="00FE7734">
        <w:t>(</w:t>
      </w:r>
      <w:r w:rsidR="00FE7734" w:rsidRPr="001B6373">
        <w:rPr>
          <w:rStyle w:val="zoteroCitation"/>
        </w:rPr>
        <w:t>Wall and Lee 2022</w:t>
      </w:r>
      <w:r w:rsidR="00FE7734" w:rsidRPr="00FE7734">
        <w:t>)</w:t>
      </w:r>
      <w:r>
        <w:fldChar w:fldCharType="end"/>
      </w:r>
      <w:r w:rsidRPr="00173321">
        <w:t>.</w:t>
      </w:r>
      <w:r w:rsidR="002A4204" w:rsidRPr="002A4204">
        <w:t xml:space="preserve"> For Chinese researchers, even after deciding to use a specific scale, careful attention should be paid to the selection of translated versions. We recommend researching whether there is a more recent version that improves upon earlier editions.</w:t>
      </w:r>
      <w:r w:rsidR="00266404" w:rsidRPr="00266404">
        <w:t xml:space="preserve"> At present, there isn't any specific research evaluating which scales are suitable for depression. Given this situation, using multiple scales may enhance the robustness of the study</w:t>
      </w:r>
      <w:bookmarkStart w:id="52" w:name="OLE_LINK34"/>
      <w:r w:rsidR="00440C81">
        <w:t xml:space="preserve"> </w:t>
      </w:r>
      <w:r w:rsidR="00266404">
        <w:fldChar w:fldCharType="begin"/>
      </w:r>
      <w:r w:rsidR="00FE7734">
        <w:instrText xml:space="preserve"> ADDIN ZOTERO_ITEM CSL_CITATION {"citationID":"NN7spS9V","properties":{"formattedCitation":"(Fried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Disord.","language":"e</w:instrText>
      </w:r>
      <w:r w:rsidR="00FE7734">
        <w:rPr>
          <w:rFonts w:hint="eastAsia"/>
        </w:rPr>
        <w:instrText>n","note":"JCR</w:instrText>
      </w:r>
      <w:r w:rsidR="00FE7734">
        <w:rPr>
          <w:rFonts w:hint="eastAsia"/>
        </w:rPr>
        <w:instrText>分区</w:instrText>
      </w:r>
      <w:r w:rsidR="00FE7734">
        <w:rPr>
          <w:rFonts w:hint="eastAsia"/>
        </w:rPr>
        <w:instrText>: Q1\n</w:instrText>
      </w:r>
      <w:r w:rsidR="00FE7734">
        <w:rPr>
          <w:rFonts w:hint="eastAsia"/>
        </w:rPr>
        <w:instrText>中科院分区升级版</w:instrText>
      </w:r>
      <w:r w:rsidR="00FE7734">
        <w:rPr>
          <w:rFonts w:hint="eastAsia"/>
        </w:rPr>
        <w:instrText xml:space="preserve">: </w:instrText>
      </w:r>
      <w:r w:rsidR="00FE7734">
        <w:rPr>
          <w:rFonts w:hint="eastAsia"/>
        </w:rPr>
        <w:instrText>医学</w:instrText>
      </w:r>
      <w:r w:rsidR="00FE7734">
        <w:rPr>
          <w:rFonts w:hint="eastAsia"/>
        </w:rPr>
        <w:instrText>2</w:instrText>
      </w:r>
      <w:r w:rsidR="00FE7734">
        <w:rPr>
          <w:rFonts w:hint="eastAsia"/>
        </w:rPr>
        <w:instrText>区</w:instrText>
      </w:r>
      <w:r w:rsidR="00FE7734">
        <w:rPr>
          <w:rFonts w:hint="eastAsia"/>
        </w:rPr>
        <w:instrText>\n</w:instrText>
      </w:r>
      <w:r w:rsidR="00FE7734">
        <w:rPr>
          <w:rFonts w:hint="eastAsia"/>
        </w:rPr>
        <w:instrText>影响因子</w:instrText>
      </w:r>
      <w:r w:rsidR="00FE7734">
        <w:rPr>
          <w:rFonts w:hint="eastAsia"/>
        </w:rPr>
        <w:instrText>: 6.6\n5</w:instrText>
      </w:r>
      <w:r w:rsidR="00FE7734">
        <w:rPr>
          <w:rFonts w:hint="eastAsia"/>
        </w:rPr>
        <w:instrText>年影响因子</w:instrText>
      </w:r>
      <w:r w:rsidR="00FE7734">
        <w:rPr>
          <w:rFonts w:hint="eastAsia"/>
        </w:rPr>
        <w:instrText>: 6.3\n</w:instrText>
      </w:r>
      <w:r w:rsidR="00FE7734">
        <w:rPr>
          <w:rFonts w:hint="eastAsia"/>
        </w:rPr>
        <w:instrText>南农高质量</w:instrText>
      </w:r>
      <w:r w:rsidR="00FE7734">
        <w:rPr>
          <w:rFonts w:hint="eastAsia"/>
        </w:rPr>
        <w:instrText>: A","page":"191-197","source":"DOI.org (Crossref)","title":"The 52 symptoms of major depression: Lack of content overlap among seven common depression scales","title-short":"The 52 sympto</w:instrText>
      </w:r>
      <w:r w:rsidR="00FE7734">
        <w:instrText xml:space="preserve">ms of major depression","volume":"208","author":[{"family":"Fried","given":"Eiko I."}],"issued":{"date-parts":[["2017",1]]}}}],"schema":"https://github.com/citation-style-language/schema/raw/master/csl-citation.json"} </w:instrText>
      </w:r>
      <w:r w:rsidR="00266404">
        <w:fldChar w:fldCharType="separate"/>
      </w:r>
      <w:r w:rsidR="00FE7734" w:rsidRPr="00FE7734">
        <w:t>(</w:t>
      </w:r>
      <w:r w:rsidR="00FE7734" w:rsidRPr="001B6373">
        <w:rPr>
          <w:rStyle w:val="zoteroCitation"/>
        </w:rPr>
        <w:t>Fried 2017</w:t>
      </w:r>
      <w:r w:rsidR="00FE7734" w:rsidRPr="00FE7734">
        <w:t>)</w:t>
      </w:r>
      <w:r w:rsidR="00266404">
        <w:fldChar w:fldCharType="end"/>
      </w:r>
      <w:bookmarkEnd w:id="52"/>
      <w:r w:rsidR="00266404" w:rsidRPr="00266404">
        <w:t>.</w:t>
      </w:r>
    </w:p>
    <w:bookmarkEnd w:id="50"/>
    <w:p w14:paraId="66B9AC55" w14:textId="77777777" w:rsidR="00473BDB" w:rsidRDefault="00473BDB" w:rsidP="00473BDB">
      <w:pPr>
        <w:ind w:firstLineChars="0" w:firstLine="0"/>
      </w:pPr>
      <w:r w:rsidRPr="00FD6780">
        <w:t>[</w:t>
      </w:r>
      <w:r w:rsidRPr="00FD6780">
        <w:rPr>
          <w:rFonts w:hint="eastAsia"/>
        </w:rPr>
        <w:t>第五段</w:t>
      </w:r>
      <w:r>
        <w:rPr>
          <w:rFonts w:hint="eastAsia"/>
        </w:rPr>
        <w:t>:</w:t>
      </w:r>
      <w:r>
        <w:t xml:space="preserve"> </w:t>
      </w:r>
      <w:r>
        <w:rPr>
          <w:rFonts w:hint="eastAsia"/>
        </w:rPr>
        <w:t>展望未来</w:t>
      </w:r>
      <w:r w:rsidRPr="00FD6780">
        <w:t>]</w:t>
      </w:r>
    </w:p>
    <w:p w14:paraId="6A9A3D61" w14:textId="55BB8465" w:rsidR="008A0C99" w:rsidRDefault="00CC5126" w:rsidP="00473BDB">
      <w:pPr>
        <w:ind w:firstLineChars="0" w:firstLine="0"/>
      </w:pPr>
      <w:r w:rsidRPr="00CC5126">
        <w:t>Limitations and Future Directions</w:t>
      </w:r>
    </w:p>
    <w:p w14:paraId="57B5EAD6" w14:textId="7BB6613B" w:rsidR="00CC5126" w:rsidRDefault="000803D7" w:rsidP="000803D7">
      <w:pPr>
        <w:ind w:firstLine="480"/>
      </w:pPr>
      <w:r w:rsidRPr="000803D7">
        <w:t xml:space="preserve">Our study has some limitations. Despite being independently examined by different groups and ultimately validated by a psychiatrist to ensure the reliability of the </w:t>
      </w:r>
      <w:proofErr w:type="gramStart"/>
      <w:r w:rsidRPr="000803D7">
        <w:t>results</w:t>
      </w:r>
      <w:r>
        <w:rPr>
          <w:rFonts w:hint="eastAsia"/>
        </w:rPr>
        <w:t>,</w:t>
      </w:r>
      <w:proofErr w:type="gramEnd"/>
      <w:r>
        <w:rPr>
          <w:rFonts w:hint="eastAsia"/>
        </w:rPr>
        <w:t xml:space="preserve"> </w:t>
      </w:r>
      <w:r w:rsidRPr="000803D7">
        <w:t>content analysis is essentially subjective. We surmise that slight differences in results may occur if the study were to be redone by another research group. In the spirit of open science, we will make our coding public, allowing others to reanalyze this data.</w:t>
      </w:r>
      <w:r>
        <w:rPr>
          <w:rFonts w:hint="eastAsia"/>
        </w:rPr>
        <w:t xml:space="preserve"> </w:t>
      </w:r>
      <w:r w:rsidRPr="000803D7">
        <w:t>Another limitation of our study is that our meta-analytical dataset includes 27 s</w:t>
      </w:r>
      <w:r>
        <w:rPr>
          <w:rFonts w:hint="eastAsia"/>
        </w:rPr>
        <w:t>cales</w:t>
      </w:r>
      <w:r w:rsidRPr="000803D7">
        <w:t>. The inclusion of more scales would contribute to increased heterogeneity</w:t>
      </w:r>
      <w:r w:rsidR="00440C81">
        <w:t xml:space="preserve"> </w:t>
      </w:r>
      <w:r w:rsidR="000C6D64">
        <w:fldChar w:fldCharType="begin"/>
      </w:r>
      <w:r w:rsidR="000C6D64">
        <w:instrText xml:space="preserve"> ADDIN ZOTERO_ITEM CSL_CITATION {"citationID":"NN7spS9V","properties":{"formattedCitation":"(Fried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Disord.","language":"e</w:instrText>
      </w:r>
      <w:r w:rsidR="000C6D64">
        <w:rPr>
          <w:rFonts w:hint="eastAsia"/>
        </w:rPr>
        <w:instrText>n","note":"JCR</w:instrText>
      </w:r>
      <w:r w:rsidR="000C6D64">
        <w:rPr>
          <w:rFonts w:hint="eastAsia"/>
        </w:rPr>
        <w:instrText>分区</w:instrText>
      </w:r>
      <w:r w:rsidR="000C6D64">
        <w:rPr>
          <w:rFonts w:hint="eastAsia"/>
        </w:rPr>
        <w:instrText>: Q1\n</w:instrText>
      </w:r>
      <w:r w:rsidR="000C6D64">
        <w:rPr>
          <w:rFonts w:hint="eastAsia"/>
        </w:rPr>
        <w:instrText>中科院分区升级版</w:instrText>
      </w:r>
      <w:r w:rsidR="000C6D64">
        <w:rPr>
          <w:rFonts w:hint="eastAsia"/>
        </w:rPr>
        <w:instrText xml:space="preserve">: </w:instrText>
      </w:r>
      <w:r w:rsidR="000C6D64">
        <w:rPr>
          <w:rFonts w:hint="eastAsia"/>
        </w:rPr>
        <w:instrText>医学</w:instrText>
      </w:r>
      <w:r w:rsidR="000C6D64">
        <w:rPr>
          <w:rFonts w:hint="eastAsia"/>
        </w:rPr>
        <w:instrText>2</w:instrText>
      </w:r>
      <w:r w:rsidR="000C6D64">
        <w:rPr>
          <w:rFonts w:hint="eastAsia"/>
        </w:rPr>
        <w:instrText>区</w:instrText>
      </w:r>
      <w:r w:rsidR="000C6D64">
        <w:rPr>
          <w:rFonts w:hint="eastAsia"/>
        </w:rPr>
        <w:instrText>\n</w:instrText>
      </w:r>
      <w:r w:rsidR="000C6D64">
        <w:rPr>
          <w:rFonts w:hint="eastAsia"/>
        </w:rPr>
        <w:instrText>影响因子</w:instrText>
      </w:r>
      <w:r w:rsidR="000C6D64">
        <w:rPr>
          <w:rFonts w:hint="eastAsia"/>
        </w:rPr>
        <w:instrText>: 6.6\n5</w:instrText>
      </w:r>
      <w:r w:rsidR="000C6D64">
        <w:rPr>
          <w:rFonts w:hint="eastAsia"/>
        </w:rPr>
        <w:instrText>年影响因子</w:instrText>
      </w:r>
      <w:r w:rsidR="000C6D64">
        <w:rPr>
          <w:rFonts w:hint="eastAsia"/>
        </w:rPr>
        <w:instrText>: 6.3\n</w:instrText>
      </w:r>
      <w:r w:rsidR="000C6D64">
        <w:rPr>
          <w:rFonts w:hint="eastAsia"/>
        </w:rPr>
        <w:instrText>南农高质量</w:instrText>
      </w:r>
      <w:r w:rsidR="000C6D64">
        <w:rPr>
          <w:rFonts w:hint="eastAsia"/>
        </w:rPr>
        <w:instrText>: A","page":"191-197","source":"DOI.org (Crossref)","title":"The 52 symptoms of major depression: Lack of content overlap among seven common depression scales","title-short":"The 52 sympto</w:instrText>
      </w:r>
      <w:r w:rsidR="000C6D64">
        <w:instrText xml:space="preserve">ms of major depression","volume":"208","author":[{"family":"Fried","given":"Eiko I."}],"issued":{"date-parts":[["2017",1]]}}}],"schema":"https://github.com/citation-style-language/schema/raw/master/csl-citation.json"} </w:instrText>
      </w:r>
      <w:r w:rsidR="000C6D64">
        <w:fldChar w:fldCharType="separate"/>
      </w:r>
      <w:r w:rsidR="000C6D64" w:rsidRPr="00FE7734">
        <w:t>(</w:t>
      </w:r>
      <w:r w:rsidR="000C6D64" w:rsidRPr="001B6373">
        <w:rPr>
          <w:rStyle w:val="zoteroCitation"/>
        </w:rPr>
        <w:t>Fried 2017</w:t>
      </w:r>
      <w:r w:rsidR="000C6D64" w:rsidRPr="00FE7734">
        <w:t>)</w:t>
      </w:r>
      <w:r w:rsidR="000C6D64">
        <w:fldChar w:fldCharType="end"/>
      </w:r>
      <w:r w:rsidRPr="000803D7">
        <w:t xml:space="preserve">. Similarly, the fact that some scales have fewer items may also increase heterogeneity. </w:t>
      </w:r>
      <w:r w:rsidR="000C6D64" w:rsidRPr="000C6D64">
        <w:t xml:space="preserve">If the analysis is only limited to those </w:t>
      </w:r>
      <w:r w:rsidR="000C6D64">
        <w:rPr>
          <w:rFonts w:hint="eastAsia"/>
        </w:rPr>
        <w:t>scales</w:t>
      </w:r>
      <w:r w:rsidR="000C6D64" w:rsidRPr="000C6D64">
        <w:t xml:space="preserve"> that are used more frequently,</w:t>
      </w:r>
      <w:r w:rsidR="000C6D64">
        <w:rPr>
          <w:rFonts w:hint="eastAsia"/>
        </w:rPr>
        <w:t xml:space="preserve"> </w:t>
      </w:r>
      <w:r w:rsidRPr="000803D7">
        <w:t>the final average overlap might be slightly higher.</w:t>
      </w:r>
    </w:p>
    <w:p w14:paraId="68BC36B5" w14:textId="4517D3FF" w:rsidR="000C6D64" w:rsidRPr="000C6D64" w:rsidRDefault="000C6D64" w:rsidP="00F03D9E">
      <w:pPr>
        <w:ind w:firstLine="480"/>
      </w:pPr>
      <w:r w:rsidRPr="000C6D64">
        <w:t xml:space="preserve">Based on our findings, we urge researchers and clinicians to be thoughtful in using and promoting the results generated from different depression scales, </w:t>
      </w:r>
      <w:bookmarkStart w:id="53" w:name="OLE_LINK44"/>
      <w:r w:rsidRPr="000C6D64">
        <w:t>because what they measure might not be consistent.</w:t>
      </w:r>
      <w:bookmarkEnd w:id="53"/>
      <w:r w:rsidR="00C03838" w:rsidRPr="00C03838">
        <w:t xml:space="preserve"> </w:t>
      </w:r>
      <w:r w:rsidR="00F03D9E" w:rsidRPr="00F03D9E">
        <w:t>This study can serve as a reference for researchers who are interested in a particular symptom of depression.</w:t>
      </w:r>
      <w:r w:rsidR="00F03D9E">
        <w:rPr>
          <w:rFonts w:hint="eastAsia"/>
        </w:rPr>
        <w:t xml:space="preserve"> </w:t>
      </w:r>
      <w:r w:rsidR="00C03838" w:rsidRPr="00C03838">
        <w:t>In future research, if we could evaluate the quality of these scales, it would provide great convenience for the practical application of Chinese researchers.</w:t>
      </w:r>
      <w:r w:rsidR="00F03D9E" w:rsidRPr="00F03D9E">
        <w:t xml:space="preserve"> Lastly, it is imperative for Chinese researchers to focus on the development of depression </w:t>
      </w:r>
      <w:r w:rsidR="00F03D9E">
        <w:rPr>
          <w:rFonts w:hint="eastAsia"/>
        </w:rPr>
        <w:t>scales</w:t>
      </w:r>
      <w:r w:rsidR="00F03D9E" w:rsidRPr="00F03D9E">
        <w:t xml:space="preserve"> that are localized. A majority of the </w:t>
      </w:r>
      <w:r w:rsidR="00F03D9E">
        <w:rPr>
          <w:rFonts w:hint="eastAsia"/>
        </w:rPr>
        <w:t>scales</w:t>
      </w:r>
      <w:r w:rsidR="00F03D9E" w:rsidRPr="00F03D9E">
        <w:t xml:space="preserve"> referred to in this study are translations from foreign sources with only a minimal contribution from Chinese researchers. It is only when Chinese researchers create these resources that there will be an increased likelihood of incorporating and measuring those issues that reflect specific Chinese characteristics.</w:t>
      </w:r>
    </w:p>
    <w:p w14:paraId="1CB78BD5" w14:textId="77777777" w:rsidR="008A0C99" w:rsidRDefault="008A0C99" w:rsidP="00473BDB">
      <w:pPr>
        <w:ind w:firstLineChars="0" w:firstLine="0"/>
      </w:pPr>
    </w:p>
    <w:p w14:paraId="75A68B1B" w14:textId="3DC6560E" w:rsidR="004D751B" w:rsidRPr="00727486" w:rsidRDefault="00635701" w:rsidP="00635701">
      <w:pPr>
        <w:ind w:firstLineChars="0" w:firstLine="0"/>
        <w:rPr>
          <w:rFonts w:hint="eastAsia"/>
          <w:b/>
          <w:bCs/>
          <w:color w:val="000000" w:themeColor="text1"/>
        </w:rPr>
      </w:pPr>
      <w:r w:rsidRPr="00635701">
        <w:rPr>
          <w:b/>
          <w:bCs/>
          <w:color w:val="000000" w:themeColor="text1"/>
        </w:rPr>
        <w:t>References</w:t>
      </w:r>
    </w:p>
    <w:p w14:paraId="2AC49369" w14:textId="77777777" w:rsidR="0004790B" w:rsidRPr="0004790B" w:rsidRDefault="004D751B" w:rsidP="00635701">
      <w:pPr>
        <w:ind w:firstLine="480"/>
      </w:pPr>
      <w:r w:rsidRPr="00727486">
        <w:rPr>
          <w:color w:val="000000" w:themeColor="text1"/>
        </w:rPr>
        <w:fldChar w:fldCharType="begin"/>
      </w:r>
      <w:r w:rsidR="001B6373">
        <w:rPr>
          <w:color w:val="000000" w:themeColor="text1"/>
        </w:rPr>
        <w:instrText xml:space="preserve"> ADDIN ZOTERO_BIBL {"uncited":[],"omitted":[],"custom":[]} CSL_BIBLIOGRAPHY </w:instrText>
      </w:r>
      <w:r w:rsidRPr="00727486">
        <w:rPr>
          <w:color w:val="000000" w:themeColor="text1"/>
        </w:rPr>
        <w:fldChar w:fldCharType="separate"/>
      </w:r>
      <w:proofErr w:type="spellStart"/>
      <w:r w:rsidR="0004790B" w:rsidRPr="0004790B">
        <w:t>Amaltinga</w:t>
      </w:r>
      <w:proofErr w:type="spellEnd"/>
      <w:r w:rsidR="0004790B" w:rsidRPr="0004790B">
        <w:t xml:space="preserve">, </w:t>
      </w:r>
      <w:proofErr w:type="spellStart"/>
      <w:r w:rsidR="0004790B" w:rsidRPr="0004790B">
        <w:t>Awuni</w:t>
      </w:r>
      <w:proofErr w:type="spellEnd"/>
      <w:r w:rsidR="0004790B" w:rsidRPr="0004790B">
        <w:t xml:space="preserve"> Prosper Mandela, and James Fenibe Mbinta. 2020. ‘Factors Associated with Depression among Young People Globally: A Narrative Review’. </w:t>
      </w:r>
      <w:r w:rsidR="0004790B" w:rsidRPr="0004790B">
        <w:rPr>
          <w:i/>
          <w:iCs/>
        </w:rPr>
        <w:t xml:space="preserve">International Journal </w:t>
      </w:r>
      <w:proofErr w:type="gramStart"/>
      <w:r w:rsidR="0004790B" w:rsidRPr="0004790B">
        <w:rPr>
          <w:i/>
          <w:iCs/>
        </w:rPr>
        <w:t>Of</w:t>
      </w:r>
      <w:proofErr w:type="gramEnd"/>
      <w:r w:rsidR="0004790B" w:rsidRPr="0004790B">
        <w:rPr>
          <w:i/>
          <w:iCs/>
        </w:rPr>
        <w:t xml:space="preserve"> Community Medicine And Public Health</w:t>
      </w:r>
      <w:r w:rsidR="0004790B" w:rsidRPr="0004790B">
        <w:t xml:space="preserve"> 7(9):3711. </w:t>
      </w:r>
      <w:proofErr w:type="spellStart"/>
      <w:r w:rsidR="0004790B" w:rsidRPr="0004790B">
        <w:t>doi</w:t>
      </w:r>
      <w:proofErr w:type="spellEnd"/>
      <w:r w:rsidR="0004790B" w:rsidRPr="0004790B">
        <w:t>: 10.18203/2394-6040.ijcmph20203949.</w:t>
      </w:r>
    </w:p>
    <w:p w14:paraId="5257F8DD" w14:textId="77777777" w:rsidR="0004790B" w:rsidRPr="0004790B" w:rsidRDefault="0004790B" w:rsidP="00635701">
      <w:pPr>
        <w:ind w:firstLine="480"/>
      </w:pPr>
      <w:r w:rsidRPr="0004790B">
        <w:t>Chen Yumeng, Zhang Yali, and Yu Guoliang. 2022. ‘Prevalence of mental health problems among college students in mainland China from 2010 to 2020: A meta-</w:t>
      </w:r>
      <w:proofErr w:type="gramStart"/>
      <w:r w:rsidRPr="0004790B">
        <w:t>analysis’</w:t>
      </w:r>
      <w:proofErr w:type="gramEnd"/>
      <w:r w:rsidRPr="0004790B">
        <w:t xml:space="preserve">. </w:t>
      </w:r>
      <w:r w:rsidRPr="0004790B">
        <w:rPr>
          <w:i/>
          <w:iCs/>
        </w:rPr>
        <w:t>Advances in Psychological Science</w:t>
      </w:r>
      <w:r w:rsidRPr="0004790B">
        <w:t xml:space="preserve"> 30(5):991–1004. doi: 10.3724/SP.J.1042.2022.00991.</w:t>
      </w:r>
    </w:p>
    <w:p w14:paraId="13F316B9" w14:textId="77777777" w:rsidR="0004790B" w:rsidRPr="0004790B" w:rsidRDefault="0004790B" w:rsidP="00635701">
      <w:pPr>
        <w:ind w:firstLine="480"/>
      </w:pPr>
      <w:r w:rsidRPr="0004790B">
        <w:t xml:space="preserve">Cuijpers, Pim, Argyris Stringaris, and Miranda Wolpert. 2020. ‘Treatment Outcomes for Depression: Challenges and Opportunities’. </w:t>
      </w:r>
      <w:r w:rsidRPr="0004790B">
        <w:rPr>
          <w:i/>
          <w:iCs/>
        </w:rPr>
        <w:t>The Lancet Psychiatry</w:t>
      </w:r>
      <w:r w:rsidRPr="0004790B">
        <w:t xml:space="preserve"> 7(11):925–27. doi: 10.1016/S2215-0366(20)30036-5.</w:t>
      </w:r>
    </w:p>
    <w:p w14:paraId="6FBB61EA" w14:textId="77777777" w:rsidR="0004790B" w:rsidRPr="0004790B" w:rsidRDefault="0004790B" w:rsidP="00635701">
      <w:pPr>
        <w:ind w:firstLine="480"/>
      </w:pPr>
      <w:r w:rsidRPr="0004790B">
        <w:t xml:space="preserve">Dattani, Saloni. 2022. ‘At What Age Do People Experience Depression for the First Time?’ </w:t>
      </w:r>
      <w:r w:rsidRPr="0004790B">
        <w:rPr>
          <w:i/>
          <w:iCs/>
        </w:rPr>
        <w:t>Our World in Data</w:t>
      </w:r>
      <w:r w:rsidRPr="0004790B">
        <w:t>.</w:t>
      </w:r>
    </w:p>
    <w:p w14:paraId="02A83C62" w14:textId="77777777" w:rsidR="0004790B" w:rsidRPr="0004790B" w:rsidRDefault="0004790B" w:rsidP="00635701">
      <w:pPr>
        <w:ind w:firstLine="480"/>
      </w:pPr>
      <w:r w:rsidRPr="0004790B">
        <w:t xml:space="preserve">Deng, Hu, Fang Wen, Hui Xu, Hanxue Yang, Junjuan Yan, Yi Zheng, Yonghua Cui, and Ying Li. 2023. ‘Prevalence of Affective Disorders in Chinese School-Attending Children and Adolescents Aged 6–16 Based on a National Survey by MINI-Kid’. </w:t>
      </w:r>
      <w:r w:rsidRPr="0004790B">
        <w:rPr>
          <w:i/>
          <w:iCs/>
        </w:rPr>
        <w:t>Journal of Affective Disorders</w:t>
      </w:r>
      <w:r w:rsidRPr="0004790B">
        <w:t xml:space="preserve"> 331:192–99. doi: 10.1016/j.jad.2023.03.060.</w:t>
      </w:r>
    </w:p>
    <w:p w14:paraId="0B211E26" w14:textId="77777777" w:rsidR="0004790B" w:rsidRPr="0004790B" w:rsidRDefault="0004790B" w:rsidP="00635701">
      <w:pPr>
        <w:ind w:firstLine="480"/>
      </w:pPr>
      <w:r w:rsidRPr="0004790B">
        <w:t xml:space="preserve">Fried, Eiko I. 2017. ‘The 52 Symptoms of Major Depression: Lack of Content Overlap among Seven Common Depression Scales’. </w:t>
      </w:r>
      <w:r w:rsidRPr="0004790B">
        <w:rPr>
          <w:i/>
          <w:iCs/>
        </w:rPr>
        <w:t>Journal of Affective Disorders</w:t>
      </w:r>
      <w:r w:rsidRPr="0004790B">
        <w:t xml:space="preserve"> 208:191–97. doi: 10.1016/j.jad.2016.10.019.</w:t>
      </w:r>
    </w:p>
    <w:p w14:paraId="108E412C" w14:textId="77777777" w:rsidR="0004790B" w:rsidRPr="0004790B" w:rsidRDefault="0004790B" w:rsidP="00635701">
      <w:pPr>
        <w:ind w:firstLine="480"/>
      </w:pPr>
      <w:r w:rsidRPr="0004790B">
        <w:t xml:space="preserve">Fried, Eiko I., Jessica K. Flake, and Donald J. Robinaugh. 2022. ‘Revisiting the Theoretical and Methodological Foundations of Depression Measurement’. </w:t>
      </w:r>
      <w:r w:rsidRPr="0004790B">
        <w:rPr>
          <w:i/>
          <w:iCs/>
        </w:rPr>
        <w:t>Nature Reviews Psychology</w:t>
      </w:r>
      <w:r w:rsidRPr="0004790B">
        <w:t xml:space="preserve"> 1(6):358–68. doi: 10.1038/s44159-022-00050-2.</w:t>
      </w:r>
    </w:p>
    <w:p w14:paraId="3C66E348" w14:textId="77777777" w:rsidR="0004790B" w:rsidRPr="0004790B" w:rsidRDefault="0004790B" w:rsidP="00635701">
      <w:pPr>
        <w:ind w:firstLine="480"/>
      </w:pPr>
      <w:r w:rsidRPr="0004790B">
        <w:t xml:space="preserve">Fried, Eiko I., and Randolph M. Nesse. 2015. ‘Depression Is Not a Consistent Syndrome: An Investigation of Unique Symptom Patterns in the STAR*D Study’. </w:t>
      </w:r>
      <w:r w:rsidRPr="0004790B">
        <w:rPr>
          <w:i/>
          <w:iCs/>
        </w:rPr>
        <w:t>Journal of Affective Disorders</w:t>
      </w:r>
      <w:r w:rsidRPr="0004790B">
        <w:t xml:space="preserve"> 172:96–102. doi: 10.1016/j.jad.2014.10.010.</w:t>
      </w:r>
    </w:p>
    <w:p w14:paraId="522A157D" w14:textId="77777777" w:rsidR="0004790B" w:rsidRPr="0004790B" w:rsidRDefault="0004790B" w:rsidP="00635701">
      <w:pPr>
        <w:ind w:firstLine="480"/>
      </w:pPr>
      <w:r w:rsidRPr="0004790B">
        <w:t xml:space="preserve">Fried, Eiko I, and Randolph M. Nesse. 2015. ‘Depression Sum-Scores Don’t Add up: Why Analyzing Specific Depression Symptoms Is Essential’. </w:t>
      </w:r>
      <w:r w:rsidRPr="0004790B">
        <w:rPr>
          <w:i/>
          <w:iCs/>
        </w:rPr>
        <w:t>BMC Medicine</w:t>
      </w:r>
      <w:r w:rsidRPr="0004790B">
        <w:t xml:space="preserve"> </w:t>
      </w:r>
      <w:r w:rsidRPr="0004790B">
        <w:lastRenderedPageBreak/>
        <w:t>13(1):72. doi: 10.1186/s12916-015-0325-4.</w:t>
      </w:r>
    </w:p>
    <w:p w14:paraId="338733C7" w14:textId="77777777" w:rsidR="0004790B" w:rsidRPr="0004790B" w:rsidRDefault="0004790B" w:rsidP="00635701">
      <w:pPr>
        <w:ind w:firstLine="480"/>
      </w:pPr>
      <w:r w:rsidRPr="0004790B">
        <w:t xml:space="preserve">Fu, Xiaolan, and kan Zhang. 2023. </w:t>
      </w:r>
      <w:r w:rsidRPr="0004790B">
        <w:rPr>
          <w:i/>
          <w:iCs/>
        </w:rPr>
        <w:t>BLUE BOOK OF MENTAL HEALTH REPORT ON NATIONAL MENTAL HEALTH DEVELOPMENT IN CHINA (2021-2O22)</w:t>
      </w:r>
      <w:r w:rsidRPr="0004790B">
        <w:t>. 1st ed. BeiJing: Social Sciences Academic Press.</w:t>
      </w:r>
    </w:p>
    <w:p w14:paraId="64DA2B30" w14:textId="77777777" w:rsidR="0004790B" w:rsidRPr="0004790B" w:rsidRDefault="0004790B" w:rsidP="00635701">
      <w:pPr>
        <w:ind w:firstLine="480"/>
      </w:pPr>
      <w:r w:rsidRPr="0004790B">
        <w:t xml:space="preserve">Herrman, Helen, Vikram Patel, Christian Kieling, Michael Berk, Claudia Buchweitz, Pim Cuijpers, Toshiaki A. Furukawa, Ronald C. Kessler, Brandon A. Kohrt, Mario Maj, Patrick McGorry, Charles F. Reynolds, Myrna M. Weissman, Dixon Chibanda, Christopher Dowrick, Louise M. Howard, Christina W. Hoven, Martin Knapp, Helen S. Mayberg, Brenda W. J. H. Penninx, Shuiyuan Xiao, Madhukar Trivedi, Rudolf Uher, Lakshmi Vijayakumar, and Miranda Wolpert. 2022. ‘Time for United Action on Depression: A Lancet–World Psychiatric Association Commission’. </w:t>
      </w:r>
      <w:r w:rsidRPr="0004790B">
        <w:rPr>
          <w:i/>
          <w:iCs/>
        </w:rPr>
        <w:t>The Lancet</w:t>
      </w:r>
      <w:r w:rsidRPr="0004790B">
        <w:t xml:space="preserve"> 399(10328):957–1022. doi: 10.1016/S0140-6736(21)02141-3.</w:t>
      </w:r>
    </w:p>
    <w:p w14:paraId="20B7BEBC" w14:textId="77777777" w:rsidR="0004790B" w:rsidRPr="0004790B" w:rsidRDefault="0004790B" w:rsidP="00635701">
      <w:pPr>
        <w:ind w:firstLine="480"/>
      </w:pPr>
      <w:r w:rsidRPr="0004790B">
        <w:t xml:space="preserve">Huang Xiaoxiao, Zhang Yali, and Yu Guoliang. 2022. ‘Prevalence of mental health problems among primary school students in Chinese mainland from 2010 to </w:t>
      </w:r>
      <w:proofErr w:type="gramStart"/>
      <w:r w:rsidRPr="0004790B">
        <w:t>2010:A</w:t>
      </w:r>
      <w:proofErr w:type="gramEnd"/>
      <w:r w:rsidRPr="0004790B">
        <w:t xml:space="preserve"> meta-analysis’. </w:t>
      </w:r>
      <w:r w:rsidRPr="0004790B">
        <w:rPr>
          <w:i/>
          <w:iCs/>
        </w:rPr>
        <w:t>Advances in Psychological Science</w:t>
      </w:r>
      <w:r w:rsidRPr="0004790B">
        <w:t xml:space="preserve"> 30(5):953–64. doi: 10.3724/SP.J.1042.2022.00953.</w:t>
      </w:r>
    </w:p>
    <w:p w14:paraId="441CF429" w14:textId="77777777" w:rsidR="0004790B" w:rsidRPr="0004790B" w:rsidRDefault="0004790B" w:rsidP="00635701">
      <w:pPr>
        <w:ind w:firstLine="480"/>
      </w:pPr>
      <w:r w:rsidRPr="0004790B">
        <w:t xml:space="preserve">Kook, Minjee, Jane W. Clinger, Eric Lee, Sophie C. Schneider, Eric A. Storch, and Andrew G. Guzick. 2022. ‘A Content Analysis of Self-Report Child Anxiety Measures’. </w:t>
      </w:r>
      <w:r w:rsidRPr="0004790B">
        <w:rPr>
          <w:i/>
          <w:iCs/>
        </w:rPr>
        <w:t>Child Psychiatry &amp; Human Development</w:t>
      </w:r>
      <w:r w:rsidRPr="0004790B">
        <w:t>. doi: 10.1007/s10578-022-01455-z.</w:t>
      </w:r>
    </w:p>
    <w:p w14:paraId="25CF95C6" w14:textId="77777777" w:rsidR="0004790B" w:rsidRPr="0004790B" w:rsidRDefault="0004790B" w:rsidP="00635701">
      <w:pPr>
        <w:ind w:firstLine="480"/>
      </w:pPr>
      <w:r w:rsidRPr="0004790B">
        <w:t xml:space="preserve">Kroenke, Kurt, Robert L. Spitzer, and Janet B. W. Williams. 2001. ‘The PHQ-9: Validity of a Brief Depression Severity Measure’. </w:t>
      </w:r>
      <w:r w:rsidRPr="0004790B">
        <w:rPr>
          <w:i/>
          <w:iCs/>
        </w:rPr>
        <w:t>Journal of General Internal Medicine</w:t>
      </w:r>
      <w:r w:rsidRPr="0004790B">
        <w:t xml:space="preserve"> 16(9):606–13. doi: 10.1046/j.1525-1497.2001.</w:t>
      </w:r>
      <w:proofErr w:type="gramStart"/>
      <w:r w:rsidRPr="0004790B">
        <w:t>016009606.x.</w:t>
      </w:r>
      <w:proofErr w:type="gramEnd"/>
    </w:p>
    <w:p w14:paraId="27B18E58" w14:textId="77777777" w:rsidR="0004790B" w:rsidRPr="0004790B" w:rsidRDefault="0004790B" w:rsidP="00635701">
      <w:pPr>
        <w:ind w:firstLine="480"/>
      </w:pPr>
      <w:r w:rsidRPr="0004790B">
        <w:t xml:space="preserve">Kułak-Bejda, Agnieszka, Grzegorz Bejda, and Napoleon Waszkiewicz. 2022. ‘Depression of Children and Adolescents’. </w:t>
      </w:r>
      <w:r w:rsidRPr="0004790B">
        <w:rPr>
          <w:i/>
          <w:iCs/>
        </w:rPr>
        <w:t>Progress in Health Sciences</w:t>
      </w:r>
      <w:r w:rsidRPr="0004790B">
        <w:t xml:space="preserve"> 12(2):109–17. doi: 10.5604/01.3001.0016.1754.</w:t>
      </w:r>
    </w:p>
    <w:p w14:paraId="61AE8F66" w14:textId="77777777" w:rsidR="0004790B" w:rsidRPr="0004790B" w:rsidRDefault="0004790B" w:rsidP="00635701">
      <w:pPr>
        <w:ind w:firstLine="480"/>
      </w:pPr>
      <w:r w:rsidRPr="0004790B">
        <w:t xml:space="preserve">Li, Fenghua, Yonghua Cui, Ying Li, Lanting Guo, Xiaoyan Ke, Jing Liu, Xuerong Luo, Yi Zheng, and James F. Leckman. 2022. ‘Prevalence of Mental Disorders in School Children and Adolescents in China: Diagnostic Data from Detailed Clinical Assessments of 17,524 Individuals’. </w:t>
      </w:r>
      <w:r w:rsidRPr="0004790B">
        <w:rPr>
          <w:i/>
          <w:iCs/>
        </w:rPr>
        <w:t>Journal of Child Psychology and Psychiatry</w:t>
      </w:r>
      <w:r w:rsidRPr="0004790B">
        <w:t xml:space="preserve"> 63(1):34–46. doi: 10.1111/jcpp.13445.</w:t>
      </w:r>
    </w:p>
    <w:p w14:paraId="00C01633" w14:textId="77777777" w:rsidR="0004790B" w:rsidRPr="0004790B" w:rsidRDefault="0004790B" w:rsidP="00635701">
      <w:pPr>
        <w:ind w:firstLine="480"/>
      </w:pPr>
      <w:r w:rsidRPr="0004790B">
        <w:lastRenderedPageBreak/>
        <w:t xml:space="preserve">Ma, Jinping, Hai Zhou, Qinqin Fu, and Guohua Lu. 2023. ‘Facilitators and Barriers in the Development and Implementation of Depression Prevention and Treatment Policies in China: A Qualitative Study’. </w:t>
      </w:r>
      <w:r w:rsidRPr="0004790B">
        <w:rPr>
          <w:i/>
          <w:iCs/>
        </w:rPr>
        <w:t>BMC Public Health</w:t>
      </w:r>
      <w:r w:rsidRPr="0004790B">
        <w:t xml:space="preserve"> 23(1):276. doi: 10.1186/s12889-023-15201-0.</w:t>
      </w:r>
    </w:p>
    <w:p w14:paraId="64204358" w14:textId="77777777" w:rsidR="0004790B" w:rsidRPr="0004790B" w:rsidRDefault="0004790B" w:rsidP="00635701">
      <w:pPr>
        <w:ind w:firstLine="480"/>
      </w:pPr>
      <w:r w:rsidRPr="0004790B">
        <w:t xml:space="preserve">McGrath, John J., Ali Al-Hamzawi, Jordi Alonso, Yasmin Altwaijri, Laura H Andrade, Evelyn J. Bromet, Ronny Bruffaerts, José Miguel Caldas De Almeida, Stephanie Chardoul, Wai Tat Chiu, Louisa Degenhardt, Olga V. Demler, Finola Ferry, Oye Gureje, Josep Maria Haro, Elie G. Karam, Georges Karam, Salma M. Khaled, Viviane Kovess-Masfety, Marta Magno, Maria Elena Medina-Mora, Jacek Moskalewicz, Fernando Navarro-Mateu, Daisuke Nishi, Oleguer Plana-Ripoll, José Posada-Villa, Charlene Rapsey, Nancy A. Sampson, Juan Carlos Stagnaro, Dan J. Stein, Margreet Ten Have, Yolanda Torres, Cristian Vladescu, Peter W. Woodruff, Zahari Zarkov, Ronald C. Kessler, Sergio Aguilar-Gaxiola, Ali Al-Hamzawi, Jordi Alonso, Yasmin A. Altwaijri, Laura Helena Andrade, Lukoye Atwoli, Corina Benjet, Evelyn J. Bromet, Ronny Bruffaerts, Brendan Bunting, José Miguel Caldas-de-Almeida, Graça Cardoso, Stephanie Chardoul, Alfredo H. Cía, Louisa Degenhardt, Giovanni De Girolamo, Oye Gureje, Josep Maria Haro, Meredith G. Harris, Hristo Hinkov, Chi-yi Hu, Peter De Jonge, Aimee N. Karam, Elie G. Karam, Georges Karam, Alan E. Kazdin, Norito Kawakami, Ronald C. Kessler, Andrzej Kiejna, Viviane Kovess-Masfety, John J. McGrath, Maria Elena Medina-Mora, Jacek Moskalewicz, Fernando Navarro-Mateu, Daisuke Nishi, Marina Piazza, José Posada-Villa, Kate M. Scott, Juan Carlos Stagnaro, Dan J. Stein, Margreet Ten Have, Yolanda Torres, Maria Carmen Viana, Daniel V. Vigo, Cristian Vladescu, David R. Williams, Peter Woodruff, Bogdan Wojtyniak, Miguel Xavier, and Alan M. Zaslavsky. 2023. ‘Age of Onset and Cumulative Risk of Mental Disorders: A Cross-National Analysis of Population Surveys from 29 Countries’. </w:t>
      </w:r>
      <w:r w:rsidRPr="0004790B">
        <w:rPr>
          <w:i/>
          <w:iCs/>
        </w:rPr>
        <w:t>The Lancet Psychiatry</w:t>
      </w:r>
      <w:r w:rsidRPr="0004790B">
        <w:t xml:space="preserve"> 10(9):668–81. doi: 10.1016/S2215-0366(23)00193-1.</w:t>
      </w:r>
    </w:p>
    <w:p w14:paraId="44C4763D" w14:textId="77777777" w:rsidR="0004790B" w:rsidRPr="0004790B" w:rsidRDefault="0004790B" w:rsidP="00635701">
      <w:pPr>
        <w:ind w:firstLine="480"/>
      </w:pPr>
      <w:r w:rsidRPr="0004790B">
        <w:t xml:space="preserve">Sharma, Hunny. 2022. ‘How Short or Long Should Be a Questionnaire for Any Research? Researchers Dilemma in Deciding the Appropriate Questionnaire Length’. </w:t>
      </w:r>
      <w:r w:rsidRPr="0004790B">
        <w:rPr>
          <w:i/>
          <w:iCs/>
        </w:rPr>
        <w:t>Saudi Journal of Anaesthesia</w:t>
      </w:r>
      <w:r w:rsidRPr="0004790B">
        <w:t xml:space="preserve"> 16(1):65. doi: 10.4103/sja.sja_163_21.</w:t>
      </w:r>
    </w:p>
    <w:p w14:paraId="3FF8DD59" w14:textId="77777777" w:rsidR="0004790B" w:rsidRPr="0004790B" w:rsidRDefault="0004790B" w:rsidP="00635701">
      <w:pPr>
        <w:ind w:firstLine="480"/>
      </w:pPr>
      <w:r w:rsidRPr="0004790B">
        <w:t xml:space="preserve">Solmi, Marco, Joaquim Radua, Miriam Olivola, Enrico Croce, Livia Soardo, </w:t>
      </w:r>
      <w:r w:rsidRPr="0004790B">
        <w:lastRenderedPageBreak/>
        <w:t xml:space="preserve">Gonzalo Salazar De Pablo, Jae Il Shin, James B. Kirkbride, Peter Jones, Jae Han Kim, Jong Yeob Kim, Andrè F. Carvalho, Mary V. Seeman, Christoph U. Correll, and Paolo Fusar-Poli. 2022. ‘Age at Onset of Mental Disorders Worldwide: Large-Scale Meta-Analysis of 192 Epidemiological Studies’. </w:t>
      </w:r>
      <w:r w:rsidRPr="0004790B">
        <w:rPr>
          <w:i/>
          <w:iCs/>
        </w:rPr>
        <w:t>Molecular Psychiatry</w:t>
      </w:r>
      <w:r w:rsidRPr="0004790B">
        <w:t xml:space="preserve"> 27(1):281–95. doi: 10.1038/s41380-021-01161-7.</w:t>
      </w:r>
    </w:p>
    <w:p w14:paraId="49507B58" w14:textId="77777777" w:rsidR="0004790B" w:rsidRPr="0004790B" w:rsidRDefault="0004790B" w:rsidP="00635701">
      <w:pPr>
        <w:ind w:firstLine="480"/>
      </w:pPr>
      <w:r w:rsidRPr="0004790B">
        <w:t>UNICEF China. 2021. ‘ADOLESCENT MENTAL HEALTH A UNICEF PRIORITY FOR 2021-2025’. Retrieved (https://china.un.org/en/176907-adolescent-mental-health).</w:t>
      </w:r>
    </w:p>
    <w:p w14:paraId="2F98BAE8" w14:textId="77777777" w:rsidR="0004790B" w:rsidRPr="0004790B" w:rsidRDefault="0004790B" w:rsidP="00635701">
      <w:pPr>
        <w:ind w:firstLine="480"/>
      </w:pPr>
      <w:r w:rsidRPr="0004790B">
        <w:t xml:space="preserve">Veal, Christopher, Anneka Tomlinson, Andrea Cipriani, Samuel Bulteau, Chantal Henry, Chlöé Müh, Suzanne Touboul, Nikki De Waal, Hana Levy-Soussan, Toshi A. Furukawa, Eiko I. Fried, Viet-Thi Tran, and Astrid Chevance. 2024. ‘Heterogeneity of Outcome Measures in Depression Trials and the Relevance of the Content of Outcome Measures to Patients: A Systematic Review’. </w:t>
      </w:r>
      <w:r w:rsidRPr="0004790B">
        <w:rPr>
          <w:i/>
          <w:iCs/>
        </w:rPr>
        <w:t>The Lancet Psychiatry</w:t>
      </w:r>
      <w:r w:rsidRPr="0004790B">
        <w:t xml:space="preserve"> 11(4):285–94. doi: 10.1016/S2215-0366(23)00438-8.</w:t>
      </w:r>
    </w:p>
    <w:p w14:paraId="11472B41" w14:textId="77777777" w:rsidR="0004790B" w:rsidRPr="0004790B" w:rsidRDefault="0004790B" w:rsidP="00635701">
      <w:pPr>
        <w:ind w:firstLine="480"/>
      </w:pPr>
      <w:r w:rsidRPr="0004790B">
        <w:t xml:space="preserve">Wall, Andy D., and Eric B. Lee. 2022. ‘What Do Anxiety Scales Really Measure?’ </w:t>
      </w:r>
      <w:r w:rsidRPr="0004790B">
        <w:rPr>
          <w:i/>
          <w:iCs/>
        </w:rPr>
        <w:t>Journal of Psychopathology and Behavioral Assessment</w:t>
      </w:r>
      <w:r w:rsidRPr="0004790B">
        <w:t xml:space="preserve"> 44:1148–57.</w:t>
      </w:r>
    </w:p>
    <w:p w14:paraId="72530F56" w14:textId="77777777" w:rsidR="0004790B" w:rsidRPr="0004790B" w:rsidRDefault="0004790B" w:rsidP="00635701">
      <w:pPr>
        <w:ind w:firstLine="480"/>
      </w:pPr>
      <w:r w:rsidRPr="0004790B">
        <w:t xml:space="preserve">Wang, Xiangdong, Xilin Wang, and Hong Ma. 1999. </w:t>
      </w:r>
      <w:r w:rsidRPr="0004790B">
        <w:rPr>
          <w:i/>
          <w:iCs/>
        </w:rPr>
        <w:t>Manual of the Mental Health Rating Scale</w:t>
      </w:r>
      <w:r w:rsidRPr="0004790B">
        <w:t>. BeiJing: Chinese Journal of Mental Health.</w:t>
      </w:r>
    </w:p>
    <w:p w14:paraId="77805551" w14:textId="77777777" w:rsidR="0004790B" w:rsidRPr="0004790B" w:rsidRDefault="0004790B" w:rsidP="00635701">
      <w:pPr>
        <w:ind w:firstLine="480"/>
      </w:pPr>
      <w:r w:rsidRPr="0004790B">
        <w:t xml:space="preserve">Yu, Xiaoqi, Yali Zhang, and Guoliang Yu. 2022. ‘Prevalence of Mental Health Problems among Senior High School Students in Mainland of China from 2010 to 2020: A Meta-Analysis’. </w:t>
      </w:r>
      <w:r w:rsidRPr="0004790B">
        <w:rPr>
          <w:i/>
          <w:iCs/>
        </w:rPr>
        <w:t>Advances in Psychological Science</w:t>
      </w:r>
      <w:r w:rsidRPr="0004790B">
        <w:t xml:space="preserve"> 30(5):978. doi: 10.3724/SP.J.1042.2022.00978.</w:t>
      </w:r>
    </w:p>
    <w:p w14:paraId="11560707" w14:textId="77777777" w:rsidR="0004790B" w:rsidRPr="0004790B" w:rsidRDefault="0004790B" w:rsidP="00635701">
      <w:pPr>
        <w:ind w:firstLine="480"/>
      </w:pPr>
      <w:r w:rsidRPr="0004790B">
        <w:t xml:space="preserve">Zeynep Başgöze, Andrea Wiglesworth, Katherine A. Carosella, Bonnie Klimes-Dougan, and Kathryn R. Cullen. 2021. ‘Depression, Non-Suicidal Self-Injury, and Suicidality in Adolescents: Common and Distinct Precursors, Correlates, and Outcomes’. </w:t>
      </w:r>
      <w:r w:rsidRPr="0004790B">
        <w:rPr>
          <w:i/>
          <w:iCs/>
        </w:rPr>
        <w:t>Journal of Psychiatry and Brain Science</w:t>
      </w:r>
      <w:r w:rsidRPr="0004790B">
        <w:t>. doi: 10.20900/jpbs.20210018.</w:t>
      </w:r>
    </w:p>
    <w:p w14:paraId="2C586219" w14:textId="77777777" w:rsidR="0004790B" w:rsidRPr="0004790B" w:rsidRDefault="0004790B" w:rsidP="00635701">
      <w:pPr>
        <w:ind w:firstLine="480"/>
      </w:pPr>
      <w:r w:rsidRPr="0004790B">
        <w:t xml:space="preserve">Zhang Jie, Wu Zhenyun, Fang Ge, Li Juan, Han buxin, and Chen Zhiyan. 2010. ‘Development of the Chinese age norms of CES-D in urban area’. </w:t>
      </w:r>
      <w:r w:rsidRPr="0004790B">
        <w:rPr>
          <w:i/>
          <w:iCs/>
        </w:rPr>
        <w:t>Chinese Mental Health Journal</w:t>
      </w:r>
      <w:r w:rsidRPr="0004790B">
        <w:t xml:space="preserve"> 24(2):139–43.</w:t>
      </w:r>
    </w:p>
    <w:p w14:paraId="55B828A8" w14:textId="77777777" w:rsidR="0004790B" w:rsidRPr="0004790B" w:rsidRDefault="0004790B" w:rsidP="00635701">
      <w:pPr>
        <w:ind w:firstLine="480"/>
      </w:pPr>
      <w:r w:rsidRPr="0004790B">
        <w:t xml:space="preserve">Zhang Yali, Jin Juanjuan, and Yu Guoliang. 2022. ‘Prevalence of mental health </w:t>
      </w:r>
      <w:r w:rsidRPr="0004790B">
        <w:lastRenderedPageBreak/>
        <w:t>problems among junior high school students in Chinese mainland from 2010 to 2020: A meta-</w:t>
      </w:r>
      <w:proofErr w:type="gramStart"/>
      <w:r w:rsidRPr="0004790B">
        <w:t>analysis’</w:t>
      </w:r>
      <w:proofErr w:type="gramEnd"/>
      <w:r w:rsidRPr="0004790B">
        <w:t xml:space="preserve">. </w:t>
      </w:r>
      <w:r w:rsidRPr="0004790B">
        <w:rPr>
          <w:i/>
          <w:iCs/>
        </w:rPr>
        <w:t>Advances in Psychological Science</w:t>
      </w:r>
      <w:r w:rsidRPr="0004790B">
        <w:t xml:space="preserve"> 30(5):965–77. doi: 10.3724/SP.J.1042.2022.00965.</w:t>
      </w:r>
    </w:p>
    <w:p w14:paraId="6B0CD4BA" w14:textId="2F3BAE6F" w:rsidR="004D751B" w:rsidRPr="00727486" w:rsidRDefault="004D751B" w:rsidP="00635701">
      <w:pPr>
        <w:ind w:firstLine="480"/>
        <w:rPr>
          <w:color w:val="000000" w:themeColor="text1"/>
        </w:rPr>
      </w:pPr>
      <w:r w:rsidRPr="00727486">
        <w:rPr>
          <w:color w:val="000000" w:themeColor="text1"/>
        </w:rPr>
        <w:fldChar w:fldCharType="end"/>
      </w:r>
    </w:p>
    <w:sectPr w:rsidR="004D751B" w:rsidRPr="007274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0" w:author="Hu Chuan-Peng" w:date="2024-04-08T09:29:00Z" w:initials="HC">
    <w:p w14:paraId="09B16A61" w14:textId="77777777" w:rsidR="0004790B" w:rsidRDefault="0004790B" w:rsidP="0004790B">
      <w:pPr>
        <w:pStyle w:val="a7"/>
        <w:ind w:firstLineChars="125"/>
      </w:pPr>
      <w:r>
        <w:rPr>
          <w:rStyle w:val="a9"/>
        </w:rPr>
        <w:annotationRef/>
      </w:r>
      <w:r>
        <w:rPr>
          <w:rFonts w:hint="eastAsia"/>
        </w:rPr>
        <w:t>这个前面有解释吗？</w:t>
      </w:r>
    </w:p>
  </w:comment>
  <w:comment w:id="31" w:author="浩远 汪" w:date="2024-04-16T17:12:00Z" w:initials="浩汪">
    <w:p w14:paraId="5C5F3739" w14:textId="5B48234C" w:rsidR="0004790B" w:rsidRDefault="0004790B">
      <w:pPr>
        <w:pStyle w:val="a7"/>
        <w:ind w:firstLine="320"/>
      </w:pPr>
      <w:r>
        <w:rPr>
          <w:rStyle w:val="a9"/>
        </w:rPr>
        <w:annotationRef/>
      </w:r>
      <w:r>
        <w:rPr>
          <w:rFonts w:hint="eastAsia"/>
        </w:rPr>
        <w:t>这个要</w:t>
      </w:r>
      <w:proofErr w:type="gramStart"/>
      <w:r>
        <w:rPr>
          <w:rFonts w:hint="eastAsia"/>
        </w:rPr>
        <w:t>咋解释呀</w:t>
      </w:r>
      <w:proofErr w:type="gramEnd"/>
      <w:r>
        <w:rPr>
          <w:rFonts w:hint="eastAsia"/>
        </w:rPr>
        <w:t>？就是一个量表测量到了多少个症状。</w:t>
      </w:r>
    </w:p>
  </w:comment>
  <w:comment w:id="32" w:author="Hu Chuan-Peng" w:date="2024-04-18T10:03:00Z" w:initials="HC">
    <w:p w14:paraId="311FC1CD" w14:textId="76F8FFE1" w:rsidR="007E5901" w:rsidRDefault="007E5901">
      <w:pPr>
        <w:pStyle w:val="a7"/>
        <w:ind w:firstLine="320"/>
      </w:pPr>
      <w:r>
        <w:rPr>
          <w:rStyle w:val="a9"/>
        </w:rPr>
        <w:annotationRef/>
      </w:r>
      <w:r>
        <w:rPr>
          <w:rFonts w:hint="eastAsia"/>
        </w:rPr>
        <w:t>你要让读者知道这个是什么意思啊，什么叫“</w:t>
      </w:r>
      <w:r>
        <w:rPr>
          <w:rFonts w:hint="eastAsia"/>
        </w:rPr>
        <w:t>captured</w:t>
      </w:r>
      <w:r>
        <w:t xml:space="preserve"> </w:t>
      </w:r>
      <w:r>
        <w:rPr>
          <w:rFonts w:hint="eastAsia"/>
        </w:rPr>
        <w:t>symptom</w:t>
      </w:r>
      <w:r>
        <w:rPr>
          <w:rFonts w:hint="eastAsia"/>
        </w:rPr>
        <w:t>”。我搜索了一下，这是全文第一次出现</w:t>
      </w:r>
      <w:r>
        <w:rPr>
          <w:rFonts w:hint="eastAsia"/>
        </w:rPr>
        <w:t>captured</w:t>
      </w:r>
      <w:r>
        <w:t xml:space="preserve"> </w:t>
      </w:r>
      <w:r>
        <w:rPr>
          <w:rFonts w:hint="eastAsia"/>
        </w:rPr>
        <w:t>symptom</w:t>
      </w:r>
      <w:r>
        <w:rPr>
          <w:rFonts w:hint="eastAsia"/>
        </w:rPr>
        <w:t>这个词，肯定要解释一下让人能够理解。</w:t>
      </w:r>
    </w:p>
  </w:comment>
  <w:comment w:id="33" w:author="浩远 汪" w:date="2024-04-22T18:45:00Z" w:initials="浩汪">
    <w:p w14:paraId="348C5115" w14:textId="6BBD34CE" w:rsidR="008A0A4C" w:rsidRDefault="008A0A4C">
      <w:pPr>
        <w:pStyle w:val="a7"/>
        <w:ind w:firstLine="320"/>
        <w:rPr>
          <w:rFonts w:hint="eastAsia"/>
        </w:rPr>
      </w:pPr>
      <w:r>
        <w:rPr>
          <w:rStyle w:val="a9"/>
        </w:rPr>
        <w:annotationRef/>
      </w:r>
      <w:r>
        <w:rPr>
          <w:rFonts w:hint="eastAsia"/>
        </w:rPr>
        <w:t>稍微修改了一下。</w:t>
      </w:r>
    </w:p>
  </w:comment>
  <w:comment w:id="45" w:author="Hu Chuan-Peng" w:date="2024-04-18T10:18:00Z" w:initials="HC">
    <w:p w14:paraId="776D4224" w14:textId="1CE27068" w:rsidR="00CD09F8" w:rsidRDefault="00CD09F8">
      <w:pPr>
        <w:pStyle w:val="a7"/>
        <w:ind w:firstLine="320"/>
      </w:pPr>
      <w:r>
        <w:rPr>
          <w:rStyle w:val="a9"/>
        </w:rPr>
        <w:annotationRef/>
      </w:r>
      <w:r>
        <w:rPr>
          <w:rFonts w:hint="eastAsia"/>
        </w:rPr>
        <w:t>是最高的吗？</w:t>
      </w:r>
    </w:p>
  </w:comment>
  <w:comment w:id="46" w:author="浩远 汪" w:date="2024-04-22T18:32:00Z" w:initials="浩汪">
    <w:p w14:paraId="1E46D816" w14:textId="7C1E059E" w:rsidR="00635701" w:rsidRDefault="00635701">
      <w:pPr>
        <w:pStyle w:val="a7"/>
        <w:ind w:firstLine="320"/>
        <w:rPr>
          <w:rFonts w:hint="eastAsia"/>
        </w:rPr>
      </w:pPr>
      <w:r>
        <w:rPr>
          <w:rStyle w:val="a9"/>
        </w:rPr>
        <w:annotationRef/>
      </w:r>
      <w:r>
        <w:rPr>
          <w:rFonts w:hint="eastAsia"/>
        </w:rPr>
        <w:t>不是，是第二高的，第一高的是</w:t>
      </w:r>
      <w:r>
        <w:rPr>
          <w:rFonts w:hint="eastAsia"/>
        </w:rPr>
        <w:t>DSI 71.4%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B16A61" w15:done="0"/>
  <w15:commentEx w15:paraId="5C5F3739" w15:paraIdParent="09B16A61" w15:done="0"/>
  <w15:commentEx w15:paraId="311FC1CD" w15:paraIdParent="09B16A61" w15:done="0"/>
  <w15:commentEx w15:paraId="348C5115" w15:paraIdParent="09B16A61" w15:done="0"/>
  <w15:commentEx w15:paraId="776D4224" w15:done="0"/>
  <w15:commentEx w15:paraId="1E46D816" w15:paraIdParent="776D42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0A971B" w16cex:dateUtc="2024-04-08T01:29:00Z"/>
  <w16cex:commentExtensible w16cex:durableId="1143A7F5" w16cex:dateUtc="2024-04-16T09:12:00Z"/>
  <w16cex:commentExtensible w16cex:durableId="520E916E" w16cex:dateUtc="2024-04-18T02:03:00Z"/>
  <w16cex:commentExtensible w16cex:durableId="28B9B0D0" w16cex:dateUtc="2024-04-22T10:45:00Z"/>
  <w16cex:commentExtensible w16cex:durableId="3AE6576E" w16cex:dateUtc="2024-04-18T02:18:00Z"/>
  <w16cex:commentExtensible w16cex:durableId="7B74BDF0" w16cex:dateUtc="2024-04-22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B16A61" w16cid:durableId="5B0A971B"/>
  <w16cid:commentId w16cid:paraId="5C5F3739" w16cid:durableId="1143A7F5"/>
  <w16cid:commentId w16cid:paraId="311FC1CD" w16cid:durableId="520E916E"/>
  <w16cid:commentId w16cid:paraId="348C5115" w16cid:durableId="28B9B0D0"/>
  <w16cid:commentId w16cid:paraId="776D4224" w16cid:durableId="3AE6576E"/>
  <w16cid:commentId w16cid:paraId="1E46D816" w16cid:durableId="7B74BD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992AD" w14:textId="77777777" w:rsidR="00F40955" w:rsidRDefault="00F40955" w:rsidP="00FC1EED">
      <w:pPr>
        <w:spacing w:line="240" w:lineRule="auto"/>
        <w:ind w:firstLine="480"/>
      </w:pPr>
      <w:r>
        <w:separator/>
      </w:r>
    </w:p>
  </w:endnote>
  <w:endnote w:type="continuationSeparator" w:id="0">
    <w:p w14:paraId="5ACC6444" w14:textId="77777777" w:rsidR="00F40955" w:rsidRDefault="00F40955"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110D2" w14:textId="77777777" w:rsidR="0077489C" w:rsidRDefault="007748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4BA1C" w14:textId="77777777" w:rsidR="0077489C" w:rsidRDefault="0077489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1B407" w14:textId="77777777" w:rsidR="0077489C" w:rsidRDefault="007748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70FDF" w14:textId="77777777" w:rsidR="00F40955" w:rsidRDefault="00F40955" w:rsidP="00FC1EED">
      <w:pPr>
        <w:spacing w:line="240" w:lineRule="auto"/>
        <w:ind w:firstLine="480"/>
      </w:pPr>
      <w:r>
        <w:separator/>
      </w:r>
    </w:p>
  </w:footnote>
  <w:footnote w:type="continuationSeparator" w:id="0">
    <w:p w14:paraId="69622DC7" w14:textId="77777777" w:rsidR="00F40955" w:rsidRDefault="00F40955"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83CE2" w14:textId="77777777" w:rsidR="0077489C" w:rsidRDefault="007748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A8A5D" w14:textId="77777777" w:rsidR="0077489C" w:rsidRDefault="0077489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0C1B6" w14:textId="77777777" w:rsidR="0077489C" w:rsidRDefault="0077489C">
    <w:pPr>
      <w:pStyle w:val="a3"/>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 Chuan-Peng">
    <w15:presenceInfo w15:providerId="Windows Live" w15:userId="b3f3f6a417be6905"/>
  </w15:person>
  <w15:person w15:author="浩远 汪">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20D5C"/>
    <w:rsid w:val="000275B6"/>
    <w:rsid w:val="00045A41"/>
    <w:rsid w:val="00046779"/>
    <w:rsid w:val="00046957"/>
    <w:rsid w:val="0004790B"/>
    <w:rsid w:val="00054814"/>
    <w:rsid w:val="00055B14"/>
    <w:rsid w:val="000709C6"/>
    <w:rsid w:val="00075050"/>
    <w:rsid w:val="000803D7"/>
    <w:rsid w:val="000909D8"/>
    <w:rsid w:val="00093DF4"/>
    <w:rsid w:val="00094BDC"/>
    <w:rsid w:val="00095FA2"/>
    <w:rsid w:val="000B5642"/>
    <w:rsid w:val="000C099C"/>
    <w:rsid w:val="000C0A4B"/>
    <w:rsid w:val="000C2FEB"/>
    <w:rsid w:val="000C6D64"/>
    <w:rsid w:val="000C6F7A"/>
    <w:rsid w:val="000C7B5B"/>
    <w:rsid w:val="000E1646"/>
    <w:rsid w:val="000F7503"/>
    <w:rsid w:val="00111618"/>
    <w:rsid w:val="00121B47"/>
    <w:rsid w:val="00122BF1"/>
    <w:rsid w:val="001267C1"/>
    <w:rsid w:val="001272A3"/>
    <w:rsid w:val="00132CB3"/>
    <w:rsid w:val="001340CF"/>
    <w:rsid w:val="00134928"/>
    <w:rsid w:val="00134F1A"/>
    <w:rsid w:val="001440CD"/>
    <w:rsid w:val="00151705"/>
    <w:rsid w:val="001561B7"/>
    <w:rsid w:val="001608E9"/>
    <w:rsid w:val="0016110E"/>
    <w:rsid w:val="00161351"/>
    <w:rsid w:val="00165969"/>
    <w:rsid w:val="00171DE9"/>
    <w:rsid w:val="00173321"/>
    <w:rsid w:val="00175539"/>
    <w:rsid w:val="001830EB"/>
    <w:rsid w:val="001944A8"/>
    <w:rsid w:val="001A3248"/>
    <w:rsid w:val="001A5278"/>
    <w:rsid w:val="001B0250"/>
    <w:rsid w:val="001B2554"/>
    <w:rsid w:val="001B6373"/>
    <w:rsid w:val="001C300C"/>
    <w:rsid w:val="001D39DD"/>
    <w:rsid w:val="001D63A7"/>
    <w:rsid w:val="001E09D0"/>
    <w:rsid w:val="001E1E97"/>
    <w:rsid w:val="001E7F25"/>
    <w:rsid w:val="001F1B04"/>
    <w:rsid w:val="001F215E"/>
    <w:rsid w:val="001F50A4"/>
    <w:rsid w:val="00200C2D"/>
    <w:rsid w:val="002026CD"/>
    <w:rsid w:val="00204E76"/>
    <w:rsid w:val="0021089D"/>
    <w:rsid w:val="00210C7A"/>
    <w:rsid w:val="00222966"/>
    <w:rsid w:val="00232753"/>
    <w:rsid w:val="00242A57"/>
    <w:rsid w:val="00257214"/>
    <w:rsid w:val="00266404"/>
    <w:rsid w:val="002670D8"/>
    <w:rsid w:val="00270EE9"/>
    <w:rsid w:val="00273068"/>
    <w:rsid w:val="00276527"/>
    <w:rsid w:val="00290A34"/>
    <w:rsid w:val="002929EA"/>
    <w:rsid w:val="002A4204"/>
    <w:rsid w:val="002B323D"/>
    <w:rsid w:val="002B6AB2"/>
    <w:rsid w:val="002B7A6B"/>
    <w:rsid w:val="002C2170"/>
    <w:rsid w:val="002C3B3E"/>
    <w:rsid w:val="002C4073"/>
    <w:rsid w:val="002D0709"/>
    <w:rsid w:val="002D43E5"/>
    <w:rsid w:val="002E733B"/>
    <w:rsid w:val="002F1A7D"/>
    <w:rsid w:val="002F57EA"/>
    <w:rsid w:val="002F7257"/>
    <w:rsid w:val="00302284"/>
    <w:rsid w:val="003027BE"/>
    <w:rsid w:val="003038B4"/>
    <w:rsid w:val="00307C04"/>
    <w:rsid w:val="003141DF"/>
    <w:rsid w:val="00351F4C"/>
    <w:rsid w:val="00357BF4"/>
    <w:rsid w:val="003633C7"/>
    <w:rsid w:val="00370A89"/>
    <w:rsid w:val="00391297"/>
    <w:rsid w:val="003A2AC4"/>
    <w:rsid w:val="003A5F8C"/>
    <w:rsid w:val="003B4D78"/>
    <w:rsid w:val="003C2718"/>
    <w:rsid w:val="003D2855"/>
    <w:rsid w:val="003D4FE5"/>
    <w:rsid w:val="003F00C0"/>
    <w:rsid w:val="00400FB0"/>
    <w:rsid w:val="0041042F"/>
    <w:rsid w:val="0041090D"/>
    <w:rsid w:val="004208DB"/>
    <w:rsid w:val="00424354"/>
    <w:rsid w:val="00432D20"/>
    <w:rsid w:val="00440C81"/>
    <w:rsid w:val="00446EF9"/>
    <w:rsid w:val="00467779"/>
    <w:rsid w:val="00473BDB"/>
    <w:rsid w:val="004A16BE"/>
    <w:rsid w:val="004A7E6B"/>
    <w:rsid w:val="004B4BB8"/>
    <w:rsid w:val="004B6D52"/>
    <w:rsid w:val="004D3F65"/>
    <w:rsid w:val="004D751B"/>
    <w:rsid w:val="004F0CD1"/>
    <w:rsid w:val="00522B52"/>
    <w:rsid w:val="00523794"/>
    <w:rsid w:val="00527D75"/>
    <w:rsid w:val="00530B22"/>
    <w:rsid w:val="0053735F"/>
    <w:rsid w:val="00537C36"/>
    <w:rsid w:val="00547B64"/>
    <w:rsid w:val="005512E5"/>
    <w:rsid w:val="005541B5"/>
    <w:rsid w:val="00557A88"/>
    <w:rsid w:val="005604BF"/>
    <w:rsid w:val="00577388"/>
    <w:rsid w:val="005811FB"/>
    <w:rsid w:val="00581EEE"/>
    <w:rsid w:val="00583D67"/>
    <w:rsid w:val="005843A6"/>
    <w:rsid w:val="005853FD"/>
    <w:rsid w:val="00587D6D"/>
    <w:rsid w:val="00592677"/>
    <w:rsid w:val="00593AF2"/>
    <w:rsid w:val="00593E18"/>
    <w:rsid w:val="005A2A03"/>
    <w:rsid w:val="005B2E57"/>
    <w:rsid w:val="005C7FDF"/>
    <w:rsid w:val="005D14D2"/>
    <w:rsid w:val="005D2CB3"/>
    <w:rsid w:val="005D798D"/>
    <w:rsid w:val="005D7C4C"/>
    <w:rsid w:val="005E11C5"/>
    <w:rsid w:val="005E27CC"/>
    <w:rsid w:val="005E47A2"/>
    <w:rsid w:val="005F3CD5"/>
    <w:rsid w:val="00601B1F"/>
    <w:rsid w:val="0060702D"/>
    <w:rsid w:val="006203A6"/>
    <w:rsid w:val="00635701"/>
    <w:rsid w:val="006454FA"/>
    <w:rsid w:val="006556F1"/>
    <w:rsid w:val="00657C9B"/>
    <w:rsid w:val="0066171B"/>
    <w:rsid w:val="00684332"/>
    <w:rsid w:val="0068670A"/>
    <w:rsid w:val="00691C99"/>
    <w:rsid w:val="00694ED4"/>
    <w:rsid w:val="006A02C6"/>
    <w:rsid w:val="006A0830"/>
    <w:rsid w:val="006A283B"/>
    <w:rsid w:val="006B2022"/>
    <w:rsid w:val="006B689F"/>
    <w:rsid w:val="006D7493"/>
    <w:rsid w:val="007010A9"/>
    <w:rsid w:val="00714D6F"/>
    <w:rsid w:val="00721975"/>
    <w:rsid w:val="00723104"/>
    <w:rsid w:val="00727486"/>
    <w:rsid w:val="00730605"/>
    <w:rsid w:val="007413BA"/>
    <w:rsid w:val="00741ABF"/>
    <w:rsid w:val="007449CC"/>
    <w:rsid w:val="00747357"/>
    <w:rsid w:val="00751F1E"/>
    <w:rsid w:val="00753C98"/>
    <w:rsid w:val="00754E74"/>
    <w:rsid w:val="00761D0E"/>
    <w:rsid w:val="00770F03"/>
    <w:rsid w:val="0077489C"/>
    <w:rsid w:val="007908E0"/>
    <w:rsid w:val="00797F69"/>
    <w:rsid w:val="007B7A9A"/>
    <w:rsid w:val="007C410B"/>
    <w:rsid w:val="007D22E2"/>
    <w:rsid w:val="007D68CF"/>
    <w:rsid w:val="007E5901"/>
    <w:rsid w:val="008105F7"/>
    <w:rsid w:val="00820A8E"/>
    <w:rsid w:val="00822103"/>
    <w:rsid w:val="00832806"/>
    <w:rsid w:val="00837E4F"/>
    <w:rsid w:val="00856493"/>
    <w:rsid w:val="00861001"/>
    <w:rsid w:val="008A0A4C"/>
    <w:rsid w:val="008A0C99"/>
    <w:rsid w:val="008B150A"/>
    <w:rsid w:val="008B2B23"/>
    <w:rsid w:val="008D3D75"/>
    <w:rsid w:val="008D50C6"/>
    <w:rsid w:val="008D6777"/>
    <w:rsid w:val="008E1B5E"/>
    <w:rsid w:val="008E4C34"/>
    <w:rsid w:val="008F1B61"/>
    <w:rsid w:val="009018EE"/>
    <w:rsid w:val="00906BE5"/>
    <w:rsid w:val="009079FF"/>
    <w:rsid w:val="00910F56"/>
    <w:rsid w:val="009121A8"/>
    <w:rsid w:val="00920F86"/>
    <w:rsid w:val="0094333C"/>
    <w:rsid w:val="0095577A"/>
    <w:rsid w:val="009665D2"/>
    <w:rsid w:val="00967469"/>
    <w:rsid w:val="00972584"/>
    <w:rsid w:val="009732BE"/>
    <w:rsid w:val="00982F92"/>
    <w:rsid w:val="009857F1"/>
    <w:rsid w:val="00986250"/>
    <w:rsid w:val="0099300B"/>
    <w:rsid w:val="009A4C68"/>
    <w:rsid w:val="009B2CEF"/>
    <w:rsid w:val="009B502E"/>
    <w:rsid w:val="009B57D0"/>
    <w:rsid w:val="009C2394"/>
    <w:rsid w:val="009D1BF2"/>
    <w:rsid w:val="009D37E7"/>
    <w:rsid w:val="009D5280"/>
    <w:rsid w:val="009F1D81"/>
    <w:rsid w:val="009F6A66"/>
    <w:rsid w:val="009F79E9"/>
    <w:rsid w:val="00A030A8"/>
    <w:rsid w:val="00A11CA8"/>
    <w:rsid w:val="00A1483C"/>
    <w:rsid w:val="00A1553F"/>
    <w:rsid w:val="00A2450E"/>
    <w:rsid w:val="00A27742"/>
    <w:rsid w:val="00A27AC1"/>
    <w:rsid w:val="00A30871"/>
    <w:rsid w:val="00A4595E"/>
    <w:rsid w:val="00A463D7"/>
    <w:rsid w:val="00A46B62"/>
    <w:rsid w:val="00A477DA"/>
    <w:rsid w:val="00A86DCA"/>
    <w:rsid w:val="00A91A4F"/>
    <w:rsid w:val="00A94B5C"/>
    <w:rsid w:val="00AA4ACE"/>
    <w:rsid w:val="00AA6B3E"/>
    <w:rsid w:val="00AA735C"/>
    <w:rsid w:val="00AB6D18"/>
    <w:rsid w:val="00AD4C94"/>
    <w:rsid w:val="00AE3A2E"/>
    <w:rsid w:val="00AE4406"/>
    <w:rsid w:val="00AE5226"/>
    <w:rsid w:val="00B05AA5"/>
    <w:rsid w:val="00B16347"/>
    <w:rsid w:val="00B3266B"/>
    <w:rsid w:val="00B327F1"/>
    <w:rsid w:val="00B509C3"/>
    <w:rsid w:val="00B5189B"/>
    <w:rsid w:val="00B53247"/>
    <w:rsid w:val="00B57518"/>
    <w:rsid w:val="00B60CCC"/>
    <w:rsid w:val="00B6215F"/>
    <w:rsid w:val="00B80175"/>
    <w:rsid w:val="00B9043E"/>
    <w:rsid w:val="00BA06EB"/>
    <w:rsid w:val="00BA5856"/>
    <w:rsid w:val="00BB2F4A"/>
    <w:rsid w:val="00BB5575"/>
    <w:rsid w:val="00BB5EE5"/>
    <w:rsid w:val="00BC4A9C"/>
    <w:rsid w:val="00BC576A"/>
    <w:rsid w:val="00BC70E1"/>
    <w:rsid w:val="00BD0476"/>
    <w:rsid w:val="00BE11C2"/>
    <w:rsid w:val="00BE19CC"/>
    <w:rsid w:val="00BE3B76"/>
    <w:rsid w:val="00BF63BB"/>
    <w:rsid w:val="00C03838"/>
    <w:rsid w:val="00C03911"/>
    <w:rsid w:val="00C1278B"/>
    <w:rsid w:val="00C2367B"/>
    <w:rsid w:val="00C25402"/>
    <w:rsid w:val="00C27C74"/>
    <w:rsid w:val="00C337F1"/>
    <w:rsid w:val="00C400A9"/>
    <w:rsid w:val="00C45CDF"/>
    <w:rsid w:val="00C54DF2"/>
    <w:rsid w:val="00C555B2"/>
    <w:rsid w:val="00C572F2"/>
    <w:rsid w:val="00C626BF"/>
    <w:rsid w:val="00C65729"/>
    <w:rsid w:val="00C71516"/>
    <w:rsid w:val="00C87FDD"/>
    <w:rsid w:val="00C92D9E"/>
    <w:rsid w:val="00CA7ECB"/>
    <w:rsid w:val="00CB1D92"/>
    <w:rsid w:val="00CC5126"/>
    <w:rsid w:val="00CC5BDC"/>
    <w:rsid w:val="00CD09F8"/>
    <w:rsid w:val="00CD0BD2"/>
    <w:rsid w:val="00CD6B3E"/>
    <w:rsid w:val="00CE3DC7"/>
    <w:rsid w:val="00CF277D"/>
    <w:rsid w:val="00CF51A2"/>
    <w:rsid w:val="00CF646A"/>
    <w:rsid w:val="00CF7231"/>
    <w:rsid w:val="00D009C9"/>
    <w:rsid w:val="00D019D3"/>
    <w:rsid w:val="00D02399"/>
    <w:rsid w:val="00D03AD5"/>
    <w:rsid w:val="00D118C4"/>
    <w:rsid w:val="00D148DC"/>
    <w:rsid w:val="00D23983"/>
    <w:rsid w:val="00D27B19"/>
    <w:rsid w:val="00D36716"/>
    <w:rsid w:val="00D40664"/>
    <w:rsid w:val="00D406FD"/>
    <w:rsid w:val="00D51BB2"/>
    <w:rsid w:val="00D5258D"/>
    <w:rsid w:val="00D539A2"/>
    <w:rsid w:val="00D54368"/>
    <w:rsid w:val="00D55F02"/>
    <w:rsid w:val="00D57023"/>
    <w:rsid w:val="00D7067E"/>
    <w:rsid w:val="00D71946"/>
    <w:rsid w:val="00D84BCB"/>
    <w:rsid w:val="00DA1F25"/>
    <w:rsid w:val="00DB3426"/>
    <w:rsid w:val="00DB53BB"/>
    <w:rsid w:val="00DB7FBD"/>
    <w:rsid w:val="00DC3454"/>
    <w:rsid w:val="00DC5A06"/>
    <w:rsid w:val="00DD030C"/>
    <w:rsid w:val="00DD27A8"/>
    <w:rsid w:val="00DD361D"/>
    <w:rsid w:val="00DE1707"/>
    <w:rsid w:val="00DE4A7C"/>
    <w:rsid w:val="00DF4A8A"/>
    <w:rsid w:val="00E11429"/>
    <w:rsid w:val="00E11A74"/>
    <w:rsid w:val="00E2187A"/>
    <w:rsid w:val="00E266C1"/>
    <w:rsid w:val="00E267B9"/>
    <w:rsid w:val="00E27CC4"/>
    <w:rsid w:val="00E3448E"/>
    <w:rsid w:val="00E3457D"/>
    <w:rsid w:val="00E37261"/>
    <w:rsid w:val="00E401A4"/>
    <w:rsid w:val="00E449EC"/>
    <w:rsid w:val="00E45D89"/>
    <w:rsid w:val="00E46A2A"/>
    <w:rsid w:val="00E50D82"/>
    <w:rsid w:val="00E53A13"/>
    <w:rsid w:val="00E56092"/>
    <w:rsid w:val="00E605F5"/>
    <w:rsid w:val="00E64B55"/>
    <w:rsid w:val="00E72E1F"/>
    <w:rsid w:val="00E76C9F"/>
    <w:rsid w:val="00E82581"/>
    <w:rsid w:val="00E8428A"/>
    <w:rsid w:val="00E87CF5"/>
    <w:rsid w:val="00E911FE"/>
    <w:rsid w:val="00E93EDE"/>
    <w:rsid w:val="00EA37D7"/>
    <w:rsid w:val="00EB5700"/>
    <w:rsid w:val="00EC0013"/>
    <w:rsid w:val="00EC117F"/>
    <w:rsid w:val="00EC45F7"/>
    <w:rsid w:val="00ED1917"/>
    <w:rsid w:val="00ED40EF"/>
    <w:rsid w:val="00EE3105"/>
    <w:rsid w:val="00EF3545"/>
    <w:rsid w:val="00EF47D8"/>
    <w:rsid w:val="00EF55FC"/>
    <w:rsid w:val="00F02446"/>
    <w:rsid w:val="00F03D9E"/>
    <w:rsid w:val="00F066EC"/>
    <w:rsid w:val="00F06A71"/>
    <w:rsid w:val="00F11C47"/>
    <w:rsid w:val="00F15E48"/>
    <w:rsid w:val="00F23222"/>
    <w:rsid w:val="00F245B2"/>
    <w:rsid w:val="00F2764B"/>
    <w:rsid w:val="00F32A8D"/>
    <w:rsid w:val="00F40955"/>
    <w:rsid w:val="00F413AF"/>
    <w:rsid w:val="00F424BA"/>
    <w:rsid w:val="00F46054"/>
    <w:rsid w:val="00F5422B"/>
    <w:rsid w:val="00F575FE"/>
    <w:rsid w:val="00F720E7"/>
    <w:rsid w:val="00F74BA3"/>
    <w:rsid w:val="00F80409"/>
    <w:rsid w:val="00F909A7"/>
    <w:rsid w:val="00FB12D3"/>
    <w:rsid w:val="00FC1EED"/>
    <w:rsid w:val="00FE7734"/>
    <w:rsid w:val="00FF2B3B"/>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EED"/>
    <w:pPr>
      <w:widowControl w:val="0"/>
      <w:spacing w:line="360" w:lineRule="auto"/>
      <w:ind w:firstLineChars="200" w:firstLine="200"/>
      <w:jc w:val="both"/>
    </w:pPr>
    <w:rPr>
      <w:sz w:val="24"/>
    </w:rPr>
  </w:style>
  <w:style w:type="paragraph" w:styleId="1">
    <w:name w:val="heading 1"/>
    <w:basedOn w:val="a"/>
    <w:next w:val="a"/>
    <w:link w:val="10"/>
    <w:uiPriority w:val="9"/>
    <w:qFormat/>
    <w:rsid w:val="00FC1EED"/>
    <w:pPr>
      <w:keepNext/>
      <w:keepLines/>
      <w:ind w:firstLineChars="0" w:firstLine="0"/>
      <w:outlineLvl w:val="0"/>
    </w:pPr>
    <w:rPr>
      <w:b/>
      <w:bCs/>
      <w:kern w:val="44"/>
      <w:sz w:val="28"/>
      <w:szCs w:val="44"/>
    </w:rPr>
  </w:style>
  <w:style w:type="paragraph" w:styleId="2">
    <w:name w:val="heading 2"/>
    <w:basedOn w:val="a"/>
    <w:next w:val="a"/>
    <w:link w:val="20"/>
    <w:uiPriority w:val="9"/>
    <w:unhideWhenUsed/>
    <w:qFormat/>
    <w:rsid w:val="0077489C"/>
    <w:pPr>
      <w:keepNext/>
      <w:keepLines/>
      <w:ind w:firstLineChars="0" w:firstLine="0"/>
      <w:outlineLvl w:val="1"/>
    </w:pPr>
    <w:rPr>
      <w:rFonts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Chars="0"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Chars="0"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C1EED"/>
    <w:rPr>
      <w:b/>
      <w:bCs/>
      <w:kern w:val="4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spacing w:after="240" w:line="240" w:lineRule="auto"/>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 w:type="character" w:styleId="af2">
    <w:name w:val="FollowedHyperlink"/>
    <w:basedOn w:val="a0"/>
    <w:uiPriority w:val="99"/>
    <w:semiHidden/>
    <w:unhideWhenUsed/>
    <w:rsid w:val="00D84BCB"/>
    <w:rPr>
      <w:color w:val="954F72" w:themeColor="followedHyperlink"/>
      <w:u w:val="single"/>
    </w:rPr>
  </w:style>
  <w:style w:type="paragraph" w:styleId="af3">
    <w:name w:val="Normal (Web)"/>
    <w:basedOn w:val="a"/>
    <w:uiPriority w:val="99"/>
    <w:semiHidden/>
    <w:unhideWhenUsed/>
    <w:rsid w:val="00E11429"/>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818">
      <w:bodyDiv w:val="1"/>
      <w:marLeft w:val="0"/>
      <w:marRight w:val="0"/>
      <w:marTop w:val="0"/>
      <w:marBottom w:val="0"/>
      <w:divBdr>
        <w:top w:val="none" w:sz="0" w:space="0" w:color="auto"/>
        <w:left w:val="none" w:sz="0" w:space="0" w:color="auto"/>
        <w:bottom w:val="none" w:sz="0" w:space="0" w:color="auto"/>
        <w:right w:val="none" w:sz="0" w:space="0" w:color="auto"/>
      </w:divBdr>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513034791">
      <w:bodyDiv w:val="1"/>
      <w:marLeft w:val="0"/>
      <w:marRight w:val="0"/>
      <w:marTop w:val="0"/>
      <w:marBottom w:val="0"/>
      <w:divBdr>
        <w:top w:val="none" w:sz="0" w:space="0" w:color="auto"/>
        <w:left w:val="none" w:sz="0" w:space="0" w:color="auto"/>
        <w:bottom w:val="none" w:sz="0" w:space="0" w:color="auto"/>
        <w:right w:val="none" w:sz="0" w:space="0" w:color="auto"/>
      </w:divBdr>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117">
      <w:bodyDiv w:val="1"/>
      <w:marLeft w:val="0"/>
      <w:marRight w:val="0"/>
      <w:marTop w:val="0"/>
      <w:marBottom w:val="0"/>
      <w:divBdr>
        <w:top w:val="none" w:sz="0" w:space="0" w:color="auto"/>
        <w:left w:val="none" w:sz="0" w:space="0" w:color="auto"/>
        <w:bottom w:val="none" w:sz="0" w:space="0" w:color="auto"/>
        <w:right w:val="none" w:sz="0" w:space="0" w:color="auto"/>
      </w:divBdr>
    </w:div>
    <w:div w:id="959996816">
      <w:bodyDiv w:val="1"/>
      <w:marLeft w:val="0"/>
      <w:marRight w:val="0"/>
      <w:marTop w:val="0"/>
      <w:marBottom w:val="0"/>
      <w:divBdr>
        <w:top w:val="none" w:sz="0" w:space="0" w:color="auto"/>
        <w:left w:val="none" w:sz="0" w:space="0" w:color="auto"/>
        <w:bottom w:val="none" w:sz="0" w:space="0" w:color="auto"/>
        <w:right w:val="none" w:sz="0" w:space="0" w:color="auto"/>
      </w:divBdr>
      <w:divsChild>
        <w:div w:id="1110205608">
          <w:marLeft w:val="480"/>
          <w:marRight w:val="0"/>
          <w:marTop w:val="0"/>
          <w:marBottom w:val="0"/>
          <w:divBdr>
            <w:top w:val="none" w:sz="0" w:space="0" w:color="auto"/>
            <w:left w:val="none" w:sz="0" w:space="0" w:color="auto"/>
            <w:bottom w:val="none" w:sz="0" w:space="0" w:color="auto"/>
            <w:right w:val="none" w:sz="0" w:space="0" w:color="auto"/>
          </w:divBdr>
          <w:divsChild>
            <w:div w:id="1756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1621">
      <w:bodyDiv w:val="1"/>
      <w:marLeft w:val="0"/>
      <w:marRight w:val="0"/>
      <w:marTop w:val="0"/>
      <w:marBottom w:val="0"/>
      <w:divBdr>
        <w:top w:val="none" w:sz="0" w:space="0" w:color="auto"/>
        <w:left w:val="none" w:sz="0" w:space="0" w:color="auto"/>
        <w:bottom w:val="none" w:sz="0" w:space="0" w:color="auto"/>
        <w:right w:val="none" w:sz="0" w:space="0" w:color="auto"/>
      </w:divBdr>
    </w:div>
    <w:div w:id="1146821107">
      <w:bodyDiv w:val="1"/>
      <w:marLeft w:val="0"/>
      <w:marRight w:val="0"/>
      <w:marTop w:val="0"/>
      <w:marBottom w:val="0"/>
      <w:divBdr>
        <w:top w:val="none" w:sz="0" w:space="0" w:color="auto"/>
        <w:left w:val="none" w:sz="0" w:space="0" w:color="auto"/>
        <w:bottom w:val="none" w:sz="0" w:space="0" w:color="auto"/>
        <w:right w:val="none" w:sz="0" w:space="0" w:color="auto"/>
      </w:divBdr>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0824">
      <w:bodyDiv w:val="1"/>
      <w:marLeft w:val="0"/>
      <w:marRight w:val="0"/>
      <w:marTop w:val="0"/>
      <w:marBottom w:val="0"/>
      <w:divBdr>
        <w:top w:val="none" w:sz="0" w:space="0" w:color="auto"/>
        <w:left w:val="none" w:sz="0" w:space="0" w:color="auto"/>
        <w:bottom w:val="none" w:sz="0" w:space="0" w:color="auto"/>
        <w:right w:val="none" w:sz="0" w:space="0" w:color="auto"/>
      </w:divBdr>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7929">
      <w:bodyDiv w:val="1"/>
      <w:marLeft w:val="0"/>
      <w:marRight w:val="0"/>
      <w:marTop w:val="0"/>
      <w:marBottom w:val="0"/>
      <w:divBdr>
        <w:top w:val="none" w:sz="0" w:space="0" w:color="auto"/>
        <w:left w:val="none" w:sz="0" w:space="0" w:color="auto"/>
        <w:bottom w:val="none" w:sz="0" w:space="0" w:color="auto"/>
        <w:right w:val="none" w:sz="0" w:space="0" w:color="auto"/>
      </w:divBdr>
    </w:div>
    <w:div w:id="1831749468">
      <w:bodyDiv w:val="1"/>
      <w:marLeft w:val="0"/>
      <w:marRight w:val="0"/>
      <w:marTop w:val="0"/>
      <w:marBottom w:val="0"/>
      <w:divBdr>
        <w:top w:val="none" w:sz="0" w:space="0" w:color="auto"/>
        <w:left w:val="none" w:sz="0" w:space="0" w:color="auto"/>
        <w:bottom w:val="none" w:sz="0" w:space="0" w:color="auto"/>
        <w:right w:val="none" w:sz="0" w:space="0" w:color="auto"/>
      </w:divBdr>
      <w:divsChild>
        <w:div w:id="890530883">
          <w:marLeft w:val="480"/>
          <w:marRight w:val="0"/>
          <w:marTop w:val="0"/>
          <w:marBottom w:val="0"/>
          <w:divBdr>
            <w:top w:val="none" w:sz="0" w:space="0" w:color="auto"/>
            <w:left w:val="none" w:sz="0" w:space="0" w:color="auto"/>
            <w:bottom w:val="none" w:sz="0" w:space="0" w:color="auto"/>
            <w:right w:val="none" w:sz="0" w:space="0" w:color="auto"/>
          </w:divBdr>
          <w:divsChild>
            <w:div w:id="12079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552">
      <w:bodyDiv w:val="1"/>
      <w:marLeft w:val="0"/>
      <w:marRight w:val="0"/>
      <w:marTop w:val="0"/>
      <w:marBottom w:val="0"/>
      <w:divBdr>
        <w:top w:val="none" w:sz="0" w:space="0" w:color="auto"/>
        <w:left w:val="none" w:sz="0" w:space="0" w:color="auto"/>
        <w:bottom w:val="none" w:sz="0" w:space="0" w:color="auto"/>
        <w:right w:val="none" w:sz="0" w:space="0" w:color="auto"/>
      </w:divBdr>
      <w:divsChild>
        <w:div w:id="1296259658">
          <w:marLeft w:val="480"/>
          <w:marRight w:val="0"/>
          <w:marTop w:val="0"/>
          <w:marBottom w:val="0"/>
          <w:divBdr>
            <w:top w:val="none" w:sz="0" w:space="0" w:color="auto"/>
            <w:left w:val="none" w:sz="0" w:space="0" w:color="auto"/>
            <w:bottom w:val="none" w:sz="0" w:space="0" w:color="auto"/>
            <w:right w:val="none" w:sz="0" w:space="0" w:color="auto"/>
          </w:divBdr>
          <w:divsChild>
            <w:div w:id="2032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5752">
      <w:bodyDiv w:val="1"/>
      <w:marLeft w:val="0"/>
      <w:marRight w:val="0"/>
      <w:marTop w:val="0"/>
      <w:marBottom w:val="0"/>
      <w:divBdr>
        <w:top w:val="none" w:sz="0" w:space="0" w:color="auto"/>
        <w:left w:val="none" w:sz="0" w:space="0" w:color="auto"/>
        <w:bottom w:val="none" w:sz="0" w:space="0" w:color="auto"/>
        <w:right w:val="none" w:sz="0" w:space="0" w:color="auto"/>
      </w:divBdr>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cp4715@hotmail.com" TargetMode="Externa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AC5-F2B4-461F-8DE4-1559C83B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20435</Words>
  <Characters>116483</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2</cp:revision>
  <dcterms:created xsi:type="dcterms:W3CDTF">2024-04-22T10:49:00Z</dcterms:created>
  <dcterms:modified xsi:type="dcterms:W3CDTF">2024-04-22T10:49:00Z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id="hl86GSPo"/&gt;&lt;style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