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r w:rsidR="00D84BCB" w:rsidRPr="00AC66A1">
        <w:rPr>
          <w:szCs w:val="24"/>
        </w:rPr>
        <w:t>Investigation</w:t>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6"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6E4E836A" w:rsidR="00ED40EF" w:rsidRPr="00ED40EF" w:rsidRDefault="00ED40EF" w:rsidP="00ED40EF">
      <w:pPr>
        <w:ind w:firstLineChars="0" w:firstLine="0"/>
        <w:rPr>
          <w:rFonts w:ascii="宋体" w:hAnsi="宋体" w:cs="宋体"/>
          <w:szCs w:val="24"/>
        </w:rPr>
      </w:pPr>
      <w:r>
        <w:t>[</w:t>
      </w:r>
      <w:r w:rsidR="002D0709">
        <w:rPr>
          <w:rFonts w:hint="eastAsia"/>
        </w:rPr>
        <w:t>儿童青少年</w:t>
      </w:r>
      <w:r w:rsidRPr="00AC66A1">
        <w:rPr>
          <w:rFonts w:ascii="宋体" w:hAnsi="宋体" w:cs="宋体" w:hint="eastAsia"/>
          <w:szCs w:val="24"/>
        </w:rPr>
        <w:t>抑郁障碍的严重性（患病率、社会成本等）</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5353D78E" w14:textId="04CDF051" w:rsidR="00B53247" w:rsidRPr="00EC117F" w:rsidRDefault="00723104" w:rsidP="00EC117F">
      <w:pPr>
        <w:ind w:firstLine="480"/>
        <w:rPr>
          <w:color w:val="FF0000"/>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3B4D78">
        <w:rPr>
          <w:color w:val="000000" w:themeColor="text1"/>
        </w:rPr>
        <w:t xml:space="preserve"> and </w:t>
      </w:r>
      <w:r w:rsidR="003B4D78" w:rsidRPr="009F6A66">
        <w:rPr>
          <w:color w:val="000000" w:themeColor="text1"/>
        </w:rPr>
        <w:t xml:space="preserve">brings significant personal, social, and economic burden globally </w:t>
      </w:r>
      <w:r w:rsidR="003B4D78" w:rsidRPr="009F6A66">
        <w:rPr>
          <w:color w:val="000000" w:themeColor="text1"/>
        </w:rPr>
        <w:fldChar w:fldCharType="begin"/>
      </w:r>
      <w:r w:rsidR="003B4D78">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9F6A66">
        <w:rPr>
          <w:color w:val="000000" w:themeColor="text1"/>
        </w:rPr>
        <w:fldChar w:fldCharType="separate"/>
      </w:r>
      <w:r w:rsidR="003B4D78" w:rsidRPr="003A2AC4">
        <w:t>(Herrman et al. 2022)</w:t>
      </w:r>
      <w:r w:rsidR="003B4D78" w:rsidRPr="009F6A66">
        <w:rPr>
          <w:color w:val="000000" w:themeColor="text1"/>
        </w:rPr>
        <w:fldChar w:fldCharType="end"/>
      </w:r>
      <w:r w:rsidR="009F6A66" w:rsidRPr="009F6A66">
        <w:rPr>
          <w:color w:val="000000" w:themeColor="text1"/>
        </w:rPr>
        <w:t xml:space="preserve">. </w:t>
      </w:r>
      <w:r w:rsidR="003B4D78">
        <w:rPr>
          <w:rFonts w:hint="eastAsia"/>
          <w:color w:val="000000" w:themeColor="text1"/>
        </w:rPr>
        <w:t>Globally</w:t>
      </w:r>
      <w:r w:rsidR="003B4D78">
        <w:rPr>
          <w:color w:val="000000" w:themeColor="text1"/>
        </w:rPr>
        <w:t xml:space="preserve">, the </w:t>
      </w:r>
      <w:r w:rsidR="001E09D0" w:rsidRPr="009F6A66">
        <w:rPr>
          <w:color w:val="000000" w:themeColor="text1"/>
        </w:rPr>
        <w:t>lifetime prevalence</w:t>
      </w:r>
      <w:r w:rsidR="003B4D78">
        <w:rPr>
          <w:color w:val="000000" w:themeColor="text1"/>
        </w:rPr>
        <w:t xml:space="preserve"> of depression</w:t>
      </w:r>
      <w:r w:rsidR="001E09D0" w:rsidRPr="009F6A66">
        <w:rPr>
          <w:color w:val="000000" w:themeColor="text1"/>
        </w:rPr>
        <w:t xml:space="preserve"> </w:t>
      </w:r>
      <w:r w:rsidR="003B4D78">
        <w:rPr>
          <w:color w:val="000000" w:themeColor="text1"/>
        </w:rPr>
        <w:t xml:space="preserve">is </w:t>
      </w:r>
      <w:r w:rsidR="001E09D0" w:rsidRPr="009F6A66">
        <w:rPr>
          <w:color w:val="000000" w:themeColor="text1"/>
        </w:rPr>
        <w:t>7.5%</w:t>
      </w:r>
      <w:r w:rsidR="003B4D78">
        <w:rPr>
          <w:color w:val="000000" w:themeColor="text1"/>
        </w:rPr>
        <w:t xml:space="preserve"> (</w:t>
      </w:r>
      <w:r w:rsidR="001E09D0" w:rsidRPr="009F6A66">
        <w:rPr>
          <w:color w:val="000000" w:themeColor="text1"/>
        </w:rPr>
        <w:t>7.2–7.7%)</w:t>
      </w:r>
      <w:r w:rsidR="003B4D78">
        <w:rPr>
          <w:color w:val="000000" w:themeColor="text1"/>
        </w:rPr>
        <w:t xml:space="preserve"> for male respondents and </w:t>
      </w:r>
      <w:r w:rsidR="001E09D0" w:rsidRPr="009F6A66">
        <w:rPr>
          <w:color w:val="000000" w:themeColor="text1"/>
        </w:rPr>
        <w:t>13.6%</w:t>
      </w:r>
      <w:r w:rsidR="00E27CC4" w:rsidRPr="009F6A66">
        <w:rPr>
          <w:color w:val="000000" w:themeColor="text1"/>
        </w:rPr>
        <w:t xml:space="preserve"> </w:t>
      </w:r>
      <w:r w:rsidR="001E09D0" w:rsidRPr="009F6A66">
        <w:rPr>
          <w:color w:val="000000" w:themeColor="text1"/>
        </w:rPr>
        <w:t>(13.3–13.9%</w:t>
      </w:r>
      <w:r w:rsidR="003B4D78">
        <w:rPr>
          <w:color w:val="000000" w:themeColor="text1"/>
        </w:rPr>
        <w:t>) for females</w:t>
      </w:r>
      <w:r w:rsidR="003B4D78">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w:t>
      </w:r>
      <w:bookmarkStart w:id="3" w:name="OLE_LINK46"/>
      <w:r w:rsidR="003A2AC4" w:rsidRPr="003A2AC4">
        <w:t>McGrath</w:t>
      </w:r>
      <w:bookmarkEnd w:id="3"/>
      <w:r w:rsidR="003A2AC4" w:rsidRPr="003A2AC4">
        <w:t xml:space="preserve"> et al. 2023)</w:t>
      </w:r>
      <w:r w:rsidR="001267C1" w:rsidRPr="00F720E7">
        <w:fldChar w:fldCharType="end"/>
      </w:r>
      <w:r w:rsidR="00EE3105" w:rsidRPr="009F6A66">
        <w:rPr>
          <w:color w:val="000000" w:themeColor="text1"/>
          <w:highlight w:val="yellow"/>
        </w:rPr>
        <w:t>,</w:t>
      </w:r>
      <w:bookmarkStart w:id="4" w:name="OLE_LINK27"/>
      <w:r w:rsidR="00EE3105" w:rsidRPr="009F6A66">
        <w:rPr>
          <w:color w:val="000000" w:themeColor="text1"/>
        </w:rPr>
        <w:t xml:space="preserve"> it </w:t>
      </w:r>
      <w:bookmarkEnd w:id="4"/>
      <w:r w:rsidR="00D5258D" w:rsidRPr="009F6A66">
        <w:rPr>
          <w:color w:val="000000" w:themeColor="text1"/>
        </w:rPr>
        <w:t xml:space="preserve">. </w:t>
      </w:r>
      <w:bookmarkStart w:id="5" w:name="OLE_LINK33"/>
      <w:bookmarkStart w:id="6" w:name="OLE_LINK32"/>
      <w:bookmarkStart w:id="7" w:name="OLE_LINK40"/>
      <w:r w:rsidR="003B4D78">
        <w:rPr>
          <w:color w:val="000000" w:themeColor="text1"/>
        </w:rPr>
        <w:t xml:space="preserve">Similarly, </w:t>
      </w:r>
      <w:r w:rsidR="00EE3105" w:rsidRPr="009F6A66">
        <w:rPr>
          <w:color w:val="000000" w:themeColor="text1"/>
        </w:rPr>
        <w:t xml:space="preserve">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5"/>
      <w:r w:rsidR="005D7C4C" w:rsidRPr="009F6A66">
        <w:rPr>
          <w:color w:val="000000" w:themeColor="text1"/>
        </w:rPr>
        <w:t xml:space="preserve"> </w:t>
      </w:r>
      <w:bookmarkStart w:id="8" w:name="OLE_LINK3"/>
      <w:bookmarkEnd w:id="6"/>
      <w:r w:rsidR="00982F92" w:rsidRPr="009F6A66">
        <w:rPr>
          <w:color w:val="000000" w:themeColor="text1"/>
        </w:rPr>
        <w:fldChar w:fldCharType="begin"/>
      </w:r>
      <w:r w:rsidR="005E27CC">
        <w:rPr>
          <w:color w:val="000000" w:themeColor="text1"/>
        </w:rPr>
        <w:instrText xml:space="preserve"> ADDIN ZOTERO_ITEM CSL_CITATION {"citationID":"Zr42Z0Vk","properties":{"formattedCitation":"(Fu and Zhang 2023)","plainCitation":"(Fu and Zhang 2023)","noteIndex":0},"citationItems":[{"id":307,"uris":["http://zotero.org/users/local/eoP0LvSC/items/8L92BE7G</w:instrText>
      </w:r>
      <w:r w:rsidR="005E27CC">
        <w:rPr>
          <w:rFonts w:hint="eastAsia"/>
          <w:color w:val="000000" w:themeColor="text1"/>
        </w:rPr>
        <w:instrText>"],"itemData":{"id":307,"type":"book","edition":"1","event-place":"</w:instrText>
      </w:r>
      <w:r w:rsidR="005E27CC">
        <w:rPr>
          <w:rFonts w:hint="eastAsia"/>
          <w:color w:val="000000" w:themeColor="text1"/>
        </w:rPr>
        <w:instrText>北京</w:instrText>
      </w:r>
      <w:r w:rsidR="005E27CC">
        <w:rPr>
          <w:rFonts w:hint="eastAsia"/>
          <w:color w:val="000000" w:themeColor="text1"/>
        </w:rPr>
        <w:instrText>","publisher":"</w:instrText>
      </w:r>
      <w:r w:rsidR="005E27CC">
        <w:rPr>
          <w:rFonts w:hint="eastAsia"/>
          <w:color w:val="000000" w:themeColor="text1"/>
        </w:rPr>
        <w:instrText>社会科学文献出版社</w:instrText>
      </w:r>
      <w:r w:rsidR="005E27CC">
        <w:rPr>
          <w:rFonts w:hint="eastAsia"/>
          <w:color w:val="000000" w:themeColor="text1"/>
        </w:rPr>
        <w:instrText>","publisher-place":"</w:instrText>
      </w:r>
      <w:r w:rsidR="005E27CC">
        <w:rPr>
          <w:rFonts w:hint="eastAsia"/>
          <w:color w:val="000000" w:themeColor="text1"/>
        </w:rPr>
        <w:instrText>北京</w:instrText>
      </w:r>
      <w:r w:rsidR="005E27CC">
        <w:rPr>
          <w:rFonts w:hint="eastAsia"/>
          <w:color w:val="000000" w:themeColor="text1"/>
        </w:rPr>
        <w:instrText>","title":"</w:instrText>
      </w:r>
      <w:r w:rsidR="005E27CC">
        <w:rPr>
          <w:rFonts w:hint="eastAsia"/>
          <w:color w:val="000000" w:themeColor="text1"/>
        </w:rPr>
        <w:instrText>心理健康蓝皮书</w:instrText>
      </w:r>
      <w:r w:rsidR="005E27CC">
        <w:rPr>
          <w:rFonts w:hint="eastAsia"/>
          <w:color w:val="000000" w:themeColor="text1"/>
        </w:rPr>
        <w:instrText xml:space="preserve"> </w:instrText>
      </w:r>
      <w:r w:rsidR="005E27CC">
        <w:rPr>
          <w:rFonts w:hint="eastAsia"/>
          <w:color w:val="000000" w:themeColor="text1"/>
        </w:rPr>
        <w:instrText>中国国民心理健康发展报告</w:instrText>
      </w:r>
      <w:r w:rsidR="005E27CC">
        <w:rPr>
          <w:rFonts w:hint="eastAsia"/>
          <w:color w:val="000000" w:themeColor="text1"/>
        </w:rPr>
        <w:instrText>(2021-2022)","author":[{"family":"Fu","given":"Xiaolan"},{"family":"Zhang","given":"kan"}],"issued":{"date-p</w:instrText>
      </w:r>
      <w:r w:rsidR="005E27CC">
        <w:rPr>
          <w:color w:val="000000" w:themeColor="text1"/>
        </w:rPr>
        <w:instrText xml:space="preserve">arts":[["2023"]]}}}],"schema":"https://github.com/citation-style-language/schema/raw/master/csl-citation.json"} </w:instrText>
      </w:r>
      <w:r w:rsidR="00982F92" w:rsidRPr="009F6A66">
        <w:rPr>
          <w:color w:val="000000" w:themeColor="text1"/>
        </w:rPr>
        <w:fldChar w:fldCharType="separate"/>
      </w:r>
      <w:r w:rsidR="005E27CC" w:rsidRPr="005E27CC">
        <w:t>(Fu and Zhang 2023)</w:t>
      </w:r>
      <w:r w:rsidR="00982F92" w:rsidRPr="009F6A66">
        <w:rPr>
          <w:color w:val="000000" w:themeColor="text1"/>
        </w:rPr>
        <w:fldChar w:fldCharType="end"/>
      </w:r>
      <w:bookmarkEnd w:id="8"/>
      <w:r w:rsidR="00982F92" w:rsidRPr="009F6A66">
        <w:rPr>
          <w:rFonts w:hint="eastAsia"/>
          <w:color w:val="000000" w:themeColor="text1"/>
        </w:rPr>
        <w:t>.</w:t>
      </w:r>
      <w:r w:rsidR="005D14D2" w:rsidRPr="009F6A66">
        <w:rPr>
          <w:color w:val="000000" w:themeColor="text1"/>
        </w:rPr>
        <w:t xml:space="preserve"> </w:t>
      </w:r>
      <w:bookmarkStart w:id="9" w:name="OLE_LINK39"/>
      <w:bookmarkStart w:id="10" w:name="OLE_LINK41"/>
      <w:bookmarkEnd w:id="7"/>
      <w:r w:rsidR="003B4D78">
        <w:rPr>
          <w:color w:val="000000" w:themeColor="text1"/>
        </w:rPr>
        <w:t>T</w:t>
      </w:r>
      <w:r w:rsidR="00E76C9F" w:rsidRPr="00D7067E">
        <w:t xml:space="preserve">he age of onset for depression </w:t>
      </w:r>
      <w:r w:rsidR="003B4D78">
        <w:t>can be</w:t>
      </w:r>
      <w:r w:rsidR="00E76C9F" w:rsidRPr="00D7067E">
        <w:t xml:space="preserve"> </w:t>
      </w:r>
      <w:r w:rsidR="00E76C9F">
        <w:rPr>
          <w:rFonts w:hint="eastAsia"/>
        </w:rPr>
        <w:t>as</w:t>
      </w:r>
      <w:r w:rsidR="00E76C9F">
        <w:t xml:space="preserve"> early as around 10 years old</w:t>
      </w:r>
      <w:r w:rsidR="003B4D78">
        <w:t xml:space="preserve"> (</w:t>
      </w:r>
      <w:r w:rsidR="003B4D78">
        <w:fldChar w:fldCharType="begin"/>
      </w:r>
      <w:r w:rsidR="003B4D78">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fldChar w:fldCharType="separate"/>
      </w:r>
      <w:r w:rsidR="003B4D78" w:rsidRPr="003A2AC4">
        <w:t>Dattani (2022)</w:t>
      </w:r>
      <w:r w:rsidR="003B4D78">
        <w:fldChar w:fldCharType="end"/>
      </w:r>
      <w:r w:rsidR="00E76C9F">
        <w:t xml:space="preserve"> and </w:t>
      </w:r>
      <w:r w:rsidR="004A16BE">
        <w:t>peaked at</w:t>
      </w:r>
      <w:r w:rsidR="00E76C9F">
        <w:t xml:space="preserve"> 19.5 </w:t>
      </w:r>
      <w:r w:rsidR="00E76C9F" w:rsidRPr="00D7067E">
        <w:fldChar w:fldCharType="begin"/>
      </w:r>
      <w:r w:rsidR="00E76C9F">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D7067E">
        <w:fldChar w:fldCharType="separate"/>
      </w:r>
      <w:r w:rsidR="00E76C9F" w:rsidRPr="003A2AC4">
        <w:t>(Solmi et al. 2022)</w:t>
      </w:r>
      <w:r w:rsidR="00E76C9F" w:rsidRPr="00D7067E">
        <w:fldChar w:fldCharType="end"/>
      </w:r>
      <w:r w:rsidR="00E76C9F">
        <w:t>.</w:t>
      </w:r>
      <w:bookmarkStart w:id="11" w:name="OLE_LINK52"/>
      <w:r w:rsidR="00E76C9F">
        <w:t xml:space="preserve"> </w:t>
      </w:r>
      <w:bookmarkStart w:id="12" w:name="OLE_LINK54"/>
      <w:bookmarkStart w:id="13" w:name="OLE_LINK55"/>
      <w:bookmarkStart w:id="14" w:name="OLE_LINK37"/>
      <w:bookmarkEnd w:id="9"/>
      <w:bookmarkEnd w:id="10"/>
      <w:r w:rsidR="003B4D78">
        <w:t>S</w:t>
      </w:r>
      <w:r w:rsidR="00BC4A9C" w:rsidRPr="00BC4A9C">
        <w:rPr>
          <w:color w:val="FF0000"/>
        </w:rPr>
        <w:t xml:space="preserve">elf-harm and suicide often co-occur </w:t>
      </w:r>
      <w:r w:rsidR="003B4D78">
        <w:rPr>
          <w:color w:val="FF0000"/>
        </w:rPr>
        <w:t xml:space="preserve">with depression </w:t>
      </w:r>
      <w:r w:rsidR="00BC4A9C" w:rsidRPr="00BC4A9C">
        <w:rPr>
          <w:color w:val="FF0000"/>
        </w:rPr>
        <w:t>during adolescence</w:t>
      </w:r>
      <w:bookmarkEnd w:id="12"/>
      <w:r w:rsidR="003B4D78">
        <w:rPr>
          <w:color w:val="FF0000"/>
        </w:rPr>
        <w:t xml:space="preserve"> </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(Zeynep Başgöze et al. 2021)</w:t>
      </w:r>
      <w:r w:rsidR="00BC4A9C" w:rsidRPr="00BC4A9C">
        <w:rPr>
          <w:color w:val="FF0000"/>
        </w:rPr>
        <w:fldChar w:fldCharType="end"/>
      </w:r>
      <w:r w:rsidR="003B4D78">
        <w:rPr>
          <w:color w:val="FF0000"/>
        </w:rPr>
        <w:t>,</w:t>
      </w:r>
      <w:r w:rsidR="00EC117F" w:rsidRPr="00EC117F">
        <w:t xml:space="preserve"> </w:t>
      </w:r>
      <w:r w:rsidR="00EC117F" w:rsidRPr="00EC117F">
        <w:rPr>
          <w:color w:val="FF0000"/>
        </w:rPr>
        <w:t>resulting in over 800,000 deaths annually among individuals aged 15-29</w:t>
      </w:r>
      <w:r w:rsidR="00CF277D">
        <w:rPr>
          <w:color w:val="FF0000"/>
        </w:rPr>
        <w:t xml:space="preserve"> </w:t>
      </w:r>
      <w:r w:rsidR="00EC117F">
        <w:rPr>
          <w:color w:val="FF0000"/>
        </w:rPr>
        <w:fldChar w:fldCharType="begin"/>
      </w:r>
      <w:r w:rsidR="00EC117F">
        <w:rPr>
          <w:color w:val="FF0000"/>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Pr>
          <w:color w:val="FF0000"/>
        </w:rPr>
        <w:fldChar w:fldCharType="separate"/>
      </w:r>
      <w:r w:rsidR="00EC117F" w:rsidRPr="00EC117F">
        <w:t>(</w:t>
      </w:r>
      <w:proofErr w:type="spellStart"/>
      <w:r w:rsidR="00EC117F" w:rsidRPr="00EC117F">
        <w:t>Amaltinga</w:t>
      </w:r>
      <w:proofErr w:type="spellEnd"/>
      <w:r w:rsidR="00EC117F" w:rsidRPr="00EC117F">
        <w:t xml:space="preserve"> and </w:t>
      </w:r>
      <w:proofErr w:type="spellStart"/>
      <w:r w:rsidR="00EC117F" w:rsidRPr="00EC117F">
        <w:t>Mbinta</w:t>
      </w:r>
      <w:proofErr w:type="spellEnd"/>
      <w:r w:rsidR="00EC117F" w:rsidRPr="00EC117F">
        <w:t xml:space="preserve"> 2020)</w:t>
      </w:r>
      <w:r w:rsidR="00EC117F">
        <w:rPr>
          <w:color w:val="FF0000"/>
        </w:rPr>
        <w:fldChar w:fldCharType="end"/>
      </w:r>
      <w:r w:rsidR="00EC117F" w:rsidRPr="00EC117F">
        <w:rPr>
          <w:color w:val="FF0000"/>
        </w:rPr>
        <w:t>.</w:t>
      </w:r>
      <w:bookmarkEnd w:id="11"/>
      <w:bookmarkEnd w:id="13"/>
      <w:r w:rsidR="009857F1">
        <w:rPr>
          <w:rFonts w:hint="eastAsia"/>
        </w:rPr>
        <w:t>All</w:t>
      </w:r>
      <w:r w:rsidR="009857F1">
        <w:t xml:space="preserve"> </w:t>
      </w:r>
      <w:r w:rsidR="009857F1">
        <w:rPr>
          <w:rFonts w:hint="eastAsia"/>
        </w:rPr>
        <w:t>t</w:t>
      </w:r>
      <w:r w:rsidR="00E76C9F" w:rsidRPr="00DB3426">
        <w:t xml:space="preserve">hese data suggest </w:t>
      </w:r>
      <w:r w:rsidR="009857F1">
        <w:t xml:space="preserve">it is crucial to </w:t>
      </w:r>
      <w:r w:rsidR="00E76C9F" w:rsidRPr="00DB3426">
        <w:t xml:space="preserve">screen depression </w:t>
      </w:r>
      <w:r w:rsidR="009857F1">
        <w:t>among</w:t>
      </w:r>
      <w:r w:rsidR="009857F1" w:rsidRPr="00DB3426">
        <w:t xml:space="preserve"> </w:t>
      </w:r>
      <w:r w:rsidR="00E76C9F" w:rsidRPr="00DB3426">
        <w:t xml:space="preserve">children, adolescents, and young adults </w:t>
      </w:r>
      <w:r w:rsidR="009857F1">
        <w:t xml:space="preserve">so that disastrous </w:t>
      </w:r>
      <w:r w:rsidR="00E50D82">
        <w:t>consequences</w:t>
      </w:r>
      <w:r w:rsidR="009857F1">
        <w:t xml:space="preserve"> could be prevented</w:t>
      </w:r>
      <w:r w:rsidR="00E76C9F" w:rsidRPr="00DB3426">
        <w:t xml:space="preserve">. </w:t>
      </w:r>
    </w:p>
    <w:p w14:paraId="0B8C88BD" w14:textId="120D383B" w:rsidR="002D0709" w:rsidRDefault="002D0709" w:rsidP="003141DF">
      <w:pPr>
        <w:ind w:firstLineChars="0" w:firstLine="0"/>
      </w:pPr>
      <w:r>
        <w:t>[</w:t>
      </w:r>
      <w:bookmarkStart w:id="15" w:name="OLE_LINK50"/>
      <w:bookmarkStart w:id="16" w:name="OLE_LINK51"/>
      <w:commentRangeStart w:id="17"/>
      <w:r>
        <w:rPr>
          <w:rFonts w:hint="eastAsia"/>
        </w:rPr>
        <w:t>青少年的问题依赖自我报告问卷，加上心理病理学内容</w:t>
      </w:r>
      <w:bookmarkEnd w:id="15"/>
      <w:commentRangeEnd w:id="17"/>
      <w:r w:rsidR="00EC117F">
        <w:rPr>
          <w:rStyle w:val="a9"/>
        </w:rPr>
        <w:commentReference w:id="17"/>
      </w:r>
      <w:r>
        <w:t>]</w:t>
      </w:r>
      <w:bookmarkEnd w:id="16"/>
    </w:p>
    <w:p w14:paraId="1F38D1F1" w14:textId="5DEAE062" w:rsidR="006203A6" w:rsidRPr="006203A6" w:rsidRDefault="00A030A8" w:rsidP="006203A6">
      <w:pPr>
        <w:ind w:firstLine="480"/>
        <w:rPr>
          <w:color w:val="FF0000"/>
        </w:rPr>
      </w:pPr>
      <w:r>
        <w:rPr>
          <w:rFonts w:hint="eastAsia"/>
        </w:rPr>
        <w:t>Despite</w:t>
      </w:r>
      <w:r>
        <w:t xml:space="preserve"> severity of depression among children and adolescents</w:t>
      </w:r>
      <w:r w:rsidR="00E76C9F" w:rsidRPr="00DB3426">
        <w:rPr>
          <w:rFonts w:hint="eastAsia"/>
        </w:rPr>
        <w:t>,</w:t>
      </w:r>
      <w:r w:rsidR="00E76C9F" w:rsidRPr="00DB3426">
        <w:t xml:space="preserve"> there are few national surveys </w:t>
      </w:r>
      <w:r>
        <w:t xml:space="preserve">focus on them </w:t>
      </w:r>
      <w:r w:rsidR="00E76C9F" w:rsidRPr="00DB3426">
        <w:t xml:space="preserve">in China. For example, a recent national survey </w:t>
      </w:r>
      <w:r>
        <w:t xml:space="preserve">only </w:t>
      </w:r>
      <w:r>
        <w:lastRenderedPageBreak/>
        <w:t xml:space="preserve">contained data from respondents older than 17 years old </w:t>
      </w:r>
      <w:bookmarkEnd w:id="14"/>
      <w:r w:rsidR="00982F92">
        <w:fldChar w:fldCharType="begin"/>
      </w:r>
      <w:r w:rsidR="005E27CC">
        <w:instrText xml:space="preserve"> ADDIN ZOTERO_ITEM CSL_CITATION {"citationID":"BRcBE7MV","properties":{"formattedCitation":"(Fu and Zhang 2023)","plainCitation":"(Fu and Zhang 2023)","noteIndex":0},"citationItems":[{"id":307,"uris":["http://zotero.org/users/local/eoP0LvSC/items/8L92BE7G</w:instrText>
      </w:r>
      <w:r w:rsidR="005E27CC">
        <w:rPr>
          <w:rFonts w:hint="eastAsia"/>
        </w:rPr>
        <w:instrText>"],"itemData":{"id":307,"type":"book","edition":"1","event-place":"</w:instrText>
      </w:r>
      <w:r w:rsidR="005E27CC">
        <w:rPr>
          <w:rFonts w:hint="eastAsia"/>
        </w:rPr>
        <w:instrText>北京</w:instrText>
      </w:r>
      <w:r w:rsidR="005E27CC">
        <w:rPr>
          <w:rFonts w:hint="eastAsia"/>
        </w:rPr>
        <w:instrText>","publisher":"</w:instrText>
      </w:r>
      <w:r w:rsidR="005E27CC">
        <w:rPr>
          <w:rFonts w:hint="eastAsia"/>
        </w:rPr>
        <w:instrText>社会科学文献出版社</w:instrText>
      </w:r>
      <w:r w:rsidR="005E27CC">
        <w:rPr>
          <w:rFonts w:hint="eastAsia"/>
        </w:rPr>
        <w:instrText>","publisher-place":"</w:instrText>
      </w:r>
      <w:r w:rsidR="005E27CC">
        <w:rPr>
          <w:rFonts w:hint="eastAsia"/>
        </w:rPr>
        <w:instrText>北京</w:instrText>
      </w:r>
      <w:r w:rsidR="005E27CC">
        <w:rPr>
          <w:rFonts w:hint="eastAsia"/>
        </w:rPr>
        <w:instrText>","title":"</w:instrText>
      </w:r>
      <w:r w:rsidR="005E27CC">
        <w:rPr>
          <w:rFonts w:hint="eastAsia"/>
        </w:rPr>
        <w:instrText>心理健康蓝皮书</w:instrText>
      </w:r>
      <w:r w:rsidR="005E27CC">
        <w:rPr>
          <w:rFonts w:hint="eastAsia"/>
        </w:rPr>
        <w:instrText xml:space="preserve"> </w:instrText>
      </w:r>
      <w:r w:rsidR="005E27CC">
        <w:rPr>
          <w:rFonts w:hint="eastAsia"/>
        </w:rPr>
        <w:instrText>中国国民心理健康发展报告</w:instrText>
      </w:r>
      <w:r w:rsidR="005E27CC">
        <w:rPr>
          <w:rFonts w:hint="eastAsia"/>
        </w:rPr>
        <w:instrText>(2021-2022)","author":[{"family":"Fu","given":"Xiaolan"},{"family":"Zhang","given":"kan"}],"issued":{"date-p</w:instrText>
      </w:r>
      <w:r w:rsidR="005E27CC">
        <w:instrText xml:space="preserve">arts":[["2023"]]}}}],"schema":"https://github.com/citation-style-language/schema/raw/master/csl-citation.json"} </w:instrText>
      </w:r>
      <w:r w:rsidR="00982F92">
        <w:fldChar w:fldCharType="separate"/>
      </w:r>
      <w:r w:rsidR="005E27CC" w:rsidRPr="005E27CC">
        <w:t>(Fu and Zhang 2023)</w:t>
      </w:r>
      <w:r w:rsidR="00982F92">
        <w:fldChar w:fldCharType="end"/>
      </w:r>
      <w:r w:rsidR="00982F92" w:rsidRPr="00982F92">
        <w:t>.</w:t>
      </w:r>
      <w:r w:rsidR="00D55F02">
        <w:t xml:space="preserve"> </w:t>
      </w:r>
      <w:r>
        <w:t xml:space="preserve">Only recently, </w:t>
      </w:r>
      <w:r>
        <w:rPr>
          <w:color w:val="FF0000"/>
        </w:rPr>
        <w:t>Deng et al (2023)</w:t>
      </w:r>
      <w:r w:rsidRPr="003C2718">
        <w:rPr>
          <w:color w:val="FF0000"/>
        </w:rPr>
        <w:t xml:space="preserve"> </w:t>
      </w:r>
      <w:r>
        <w:rPr>
          <w:color w:val="FF0000"/>
        </w:rPr>
        <w:t xml:space="preserve">reported the </w:t>
      </w:r>
      <w:r w:rsidRPr="003C2718">
        <w:rPr>
          <w:color w:val="FF0000"/>
        </w:rPr>
        <w:t xml:space="preserve">prevalence of major depressive disorder </w:t>
      </w:r>
      <w:r>
        <w:rPr>
          <w:color w:val="FF0000"/>
        </w:rPr>
        <w:t xml:space="preserve">among 6 – 16 years old was </w:t>
      </w:r>
      <w:r w:rsidRPr="003C2718">
        <w:rPr>
          <w:color w:val="FF0000"/>
        </w:rPr>
        <w:t xml:space="preserve">2.004% </w:t>
      </w:r>
      <w:r>
        <w:rPr>
          <w:color w:val="FF0000"/>
        </w:rPr>
        <w:t>(</w:t>
      </w:r>
      <w:r w:rsidR="00EC117F" w:rsidRPr="00EC117F">
        <w:rPr>
          <w:color w:val="FF0000"/>
        </w:rPr>
        <w:t>95 % CI: 1.902 to 2.106</w:t>
      </w:r>
      <w:r w:rsidR="00EC117F">
        <w:rPr>
          <w:rFonts w:hint="eastAsia"/>
          <w:color w:val="FF0000"/>
        </w:rPr>
        <w:t>)</w:t>
      </w:r>
      <w:r>
        <w:rPr>
          <w:color w:val="FF0000"/>
        </w:rPr>
        <w:t>. This study employed a two-stage procedure to estimate the prevalence of mental disorder: first using</w:t>
      </w:r>
      <w:r w:rsidRPr="001267C1">
        <w:rPr>
          <w:color w:val="FF0000"/>
        </w:rPr>
        <w:t xml:space="preserve"> </w:t>
      </w:r>
      <w:r w:rsidRPr="00CF7231">
        <w:rPr>
          <w:color w:val="FF0000"/>
        </w:rPr>
        <w:t xml:space="preserve">Child Behavior Checklist </w:t>
      </w:r>
      <w:commentRangeStart w:id="18"/>
      <w:commentRangeStart w:id="19"/>
      <w:r>
        <w:rPr>
          <w:color w:val="FF0000"/>
        </w:rPr>
        <w:t>(</w:t>
      </w:r>
      <w:r w:rsidRPr="001267C1">
        <w:rPr>
          <w:color w:val="FF0000"/>
        </w:rPr>
        <w:t>CBCL</w:t>
      </w:r>
      <w:r>
        <w:rPr>
          <w:color w:val="FF0000"/>
        </w:rPr>
        <w:t>)</w:t>
      </w:r>
      <w:r w:rsidRPr="001267C1">
        <w:rPr>
          <w:color w:val="FF0000"/>
        </w:rPr>
        <w:t xml:space="preserve"> </w:t>
      </w:r>
      <w:commentRangeEnd w:id="18"/>
      <w:r>
        <w:rPr>
          <w:rStyle w:val="a9"/>
        </w:rPr>
        <w:commentReference w:id="18"/>
      </w:r>
      <w:commentRangeEnd w:id="19"/>
      <w:r w:rsidR="00EC117F">
        <w:rPr>
          <w:rStyle w:val="a9"/>
        </w:rPr>
        <w:commentReference w:id="19"/>
      </w:r>
      <w:r w:rsidRPr="001267C1">
        <w:rPr>
          <w:color w:val="FF0000"/>
        </w:rPr>
        <w:t>for preliminary screening</w:t>
      </w:r>
      <w:r>
        <w:rPr>
          <w:color w:val="FF0000"/>
        </w:rPr>
        <w:t xml:space="preserve"> and then </w:t>
      </w:r>
      <w:r w:rsidRPr="001267C1">
        <w:rPr>
          <w:color w:val="FF0000"/>
        </w:rPr>
        <w:t>followed by diagnostic interviews</w:t>
      </w:r>
      <w:r>
        <w:rPr>
          <w:color w:val="FF0000"/>
        </w:rPr>
        <w:t xml:space="preserve">. This result is </w:t>
      </w:r>
      <w:r w:rsidR="00D009C9">
        <w:rPr>
          <w:color w:val="FF0000"/>
        </w:rPr>
        <w:t>different from recent meta-analyses</w:t>
      </w:r>
      <w:r w:rsidR="00D009C9">
        <w:rPr>
          <w:rStyle w:val="a9"/>
        </w:rPr>
        <w:t xml:space="preserve"> </w:t>
      </w:r>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(Chen, Zhang, and Yu 2022; Huang, Zhang, and Yu 2022; Yu, Zhang, and Yu 2022; Zhang, Jin, and Yu 2022)</w:t>
      </w:r>
      <w:r w:rsidR="00684332">
        <w:fldChar w:fldCharType="end"/>
      </w:r>
      <w:r w:rsidR="00D009C9">
        <w:t>, which</w:t>
      </w:r>
      <w:bookmarkStart w:id="20" w:name="OLE_LINK6"/>
      <w:r w:rsidR="00D55F02" w:rsidRPr="003C2718">
        <w:rPr>
          <w:color w:val="FF0000"/>
        </w:rPr>
        <w:t xml:space="preserve"> synthesized data from </w:t>
      </w:r>
      <w:r w:rsidR="00CF277D">
        <w:rPr>
          <w:color w:val="FF0000"/>
        </w:rPr>
        <w:t>465</w:t>
      </w:r>
      <w:r w:rsidR="00257214">
        <w:rPr>
          <w:color w:val="FF0000"/>
        </w:rPr>
        <w:t xml:space="preserve"> studies published during </w:t>
      </w:r>
      <w:r w:rsidR="00CF277D">
        <w:rPr>
          <w:color w:val="FF0000"/>
        </w:rPr>
        <w:t xml:space="preserve">2010-2020 </w:t>
      </w:r>
      <w:r w:rsidR="00257214">
        <w:rPr>
          <w:color w:val="FF0000"/>
        </w:rPr>
        <w:t>and</w:t>
      </w:r>
      <w:r w:rsidR="00D55F02" w:rsidRPr="003C2718">
        <w:rPr>
          <w:color w:val="FF0000"/>
        </w:rPr>
        <w:t xml:space="preserve"> found a </w:t>
      </w:r>
      <w:r w:rsidR="005C7FDF">
        <w:rPr>
          <w:color w:val="FF0000"/>
        </w:rPr>
        <w:t xml:space="preserve">self-reported </w:t>
      </w:r>
      <w:r w:rsidR="00D55F02" w:rsidRPr="003C2718">
        <w:rPr>
          <w:color w:val="FF0000"/>
        </w:rPr>
        <w:t xml:space="preserve">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bookmarkEnd w:id="20"/>
    </w:p>
    <w:p w14:paraId="109A56B3" w14:textId="2054DD9F" w:rsidR="00C45CDF" w:rsidRDefault="000709C6" w:rsidP="00054814">
      <w:pPr>
        <w:ind w:firstLine="480"/>
      </w:pPr>
      <w:r>
        <w:rPr>
          <w:color w:val="FF0000"/>
        </w:rPr>
        <w:t xml:space="preserve">The </w:t>
      </w:r>
      <w:r>
        <w:rPr>
          <w:rFonts w:hint="eastAsia"/>
          <w:color w:val="FF0000"/>
        </w:rPr>
        <w:t>contra</w:t>
      </w:r>
      <w:r>
        <w:rPr>
          <w:color w:val="FF0000"/>
        </w:rPr>
        <w:t xml:space="preserve">st between large number of </w:t>
      </w:r>
      <w:r w:rsidR="003141DF">
        <w:rPr>
          <w:color w:val="FF0000"/>
        </w:rPr>
        <w:t>small-scale</w:t>
      </w:r>
      <w:r>
        <w:rPr>
          <w:color w:val="FF0000"/>
        </w:rPr>
        <w:t xml:space="preserve"> studies using self-reported scale of depression and the scarcity of interview-based data is intriguing</w:t>
      </w:r>
      <w:r w:rsidRPr="006D7493">
        <w:rPr>
          <w:color w:val="FF0000"/>
          <w:highlight w:val="yellow"/>
        </w:rPr>
        <w:t>.</w:t>
      </w:r>
      <w:r>
        <w:rPr>
          <w:color w:val="FF0000"/>
        </w:rPr>
        <w:t xml:space="preserve"> </w:t>
      </w:r>
      <w:bookmarkStart w:id="21" w:name="OLE_LINK42"/>
      <w:bookmarkStart w:id="22" w:name="OLE_LINK35"/>
      <w:r w:rsidR="002E733B" w:rsidRPr="00054814">
        <w:t>Although</w:t>
      </w:r>
      <w:r w:rsidR="002E733B" w:rsidRPr="003038B4">
        <w:rPr>
          <w:highlight w:val="yellow"/>
        </w:rPr>
        <w:t xml:space="preserve"> </w:t>
      </w:r>
      <w:r w:rsidR="002E733B" w:rsidRPr="00F720E7">
        <w:t xml:space="preserve">diagnostic interview </w:t>
      </w:r>
      <w:r w:rsidR="002E733B">
        <w:t xml:space="preserve">is preferred over self-report scales for </w:t>
      </w:r>
      <w:r w:rsidR="001608E9">
        <w:t>clinical</w:t>
      </w:r>
      <w:r w:rsidR="002E733B">
        <w:t xml:space="preserve"> purpose </w:t>
      </w:r>
      <w:r w:rsidR="002E733B" w:rsidRPr="00F720E7">
        <w:fldChar w:fldCharType="begin"/>
      </w:r>
      <w:r w:rsidR="00EC117F">
        <w:instrText xml:space="preserve"> ADDIN ZOTERO_ITEM CSL_CITATION {"citationID":"qMrOb3kd","properties":{"formattedCitation":"(McGrath et al. 2023)","plainCitation":"(McGrath et al. 2023)","dontUpdate":true,"noteIndex":0},"citationItems":[{"id":330,"uris":["http://zotero.org/users/local/eoP0LvSC/items/GT322CCJ"],"itemData":{"id":330,"type":"article-journal","abstract":"Background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2E733B" w:rsidRPr="00F720E7">
        <w:fldChar w:fldCharType="separate"/>
      </w:r>
      <w:r w:rsidR="002E733B" w:rsidRPr="003A2AC4">
        <w:t>(McGrath et al. 2023</w:t>
      </w:r>
      <w:r>
        <w:t>(</w:t>
      </w:r>
      <w:commentRangeStart w:id="23"/>
      <w:commentRangeStart w:id="24"/>
      <w:r>
        <w:t>Lu et al)</w:t>
      </w:r>
      <w:r>
        <w:rPr>
          <w:rFonts w:hint="eastAsia"/>
        </w:rPr>
        <w:t>,</w:t>
      </w:r>
      <w:commentRangeEnd w:id="23"/>
      <w:r>
        <w:rPr>
          <w:rStyle w:val="a9"/>
        </w:rPr>
        <w:commentReference w:id="23"/>
      </w:r>
      <w:commentRangeEnd w:id="24"/>
      <w:r>
        <w:rPr>
          <w:rStyle w:val="a9"/>
        </w:rPr>
        <w:commentReference w:id="24"/>
      </w:r>
      <w:r>
        <w:t xml:space="preserve"> </w:t>
      </w:r>
      <w:r w:rsidR="002E733B" w:rsidRPr="003A2AC4">
        <w:t>)</w:t>
      </w:r>
      <w:r w:rsidR="002E733B" w:rsidRPr="00F720E7">
        <w:fldChar w:fldCharType="end"/>
      </w:r>
      <w:r w:rsidR="002E733B">
        <w:t>;</w:t>
      </w:r>
      <w:bookmarkStart w:id="25" w:name="OLE_LINK49"/>
      <w:r w:rsidR="002E733B">
        <w:t xml:space="preserve"> this approach also has its own </w:t>
      </w:r>
      <w:r w:rsidR="001608E9">
        <w:t>limitations</w:t>
      </w:r>
      <w:r w:rsidR="002E733B">
        <w:t xml:space="preserve">. </w:t>
      </w:r>
      <w:bookmarkStart w:id="26" w:name="OLE_LINK44"/>
      <w:r w:rsidR="002E733B">
        <w:t>For instance, it takes more time and need professional interviewers.</w:t>
      </w:r>
      <w:bookmarkEnd w:id="25"/>
      <w:r w:rsidR="002E733B">
        <w:t xml:space="preserve"> Prevalence rate based on </w:t>
      </w:r>
      <w:r w:rsidR="001608E9">
        <w:t>diagnostic</w:t>
      </w:r>
      <w:r w:rsidR="002E733B">
        <w:t xml:space="preserve"> interviews, therefore, may suffer from the problem of representativeness</w:t>
      </w:r>
      <w:commentRangeStart w:id="27"/>
      <w:commentRangeStart w:id="28"/>
      <w:r w:rsidR="002E733B">
        <w:t xml:space="preserve"> (e.g., </w:t>
      </w:r>
      <w:bookmarkStart w:id="29" w:name="OLE_LINK38"/>
      <w:r w:rsidR="002E733B" w:rsidRPr="00273068">
        <w:t>Xiang</w:t>
      </w:r>
      <w:r w:rsidR="002E733B">
        <w:t xml:space="preserve"> et al., 2022, Lancet Psychiatry</w:t>
      </w:r>
      <w:bookmarkEnd w:id="29"/>
      <w:r w:rsidR="002E733B">
        <w:rPr>
          <w:rFonts w:hint="eastAsia"/>
        </w:rPr>
        <w:t>)</w:t>
      </w:r>
      <w:r w:rsidR="002E733B">
        <w:t>.</w:t>
      </w:r>
      <w:commentRangeEnd w:id="27"/>
      <w:r w:rsidR="00557A88">
        <w:rPr>
          <w:rStyle w:val="a9"/>
        </w:rPr>
        <w:commentReference w:id="27"/>
      </w:r>
      <w:commentRangeEnd w:id="28"/>
      <w:r>
        <w:rPr>
          <w:rStyle w:val="a9"/>
        </w:rPr>
        <w:commentReference w:id="28"/>
      </w:r>
      <w:r w:rsidR="002E733B">
        <w:t xml:space="preserve"> </w:t>
      </w:r>
      <w:bookmarkEnd w:id="26"/>
      <w:r w:rsidR="002E733B">
        <w:t xml:space="preserve">On the other hand, surveys with </w:t>
      </w:r>
      <w:r w:rsidR="00820A8E">
        <w:t xml:space="preserve">self-report scales </w:t>
      </w:r>
      <w:r w:rsidR="002E733B">
        <w:t>are more feasible for quick screen, and these scales might be</w:t>
      </w:r>
      <w:r w:rsidR="00273068">
        <w:t xml:space="preserve"> </w:t>
      </w:r>
      <w:r w:rsidR="00820A8E">
        <w:t xml:space="preserve">the only available method in regions where the per capita </w:t>
      </w:r>
      <w:r w:rsidR="003A2AC4">
        <w:t>psychiatrists</w:t>
      </w:r>
      <w:r w:rsidR="00820A8E">
        <w:t xml:space="preserve"> is low </w:t>
      </w:r>
      <w:r w:rsidR="00273068">
        <w:t xml:space="preserve">or lack of professionals </w:t>
      </w:r>
      <w:r w:rsidR="00820A8E">
        <w:t>(e.g.,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bookmarkStart w:id="30" w:name="OLE_LINK13"/>
      <w:bookmarkEnd w:id="21"/>
      <w:r w:rsidR="002E733B">
        <w:t xml:space="preserve">The </w:t>
      </w:r>
      <w:bookmarkStart w:id="31" w:name="OLE_LINK47"/>
      <w:r w:rsidR="00A30871">
        <w:t>global prevalence data we mentioned above</w:t>
      </w:r>
      <w:r w:rsidR="001440CD">
        <w:t xml:space="preserve"> (</w:t>
      </w:r>
      <w:commentRangeStart w:id="32"/>
      <w:commentRangeStart w:id="33"/>
      <w:r w:rsidR="001440CD">
        <w:t>XXX</w:t>
      </w:r>
      <w:commentRangeEnd w:id="32"/>
      <w:r w:rsidR="00EF3545">
        <w:rPr>
          <w:rStyle w:val="a9"/>
        </w:rPr>
        <w:commentReference w:id="32"/>
      </w:r>
      <w:commentRangeEnd w:id="33"/>
      <w:r w:rsidR="00557A88">
        <w:rPr>
          <w:rStyle w:val="a9"/>
        </w:rPr>
        <w:commentReference w:id="33"/>
      </w:r>
      <w:r w:rsidR="001440CD">
        <w:t>)</w:t>
      </w:r>
      <w:r w:rsidR="00A30871">
        <w:t xml:space="preserve"> are most aggregated from self-reported data from different countries. </w:t>
      </w:r>
      <w:bookmarkEnd w:id="22"/>
      <w:bookmarkEnd w:id="31"/>
      <w:r w:rsidR="00273068">
        <w:t xml:space="preserve"> </w:t>
      </w:r>
      <w:bookmarkStart w:id="34" w:name="OLE_LINK45"/>
      <w:r w:rsidR="00E50D82">
        <w:t>L</w:t>
      </w:r>
      <w:r w:rsidR="001830EB">
        <w:t>arge-scale survey</w:t>
      </w:r>
      <w:r w:rsidR="00EF3545">
        <w:t>s</w:t>
      </w:r>
      <w:r w:rsidR="001830EB">
        <w:t xml:space="preserve"> </w:t>
      </w:r>
      <w:r w:rsidR="00A30871">
        <w:t>primarily</w:t>
      </w:r>
      <w:r w:rsidR="00A30871" w:rsidRPr="00E64B55">
        <w:t xml:space="preserve"> </w:t>
      </w:r>
      <w:r w:rsidR="001608E9">
        <w:t>rely</w:t>
      </w:r>
      <w:r w:rsidR="00EF3545">
        <w:t xml:space="preserve"> on</w:t>
      </w:r>
      <w:r w:rsidR="00EF3545" w:rsidRPr="00E64B55">
        <w:t xml:space="preserve"> </w:t>
      </w:r>
      <w:r w:rsidR="00E64B55" w:rsidRPr="00E64B55">
        <w:t>self-report instruments</w:t>
      </w:r>
      <w:r w:rsidR="009B2CEF">
        <w:t xml:space="preserve"> </w:t>
      </w:r>
      <w:r w:rsidR="00EF3545">
        <w:t xml:space="preserve">in China, especially for those survey for research purpose </w:t>
      </w:r>
      <w:r w:rsidR="009B2CEF">
        <w:t xml:space="preserve">(see </w:t>
      </w:r>
      <w:r w:rsidR="007449CC">
        <w:t>S</w:t>
      </w:r>
      <w:r w:rsidR="007449CC" w:rsidRPr="007449CC">
        <w:t>upplementary materials</w:t>
      </w:r>
      <w:r w:rsidR="009B2CEF">
        <w:t>)</w:t>
      </w:r>
      <w:r w:rsidR="00E64B55" w:rsidRPr="00E64B55">
        <w:t xml:space="preserve">. </w:t>
      </w:r>
      <w:bookmarkStart w:id="35" w:name="OLE_LINK25"/>
      <w:bookmarkStart w:id="36" w:name="OLE_LINK21"/>
      <w:r w:rsidR="009B2CEF">
        <w:t>The</w:t>
      </w:r>
      <w:r w:rsidR="00FF5BA0">
        <w:t xml:space="preserve"> these large-scale surveys </w:t>
      </w:r>
      <w:r w:rsidR="009B2CEF">
        <w:t>may have great impact on the public-health related policy-making</w:t>
      </w:r>
      <w:r w:rsidR="00A30871">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bookmarkEnd w:id="34"/>
      <w:r w:rsidR="00C71516" w:rsidRPr="00C71516">
        <w:rPr>
          <w:highlight w:val="yellow"/>
        </w:rPr>
        <w:t xml:space="preserve"> </w:t>
      </w:r>
      <w:r w:rsidR="00C71516" w:rsidRPr="006203A6">
        <w:rPr>
          <w:highlight w:val="yellow"/>
        </w:rPr>
        <w:t xml:space="preserve">Similarly, in some pathological studies of depression in China, grouping is based on the results of </w:t>
      </w:r>
      <w:r w:rsidR="00C71516" w:rsidRPr="006203A6">
        <w:rPr>
          <w:color w:val="FF0000"/>
          <w:highlight w:val="yellow"/>
        </w:rPr>
        <w:t>self-reported</w:t>
      </w:r>
      <w:r w:rsidR="00C71516" w:rsidRPr="006203A6">
        <w:rPr>
          <w:highlight w:val="yellow"/>
        </w:rPr>
        <w:t xml:space="preserve"> scales </w:t>
      </w:r>
      <w:r w:rsidR="00C71516" w:rsidRPr="006203A6">
        <w:rPr>
          <w:highlight w:val="yellow"/>
        </w:rPr>
        <w:fldChar w:fldCharType="begin"/>
      </w:r>
      <w:r w:rsidR="00C71516" w:rsidRPr="006203A6">
        <w:rPr>
          <w:highlight w:val="yellow"/>
        </w:rPr>
        <w:instrText xml:space="preserve"> ADDIN ZOTERO_ITEM CSL_CITATION {"citationID":"uT3LnK12","properties":{"formattedCitation":"(Li, Wei, and Qiu 2023; Wang et al. 2009)","plainCitation":"(Li, Wei, and Qiu 2023; Wang et al. 2009)","noteIndex":0},"citationItems":[{"id":420,"uris":["http://zo</w:instrText>
      </w:r>
      <w:r w:rsidR="00C71516" w:rsidRPr="006203A6">
        <w:rPr>
          <w:rFonts w:hint="eastAsia"/>
          <w:highlight w:val="yellow"/>
        </w:rPr>
        <w:instrText>tero.org/users/local/eoP0LvSC/items/WWT8E8D3"],"itemData":{"id":420,"type":"article-journal","abstract":"</w:instrText>
      </w:r>
      <w:r w:rsidR="00C71516" w:rsidRPr="006203A6">
        <w:rPr>
          <w:rFonts w:hint="eastAsia"/>
          <w:highlight w:val="yellow"/>
        </w:rPr>
        <w:instrText>本研究采用功能随机森林的方法</w:instrText>
      </w:r>
      <w:r w:rsidR="00C71516" w:rsidRPr="006203A6">
        <w:rPr>
          <w:rFonts w:hint="eastAsia"/>
          <w:highlight w:val="yellow"/>
        </w:rPr>
        <w:instrText>,</w:instrText>
      </w:r>
      <w:r w:rsidR="00C71516" w:rsidRPr="006203A6">
        <w:rPr>
          <w:rFonts w:hint="eastAsia"/>
          <w:highlight w:val="yellow"/>
        </w:rPr>
        <w:instrText>将聚类过程与抑郁症诊断相结合</w:instrText>
      </w:r>
      <w:r w:rsidR="00C71516" w:rsidRPr="006203A6">
        <w:rPr>
          <w:rFonts w:hint="eastAsia"/>
          <w:highlight w:val="yellow"/>
        </w:rPr>
        <w:instrText>,</w:instrText>
      </w:r>
      <w:r w:rsidR="00C71516" w:rsidRPr="006203A6">
        <w:rPr>
          <w:rFonts w:hint="eastAsia"/>
          <w:highlight w:val="yellow"/>
        </w:rPr>
        <w:instrText>分别在抑郁症和控制组中识别了人格类型</w:instrText>
      </w:r>
      <w:r w:rsidR="00C71516" w:rsidRPr="006203A6">
        <w:rPr>
          <w:rFonts w:hint="eastAsia"/>
          <w:highlight w:val="yellow"/>
        </w:rPr>
        <w:instrText>(</w:instrText>
      </w:r>
      <w:r w:rsidR="00C71516" w:rsidRPr="006203A6">
        <w:rPr>
          <w:rFonts w:hint="eastAsia"/>
          <w:highlight w:val="yellow"/>
        </w:rPr>
        <w:instrText>神经质和外向性的组合</w:instrText>
      </w:r>
      <w:r w:rsidR="00C71516" w:rsidRPr="006203A6">
        <w:rPr>
          <w:rFonts w:hint="eastAsia"/>
          <w:highlight w:val="yellow"/>
        </w:rPr>
        <w:instrText>),</w:instrText>
      </w:r>
      <w:r w:rsidR="00C71516" w:rsidRPr="006203A6">
        <w:rPr>
          <w:rFonts w:hint="eastAsia"/>
          <w:highlight w:val="yellow"/>
        </w:rPr>
        <w:instrText>并进一步探究了不同人格类型的静息态功能连接差异。聚类分析结果显示</w:instrText>
      </w:r>
      <w:r w:rsidR="00C71516" w:rsidRPr="006203A6">
        <w:rPr>
          <w:rFonts w:hint="eastAsia"/>
          <w:highlight w:val="yellow"/>
        </w:rPr>
        <w:instrText>,</w:instrText>
      </w:r>
      <w:r w:rsidR="00C71516" w:rsidRPr="006203A6">
        <w:rPr>
          <w:rFonts w:hint="eastAsia"/>
          <w:highlight w:val="yellow"/>
        </w:rPr>
        <w:instrText>抑郁症以高神经质和低外向性趋势的个体为主</w:instrText>
      </w:r>
      <w:r w:rsidR="00C71516" w:rsidRPr="006203A6">
        <w:rPr>
          <w:rFonts w:hint="eastAsia"/>
          <w:highlight w:val="yellow"/>
        </w:rPr>
        <w:instrText>,</w:instrText>
      </w:r>
      <w:r w:rsidR="00C71516" w:rsidRPr="006203A6">
        <w:rPr>
          <w:rFonts w:hint="eastAsia"/>
          <w:highlight w:val="yellow"/>
        </w:rPr>
        <w:instrText>但同样有低神经质和高外向性趋势的个体。控制组样本则以低神经质和高外向性个体为主。静息态功能连接的结果显示：在不考虑人格亚型的情况下</w:instrText>
      </w:r>
      <w:r w:rsidR="00C71516" w:rsidRPr="006203A6">
        <w:rPr>
          <w:rFonts w:hint="eastAsia"/>
          <w:highlight w:val="yellow"/>
        </w:rPr>
        <w:instrText>,</w:instrText>
      </w:r>
      <w:r w:rsidR="00C71516" w:rsidRPr="006203A6">
        <w:rPr>
          <w:rFonts w:hint="eastAsia"/>
          <w:highlight w:val="yellow"/>
        </w:rPr>
        <w:instrText>抑郁症和控制组在杏仁核</w:instrText>
      </w:r>
      <w:r w:rsidR="00C71516" w:rsidRPr="006203A6">
        <w:rPr>
          <w:rFonts w:hint="eastAsia"/>
          <w:highlight w:val="yellow"/>
        </w:rPr>
        <w:instrText>/</w:instrText>
      </w:r>
      <w:r w:rsidR="00C71516" w:rsidRPr="006203A6">
        <w:rPr>
          <w:rFonts w:hint="eastAsia"/>
          <w:highlight w:val="yellow"/>
        </w:rPr>
        <w:instrText>海马</w:instrText>
      </w:r>
      <w:r w:rsidR="00C71516" w:rsidRPr="006203A6">
        <w:rPr>
          <w:rFonts w:hint="eastAsia"/>
          <w:highlight w:val="yellow"/>
        </w:rPr>
        <w:instrText>/</w:instrText>
      </w:r>
      <w:r w:rsidR="00C71516" w:rsidRPr="006203A6">
        <w:rPr>
          <w:rFonts w:hint="eastAsia"/>
          <w:highlight w:val="yellow"/>
        </w:rPr>
        <w:instrText>脑岛</w:instrText>
      </w:r>
      <w:r w:rsidR="00C71516" w:rsidRPr="006203A6">
        <w:rPr>
          <w:rFonts w:hint="eastAsia"/>
          <w:highlight w:val="yellow"/>
        </w:rPr>
        <w:instrText>-</w:instrText>
      </w:r>
      <w:r w:rsidR="00C71516" w:rsidRPr="006203A6">
        <w:rPr>
          <w:rFonts w:hint="eastAsia"/>
          <w:highlight w:val="yellow"/>
        </w:rPr>
        <w:instrText>边缘网络</w:instrText>
      </w:r>
      <w:r w:rsidR="00C71516" w:rsidRPr="006203A6">
        <w:rPr>
          <w:rFonts w:hint="eastAsia"/>
          <w:highlight w:val="yellow"/>
        </w:rPr>
        <w:instrText>/</w:instrText>
      </w:r>
      <w:r w:rsidR="00C71516" w:rsidRPr="006203A6">
        <w:rPr>
          <w:rFonts w:hint="eastAsia"/>
          <w:highlight w:val="yellow"/>
        </w:rPr>
        <w:instrText>默认网络</w:instrText>
      </w:r>
      <w:r w:rsidR="00C71516" w:rsidRPr="006203A6">
        <w:rPr>
          <w:rFonts w:hint="eastAsia"/>
          <w:highlight w:val="yellow"/>
        </w:rPr>
        <w:instrText>/</w:instrText>
      </w:r>
      <w:r w:rsidR="00C71516" w:rsidRPr="006203A6">
        <w:rPr>
          <w:rFonts w:hint="eastAsia"/>
          <w:highlight w:val="yellow"/>
        </w:rPr>
        <w:instrText>控制网络的功能连接上均无显著差异。在纳入聚类分析所划分的亚型进行统计后</w:instrText>
      </w:r>
      <w:r w:rsidR="00C71516" w:rsidRPr="006203A6">
        <w:rPr>
          <w:rFonts w:hint="eastAsia"/>
          <w:highlight w:val="yellow"/>
        </w:rPr>
        <w:instrText>,</w:instrText>
      </w:r>
      <w:r w:rsidR="00C71516" w:rsidRPr="006203A6">
        <w:rPr>
          <w:rFonts w:hint="eastAsia"/>
          <w:highlight w:val="yellow"/>
        </w:rPr>
        <w:instrText>多种人格类型在左侧杏仁核</w:instrText>
      </w:r>
      <w:r w:rsidR="00C71516" w:rsidRPr="006203A6">
        <w:rPr>
          <w:rFonts w:hint="eastAsia"/>
          <w:highlight w:val="yellow"/>
        </w:rPr>
        <w:instrText>/</w:instrText>
      </w:r>
      <w:r w:rsidR="00C71516" w:rsidRPr="006203A6">
        <w:rPr>
          <w:rFonts w:hint="eastAsia"/>
          <w:highlight w:val="yellow"/>
        </w:rPr>
        <w:instrText>脑岛</w:instrText>
      </w:r>
      <w:r w:rsidR="00C71516" w:rsidRPr="006203A6">
        <w:rPr>
          <w:rFonts w:hint="eastAsia"/>
          <w:highlight w:val="yellow"/>
        </w:rPr>
        <w:instrText>-</w:instrText>
      </w:r>
      <w:r w:rsidR="00C71516" w:rsidRPr="006203A6">
        <w:rPr>
          <w:rFonts w:hint="eastAsia"/>
          <w:highlight w:val="yellow"/>
        </w:rPr>
        <w:instrText>边缘网络</w:instrText>
      </w:r>
      <w:r w:rsidR="00C71516" w:rsidRPr="006203A6">
        <w:rPr>
          <w:rFonts w:hint="eastAsia"/>
          <w:highlight w:val="yellow"/>
        </w:rPr>
        <w:instrText>(</w:instrText>
      </w:r>
      <w:r w:rsidR="00C71516" w:rsidRPr="006203A6">
        <w:rPr>
          <w:rFonts w:hint="eastAsia"/>
          <w:highlight w:val="yellow"/>
        </w:rPr>
        <w:instrText>以眶额皮质区域为主</w:instrText>
      </w:r>
      <w:r w:rsidR="00C71516" w:rsidRPr="006203A6">
        <w:rPr>
          <w:rFonts w:hint="eastAsia"/>
          <w:highlight w:val="yellow"/>
        </w:rPr>
        <w:instrText>)</w:instrText>
      </w:r>
      <w:r w:rsidR="00C71516" w:rsidRPr="006203A6">
        <w:rPr>
          <w:rFonts w:hint="eastAsia"/>
          <w:highlight w:val="yellow"/>
        </w:rPr>
        <w:instrText>的功能连接强度上呈现出显著差异。本研究基于个人视角识别的抑郁症人格类型更符合现实情况与个体认知模式</w:instrText>
      </w:r>
      <w:r w:rsidR="00C71516" w:rsidRPr="006203A6">
        <w:rPr>
          <w:rFonts w:hint="eastAsia"/>
          <w:highlight w:val="yellow"/>
        </w:rPr>
        <w:instrText>,</w:instrText>
      </w:r>
      <w:r w:rsidR="00C71516" w:rsidRPr="006203A6">
        <w:rPr>
          <w:rFonts w:hint="eastAsia"/>
          <w:highlight w:val="yellow"/>
        </w:rPr>
        <w:instrText>具有潜在的临床应用价值</w:instrText>
      </w:r>
      <w:r w:rsidR="00C71516" w:rsidRPr="006203A6">
        <w:rPr>
          <w:rFonts w:hint="eastAsia"/>
          <w:highlight w:val="yellow"/>
        </w:rPr>
        <w:instrText>,</w:instrText>
      </w:r>
      <w:r w:rsidR="00C71516" w:rsidRPr="006203A6">
        <w:rPr>
          <w:rFonts w:hint="eastAsia"/>
          <w:highlight w:val="yellow"/>
        </w:rPr>
        <w:instrText>并且其功能连接的差异对理解抑郁症异质性提供了神经层面的参考。</w:instrText>
      </w:r>
      <w:r w:rsidR="00C71516" w:rsidRPr="006203A6">
        <w:rPr>
          <w:rFonts w:hint="eastAsia"/>
          <w:highlight w:val="yellow"/>
        </w:rPr>
        <w:instrText>","container-title":"</w:instrText>
      </w:r>
      <w:r w:rsidR="00C71516" w:rsidRPr="006203A6">
        <w:rPr>
          <w:rFonts w:hint="eastAsia"/>
          <w:highlight w:val="yellow"/>
        </w:rPr>
        <w:instrText>心理学报</w:instrText>
      </w:r>
      <w:r w:rsidR="00C71516" w:rsidRPr="006203A6">
        <w:rPr>
          <w:rFonts w:hint="eastAsia"/>
          <w:highlight w:val="yellow"/>
        </w:rPr>
        <w:instrText>","ISSN":"0439-755X","issue":"5","language":"zh","note":"1 citations(CNKI)[2024-1-17]","page":"740-757","source":"CNKI","title":"</w:instrText>
      </w:r>
      <w:r w:rsidR="00C71516" w:rsidRPr="006203A6">
        <w:rPr>
          <w:rFonts w:hint="eastAsia"/>
          <w:highlight w:val="yellow"/>
        </w:rPr>
        <w:instrText>抑郁症的人格类型及其脑功能连接基础</w:instrText>
      </w:r>
      <w:r w:rsidR="00C71516" w:rsidRPr="006203A6">
        <w:rPr>
          <w:rFonts w:hint="eastAsia"/>
          <w:highlight w:val="yellow"/>
        </w:rPr>
        <w:instrText>","volume":"55","author":[{"family":"Li","given":"Yu"},{"family":"Wei","given":"Dongtao"},{"family":"Qiu","given":"Jiang"}],"issued":{"date-parts":[["2023"]]}},"label":"page"},{"id":408,"uris":["http://zotero.org/users/local/eoP0LvSC/items/LZ5RYSJQ"],"itemData":{"id":408,"type":"article-journal","abstract":"</w:instrText>
      </w:r>
      <w:r w:rsidR="00C71516" w:rsidRPr="006203A6">
        <w:rPr>
          <w:rFonts w:hint="eastAsia"/>
          <w:highlight w:val="yellow"/>
        </w:rPr>
        <w:instrText>目的</w:instrText>
      </w:r>
      <w:r w:rsidR="00C71516" w:rsidRPr="006203A6">
        <w:rPr>
          <w:rFonts w:hint="eastAsia"/>
          <w:highlight w:val="yellow"/>
        </w:rPr>
        <w:instrText>:</w:instrText>
      </w:r>
      <w:r w:rsidR="00C71516" w:rsidRPr="006203A6">
        <w:rPr>
          <w:rFonts w:hint="eastAsia"/>
          <w:highlight w:val="yellow"/>
        </w:rPr>
        <w:instrText>探讨抑郁发作患者血浆孤啡肽</w:instrText>
      </w:r>
      <w:r w:rsidR="00C71516" w:rsidRPr="006203A6">
        <w:rPr>
          <w:rFonts w:hint="eastAsia"/>
          <w:highlight w:val="yellow"/>
        </w:rPr>
        <w:instrText>(OFQ)</w:instrText>
      </w:r>
      <w:r w:rsidR="00C71516" w:rsidRPr="006203A6">
        <w:rPr>
          <w:rFonts w:hint="eastAsia"/>
          <w:highlight w:val="yellow"/>
        </w:rPr>
        <w:instrText>水平的变化</w:instrText>
      </w:r>
      <w:r w:rsidR="00C71516" w:rsidRPr="006203A6">
        <w:rPr>
          <w:rFonts w:hint="eastAsia"/>
          <w:highlight w:val="yellow"/>
        </w:rPr>
        <w:instrText>,</w:instrText>
      </w:r>
      <w:r w:rsidR="00C71516" w:rsidRPr="006203A6">
        <w:rPr>
          <w:rFonts w:hint="eastAsia"/>
          <w:highlight w:val="yellow"/>
        </w:rPr>
        <w:instrText>为抑郁发作的起病、诊断、治疗等寻找新的生物学指标。方法</w:instrText>
      </w:r>
      <w:r w:rsidR="00C71516" w:rsidRPr="006203A6">
        <w:rPr>
          <w:rFonts w:hint="eastAsia"/>
          <w:highlight w:val="yellow"/>
        </w:rPr>
        <w:instrText>:</w:instrText>
      </w:r>
      <w:r w:rsidR="00C71516" w:rsidRPr="006203A6">
        <w:rPr>
          <w:rFonts w:hint="eastAsia"/>
          <w:highlight w:val="yellow"/>
        </w:rPr>
        <w:instrText>筛选</w:instrText>
      </w:r>
      <w:r w:rsidR="00C71516" w:rsidRPr="006203A6">
        <w:rPr>
          <w:rFonts w:hint="eastAsia"/>
          <w:highlight w:val="yellow"/>
        </w:rPr>
        <w:instrText>45</w:instrText>
      </w:r>
      <w:r w:rsidR="00C71516" w:rsidRPr="006203A6">
        <w:rPr>
          <w:rFonts w:hint="eastAsia"/>
          <w:highlight w:val="yellow"/>
        </w:rPr>
        <w:instrText>例抑郁发作患者和</w:instrText>
      </w:r>
      <w:r w:rsidR="00C71516" w:rsidRPr="006203A6">
        <w:rPr>
          <w:rFonts w:hint="eastAsia"/>
          <w:highlight w:val="yellow"/>
        </w:rPr>
        <w:instrText>31</w:instrText>
      </w:r>
      <w:r w:rsidR="00C71516" w:rsidRPr="006203A6">
        <w:rPr>
          <w:rFonts w:hint="eastAsia"/>
          <w:highlight w:val="yellow"/>
        </w:rPr>
        <w:instrText>例正常人</w:instrText>
      </w:r>
      <w:r w:rsidR="00C71516" w:rsidRPr="006203A6">
        <w:rPr>
          <w:rFonts w:hint="eastAsia"/>
          <w:highlight w:val="yellow"/>
        </w:rPr>
        <w:instrText>,</w:instrText>
      </w:r>
      <w:r w:rsidR="00C71516" w:rsidRPr="006203A6">
        <w:rPr>
          <w:rFonts w:hint="eastAsia"/>
          <w:highlight w:val="yellow"/>
        </w:rPr>
        <w:instrText>应用放射免疫</w:instrText>
      </w:r>
      <w:r w:rsidR="00C71516" w:rsidRPr="006203A6">
        <w:rPr>
          <w:rFonts w:hint="eastAsia"/>
          <w:highlight w:val="yellow"/>
        </w:rPr>
        <w:instrText>(RIA)</w:instrText>
      </w:r>
      <w:r w:rsidR="00C71516" w:rsidRPr="006203A6">
        <w:rPr>
          <w:rFonts w:hint="eastAsia"/>
          <w:highlight w:val="yellow"/>
        </w:rPr>
        <w:instrText>法分别测定其血浆</w:instrText>
      </w:r>
      <w:r w:rsidR="00C71516" w:rsidRPr="006203A6">
        <w:rPr>
          <w:rFonts w:hint="eastAsia"/>
          <w:highlight w:val="yellow"/>
        </w:rPr>
        <w:instrText>OFQ</w:instrText>
      </w:r>
      <w:r w:rsidR="00C71516" w:rsidRPr="006203A6">
        <w:rPr>
          <w:rFonts w:hint="eastAsia"/>
          <w:highlight w:val="yellow"/>
        </w:rPr>
        <w:instrText>浓度</w:instrText>
      </w:r>
      <w:r w:rsidR="00C71516" w:rsidRPr="006203A6">
        <w:rPr>
          <w:rFonts w:hint="eastAsia"/>
          <w:highlight w:val="yellow"/>
        </w:rPr>
        <w:instrText>,</w:instrText>
      </w:r>
      <w:r w:rsidR="00C71516" w:rsidRPr="006203A6">
        <w:rPr>
          <w:rFonts w:hint="eastAsia"/>
          <w:highlight w:val="yellow"/>
        </w:rPr>
        <w:instrText>比较抑郁组与对照组血浆</w:instrText>
      </w:r>
      <w:r w:rsidR="00C71516" w:rsidRPr="006203A6">
        <w:rPr>
          <w:rFonts w:hint="eastAsia"/>
          <w:highlight w:val="yellow"/>
        </w:rPr>
        <w:instrText>OFQ</w:instrText>
      </w:r>
      <w:r w:rsidR="00C71516" w:rsidRPr="006203A6">
        <w:rPr>
          <w:rFonts w:hint="eastAsia"/>
          <w:highlight w:val="yellow"/>
        </w:rPr>
        <w:instrText>水平</w:instrText>
      </w:r>
      <w:r w:rsidR="00C71516" w:rsidRPr="006203A6">
        <w:rPr>
          <w:rFonts w:hint="eastAsia"/>
          <w:highlight w:val="yellow"/>
        </w:rPr>
        <w:instrText>,</w:instrText>
      </w:r>
      <w:r w:rsidR="00C71516" w:rsidRPr="006203A6">
        <w:rPr>
          <w:rFonts w:hint="eastAsia"/>
          <w:highlight w:val="yellow"/>
        </w:rPr>
        <w:instrText>抑郁组</w:instrText>
      </w:r>
      <w:r w:rsidR="00C71516" w:rsidRPr="006203A6">
        <w:rPr>
          <w:rFonts w:hint="eastAsia"/>
          <w:highlight w:val="yellow"/>
        </w:rPr>
        <w:instrText>OFQ</w:instrText>
      </w:r>
      <w:r w:rsidR="00C71516" w:rsidRPr="006203A6">
        <w:rPr>
          <w:rFonts w:hint="eastAsia"/>
          <w:highlight w:val="yellow"/>
        </w:rPr>
        <w:instrText>含量与各量表总分的相关性</w:instrText>
      </w:r>
      <w:r w:rsidR="00C71516" w:rsidRPr="006203A6">
        <w:rPr>
          <w:rFonts w:hint="eastAsia"/>
          <w:highlight w:val="yellow"/>
        </w:rPr>
        <w:instrText>,</w:instrText>
      </w:r>
      <w:r w:rsidR="00C71516" w:rsidRPr="006203A6">
        <w:rPr>
          <w:rFonts w:hint="eastAsia"/>
          <w:highlight w:val="yellow"/>
        </w:rPr>
        <w:instrText>分析相关的影响因素。结果</w:instrText>
      </w:r>
      <w:r w:rsidR="00C71516" w:rsidRPr="006203A6">
        <w:rPr>
          <w:rFonts w:hint="eastAsia"/>
          <w:highlight w:val="yellow"/>
        </w:rPr>
        <w:instrText>:</w:instrText>
      </w:r>
      <w:r w:rsidR="00C71516" w:rsidRPr="006203A6">
        <w:rPr>
          <w:rFonts w:hint="eastAsia"/>
          <w:highlight w:val="yellow"/>
        </w:rPr>
        <w:instrText>①抑郁组血浆</w:instrText>
      </w:r>
      <w:r w:rsidR="00C71516" w:rsidRPr="006203A6">
        <w:rPr>
          <w:rFonts w:hint="eastAsia"/>
          <w:highlight w:val="yellow"/>
        </w:rPr>
        <w:instrText>OFQ</w:instrText>
      </w:r>
      <w:r w:rsidR="00C71516" w:rsidRPr="006203A6">
        <w:rPr>
          <w:rFonts w:hint="eastAsia"/>
          <w:highlight w:val="yellow"/>
        </w:rPr>
        <w:instrText>水平显著高于对照组</w:instrText>
      </w:r>
      <w:r w:rsidR="00C71516" w:rsidRPr="006203A6">
        <w:rPr>
          <w:rFonts w:hint="eastAsia"/>
          <w:highlight w:val="yellow"/>
        </w:rPr>
        <w:instrText>(t=4.65,P&lt;0.01)</w:instrText>
      </w:r>
      <w:r w:rsidR="00C71516" w:rsidRPr="006203A6">
        <w:rPr>
          <w:rFonts w:hint="eastAsia"/>
          <w:highlight w:val="yellow"/>
        </w:rPr>
        <w:instrText>。②抑郁组</w:instrText>
      </w:r>
      <w:r w:rsidR="00C71516" w:rsidRPr="006203A6">
        <w:rPr>
          <w:rFonts w:hint="eastAsia"/>
          <w:highlight w:val="yellow"/>
        </w:rPr>
        <w:instrText>OFQ</w:instrText>
      </w:r>
      <w:r w:rsidR="00C71516" w:rsidRPr="006203A6">
        <w:rPr>
          <w:rFonts w:hint="eastAsia"/>
          <w:highlight w:val="yellow"/>
        </w:rPr>
        <w:instrText>含量与</w:instrText>
      </w:r>
      <w:r w:rsidR="00C71516" w:rsidRPr="006203A6">
        <w:rPr>
          <w:rFonts w:hint="eastAsia"/>
          <w:highlight w:val="yellow"/>
        </w:rPr>
        <w:instrText>HAMD</w:instrText>
      </w:r>
      <w:r w:rsidR="00C71516" w:rsidRPr="006203A6">
        <w:rPr>
          <w:rFonts w:hint="eastAsia"/>
          <w:highlight w:val="yellow"/>
        </w:rPr>
        <w:instrText>、</w:instrText>
      </w:r>
      <w:r w:rsidR="00C71516" w:rsidRPr="006203A6">
        <w:rPr>
          <w:rFonts w:hint="eastAsia"/>
          <w:highlight w:val="yellow"/>
        </w:rPr>
        <w:instrText>MADRS</w:instrText>
      </w:r>
      <w:r w:rsidR="00C71516" w:rsidRPr="006203A6">
        <w:rPr>
          <w:rFonts w:hint="eastAsia"/>
          <w:highlight w:val="yellow"/>
        </w:rPr>
        <w:instrText>、</w:instrText>
      </w:r>
      <w:r w:rsidR="00C71516" w:rsidRPr="006203A6">
        <w:rPr>
          <w:rFonts w:hint="eastAsia"/>
          <w:highlight w:val="yellow"/>
        </w:rPr>
        <w:instrText>HAMA</w:instrText>
      </w:r>
      <w:r w:rsidR="00C71516" w:rsidRPr="006203A6">
        <w:rPr>
          <w:rFonts w:hint="eastAsia"/>
          <w:highlight w:val="yellow"/>
        </w:rPr>
        <w:instrText>总分均呈显著正相关。③血浆</w:instrText>
      </w:r>
      <w:r w:rsidR="00C71516" w:rsidRPr="006203A6">
        <w:rPr>
          <w:rFonts w:hint="eastAsia"/>
          <w:highlight w:val="yellow"/>
        </w:rPr>
        <w:instrText>OFQ</w:instrText>
      </w:r>
      <w:r w:rsidR="00C71516" w:rsidRPr="006203A6">
        <w:rPr>
          <w:rFonts w:hint="eastAsia"/>
          <w:highlight w:val="yellow"/>
        </w:rPr>
        <w:instrText>含量的影响因素主要有家人的关心、睡眠状况、家庭和睦、自杀观念或未遂史和总病程。结论</w:instrText>
      </w:r>
      <w:r w:rsidR="00C71516" w:rsidRPr="006203A6">
        <w:rPr>
          <w:rFonts w:hint="eastAsia"/>
          <w:highlight w:val="yellow"/>
        </w:rPr>
        <w:instrText>:</w:instrText>
      </w:r>
      <w:r w:rsidR="00C71516" w:rsidRPr="006203A6">
        <w:rPr>
          <w:rFonts w:hint="eastAsia"/>
          <w:highlight w:val="yellow"/>
        </w:rPr>
        <w:instrText>血浆</w:instrText>
      </w:r>
      <w:r w:rsidR="00C71516" w:rsidRPr="006203A6">
        <w:rPr>
          <w:rFonts w:hint="eastAsia"/>
          <w:highlight w:val="yellow"/>
        </w:rPr>
        <w:instrText>OFQ</w:instrText>
      </w:r>
      <w:r w:rsidR="00C71516" w:rsidRPr="006203A6">
        <w:rPr>
          <w:rFonts w:hint="eastAsia"/>
          <w:highlight w:val="yellow"/>
        </w:rPr>
        <w:instrText>水平的变化可能与抑郁发作的发病机制相关并反映疾病的严重程度。</w:instrText>
      </w:r>
      <w:r w:rsidR="00C71516" w:rsidRPr="006203A6">
        <w:rPr>
          <w:rFonts w:hint="eastAsia"/>
          <w:highlight w:val="yellow"/>
        </w:rPr>
        <w:instrText>","container-title":"</w:instrText>
      </w:r>
      <w:r w:rsidR="00C71516" w:rsidRPr="006203A6">
        <w:rPr>
          <w:rFonts w:hint="eastAsia"/>
          <w:highlight w:val="yellow"/>
        </w:rPr>
        <w:instrText>中国临床心理学杂志</w:instrText>
      </w:r>
      <w:r w:rsidR="00C71516" w:rsidRPr="006203A6">
        <w:rPr>
          <w:rFonts w:hint="eastAsia"/>
          <w:highlight w:val="yellow"/>
        </w:rPr>
        <w:instrText>","ISSN":"1005-3611","issue":"1","language":"zh","note":"2 citations(CNKI)[2024-1-17]","page":"48-50","source":"CNKI","title":"</w:instrText>
      </w:r>
      <w:r w:rsidR="00C71516" w:rsidRPr="006203A6">
        <w:rPr>
          <w:rFonts w:hint="eastAsia"/>
          <w:highlight w:val="yellow"/>
        </w:rPr>
        <w:instrText>抑郁发作患者与正常人血浆孤啡肽含量的对照研究</w:instrText>
      </w:r>
      <w:r w:rsidR="00C71516" w:rsidRPr="006203A6">
        <w:rPr>
          <w:rFonts w:hint="eastAsia"/>
          <w:highlight w:val="yellow"/>
        </w:rPr>
        <w:instrText>","volume":"17","author":[{"family":"Wang","given":"Lina"},{"family":"Liu","given":"Lanfen"},{"fam</w:instrText>
      </w:r>
      <w:r w:rsidR="00C71516" w:rsidRPr="006203A6">
        <w:rPr>
          <w:highlight w:val="yellow"/>
        </w:rPr>
        <w:instrText xml:space="preserve">ily":"Zhang","given":"Jingxuan"},{"family":"Zhao","given":"Guifang"}],"issued":{"date-parts":[["2009"]]}},"label":"page"}],"schema":"https://github.com/citation-style-language/schema/raw/master/csl-citation.json"} </w:instrText>
      </w:r>
      <w:r w:rsidR="00C71516" w:rsidRPr="006203A6">
        <w:rPr>
          <w:highlight w:val="yellow"/>
        </w:rPr>
        <w:fldChar w:fldCharType="separate"/>
      </w:r>
      <w:r w:rsidR="00C71516" w:rsidRPr="006203A6">
        <w:rPr>
          <w:highlight w:val="yellow"/>
        </w:rPr>
        <w:t>(Li, Wei, and Qiu 2023; Wang et al. 2009)</w:t>
      </w:r>
      <w:r w:rsidR="00C71516" w:rsidRPr="006203A6">
        <w:rPr>
          <w:highlight w:val="yellow"/>
        </w:rPr>
        <w:fldChar w:fldCharType="end"/>
      </w:r>
      <w:r w:rsidR="00C71516" w:rsidRPr="006203A6">
        <w:rPr>
          <w:highlight w:val="yellow"/>
        </w:rPr>
        <w:t>.</w:t>
      </w:r>
    </w:p>
    <w:bookmarkEnd w:id="30"/>
    <w:p w14:paraId="7971C241" w14:textId="77777777" w:rsidR="002E733B" w:rsidRDefault="002E733B" w:rsidP="00054814">
      <w:pPr>
        <w:ind w:firstLine="480"/>
      </w:pPr>
    </w:p>
    <w:bookmarkEnd w:id="35"/>
    <w:bookmarkEnd w:id="36"/>
    <w:p w14:paraId="42AAD89F" w14:textId="1399E0F4" w:rsidR="00FC1EED" w:rsidRDefault="00FC1EED" w:rsidP="00FC1EED">
      <w:pPr>
        <w:ind w:firstLineChars="0" w:firstLine="0"/>
        <w:rPr>
          <w:szCs w:val="24"/>
        </w:rPr>
      </w:pPr>
      <w:commentRangeStart w:id="37"/>
      <w:r w:rsidRPr="00AC66A1">
        <w:rPr>
          <w:szCs w:val="24"/>
        </w:rPr>
        <w:t>[</w:t>
      </w:r>
      <w:bookmarkStart w:id="38" w:name="OLE_LINK17"/>
      <w:bookmarkStart w:id="39" w:name="OLE_LINK9"/>
      <w:r w:rsidR="002D0709">
        <w:rPr>
          <w:rFonts w:hint="eastAsia"/>
          <w:szCs w:val="24"/>
        </w:rPr>
        <w:t>自我报告问卷的问题：临床、心理病理等</w:t>
      </w:r>
      <w:bookmarkEnd w:id="38"/>
      <w:bookmarkEnd w:id="39"/>
      <w:r w:rsidRPr="00AC66A1">
        <w:rPr>
          <w:szCs w:val="24"/>
        </w:rPr>
        <w:t>]</w:t>
      </w:r>
      <w:commentRangeEnd w:id="37"/>
      <w:r w:rsidR="00C71516">
        <w:rPr>
          <w:rStyle w:val="a9"/>
        </w:rPr>
        <w:commentReference w:id="37"/>
      </w:r>
    </w:p>
    <w:p w14:paraId="4E38896A" w14:textId="77777777" w:rsidR="00C71516" w:rsidRDefault="009A4C68" w:rsidP="00CA7ECB">
      <w:pPr>
        <w:ind w:firstLine="480"/>
      </w:pPr>
      <w:bookmarkStart w:id="40" w:name="OLE_LINK30"/>
      <w:bookmarkStart w:id="41" w:name="OLE_LINK43"/>
      <w:r w:rsidRPr="00CA7ECB">
        <w:rPr>
          <w:szCs w:val="24"/>
          <w:highlight w:val="yellow"/>
        </w:rPr>
        <w:t>In the realm of psychopharmacotherapy, diagnostic tools play a pivotal role in categorizing patients and assessing the intensity of psychopathological syndromes over time</w:t>
      </w:r>
      <w:r w:rsidR="00CA7ECB" w:rsidRPr="00CA7ECB">
        <w:rPr>
          <w:szCs w:val="24"/>
          <w:highlight w:val="yellow"/>
        </w:rPr>
        <w:t xml:space="preserve"> </w:t>
      </w:r>
      <w:r w:rsidR="008D6777" w:rsidRPr="008D6777">
        <w:rPr>
          <w:szCs w:val="24"/>
          <w:highlight w:val="yellow"/>
        </w:rPr>
        <w:fldChar w:fldCharType="begin"/>
      </w:r>
      <w:r w:rsidR="008D6777" w:rsidRPr="008D6777">
        <w:rPr>
          <w:szCs w:val="24"/>
          <w:highlight w:val="yellow"/>
        </w:rPr>
        <w:instrText xml:space="preserve"> ADDIN ZOTERO_ITEM CSL_CITATION {"citationID":"3yZfRuGu","properties":{"formattedCitation":"(Stieglitz and Volz 2022)","plainCitation":"(Stieglitz and Volz 2022)","noteIndex":0},"citationItems":[{"id":406,"uris":["http://zotero.org/users/local/eoP0LvSC/items/YULKS93P"],"itemData":{"id":406,"type":"chapter","container-title":"NeuroPsychopharmacotherapy","event-place":"Cham","ISBN":"978-3-030-62058-5","language":"en","note":"DOI: 10.1007/978-3-030-62059-2_5","page":"245-267","publisher":"Springer International Publishing","publisher-place":"Cham","source":"DOI.org (Crossref)","title":"Psychopathology: Rating Scales for the Assessment of Mental Status","title-short":"Psychopathology","URL":"https://link.springer.com/10.1007/978-3-030-62059-2_5","editor":[{"family":"Riederer","given":"Peter"},{"family":"Laux","given":"Gerd"},{"family":"Nagatsu","given":"Toshiharu"},{"family":"Le","given":"Weidong"},{"family":"Riederer","given":"Christian"}],"author":[{"family":"Stieglitz","given":"Rolf-Dieter"},{"family":"Volz","given":"Hans-Peter"}],"accessed":{"date-parts":[["2024",1,17]]},"issued":{"date-parts":[["2022"]]}}}],"schema":"https://github.com/citation-style-language/schema/raw/master/csl-citation.json"} </w:instrText>
      </w:r>
      <w:r w:rsidR="008D6777" w:rsidRPr="008D6777">
        <w:rPr>
          <w:szCs w:val="24"/>
          <w:highlight w:val="yellow"/>
        </w:rPr>
        <w:fldChar w:fldCharType="separate"/>
      </w:r>
      <w:r w:rsidR="008D6777" w:rsidRPr="008D6777">
        <w:rPr>
          <w:highlight w:val="yellow"/>
        </w:rPr>
        <w:t>(Stieglitz and Volz 2022)</w:t>
      </w:r>
      <w:r w:rsidR="008D6777" w:rsidRPr="008D6777">
        <w:rPr>
          <w:szCs w:val="24"/>
          <w:highlight w:val="yellow"/>
        </w:rPr>
        <w:fldChar w:fldCharType="end"/>
      </w:r>
      <w:r w:rsidR="008D6777" w:rsidRPr="008D6777">
        <w:rPr>
          <w:szCs w:val="24"/>
          <w:highlight w:val="yellow"/>
        </w:rPr>
        <w:t>.</w:t>
      </w:r>
      <w:bookmarkStart w:id="42" w:name="OLE_LINK20"/>
      <w:bookmarkStart w:id="43" w:name="OLE_LINK31"/>
      <w:bookmarkStart w:id="44" w:name="OLE_LINK26"/>
      <w:bookmarkStart w:id="45" w:name="OLE_LINK34"/>
      <w:bookmarkStart w:id="46" w:name="OLE_LINK10"/>
      <w:r w:rsidR="00CA7ECB" w:rsidRPr="00CA7ECB">
        <w:rPr>
          <w:highlight w:val="yellow"/>
        </w:rPr>
        <w:t xml:space="preserve"> The measurement of depression faces challenges due to unreliable methodological and theoretical foundations, resulting in limited evidence of </w:t>
      </w:r>
      <w:r w:rsidR="00CA7ECB" w:rsidRPr="00CA7ECB">
        <w:rPr>
          <w:highlight w:val="yellow"/>
        </w:rPr>
        <w:lastRenderedPageBreak/>
        <w:t>validity and reliability</w:t>
      </w:r>
      <w:bookmarkEnd w:id="40"/>
      <w:commentRangeStart w:id="47"/>
      <w:commentRangeStart w:id="48"/>
      <w:r w:rsidR="009018EE" w:rsidRPr="00CA7ECB">
        <w:rPr>
          <w:highlight w:val="yellow"/>
        </w:rPr>
        <w:t xml:space="preserve"> </w:t>
      </w:r>
      <w:r w:rsidR="009018EE" w:rsidRPr="00CA7ECB">
        <w:rPr>
          <w:highlight w:val="yellow"/>
        </w:rPr>
        <w:fldChar w:fldCharType="begin"/>
      </w:r>
      <w:r w:rsidR="00EC117F">
        <w:rPr>
          <w:highlight w:val="yellow"/>
        </w:rPr>
        <w:instrText xml:space="preserve"> ADDIN ZOTERO_ITEM CSL_CITATION {"citationID":"RSQZZM1N","properties":{"unsorted":true,"formattedCitation":"(Fried,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9018EE" w:rsidRPr="00CA7ECB">
        <w:rPr>
          <w:highlight w:val="yellow"/>
        </w:rPr>
        <w:fldChar w:fldCharType="separate"/>
      </w:r>
      <w:r w:rsidR="00EC117F" w:rsidRPr="00EC117F">
        <w:rPr>
          <w:highlight w:val="yellow"/>
        </w:rPr>
        <w:t>(Fried, Flake, and Robinaugh 2022)</w:t>
      </w:r>
      <w:r w:rsidR="009018EE" w:rsidRPr="00CA7ECB">
        <w:rPr>
          <w:highlight w:val="yellow"/>
        </w:rPr>
        <w:fldChar w:fldCharType="end"/>
      </w:r>
      <w:r w:rsidR="009018EE" w:rsidRPr="00CA7ECB">
        <w:rPr>
          <w:rFonts w:hint="eastAsia"/>
          <w:color w:val="FF0000"/>
          <w:highlight w:val="yellow"/>
        </w:rPr>
        <w:t>.</w:t>
      </w:r>
      <w:r w:rsidR="0095577A" w:rsidRPr="00CA7ECB">
        <w:rPr>
          <w:color w:val="FF0000"/>
          <w:highlight w:val="yellow"/>
        </w:rPr>
        <w:t xml:space="preserve"> </w:t>
      </w:r>
      <w:commentRangeEnd w:id="47"/>
      <w:r w:rsidR="0095577A" w:rsidRPr="00CA7ECB">
        <w:rPr>
          <w:rStyle w:val="a9"/>
          <w:color w:val="FF0000"/>
          <w:highlight w:val="yellow"/>
        </w:rPr>
        <w:commentReference w:id="47"/>
      </w:r>
      <w:commentRangeEnd w:id="48"/>
      <w:r w:rsidR="00CF7231" w:rsidRPr="00CA7ECB">
        <w:rPr>
          <w:rStyle w:val="a9"/>
          <w:color w:val="FF0000"/>
          <w:highlight w:val="yellow"/>
        </w:rPr>
        <w:commentReference w:id="48"/>
      </w:r>
      <w:bookmarkEnd w:id="42"/>
      <w:bookmarkEnd w:id="43"/>
      <w:bookmarkEnd w:id="44"/>
      <w:bookmarkEnd w:id="45"/>
      <w:r w:rsidR="009018EE">
        <w:rPr>
          <w:rFonts w:hint="eastAsia"/>
          <w:color w:val="FF0000"/>
        </w:rPr>
        <w:t xml:space="preserve"> </w:t>
      </w:r>
      <w:r w:rsidR="00CA7ECB" w:rsidRPr="00CA7ECB">
        <w:rPr>
          <w:highlight w:val="yellow"/>
        </w:rPr>
        <w:t>With numerous instruments for measuring depression, the question arises: are they measuring the same mental disorder?</w:t>
      </w:r>
      <w:r w:rsidR="00CA7ECB" w:rsidRPr="00CA7ECB">
        <w:t xml:space="preserve"> </w:t>
      </w:r>
      <w:r w:rsidR="00AE5226">
        <w:t xml:space="preserve"> </w:t>
      </w:r>
      <w:bookmarkStart w:id="49" w:name="OLE_LINK24"/>
      <w:bookmarkStart w:id="50" w:name="OLE_LINK56"/>
      <w:bookmarkStart w:id="51" w:name="OLE_LINK36"/>
      <w:r w:rsidR="00AE5226">
        <w:t>In his seminal work,</w:t>
      </w:r>
      <w:r w:rsidR="00F413AF">
        <w:t xml:space="preserve"> </w:t>
      </w:r>
      <w:bookmarkStart w:id="52" w:name="OLE_LINK48"/>
      <w:r w:rsidR="00F413AF">
        <w:fldChar w:fldCharType="begin"/>
      </w:r>
      <w:r w:rsidR="008D6777">
        <w:instrText xml:space="preserve"> ADDIN ZOTERO_ITEM CSL_CITATION {"citationID":"3SyOI6D2","properties":{"custom":"Fried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rsidR="00AE5226">
        <w:t>examined</w:t>
      </w:r>
      <w:r w:rsidR="00F413AF" w:rsidRPr="00F413AF">
        <w:t xml:space="preserve"> </w:t>
      </w:r>
      <w:r w:rsidR="00AE5226">
        <w:t>the hidden</w:t>
      </w:r>
      <w:r w:rsidR="00AE5226" w:rsidRPr="00F413AF">
        <w:t xml:space="preserve"> </w:t>
      </w:r>
      <w:r w:rsidR="00F413AF" w:rsidRPr="00F413AF">
        <w:t>assumption</w:t>
      </w:r>
      <w:r w:rsidR="00F413AF">
        <w:t xml:space="preserve"> </w:t>
      </w:r>
      <w:r w:rsidR="00F413AF" w:rsidRPr="00F413AF">
        <w:t xml:space="preserve">that </w:t>
      </w:r>
      <w:r w:rsidR="00AE5226">
        <w:t>different</w:t>
      </w:r>
      <w:r w:rsidR="00AE5226" w:rsidRPr="00F413AF">
        <w:t xml:space="preserve"> </w:t>
      </w:r>
      <w:r w:rsidR="00F413AF" w:rsidRPr="00F413AF">
        <w:t xml:space="preserve">depression </w:t>
      </w:r>
      <w:r w:rsidR="00AE5226">
        <w:t>scales</w:t>
      </w:r>
      <w:r w:rsidR="00F413AF" w:rsidRPr="00F413AF">
        <w:t xml:space="preserve"> </w:t>
      </w:r>
      <w:r w:rsidR="00AE5226">
        <w:t>are measuring the same latent</w:t>
      </w:r>
      <w:r w:rsidR="00F74BA3">
        <w:t xml:space="preserve"> mental disorder</w:t>
      </w:r>
      <w:r w:rsidR="00F413AF" w:rsidRPr="00F413AF">
        <w:t>.</w:t>
      </w:r>
      <w:bookmarkEnd w:id="52"/>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w:t>
      </w:r>
      <w:bookmarkEnd w:id="49"/>
      <w:r w:rsidR="00F74BA3">
        <w:t xml:space="preserve"> </w:t>
      </w:r>
      <w:r w:rsidR="00F74BA3">
        <w:fldChar w:fldCharType="begin"/>
      </w:r>
      <w:r w:rsidR="008D6777">
        <w:instrText xml:space="preserve"> ADDIN ZOTERO_ITEM CSL_CITATION {"citationID":"Dx1FdzrI","properties":{"custom":"Fried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bookmarkStart w:id="53" w:name="OLE_LINK29"/>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46"/>
      <w:r w:rsidR="005512E5">
        <w:t xml:space="preserve">. </w:t>
      </w:r>
      <w:bookmarkEnd w:id="50"/>
      <w:bookmarkEnd w:id="53"/>
    </w:p>
    <w:p w14:paraId="17AD3CFD" w14:textId="25A888F3" w:rsidR="00C71516" w:rsidRDefault="00C71516" w:rsidP="00CA7ECB">
      <w:pPr>
        <w:ind w:firstLine="480"/>
      </w:pPr>
      <w:r>
        <w:rPr>
          <w:rFonts w:hint="eastAsia"/>
        </w:rPr>
        <w:t>这个结论对于临床以及病理上的推广</w:t>
      </w:r>
      <w:r>
        <w:rPr>
          <w:rFonts w:hint="eastAsia"/>
        </w:rPr>
        <w:t>xxx</w:t>
      </w:r>
    </w:p>
    <w:p w14:paraId="1513E90B" w14:textId="69FC85FD" w:rsidR="007449CC" w:rsidRPr="003F00C0" w:rsidRDefault="00DC3454" w:rsidP="00CA7ECB">
      <w:pPr>
        <w:ind w:firstLine="480"/>
        <w:rPr>
          <w:szCs w:val="24"/>
          <w:highlight w:val="yellow"/>
        </w:rPr>
      </w:pPr>
      <w:r>
        <w:t>R</w:t>
      </w:r>
      <w:r w:rsidRPr="00EF47D8">
        <w:t>ecent meta-analys</w:t>
      </w:r>
      <w:r>
        <w:t>e</w:t>
      </w:r>
      <w:r w:rsidRPr="00EF47D8">
        <w:t xml:space="preserve">s on </w:t>
      </w:r>
      <w:r>
        <w:t>prev</w:t>
      </w:r>
      <w:r w:rsidR="005512E5">
        <w:t>al</w:t>
      </w:r>
      <w:r>
        <w:t>ence rate</w:t>
      </w:r>
      <w:r w:rsidRPr="00EF47D8">
        <w:t xml:space="preserve"> of mental health issues among Chinese students</w:t>
      </w:r>
      <w:r>
        <w:t xml:space="preserve"> population</w:t>
      </w:r>
      <w:r w:rsidRPr="00EF47D8">
        <w:t xml:space="preserve"> </w:t>
      </w:r>
      <w:r>
        <w:t>found</w:t>
      </w:r>
      <w:r w:rsidRPr="00EF47D8">
        <w:t xml:space="preserve"> a significant moderating effect of measurement tools, particularly in the context of depression</w:t>
      </w:r>
      <w:r>
        <w:t xml:space="preserve"> </w:t>
      </w:r>
      <w:r>
        <w:fldChar w:fldCharType="begin"/>
      </w:r>
      <w:r w:rsidR="00E82581">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E82581">
        <w:rPr>
          <w:rFonts w:hint="eastAsia"/>
        </w:rPr>
        <w:instrText>}},"label":"page"},{"id":14,"uris":["http://zotero.org/users/local/eoP0LvSC/items/VDAXUCB4"],"itemData":{"id":14,"type":"article-journal","abstract":"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w:instrText>
      </w:r>
      <w:r w:rsidR="00E82581">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fldChar w:fldCharType="separate"/>
      </w:r>
      <w:r w:rsidR="00E82581" w:rsidRPr="00E82581">
        <w:t>(Huang et al. 2022; Yu et al. 2022; Zhang et al. 2022)</w:t>
      </w:r>
      <w:r>
        <w:fldChar w:fldCharType="end"/>
      </w:r>
      <w:r w:rsidRPr="00EF47D8">
        <w:t>.</w:t>
      </w:r>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and young adults</w:t>
      </w:r>
      <w:r w:rsidR="00F74BA3">
        <w:t>.</w:t>
      </w:r>
    </w:p>
    <w:p w14:paraId="08A6CECE" w14:textId="68EF93B3" w:rsidR="00FC1EED" w:rsidRDefault="00FC1EED" w:rsidP="00FC1EED">
      <w:pPr>
        <w:ind w:firstLineChars="0" w:firstLine="0"/>
        <w:rPr>
          <w:szCs w:val="24"/>
        </w:rPr>
      </w:pPr>
      <w:bookmarkStart w:id="54" w:name="OLE_LINK5"/>
      <w:bookmarkEnd w:id="41"/>
      <w:bookmarkEnd w:id="51"/>
      <w:r w:rsidRPr="00AC66A1">
        <w:rPr>
          <w:szCs w:val="24"/>
        </w:rPr>
        <w:t>[</w:t>
      </w:r>
      <w:bookmarkStart w:id="55" w:name="OLE_LINK11"/>
      <w:r w:rsidR="002D0709">
        <w:rPr>
          <w:rFonts w:ascii="宋体" w:hAnsi="宋体" w:cs="宋体" w:hint="eastAsia"/>
          <w:szCs w:val="24"/>
        </w:rPr>
        <w:t>我们的工作及其意义</w:t>
      </w:r>
      <w:bookmarkEnd w:id="55"/>
      <w:r w:rsidRPr="00AC66A1">
        <w:rPr>
          <w:szCs w:val="24"/>
        </w:rPr>
        <w:t>]</w:t>
      </w:r>
    </w:p>
    <w:bookmarkEnd w:id="54"/>
    <w:p w14:paraId="2092A97F" w14:textId="6F98E72E" w:rsidR="00FC1EED" w:rsidRPr="005E27CC" w:rsidRDefault="007010A9" w:rsidP="005E27CC">
      <w:pPr>
        <w:ind w:firstLine="480"/>
      </w:pPr>
      <w:r w:rsidRPr="007010A9">
        <w:rPr>
          <w:highlight w:val="yellow"/>
        </w:rPr>
        <w:t>Despite previous studies analyzing the degree of content overlap among seven depression scales, there has yet to be research specifically focused on commonly used scales for Chinese adolescents.</w:t>
      </w:r>
      <w:r>
        <w:t xml:space="preserve"> </w:t>
      </w:r>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D009C9">
        <w:t xml:space="preserve"> Our results not only provided the </w:t>
      </w:r>
      <w:r w:rsidR="009C2394">
        <w:t>initial evidence for the</w:t>
      </w:r>
      <w:r w:rsidR="00592677">
        <w:t xml:space="preserve"> heterogeneity of </w:t>
      </w:r>
      <w:r w:rsidR="009C2394">
        <w:t xml:space="preserve">Chinese depression </w:t>
      </w:r>
      <w:r w:rsidR="00592677">
        <w:t>scales</w:t>
      </w:r>
      <w:r w:rsidR="00D009C9">
        <w:t xml:space="preserve"> but also provide a </w:t>
      </w:r>
      <w:r w:rsidR="003141DF">
        <w:t>comprehensive</w:t>
      </w:r>
      <w:r w:rsidR="00D009C9">
        <w:t xml:space="preserve"> list of symptoms that were used for screening depression. These results will provide insight for both psychopathology of depression in Chinese society (and east Asian societies more generally) and will facilitate the usage of scales in </w:t>
      </w:r>
      <w:r w:rsidR="003141DF">
        <w:t>clinical</w:t>
      </w:r>
      <w:r w:rsidR="00D009C9">
        <w:t xml:space="preserve"> setting and public health policies.</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2B440E02" w:rsidR="0077489C" w:rsidRDefault="0077489C" w:rsidP="004D751B">
      <w:pPr>
        <w:ind w:firstLine="480"/>
      </w:pPr>
      <w:bookmarkStart w:id="56" w:name="OLE_LINK8"/>
      <w:bookmarkStart w:id="57" w:name="OLE_LINK19"/>
      <w:r w:rsidRPr="00D05412">
        <w:t xml:space="preserve">We took three steps to extract symptoms from all scales that measure depressions 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w:t>
      </w:r>
      <w:r w:rsidRPr="00D05412">
        <w:lastRenderedPageBreak/>
        <w:t xml:space="preserve">The latter two steps </w:t>
      </w:r>
      <w:r>
        <w:t>followed</w:t>
      </w:r>
      <w:bookmarkStart w:id="58"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58"/>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74DCFD8C"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4</w:t>
      </w:r>
      <w:r w:rsidR="006A283B">
        <w:t>65</w:t>
      </w:r>
      <w:r>
        <w:t xml:space="preserve"> articles </w:t>
      </w:r>
      <w:r>
        <w:rPr>
          <w:rFonts w:hint="eastAsia"/>
        </w:rPr>
        <w:t>from</w:t>
      </w:r>
      <w:r>
        <w:t xml:space="preserve"> all articles included in </w:t>
      </w:r>
      <w:r w:rsidR="006A283B" w:rsidRPr="00D05412">
        <w:t>these four meta-analyses</w:t>
      </w:r>
      <w:r w:rsidRPr="00D05412">
        <w:t>.</w:t>
      </w:r>
      <w:r>
        <w:t xml:space="preserve"> </w:t>
      </w:r>
    </w:p>
    <w:p w14:paraId="4E96E57F" w14:textId="1856FE77"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r w:rsidR="006A283B" w:rsidRPr="0040767F">
        <w:t>mythological</w:t>
      </w:r>
      <w:r w:rsidRPr="0040767F">
        <w:t xml:space="preserve"> reasons, we </w:t>
      </w:r>
      <w:r w:rsidR="006A283B" w:rsidRPr="0040767F">
        <w:t>choose</w:t>
      </w:r>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which was used by 39 of all 4</w:t>
      </w:r>
      <w:r w:rsidR="006A283B">
        <w:t>65</w:t>
      </w:r>
      <w:r w:rsidRPr="008D3D75">
        <w:t xml:space="preserve">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lastRenderedPageBreak/>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w:t>
      </w:r>
      <w:r w:rsidRPr="00F545D7">
        <w:lastRenderedPageBreak/>
        <w:t xml:space="preserve">also coded as “0” on the corresponding compound symptom.  </w:t>
      </w:r>
    </w:p>
    <w:p w14:paraId="34560BEE" w14:textId="735E7FE0" w:rsidR="0077489C" w:rsidRDefault="0077489C" w:rsidP="0077489C">
      <w:pPr>
        <w:ind w:firstLine="480"/>
      </w:pPr>
      <w:r w:rsidRPr="00D05412">
        <w:t xml:space="preserve"> </w:t>
      </w:r>
      <w:commentRangeStart w:id="59"/>
      <w:commentRangeStart w:id="60"/>
      <w:commentRangeStart w:id="61"/>
      <w:commentRangeEnd w:id="59"/>
      <w:r>
        <w:rPr>
          <w:rStyle w:val="a9"/>
        </w:rPr>
        <w:commentReference w:id="59"/>
      </w:r>
      <w:commentRangeEnd w:id="60"/>
      <w:r>
        <w:rPr>
          <w:rStyle w:val="a9"/>
        </w:rPr>
        <w:commentReference w:id="60"/>
      </w:r>
      <w:commentRangeEnd w:id="61"/>
      <w:r>
        <w:rPr>
          <w:rStyle w:val="a9"/>
        </w:rPr>
        <w:commentReference w:id="61"/>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307C04">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linePitch="312"/>
        </w:sectPr>
      </w:pPr>
    </w:p>
    <w:bookmarkEnd w:id="56"/>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62"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62"/>
    </w:p>
    <w:p w14:paraId="60FB9593" w14:textId="0085F303" w:rsidR="0077489C" w:rsidRDefault="0077489C" w:rsidP="0077489C">
      <w:pPr>
        <w:ind w:firstLine="480"/>
        <w:sectPr w:rsidR="0077489C" w:rsidSect="00307C04">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57"/>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63"/>
      <w:commentRangeStart w:id="64"/>
      <w:r w:rsidRPr="00530B22">
        <w:t>correlation</w:t>
      </w:r>
      <w:commentRangeEnd w:id="63"/>
      <w:r w:rsidRPr="00530B22">
        <w:commentReference w:id="63"/>
      </w:r>
      <w:commentRangeEnd w:id="64"/>
      <w:r w:rsidR="00C572F2" w:rsidRPr="00530B22">
        <w:commentReference w:id="64"/>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307C04">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1928D052"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w:t>
      </w:r>
      <w:r w:rsidR="006A283B">
        <w:t>65</w:t>
      </w:r>
      <w:r>
        <w:t xml:space="preserve">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number of usages of these scales among all 4</w:t>
      </w:r>
      <w:r w:rsidR="006A283B">
        <w:t>65</w:t>
      </w:r>
      <w:r>
        <w:t xml:space="preserve">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65"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66" w:name="OLE_LINK15"/>
      <w:r>
        <w:t xml:space="preserve">(See </w:t>
      </w:r>
      <w:bookmarkStart w:id="67" w:name="OLE_LINK4"/>
      <w:bookmarkEnd w:id="65"/>
      <w:r w:rsidRPr="00A11C85">
        <w:rPr>
          <w:shd w:val="clear" w:color="auto" w:fill="FFFFFF"/>
        </w:rPr>
        <w:t>supplementary materials</w:t>
      </w:r>
      <w:bookmarkEnd w:id="67"/>
      <w:r>
        <w:t xml:space="preserve"> for number of items and symptoms of each included scale)</w:t>
      </w:r>
      <w:r w:rsidRPr="00FD4466">
        <w:t>.</w:t>
      </w:r>
      <w:bookmarkEnd w:id="66"/>
    </w:p>
    <w:p w14:paraId="363A800B" w14:textId="77777777" w:rsidR="0077489C" w:rsidRPr="00CE4E99" w:rsidRDefault="0077489C" w:rsidP="0077489C">
      <w:pPr>
        <w:ind w:firstLine="480"/>
      </w:pPr>
      <w:bookmarkStart w:id="68"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68"/>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9"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70"/>
      <w:commentRangeStart w:id="71"/>
      <w:commentRangeStart w:id="72"/>
      <w:commentRangeStart w:id="73"/>
      <w:commentRangeStart w:id="74"/>
      <w:commentRangeStart w:id="75"/>
      <w:r w:rsidRPr="00FD6780">
        <w:rPr>
          <w:shd w:val="clear" w:color="auto" w:fill="FFFFFF"/>
        </w:rPr>
        <w:t xml:space="preserve">71.42% </w:t>
      </w:r>
      <w:commentRangeEnd w:id="70"/>
      <w:r>
        <w:rPr>
          <w:rStyle w:val="a9"/>
        </w:rPr>
        <w:commentReference w:id="70"/>
      </w:r>
      <w:commentRangeEnd w:id="71"/>
      <w:r>
        <w:rPr>
          <w:rStyle w:val="a9"/>
        </w:rPr>
        <w:commentReference w:id="71"/>
      </w:r>
      <w:commentRangeEnd w:id="72"/>
      <w:r>
        <w:rPr>
          <w:rStyle w:val="a9"/>
        </w:rPr>
        <w:commentReference w:id="72"/>
      </w:r>
      <w:commentRangeEnd w:id="73"/>
      <w:r>
        <w:rPr>
          <w:rStyle w:val="a9"/>
        </w:rPr>
        <w:commentReference w:id="73"/>
      </w:r>
      <w:commentRangeEnd w:id="74"/>
      <w:r>
        <w:rPr>
          <w:rStyle w:val="a9"/>
        </w:rPr>
        <w:commentReference w:id="74"/>
      </w:r>
      <w:commentRangeEnd w:id="75"/>
      <w:r w:rsidR="00C572F2">
        <w:rPr>
          <w:rStyle w:val="a9"/>
        </w:rPr>
        <w:commentReference w:id="75"/>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9"/>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76" w:name="OLE_LINK23"/>
      <w:r w:rsidRPr="00CE4E99">
        <w:rPr>
          <w:color w:val="0D0D0D" w:themeColor="text1" w:themeTint="F2"/>
          <w:sz w:val="21"/>
          <w:szCs w:val="21"/>
        </w:rPr>
        <w:t>Child Behavior Checklist</w:t>
      </w:r>
      <w:bookmarkEnd w:id="76"/>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77"/>
      <w:commentRangeStart w:id="78"/>
      <w:commentRangeStart w:id="79"/>
      <w:commentRangeStart w:id="80"/>
      <w:r w:rsidRPr="0040767F">
        <w:rPr>
          <w:i/>
          <w:iCs/>
        </w:rPr>
        <w:t xml:space="preserve">markedly diminished interest or </w:t>
      </w:r>
      <w:commentRangeEnd w:id="77"/>
      <w:r w:rsidRPr="0040767F">
        <w:rPr>
          <w:i/>
          <w:iCs/>
        </w:rPr>
        <w:t>pleasure</w:t>
      </w:r>
      <w:r w:rsidRPr="0040767F">
        <w:rPr>
          <w:rStyle w:val="a9"/>
          <w:i/>
          <w:iCs/>
        </w:rPr>
        <w:commentReference w:id="77"/>
      </w:r>
      <w:commentRangeEnd w:id="78"/>
      <w:r w:rsidRPr="0040767F">
        <w:rPr>
          <w:rStyle w:val="a9"/>
          <w:i/>
          <w:iCs/>
        </w:rPr>
        <w:commentReference w:id="78"/>
      </w:r>
      <w:commentRangeEnd w:id="79"/>
      <w:r w:rsidRPr="0040767F">
        <w:rPr>
          <w:rStyle w:val="a9"/>
          <w:i/>
          <w:iCs/>
        </w:rPr>
        <w:commentReference w:id="79"/>
      </w:r>
      <w:commentRangeEnd w:id="80"/>
      <w:r w:rsidRPr="0040767F">
        <w:rPr>
          <w:rStyle w:val="a9"/>
          <w:i/>
          <w:iCs/>
        </w:rPr>
        <w:commentReference w:id="80"/>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81"/>
      <w:commentRangeStart w:id="82"/>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81"/>
      <w:r w:rsidRPr="002E7C36">
        <w:rPr>
          <w:rStyle w:val="a9"/>
        </w:rPr>
        <w:commentReference w:id="81"/>
      </w:r>
      <w:commentRangeEnd w:id="82"/>
      <w:r w:rsidRPr="002E7C36">
        <w:rPr>
          <w:rStyle w:val="a9"/>
        </w:rPr>
        <w:commentReference w:id="82"/>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83" w:name="OLE_LINK1"/>
      <w:commentRangeStart w:id="84"/>
      <w:commentRangeStart w:id="85"/>
      <w:r>
        <w:rPr>
          <w:shd w:val="clear" w:color="auto" w:fill="FFFFFF"/>
        </w:rPr>
        <w:t>correlation</w:t>
      </w:r>
      <w:bookmarkEnd w:id="83"/>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84"/>
      <w:r>
        <w:rPr>
          <w:rStyle w:val="a9"/>
        </w:rPr>
        <w:commentReference w:id="84"/>
      </w:r>
      <w:commentRangeEnd w:id="85"/>
      <w:r>
        <w:rPr>
          <w:rStyle w:val="a9"/>
        </w:rPr>
        <w:commentReference w:id="85"/>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307C04">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7C04">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1770E73C" w14:textId="77777777" w:rsidR="00EC117F" w:rsidRPr="00EC117F" w:rsidRDefault="004D751B" w:rsidP="00EC117F">
      <w:pPr>
        <w:pStyle w:val="ab"/>
        <w:ind w:firstLine="480"/>
      </w:pPr>
      <w:r>
        <w:fldChar w:fldCharType="begin"/>
      </w:r>
      <w:r w:rsidR="005E27CC">
        <w:instrText xml:space="preserve"> ADDIN ZOTERO_BIBL {"uncited":[],"omitted":[],"custom":[]} CSL_BIBLIOGRAPHY </w:instrText>
      </w:r>
      <w:r>
        <w:fldChar w:fldCharType="separate"/>
      </w:r>
      <w:r w:rsidR="00EC117F" w:rsidRPr="00EC117F">
        <w:t xml:space="preserve">Amaltinga, Awuni Prosper Mandela, and James Fenibe Mbinta. 2020. ‘Factors Associated with Depression among Young People Globally: A Narrative Review’. </w:t>
      </w:r>
      <w:r w:rsidR="00EC117F" w:rsidRPr="00EC117F">
        <w:rPr>
          <w:i/>
          <w:iCs/>
        </w:rPr>
        <w:t>International Journal Of Community Medicine And Public Health</w:t>
      </w:r>
      <w:r w:rsidR="00EC117F" w:rsidRPr="00EC117F">
        <w:t xml:space="preserve"> 7(9):3711. doi: 10.18203/2394-6040.ijcmph20203949.</w:t>
      </w:r>
    </w:p>
    <w:p w14:paraId="6163A9E8" w14:textId="77777777" w:rsidR="00EC117F" w:rsidRPr="00EC117F" w:rsidRDefault="00EC117F" w:rsidP="00EC117F">
      <w:pPr>
        <w:pStyle w:val="ab"/>
        <w:ind w:firstLine="480"/>
      </w:pPr>
      <w:r w:rsidRPr="00EC117F">
        <w:t xml:space="preserve">Chen Yumeng, Zhang Yali, and Yu Guoliang. 2022. ‘Prevalence of mental health problems among college students in mainland China from 2010 to 2020: A meta-analysis’. </w:t>
      </w:r>
      <w:r w:rsidRPr="00EC117F">
        <w:rPr>
          <w:i/>
          <w:iCs/>
        </w:rPr>
        <w:t>Advances in Psychological Science</w:t>
      </w:r>
      <w:r w:rsidRPr="00EC117F">
        <w:t xml:space="preserve"> 30(5):991–1004. doi: 10.3724/SP.J.1042.2022.00991.</w:t>
      </w:r>
    </w:p>
    <w:p w14:paraId="477A2390" w14:textId="77777777" w:rsidR="00EC117F" w:rsidRPr="00EC117F" w:rsidRDefault="00EC117F" w:rsidP="00EC117F">
      <w:pPr>
        <w:pStyle w:val="ab"/>
        <w:ind w:firstLine="480"/>
      </w:pPr>
      <w:r w:rsidRPr="00EC117F">
        <w:t xml:space="preserve">Dattani, Saloni. 2022. ‘At What Age Do People Experience Depression for the First Time?’ </w:t>
      </w:r>
      <w:r w:rsidRPr="00EC117F">
        <w:rPr>
          <w:i/>
          <w:iCs/>
        </w:rPr>
        <w:t>Our World in Data</w:t>
      </w:r>
      <w:r w:rsidRPr="00EC117F">
        <w:t>.</w:t>
      </w:r>
    </w:p>
    <w:p w14:paraId="33B335F0" w14:textId="77777777" w:rsidR="00EC117F" w:rsidRPr="00EC117F" w:rsidRDefault="00EC117F" w:rsidP="00EC117F">
      <w:pPr>
        <w:pStyle w:val="ab"/>
        <w:ind w:firstLine="480"/>
      </w:pPr>
      <w:r w:rsidRPr="00EC117F">
        <w:t xml:space="preserve">Fried, Eiko I. 2017. ‘The 52 Symptoms of Major Depression: Lack of Content Overlap among Seven Common Depression Scales’. </w:t>
      </w:r>
      <w:r w:rsidRPr="00EC117F">
        <w:rPr>
          <w:i/>
          <w:iCs/>
        </w:rPr>
        <w:t>Journal of Affective Disorders</w:t>
      </w:r>
      <w:r w:rsidRPr="00EC117F">
        <w:t xml:space="preserve"> 208:191–97. doi: 10.1016/j.jad.2016.10.019.</w:t>
      </w:r>
    </w:p>
    <w:p w14:paraId="7D28FDDE" w14:textId="77777777" w:rsidR="00EC117F" w:rsidRPr="00EC117F" w:rsidRDefault="00EC117F" w:rsidP="00EC117F">
      <w:pPr>
        <w:pStyle w:val="ab"/>
        <w:ind w:firstLine="480"/>
      </w:pPr>
      <w:r w:rsidRPr="00EC117F">
        <w:t xml:space="preserve">Fried, Eiko I., Sacha Epskamp, Randolph M. Nesse, Francis Tuerlinckx, and Denny Borsboom. 2016. ‘What Are “good” Depression Symptoms? Comparing the Centrality of DSM and Non-DSM Symptoms of Depression in a Network Analysis’. </w:t>
      </w:r>
      <w:r w:rsidRPr="00EC117F">
        <w:rPr>
          <w:i/>
          <w:iCs/>
        </w:rPr>
        <w:t>Journal of Affective Disorders</w:t>
      </w:r>
      <w:r w:rsidRPr="00EC117F">
        <w:t xml:space="preserve"> 189:314–20. doi: 10.1016/j.jad.2015.09.005.</w:t>
      </w:r>
    </w:p>
    <w:p w14:paraId="28A02B01" w14:textId="77777777" w:rsidR="00EC117F" w:rsidRPr="00EC117F" w:rsidRDefault="00EC117F" w:rsidP="00EC117F">
      <w:pPr>
        <w:pStyle w:val="ab"/>
        <w:ind w:firstLine="480"/>
      </w:pPr>
      <w:r w:rsidRPr="00EC117F">
        <w:t xml:space="preserve">Fried, Eiko I., Jessica K. Flake, and Donald J. Robinaugh. 2022. ‘Revisiting the Theoretical and Methodological Foundations of Depression Measurement’. </w:t>
      </w:r>
      <w:r w:rsidRPr="00EC117F">
        <w:rPr>
          <w:i/>
          <w:iCs/>
        </w:rPr>
        <w:t>Nature Reviews Psychology</w:t>
      </w:r>
      <w:r w:rsidRPr="00EC117F">
        <w:t xml:space="preserve"> 1(6):358–68. doi: 10.1038/s44159-022-00050-2.</w:t>
      </w:r>
    </w:p>
    <w:p w14:paraId="239E9ADC" w14:textId="77777777" w:rsidR="00EC117F" w:rsidRPr="00EC117F" w:rsidRDefault="00EC117F" w:rsidP="00EC117F">
      <w:pPr>
        <w:pStyle w:val="ab"/>
        <w:ind w:firstLine="480"/>
      </w:pPr>
      <w:r w:rsidRPr="00EC117F">
        <w:t xml:space="preserve">Fried, Eiko I., and Randolph M. Nesse. 2015. ‘Depression Sum-Scores Don’t Add up: Why Analyzing Specific Depression Symptoms Is Essential’. </w:t>
      </w:r>
      <w:r w:rsidRPr="00EC117F">
        <w:rPr>
          <w:i/>
          <w:iCs/>
        </w:rPr>
        <w:t>BMC Medicine</w:t>
      </w:r>
      <w:r w:rsidRPr="00EC117F">
        <w:t xml:space="preserve"> 13(1):72. doi: 10.1186/s12916-015-0325-4.</w:t>
      </w:r>
    </w:p>
    <w:p w14:paraId="16A7A711" w14:textId="77777777" w:rsidR="00EC117F" w:rsidRPr="00EC117F" w:rsidRDefault="00EC117F" w:rsidP="00EC117F">
      <w:pPr>
        <w:pStyle w:val="ab"/>
        <w:ind w:firstLine="480"/>
      </w:pPr>
      <w:r w:rsidRPr="00EC117F">
        <w:t xml:space="preserve">Fu, Xiaolan, and kan Zhang. 2023. </w:t>
      </w:r>
      <w:r w:rsidRPr="00EC117F">
        <w:rPr>
          <w:i/>
          <w:iCs/>
        </w:rPr>
        <w:t>心理健康蓝皮书</w:t>
      </w:r>
      <w:r w:rsidRPr="00EC117F">
        <w:rPr>
          <w:i/>
          <w:iCs/>
        </w:rPr>
        <w:t xml:space="preserve"> </w:t>
      </w:r>
      <w:r w:rsidRPr="00EC117F">
        <w:rPr>
          <w:i/>
          <w:iCs/>
        </w:rPr>
        <w:t>中国国民心理健康发展报告</w:t>
      </w:r>
      <w:r w:rsidRPr="00EC117F">
        <w:rPr>
          <w:i/>
          <w:iCs/>
        </w:rPr>
        <w:t>(2021-2022)</w:t>
      </w:r>
      <w:r w:rsidRPr="00EC117F">
        <w:t xml:space="preserve">. 1st ed. </w:t>
      </w:r>
      <w:r w:rsidRPr="00EC117F">
        <w:t>北京</w:t>
      </w:r>
      <w:r w:rsidRPr="00EC117F">
        <w:t xml:space="preserve">: </w:t>
      </w:r>
      <w:r w:rsidRPr="00EC117F">
        <w:t>社会科学文献出版社</w:t>
      </w:r>
      <w:r w:rsidRPr="00EC117F">
        <w:t>.</w:t>
      </w:r>
    </w:p>
    <w:p w14:paraId="38C0F30B" w14:textId="77777777" w:rsidR="00EC117F" w:rsidRPr="00EC117F" w:rsidRDefault="00EC117F" w:rsidP="00EC117F">
      <w:pPr>
        <w:pStyle w:val="ab"/>
        <w:ind w:firstLine="480"/>
      </w:pPr>
      <w:r w:rsidRPr="00EC117F">
        <w:t xml:space="preserve">Geng, Haiyang, Ji Chen, Hu Chuan-Peng, Jingwen Jin, Raymond C. K. Chan, Ying Li, Xiaoqing Hu, Ru-Yuan Zhang, and Lei Zhang. 2022. ‘Promoting Computational Psychiatry in China’. </w:t>
      </w:r>
      <w:r w:rsidRPr="00EC117F">
        <w:rPr>
          <w:i/>
          <w:iCs/>
        </w:rPr>
        <w:t>Nature Human Behaviour</w:t>
      </w:r>
      <w:r w:rsidRPr="00EC117F">
        <w:t xml:space="preserve"> 6(5):615–17. doi: 10.1038/s41562-022-01328-4.</w:t>
      </w:r>
    </w:p>
    <w:p w14:paraId="5D38CBDB" w14:textId="77777777" w:rsidR="00EC117F" w:rsidRPr="00EC117F" w:rsidRDefault="00EC117F" w:rsidP="00EC117F">
      <w:pPr>
        <w:pStyle w:val="ab"/>
        <w:ind w:firstLine="480"/>
      </w:pPr>
      <w:r w:rsidRPr="00EC117F">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w:t>
      </w:r>
      <w:r w:rsidRPr="00EC117F">
        <w:lastRenderedPageBreak/>
        <w:t xml:space="preserve">Shuiyuan Xiao, Madhukar Trivedi, Rudolf Uher, Lakshmi Vijayakumar, and Miranda Wolpert. 2022. ‘Time for United Action on Depression: A Lancet–World Psychiatric Association Commission’. </w:t>
      </w:r>
      <w:r w:rsidRPr="00EC117F">
        <w:rPr>
          <w:i/>
          <w:iCs/>
        </w:rPr>
        <w:t>The Lancet</w:t>
      </w:r>
      <w:r w:rsidRPr="00EC117F">
        <w:t xml:space="preserve"> 399(10328):957–1022. doi: 10.1016/S0140-6736(21)02141-3.</w:t>
      </w:r>
    </w:p>
    <w:p w14:paraId="66F168BF" w14:textId="77777777" w:rsidR="00EC117F" w:rsidRPr="00EC117F" w:rsidRDefault="00EC117F" w:rsidP="00EC117F">
      <w:pPr>
        <w:pStyle w:val="ab"/>
        <w:ind w:firstLine="480"/>
      </w:pPr>
      <w:r w:rsidRPr="00EC117F">
        <w:t xml:space="preserve">Huang Xiaoxiao, Zhang Yali, and Yu Guoliang. 2022. ‘Prevalence of mental health problems among primary school students in Chinese mainland from 2010 to 2010:A meta-analysis’. </w:t>
      </w:r>
      <w:r w:rsidRPr="00EC117F">
        <w:rPr>
          <w:i/>
          <w:iCs/>
        </w:rPr>
        <w:t>Advances in Psychological Science</w:t>
      </w:r>
      <w:r w:rsidRPr="00EC117F">
        <w:t xml:space="preserve"> 30(5):953–64. doi: 10.3724/SP.J.1042.2022.00953.</w:t>
      </w:r>
    </w:p>
    <w:p w14:paraId="564C5F92" w14:textId="77777777" w:rsidR="00EC117F" w:rsidRPr="00EC117F" w:rsidRDefault="00EC117F" w:rsidP="00EC117F">
      <w:pPr>
        <w:pStyle w:val="ab"/>
        <w:ind w:firstLine="480"/>
      </w:pPr>
      <w:r w:rsidRPr="00EC117F">
        <w:t>Li Yu, Wei Dongtao, and Qiu Jiang. 2023. ‘</w:t>
      </w:r>
      <w:r w:rsidRPr="00EC117F">
        <w:t>抑郁症的人格类型及其脑功能连接基础</w:t>
      </w:r>
      <w:r w:rsidRPr="00EC117F">
        <w:t xml:space="preserve">’. </w:t>
      </w:r>
      <w:r w:rsidRPr="00EC117F">
        <w:t>心理学报</w:t>
      </w:r>
      <w:r w:rsidRPr="00EC117F">
        <w:t xml:space="preserve"> 55(5):740–57.</w:t>
      </w:r>
    </w:p>
    <w:p w14:paraId="4AFB4B5D" w14:textId="77777777" w:rsidR="00EC117F" w:rsidRPr="00EC117F" w:rsidRDefault="00EC117F" w:rsidP="00EC117F">
      <w:pPr>
        <w:pStyle w:val="ab"/>
        <w:ind w:firstLine="480"/>
      </w:pPr>
      <w:r w:rsidRPr="00EC117F">
        <w:t xml:space="preserve">Ma, Jinping, Hai Zhou, Qinqin Fu, and Guohua Lu. 2023. ‘Facilitators and Barriers in the Development and Implementation of Depression Prevention and Treatment Policies in China: A Qualitative Study’. </w:t>
      </w:r>
      <w:r w:rsidRPr="00EC117F">
        <w:rPr>
          <w:i/>
          <w:iCs/>
        </w:rPr>
        <w:t>BMC Public Health</w:t>
      </w:r>
      <w:r w:rsidRPr="00EC117F">
        <w:t xml:space="preserve"> 23(1):276. doi: 10.1186/s12889-023-15201-0.</w:t>
      </w:r>
    </w:p>
    <w:p w14:paraId="25871B22" w14:textId="77777777" w:rsidR="00EC117F" w:rsidRPr="00EC117F" w:rsidRDefault="00EC117F" w:rsidP="00EC117F">
      <w:pPr>
        <w:pStyle w:val="ab"/>
        <w:ind w:firstLine="480"/>
      </w:pPr>
      <w:r w:rsidRPr="00EC117F">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EC117F">
        <w:rPr>
          <w:i/>
          <w:iCs/>
        </w:rPr>
        <w:t>The Lancet Psychiatry</w:t>
      </w:r>
      <w:r w:rsidRPr="00EC117F">
        <w:t xml:space="preserve"> 10(9):668–81. doi: 10.1016/S2215-0366(23)00193-1.</w:t>
      </w:r>
    </w:p>
    <w:p w14:paraId="4B28B3DA" w14:textId="77777777" w:rsidR="00EC117F" w:rsidRPr="00EC117F" w:rsidRDefault="00EC117F" w:rsidP="00EC117F">
      <w:pPr>
        <w:pStyle w:val="ab"/>
        <w:ind w:firstLine="480"/>
      </w:pPr>
      <w:r w:rsidRPr="00EC117F">
        <w:t xml:space="preserve">Solmi, Marco, Joaquim Radua, Miriam Olivola, Enrico Croce, Livia Soardo, Gonzalo Salazar De Pablo, Jae Il Shin, James B. Kirkbride, Peter Jones, </w:t>
      </w:r>
      <w:r w:rsidRPr="00EC117F">
        <w:lastRenderedPageBreak/>
        <w:t xml:space="preserve">Jae Han Kim, Jong Yeob Kim, Andrè F. Carvalho, Mary V. Seeman, Christoph U. Correll, and Paolo Fusar-Poli. 2022. ‘Age at Onset of Mental Disorders Worldwide: Large-Scale Meta-Analysis of 192 Epidemiological Studies’. </w:t>
      </w:r>
      <w:r w:rsidRPr="00EC117F">
        <w:rPr>
          <w:i/>
          <w:iCs/>
        </w:rPr>
        <w:t>Molecular Psychiatry</w:t>
      </w:r>
      <w:r w:rsidRPr="00EC117F">
        <w:t xml:space="preserve"> 27(1):281–95. doi: 10.1038/s41380-021-01161-7.</w:t>
      </w:r>
    </w:p>
    <w:p w14:paraId="73889D7D" w14:textId="77777777" w:rsidR="00EC117F" w:rsidRPr="00EC117F" w:rsidRDefault="00EC117F" w:rsidP="00EC117F">
      <w:pPr>
        <w:pStyle w:val="ab"/>
        <w:ind w:firstLine="480"/>
      </w:pPr>
      <w:r w:rsidRPr="00EC117F">
        <w:t xml:space="preserve">Stieglitz, Rolf-Dieter, and Hans-Peter Volz. 2022. ‘Psychopathology: Rating Scales for the Assessment of Mental Status’. Pp. 245–67 in </w:t>
      </w:r>
      <w:r w:rsidRPr="00EC117F">
        <w:rPr>
          <w:i/>
          <w:iCs/>
        </w:rPr>
        <w:t>NeuroPsychopharmacotherapy</w:t>
      </w:r>
      <w:r w:rsidRPr="00EC117F">
        <w:t>, edited by P. Riederer, G. Laux, T. Nagatsu, W. Le, and C. Riederer. Cham: Springer International Publishing.</w:t>
      </w:r>
    </w:p>
    <w:p w14:paraId="5B0EC8CF" w14:textId="77777777" w:rsidR="00EC117F" w:rsidRPr="00EC117F" w:rsidRDefault="00EC117F" w:rsidP="00EC117F">
      <w:pPr>
        <w:pStyle w:val="ab"/>
        <w:ind w:firstLine="480"/>
      </w:pPr>
      <w:r w:rsidRPr="00EC117F">
        <w:t>Wang Lina, Liu Lanfen, Zhang Jingxuan, and Zhao Guifang. 2009. ‘</w:t>
      </w:r>
      <w:r w:rsidRPr="00EC117F">
        <w:t>抑郁发作患者与正常人血浆孤啡肽含量的对照研究</w:t>
      </w:r>
      <w:r w:rsidRPr="00EC117F">
        <w:t xml:space="preserve">’. </w:t>
      </w:r>
      <w:r w:rsidRPr="00EC117F">
        <w:t>中国临床心理学杂志</w:t>
      </w:r>
      <w:r w:rsidRPr="00EC117F">
        <w:t xml:space="preserve"> 17(1):48–50.</w:t>
      </w:r>
    </w:p>
    <w:p w14:paraId="613A858A" w14:textId="77777777" w:rsidR="00EC117F" w:rsidRPr="00EC117F" w:rsidRDefault="00EC117F" w:rsidP="00EC117F">
      <w:pPr>
        <w:pStyle w:val="ab"/>
        <w:ind w:firstLine="480"/>
      </w:pPr>
      <w:r w:rsidRPr="00EC117F">
        <w:t xml:space="preserve">William Styron. 1990. </w:t>
      </w:r>
      <w:r w:rsidRPr="00EC117F">
        <w:rPr>
          <w:i/>
          <w:iCs/>
        </w:rPr>
        <w:t>Darkness Visible: A Memoir of Madness.</w:t>
      </w:r>
      <w:r w:rsidRPr="00EC117F">
        <w:t xml:space="preserve"> New York: Random House.</w:t>
      </w:r>
    </w:p>
    <w:p w14:paraId="1D21DEE5" w14:textId="77777777" w:rsidR="00EC117F" w:rsidRPr="00EC117F" w:rsidRDefault="00EC117F" w:rsidP="00EC117F">
      <w:pPr>
        <w:pStyle w:val="ab"/>
        <w:ind w:firstLine="480"/>
      </w:pPr>
      <w:r w:rsidRPr="00EC117F">
        <w:t xml:space="preserve">Yu, Xiaoqi, Yali Zhang, and Guoliang Yu. 2022. ‘Prevalence of Mental Health Problems among Senior High School Students in Mainland of China from 2010 to 2020: A Meta-Analysis’. </w:t>
      </w:r>
      <w:r w:rsidRPr="00EC117F">
        <w:rPr>
          <w:i/>
          <w:iCs/>
        </w:rPr>
        <w:t>Advances in Psychological Science</w:t>
      </w:r>
      <w:r w:rsidRPr="00EC117F">
        <w:t xml:space="preserve"> 30(5):978. doi: 10.3724/SP.J.1042.2022.00978.</w:t>
      </w:r>
    </w:p>
    <w:p w14:paraId="3770AFEA" w14:textId="77777777" w:rsidR="00EC117F" w:rsidRPr="00EC117F" w:rsidRDefault="00EC117F" w:rsidP="00EC117F">
      <w:pPr>
        <w:pStyle w:val="ab"/>
        <w:ind w:firstLine="480"/>
      </w:pPr>
      <w:r w:rsidRPr="00EC117F">
        <w:t xml:space="preserve">Zeynep Başgöze, Andrea Wiglesworth, Katherine A. Carosella, Bonnie Klimes-Dougan, and Kathryn R. Cullen. 2021. ‘Depression, Non-Suicidal Self-Injury, and Suicidality in Adolescents: Common and Distinct Precursors, Correlates, and Outcomes’. </w:t>
      </w:r>
      <w:r w:rsidRPr="00EC117F">
        <w:rPr>
          <w:i/>
          <w:iCs/>
        </w:rPr>
        <w:t>Journal of Psychiatry and Brain Science</w:t>
      </w:r>
      <w:r w:rsidRPr="00EC117F">
        <w:t>. doi: 10.20900/jpbs.20210018.</w:t>
      </w:r>
    </w:p>
    <w:p w14:paraId="79196ABD" w14:textId="77777777" w:rsidR="00EC117F" w:rsidRPr="00EC117F" w:rsidRDefault="00EC117F" w:rsidP="00EC117F">
      <w:pPr>
        <w:pStyle w:val="ab"/>
        <w:ind w:firstLine="480"/>
      </w:pPr>
      <w:r w:rsidRPr="00EC117F">
        <w:t xml:space="preserve">Zhang Yali, Jin Juanjuan, and Yu Guoliang. 2022. ‘Prevalence of mental health problems among junior high school students in Chinese mainland from 2010 to 2020: A meta-analysis’. </w:t>
      </w:r>
      <w:r w:rsidRPr="00EC117F">
        <w:rPr>
          <w:i/>
          <w:iCs/>
        </w:rPr>
        <w:t>Advances in Psychological Science</w:t>
      </w:r>
      <w:r w:rsidRPr="00EC117F">
        <w:t xml:space="preserve"> 30(5):965–77. doi: 10.3724/SP.J.1042.2022.00965.</w:t>
      </w:r>
    </w:p>
    <w:p w14:paraId="5F20C07B" w14:textId="77777777" w:rsidR="00EC117F" w:rsidRPr="00EC117F" w:rsidRDefault="00EC117F" w:rsidP="00EC117F">
      <w:pPr>
        <w:pStyle w:val="ab"/>
        <w:ind w:firstLine="480"/>
      </w:pPr>
      <w:r w:rsidRPr="00EC117F">
        <w:t>汪向东</w:t>
      </w:r>
      <w:r w:rsidRPr="00EC117F">
        <w:t xml:space="preserve">, </w:t>
      </w:r>
      <w:r w:rsidRPr="00EC117F">
        <w:t>王希林</w:t>
      </w:r>
      <w:r w:rsidRPr="00EC117F">
        <w:t xml:space="preserve">, and </w:t>
      </w:r>
      <w:r w:rsidRPr="00EC117F">
        <w:t>马弘</w:t>
      </w:r>
      <w:r w:rsidRPr="00EC117F">
        <w:t xml:space="preserve">. 1999. </w:t>
      </w:r>
      <w:r w:rsidRPr="00EC117F">
        <w:t>心理卫生评定量表手册</w:t>
      </w:r>
      <w:r w:rsidRPr="00EC117F">
        <w:t xml:space="preserve">. </w:t>
      </w:r>
      <w:r w:rsidRPr="00EC117F">
        <w:t>中国心理卫生杂志社</w:t>
      </w:r>
      <w:r w:rsidRPr="00EC117F">
        <w:t>.</w:t>
      </w:r>
    </w:p>
    <w:p w14:paraId="06851736" w14:textId="77777777" w:rsidR="00EC117F" w:rsidRPr="00EC117F" w:rsidRDefault="00EC117F" w:rsidP="00EC117F">
      <w:pPr>
        <w:pStyle w:val="ab"/>
        <w:ind w:firstLine="480"/>
      </w:pPr>
      <w:r w:rsidRPr="00EC117F">
        <w:t>章婕</w:t>
      </w:r>
      <w:r w:rsidRPr="00EC117F">
        <w:t xml:space="preserve">, </w:t>
      </w:r>
      <w:r w:rsidRPr="00EC117F">
        <w:t>吴振云</w:t>
      </w:r>
      <w:r w:rsidRPr="00EC117F">
        <w:t xml:space="preserve">, </w:t>
      </w:r>
      <w:r w:rsidRPr="00EC117F">
        <w:t>方格</w:t>
      </w:r>
      <w:r w:rsidRPr="00EC117F">
        <w:t xml:space="preserve">, </w:t>
      </w:r>
      <w:r w:rsidRPr="00EC117F">
        <w:t>李娟</w:t>
      </w:r>
      <w:r w:rsidRPr="00EC117F">
        <w:t xml:space="preserve">, </w:t>
      </w:r>
      <w:r w:rsidRPr="00EC117F">
        <w:t>韩布新</w:t>
      </w:r>
      <w:r w:rsidRPr="00EC117F">
        <w:t xml:space="preserve">, and </w:t>
      </w:r>
      <w:r w:rsidRPr="00EC117F">
        <w:t>陈祉妍</w:t>
      </w:r>
      <w:r w:rsidRPr="00EC117F">
        <w:t>. 2010. ‘</w:t>
      </w:r>
      <w:r w:rsidRPr="00EC117F">
        <w:t>流调中心抑郁量表全国城市常模的建立</w:t>
      </w:r>
      <w:r w:rsidRPr="00EC117F">
        <w:t xml:space="preserve">’. </w:t>
      </w:r>
      <w:r w:rsidRPr="00EC117F">
        <w:t>中国心理卫生杂志</w:t>
      </w:r>
      <w:r w:rsidRPr="00EC117F">
        <w:t xml:space="preserve"> 24(2):139–43.</w:t>
      </w:r>
    </w:p>
    <w:p w14:paraId="6B0CD4BA" w14:textId="13763EA8"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浩远 汪" w:date="2024-01-22T15:53:00Z" w:initials="浩汪">
    <w:p w14:paraId="7C752417" w14:textId="77777777" w:rsidR="00EC117F" w:rsidRDefault="00EC117F" w:rsidP="00C71516">
      <w:pPr>
        <w:pStyle w:val="a7"/>
        <w:ind w:firstLine="320"/>
      </w:pPr>
      <w:r>
        <w:rPr>
          <w:rStyle w:val="a9"/>
        </w:rPr>
        <w:annotationRef/>
      </w:r>
      <w:r w:rsidR="00C71516">
        <w:rPr>
          <w:rFonts w:hint="eastAsia"/>
        </w:rPr>
        <w:t>查找了一下与青少年抑郁有关的病理学文献，青少年抑郁与诸多脑区有关。但是与</w:t>
      </w:r>
      <w:r>
        <w:rPr>
          <w:rFonts w:hint="eastAsia"/>
        </w:rPr>
        <w:t>问卷有关的感觉就是拿问卷用来分组</w:t>
      </w:r>
      <w:r w:rsidR="00C71516">
        <w:rPr>
          <w:rFonts w:hint="eastAsia"/>
        </w:rPr>
        <w:t>。</w:t>
      </w:r>
    </w:p>
    <w:p w14:paraId="25B3DE66" w14:textId="57DE4881" w:rsidR="00C71516" w:rsidRDefault="00CF277D" w:rsidP="00C71516">
      <w:pPr>
        <w:pStyle w:val="a7"/>
        <w:ind w:firstLine="480"/>
      </w:pPr>
      <w:r>
        <w:rPr>
          <w:rFonts w:hint="eastAsia"/>
        </w:rPr>
        <w:t>在本段进行了一些相关的补充。</w:t>
      </w:r>
    </w:p>
  </w:comment>
  <w:comment w:id="18" w:author="Hu Chuan-Peng" w:date="2024-01-20T12:51:00Z" w:initials="HC">
    <w:p w14:paraId="630C69DF" w14:textId="43F7EBA8" w:rsidR="00A030A8" w:rsidRDefault="00A030A8">
      <w:pPr>
        <w:pStyle w:val="a7"/>
        <w:ind w:firstLine="320"/>
      </w:pPr>
      <w:r>
        <w:rPr>
          <w:rStyle w:val="a9"/>
        </w:rPr>
        <w:annotationRef/>
      </w:r>
      <w:r>
        <w:rPr>
          <w:rFonts w:hint="eastAsia"/>
        </w:rPr>
        <w:t>如果只看</w:t>
      </w:r>
      <w:r>
        <w:rPr>
          <w:rFonts w:hint="eastAsia"/>
        </w:rPr>
        <w:t>CBCL</w:t>
      </w:r>
      <w:r>
        <w:rPr>
          <w:rFonts w:hint="eastAsia"/>
        </w:rPr>
        <w:t>呢？有多少人筛出了抑郁的问题？</w:t>
      </w:r>
    </w:p>
  </w:comment>
  <w:comment w:id="19" w:author="浩远 汪" w:date="2024-01-22T15:50:00Z" w:initials="浩汪">
    <w:p w14:paraId="1A28449B" w14:textId="66FA50EB" w:rsidR="00EC117F" w:rsidRDefault="00EC117F">
      <w:pPr>
        <w:pStyle w:val="a7"/>
        <w:ind w:firstLine="320"/>
      </w:pPr>
      <w:r>
        <w:rPr>
          <w:rStyle w:val="a9"/>
        </w:rPr>
        <w:annotationRef/>
      </w:r>
      <w:r>
        <w:rPr>
          <w:rFonts w:hint="eastAsia"/>
        </w:rPr>
        <w:t>并没有报告。</w:t>
      </w:r>
    </w:p>
    <w:p w14:paraId="5DD4930A" w14:textId="0CB51661" w:rsidR="00EC117F" w:rsidRDefault="00EC117F">
      <w:pPr>
        <w:pStyle w:val="a7"/>
        <w:ind w:firstLine="480"/>
      </w:pPr>
      <w:r>
        <w:rPr>
          <w:rFonts w:hint="eastAsia"/>
        </w:rPr>
        <w:t>第一阶段的被试共</w:t>
      </w:r>
      <w:r>
        <w:rPr>
          <w:rFonts w:hint="eastAsia"/>
        </w:rPr>
        <w:t>7</w:t>
      </w:r>
      <w:r>
        <w:t>2107</w:t>
      </w:r>
      <w:r>
        <w:rPr>
          <w:rFonts w:hint="eastAsia"/>
        </w:rPr>
        <w:t>人，原文报告为：</w:t>
      </w:r>
      <w:r w:rsidRPr="00EC117F">
        <w:t>Moving further on the results of Stage 1, we identified 14,653 participants as high-risk individuals with mental disorders.</w:t>
      </w:r>
    </w:p>
    <w:p w14:paraId="05546D63" w14:textId="2977DFAA" w:rsidR="00EC117F" w:rsidRDefault="00EC117F">
      <w:pPr>
        <w:pStyle w:val="a7"/>
        <w:ind w:firstLine="480"/>
      </w:pPr>
      <w:r>
        <w:rPr>
          <w:rFonts w:hint="eastAsia"/>
        </w:rPr>
        <w:t>并不是单纯的抑郁问题。</w:t>
      </w:r>
    </w:p>
  </w:comment>
  <w:comment w:id="23" w:author="浩远 汪" w:date="2024-01-15T14:50:00Z" w:initials="浩汪">
    <w:p w14:paraId="11C6B8E4" w14:textId="77777777" w:rsidR="000709C6" w:rsidRDefault="000709C6" w:rsidP="000709C6">
      <w:pPr>
        <w:pStyle w:val="a7"/>
        <w:ind w:firstLine="320"/>
      </w:pPr>
      <w:r>
        <w:rPr>
          <w:rStyle w:val="a9"/>
        </w:rPr>
        <w:annotationRef/>
      </w:r>
      <w:r>
        <w:rPr>
          <w:rFonts w:hint="eastAsia"/>
        </w:rPr>
        <w:t>这个文献是什么呀？</w:t>
      </w:r>
    </w:p>
  </w:comment>
  <w:comment w:id="24" w:author="Hu Chuan-Peng" w:date="2024-01-19T19:45:00Z" w:initials="HC">
    <w:p w14:paraId="0FAFBA6E" w14:textId="74FA95B7" w:rsidR="000709C6" w:rsidRDefault="000709C6" w:rsidP="000709C6">
      <w:pPr>
        <w:widowControl/>
        <w:spacing w:line="480" w:lineRule="auto"/>
        <w:ind w:firstLineChars="0" w:hanging="480"/>
        <w:jc w:val="left"/>
        <w:rPr>
          <w:rFonts w:eastAsia="Times New Roman"/>
          <w:kern w:val="0"/>
          <w:szCs w:val="24"/>
        </w:rPr>
      </w:pPr>
      <w:r>
        <w:rPr>
          <w:rStyle w:val="a9"/>
        </w:rPr>
        <w:annotationRef/>
      </w:r>
      <w:r>
        <w:rPr>
          <w:rFonts w:hint="eastAsia"/>
        </w:rPr>
        <w:t>Lancet</w:t>
      </w:r>
      <w:r>
        <w:rPr>
          <w:rFonts w:hint="eastAsia"/>
        </w:rPr>
        <w:t>上</w:t>
      </w:r>
      <w:r w:rsidR="00EC45F7">
        <w:rPr>
          <w:rFonts w:hint="eastAsia"/>
        </w:rPr>
        <w:t>的</w:t>
      </w:r>
      <w:r>
        <w:rPr>
          <w:rFonts w:hint="eastAsia"/>
        </w:rPr>
        <w:t>调查：</w:t>
      </w:r>
      <w:r w:rsidRPr="000709C6">
        <w:rPr>
          <w:rFonts w:eastAsia="Times New Roman"/>
          <w:kern w:val="0"/>
          <w:szCs w:val="24"/>
        </w:rPr>
        <w:t xml:space="preserve">Lu, J., Xu, X., Huang, Y., Li, T., Ma, C., Xu, G., … Zhang, N. (2021). Prevalence of depressive disorders and treatment in China: A cross-sectional epidemiological study. </w:t>
      </w:r>
      <w:r w:rsidRPr="000709C6">
        <w:rPr>
          <w:rFonts w:eastAsia="Times New Roman"/>
          <w:i/>
          <w:iCs/>
          <w:kern w:val="0"/>
          <w:szCs w:val="24"/>
        </w:rPr>
        <w:t>The Lancet Psychiatry</w:t>
      </w:r>
      <w:r w:rsidRPr="000709C6">
        <w:rPr>
          <w:rFonts w:eastAsia="Times New Roman"/>
          <w:kern w:val="0"/>
          <w:szCs w:val="24"/>
        </w:rPr>
        <w:t xml:space="preserve">, </w:t>
      </w:r>
      <w:r w:rsidRPr="000709C6">
        <w:rPr>
          <w:rFonts w:eastAsia="Times New Roman"/>
          <w:i/>
          <w:iCs/>
          <w:kern w:val="0"/>
          <w:szCs w:val="24"/>
        </w:rPr>
        <w:t>0</w:t>
      </w:r>
      <w:r w:rsidRPr="000709C6">
        <w:rPr>
          <w:rFonts w:eastAsia="Times New Roman"/>
          <w:kern w:val="0"/>
          <w:szCs w:val="24"/>
        </w:rPr>
        <w:t xml:space="preserve">(0). </w:t>
      </w:r>
      <w:hyperlink r:id="rId1" w:history="1">
        <w:r w:rsidRPr="000709C6">
          <w:rPr>
            <w:rFonts w:eastAsia="Times New Roman"/>
            <w:color w:val="0000FF"/>
            <w:kern w:val="0"/>
            <w:szCs w:val="24"/>
            <w:u w:val="single"/>
          </w:rPr>
          <w:t>https://doi.org/10.1016/S2215-0366(21)00251-0</w:t>
        </w:r>
      </w:hyperlink>
    </w:p>
    <w:p w14:paraId="5A862212" w14:textId="77777777" w:rsidR="00EC45F7" w:rsidRDefault="00EC45F7" w:rsidP="000709C6">
      <w:pPr>
        <w:widowControl/>
        <w:spacing w:line="480" w:lineRule="auto"/>
        <w:ind w:firstLineChars="0" w:hanging="480"/>
        <w:jc w:val="left"/>
        <w:rPr>
          <w:rFonts w:eastAsia="Times New Roman"/>
          <w:kern w:val="0"/>
          <w:szCs w:val="24"/>
        </w:rPr>
      </w:pPr>
    </w:p>
    <w:p w14:paraId="6E71B08C" w14:textId="77777777" w:rsidR="00EC45F7" w:rsidRDefault="00EC45F7" w:rsidP="00EC45F7">
      <w:pPr>
        <w:widowControl/>
        <w:spacing w:line="480" w:lineRule="auto"/>
        <w:ind w:firstLineChars="0" w:hanging="480"/>
        <w:jc w:val="left"/>
        <w:rPr>
          <w:rFonts w:ascii="宋体" w:hAnsi="宋体" w:cs="宋体"/>
          <w:kern w:val="0"/>
          <w:szCs w:val="24"/>
        </w:rPr>
      </w:pPr>
      <w:r>
        <w:rPr>
          <w:rFonts w:ascii="宋体" w:hAnsi="宋体" w:cs="宋体" w:hint="eastAsia"/>
          <w:kern w:val="0"/>
          <w:szCs w:val="24"/>
        </w:rPr>
        <w:t>应该还有一个：</w:t>
      </w:r>
    </w:p>
    <w:p w14:paraId="1A8ED1D0" w14:textId="77777777" w:rsidR="00EC45F7" w:rsidRPr="000709C6" w:rsidRDefault="00EC45F7" w:rsidP="00EC45F7">
      <w:pPr>
        <w:widowControl/>
        <w:spacing w:line="480" w:lineRule="auto"/>
        <w:ind w:firstLineChars="0" w:hanging="480"/>
        <w:jc w:val="left"/>
        <w:rPr>
          <w:rFonts w:eastAsia="Times New Roman"/>
          <w:kern w:val="0"/>
          <w:szCs w:val="24"/>
        </w:rPr>
      </w:pPr>
      <w:r w:rsidRPr="000709C6">
        <w:rPr>
          <w:rFonts w:eastAsia="Times New Roman"/>
          <w:kern w:val="0"/>
          <w:szCs w:val="24"/>
        </w:rPr>
        <w:t xml:space="preserve">Huang, Y., Wang, Y., Wang, H., Liu, Z., Yu, X., Yan, J., … Wu, Y. (2019). Prevalence of mental disorders in China: A cross-sectional epidemiological study. </w:t>
      </w:r>
      <w:r w:rsidRPr="000709C6">
        <w:rPr>
          <w:rFonts w:eastAsia="Times New Roman"/>
          <w:i/>
          <w:iCs/>
          <w:kern w:val="0"/>
          <w:szCs w:val="24"/>
        </w:rPr>
        <w:t>The Lancet Psychiatry</w:t>
      </w:r>
      <w:r w:rsidRPr="000709C6">
        <w:rPr>
          <w:rFonts w:eastAsia="Times New Roman"/>
          <w:kern w:val="0"/>
          <w:szCs w:val="24"/>
        </w:rPr>
        <w:t xml:space="preserve">, </w:t>
      </w:r>
      <w:r w:rsidRPr="000709C6">
        <w:rPr>
          <w:rFonts w:eastAsia="Times New Roman"/>
          <w:i/>
          <w:iCs/>
          <w:kern w:val="0"/>
          <w:szCs w:val="24"/>
        </w:rPr>
        <w:t>6</w:t>
      </w:r>
      <w:r w:rsidRPr="000709C6">
        <w:rPr>
          <w:rFonts w:eastAsia="Times New Roman"/>
          <w:kern w:val="0"/>
          <w:szCs w:val="24"/>
        </w:rPr>
        <w:t xml:space="preserve">(3), 211–224. </w:t>
      </w:r>
      <w:hyperlink r:id="rId2" w:history="1">
        <w:r w:rsidRPr="000709C6">
          <w:rPr>
            <w:rFonts w:eastAsia="Times New Roman"/>
            <w:color w:val="0000FF"/>
            <w:kern w:val="0"/>
            <w:szCs w:val="24"/>
            <w:u w:val="single"/>
          </w:rPr>
          <w:t>https://doi.org/10.1016/S2215-0366(18)30511-X</w:t>
        </w:r>
      </w:hyperlink>
    </w:p>
    <w:p w14:paraId="7413E210" w14:textId="77777777" w:rsidR="00EC45F7" w:rsidRPr="000709C6" w:rsidRDefault="00EC45F7" w:rsidP="00EC45F7">
      <w:pPr>
        <w:widowControl/>
        <w:spacing w:line="480" w:lineRule="auto"/>
        <w:ind w:firstLineChars="0" w:hanging="480"/>
        <w:jc w:val="left"/>
        <w:rPr>
          <w:rFonts w:eastAsia="Times New Roman"/>
          <w:kern w:val="0"/>
          <w:szCs w:val="24"/>
        </w:rPr>
      </w:pPr>
    </w:p>
    <w:p w14:paraId="35C8A8CF" w14:textId="39D48749" w:rsidR="00EC45F7" w:rsidRPr="000709C6" w:rsidRDefault="00EC45F7" w:rsidP="000709C6">
      <w:pPr>
        <w:widowControl/>
        <w:spacing w:line="480" w:lineRule="auto"/>
        <w:ind w:firstLineChars="0" w:hanging="480"/>
        <w:jc w:val="left"/>
        <w:rPr>
          <w:rFonts w:eastAsia="Times New Roman"/>
          <w:kern w:val="0"/>
          <w:szCs w:val="24"/>
        </w:rPr>
      </w:pPr>
    </w:p>
    <w:p w14:paraId="638FB8E5" w14:textId="77777777" w:rsidR="000709C6" w:rsidRDefault="000709C6" w:rsidP="000709C6">
      <w:pPr>
        <w:pStyle w:val="a7"/>
        <w:ind w:firstLine="480"/>
      </w:pPr>
    </w:p>
  </w:comment>
  <w:comment w:id="27" w:author="浩远 汪" w:date="2024-01-15T14:46:00Z" w:initials="浩汪">
    <w:p w14:paraId="4B5C597C" w14:textId="77777777" w:rsidR="00557A88" w:rsidRDefault="00557A88">
      <w:pPr>
        <w:pStyle w:val="a7"/>
        <w:ind w:firstLine="320"/>
      </w:pPr>
      <w:r>
        <w:rPr>
          <w:rStyle w:val="a9"/>
        </w:rPr>
        <w:annotationRef/>
      </w:r>
      <w:proofErr w:type="gramStart"/>
      <w:r>
        <w:rPr>
          <w:rFonts w:hint="eastAsia"/>
        </w:rPr>
        <w:t>传鹏好</w:t>
      </w:r>
      <w:proofErr w:type="gramEnd"/>
      <w:r>
        <w:rPr>
          <w:rFonts w:hint="eastAsia"/>
        </w:rPr>
        <w:t>，这个文献是什么呀？</w:t>
      </w:r>
      <w:r>
        <w:br/>
      </w:r>
      <w:r>
        <w:fldChar w:fldCharType="begin"/>
      </w:r>
      <w:r>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Pr>
          <w:rFonts w:hint="eastAsia"/>
        </w:rPr>
        <w:t>另外发现</w:t>
      </w:r>
      <w:r>
        <w:rPr>
          <w:rFonts w:hint="eastAsia"/>
        </w:rPr>
        <w:t>:</w:t>
      </w:r>
    </w:p>
    <w:p w14:paraId="65FFCE49" w14:textId="4E3A3C59" w:rsidR="00557A88" w:rsidRDefault="00557A88">
      <w:pPr>
        <w:pStyle w:val="a7"/>
        <w:ind w:leftChars="75" w:left="180" w:firstLine="480"/>
      </w:pPr>
      <w:r w:rsidRPr="003A2AC4">
        <w:t>Fried, Flake, and Robinaugh 2022)</w:t>
      </w:r>
      <w:r>
        <w:fldChar w:fldCharType="end"/>
      </w:r>
    </w:p>
    <w:p w14:paraId="538485D9" w14:textId="21E8EB19" w:rsidR="00557A88" w:rsidRDefault="00557A88">
      <w:pPr>
        <w:pStyle w:val="a7"/>
        <w:ind w:firstLine="480"/>
      </w:pPr>
      <w:r>
        <w:rPr>
          <w:rFonts w:hint="eastAsia"/>
        </w:rPr>
        <w:t>提到了</w:t>
      </w:r>
      <w:r w:rsidRPr="00557A88">
        <w:t>Alternatively, it might be that participants report more honestly in self-rated instruments and are less candid in clinical interviews</w:t>
      </w:r>
      <w:r>
        <w:t>.</w:t>
      </w:r>
    </w:p>
    <w:p w14:paraId="0DCCEE1E" w14:textId="67999704" w:rsidR="00557A88" w:rsidRDefault="00557A88">
      <w:pPr>
        <w:pStyle w:val="a7"/>
        <w:ind w:firstLine="480"/>
      </w:pPr>
      <w:r>
        <w:rPr>
          <w:rFonts w:hint="eastAsia"/>
        </w:rPr>
        <w:t>好像也可以写在这附近。</w:t>
      </w:r>
    </w:p>
    <w:p w14:paraId="66E41709" w14:textId="24C85C31" w:rsidR="00557A88" w:rsidRDefault="00557A88">
      <w:pPr>
        <w:pStyle w:val="a7"/>
        <w:ind w:firstLine="480"/>
      </w:pPr>
    </w:p>
  </w:comment>
  <w:comment w:id="28" w:author="Hu Chuan-Peng" w:date="2024-01-19T19:49:00Z" w:initials="HC">
    <w:p w14:paraId="6C7F1CC3" w14:textId="77777777" w:rsidR="00EC45F7" w:rsidRDefault="000709C6" w:rsidP="000709C6">
      <w:pPr>
        <w:widowControl/>
        <w:spacing w:line="480" w:lineRule="auto"/>
        <w:ind w:firstLineChars="0" w:hanging="480"/>
        <w:jc w:val="left"/>
        <w:rPr>
          <w:rFonts w:ascii="宋体" w:hAnsi="宋体" w:cs="宋体"/>
          <w:kern w:val="0"/>
          <w:szCs w:val="24"/>
        </w:rPr>
      </w:pPr>
      <w:r>
        <w:rPr>
          <w:rStyle w:val="a9"/>
        </w:rPr>
        <w:annotationRef/>
      </w:r>
      <w:r>
        <w:rPr>
          <w:rFonts w:ascii="宋体" w:hAnsi="宋体" w:cs="宋体" w:hint="eastAsia"/>
          <w:kern w:val="0"/>
          <w:szCs w:val="24"/>
        </w:rPr>
        <w:t>这里应该是</w:t>
      </w:r>
      <w:r w:rsidR="00EC45F7">
        <w:rPr>
          <w:rFonts w:ascii="宋体" w:hAnsi="宋体" w:cs="宋体" w:hint="eastAsia"/>
          <w:kern w:val="0"/>
          <w:szCs w:val="24"/>
        </w:rPr>
        <w:t>两个批评：</w:t>
      </w:r>
    </w:p>
    <w:p w14:paraId="6BD6D41E" w14:textId="4269B630" w:rsidR="000709C6" w:rsidRDefault="000709C6" w:rsidP="000709C6">
      <w:pPr>
        <w:widowControl/>
        <w:spacing w:line="480" w:lineRule="auto"/>
        <w:ind w:firstLineChars="0" w:hanging="480"/>
        <w:jc w:val="left"/>
        <w:rPr>
          <w:rFonts w:eastAsia="Times New Roman"/>
          <w:kern w:val="0"/>
          <w:szCs w:val="24"/>
        </w:rPr>
      </w:pPr>
      <w:r w:rsidRPr="000709C6">
        <w:rPr>
          <w:rFonts w:eastAsia="Times New Roman"/>
          <w:kern w:val="0"/>
          <w:szCs w:val="24"/>
        </w:rPr>
        <w:t xml:space="preserve">Kang, C., &amp; Yang, J. (2022). Prevalence of mental disorders in China. </w:t>
      </w:r>
      <w:r w:rsidRPr="000709C6">
        <w:rPr>
          <w:rFonts w:eastAsia="Times New Roman"/>
          <w:i/>
          <w:iCs/>
          <w:kern w:val="0"/>
          <w:szCs w:val="24"/>
        </w:rPr>
        <w:t>The Lancet Psychiatry</w:t>
      </w:r>
      <w:r w:rsidRPr="000709C6">
        <w:rPr>
          <w:rFonts w:eastAsia="Times New Roman"/>
          <w:kern w:val="0"/>
          <w:szCs w:val="24"/>
        </w:rPr>
        <w:t xml:space="preserve">, </w:t>
      </w:r>
      <w:r w:rsidRPr="000709C6">
        <w:rPr>
          <w:rFonts w:eastAsia="Times New Roman"/>
          <w:i/>
          <w:iCs/>
          <w:kern w:val="0"/>
          <w:szCs w:val="24"/>
        </w:rPr>
        <w:t>9</w:t>
      </w:r>
      <w:r w:rsidRPr="000709C6">
        <w:rPr>
          <w:rFonts w:eastAsia="Times New Roman"/>
          <w:kern w:val="0"/>
          <w:szCs w:val="24"/>
        </w:rPr>
        <w:t xml:space="preserve">(1), 13. </w:t>
      </w:r>
      <w:hyperlink r:id="rId3" w:history="1">
        <w:r w:rsidRPr="000709C6">
          <w:rPr>
            <w:rFonts w:eastAsia="Times New Roman"/>
            <w:color w:val="0000FF"/>
            <w:kern w:val="0"/>
            <w:szCs w:val="24"/>
            <w:u w:val="single"/>
          </w:rPr>
          <w:t>https://doi.org/10.1016/S2215-0366(21)00400-4</w:t>
        </w:r>
      </w:hyperlink>
    </w:p>
    <w:p w14:paraId="3E852241" w14:textId="77777777" w:rsidR="000709C6" w:rsidRDefault="000709C6" w:rsidP="000709C6">
      <w:pPr>
        <w:widowControl/>
        <w:spacing w:line="480" w:lineRule="auto"/>
        <w:ind w:firstLineChars="0" w:hanging="480"/>
        <w:jc w:val="left"/>
        <w:rPr>
          <w:rFonts w:eastAsia="Times New Roman"/>
          <w:kern w:val="0"/>
          <w:szCs w:val="24"/>
        </w:rPr>
      </w:pPr>
    </w:p>
    <w:p w14:paraId="50374EE6" w14:textId="77777777" w:rsidR="00EC45F7" w:rsidRPr="00EC45F7" w:rsidRDefault="000709C6" w:rsidP="00EC45F7">
      <w:pPr>
        <w:widowControl/>
        <w:spacing w:line="480" w:lineRule="auto"/>
        <w:ind w:firstLineChars="0" w:hanging="480"/>
        <w:jc w:val="left"/>
        <w:rPr>
          <w:rFonts w:eastAsia="Times New Roman"/>
          <w:kern w:val="0"/>
          <w:szCs w:val="24"/>
        </w:rPr>
      </w:pPr>
      <w:r>
        <w:rPr>
          <w:rFonts w:eastAsia="Times New Roman" w:hint="eastAsia"/>
          <w:kern w:val="0"/>
          <w:szCs w:val="24"/>
        </w:rPr>
        <w:t>Xiang</w:t>
      </w:r>
      <w:r w:rsidR="00EC45F7">
        <w:rPr>
          <w:rFonts w:ascii="宋体" w:hAnsi="宋体" w:cs="宋体" w:hint="eastAsia"/>
          <w:kern w:val="0"/>
          <w:szCs w:val="24"/>
        </w:rPr>
        <w:t>是这个：</w:t>
      </w:r>
      <w:r w:rsidR="00EC45F7" w:rsidRPr="00EC45F7">
        <w:rPr>
          <w:rFonts w:eastAsia="Times New Roman"/>
          <w:kern w:val="0"/>
          <w:szCs w:val="24"/>
        </w:rPr>
        <w:t xml:space="preserve">Xiang, Y.-T., Cai, H., Sun, H.-L., Su, Z., Cheung, T., &amp; Ng, C. H. (2022). Prevalence of mental disorders in China. </w:t>
      </w:r>
      <w:r w:rsidR="00EC45F7" w:rsidRPr="00EC45F7">
        <w:rPr>
          <w:rFonts w:eastAsia="Times New Roman"/>
          <w:i/>
          <w:iCs/>
          <w:kern w:val="0"/>
          <w:szCs w:val="24"/>
        </w:rPr>
        <w:t>The Lancet Psychiatry</w:t>
      </w:r>
      <w:r w:rsidR="00EC45F7" w:rsidRPr="00EC45F7">
        <w:rPr>
          <w:rFonts w:eastAsia="Times New Roman"/>
          <w:kern w:val="0"/>
          <w:szCs w:val="24"/>
        </w:rPr>
        <w:t xml:space="preserve">, </w:t>
      </w:r>
      <w:r w:rsidR="00EC45F7" w:rsidRPr="00EC45F7">
        <w:rPr>
          <w:rFonts w:eastAsia="Times New Roman"/>
          <w:i/>
          <w:iCs/>
          <w:kern w:val="0"/>
          <w:szCs w:val="24"/>
        </w:rPr>
        <w:t>9</w:t>
      </w:r>
      <w:r w:rsidR="00EC45F7" w:rsidRPr="00EC45F7">
        <w:rPr>
          <w:rFonts w:eastAsia="Times New Roman"/>
          <w:kern w:val="0"/>
          <w:szCs w:val="24"/>
        </w:rPr>
        <w:t xml:space="preserve">(1), 13–14. </w:t>
      </w:r>
      <w:hyperlink r:id="rId4" w:history="1">
        <w:r w:rsidR="00EC45F7" w:rsidRPr="00EC45F7">
          <w:rPr>
            <w:rFonts w:eastAsia="Times New Roman"/>
            <w:color w:val="0000FF"/>
            <w:kern w:val="0"/>
            <w:szCs w:val="24"/>
            <w:u w:val="single"/>
          </w:rPr>
          <w:t>https://doi.org/10.1016/S2215-0366(21)00430-2</w:t>
        </w:r>
      </w:hyperlink>
    </w:p>
    <w:p w14:paraId="18D9AFCD" w14:textId="74DAA85D" w:rsidR="000709C6" w:rsidRDefault="000709C6" w:rsidP="000709C6">
      <w:pPr>
        <w:widowControl/>
        <w:spacing w:line="480" w:lineRule="auto"/>
        <w:ind w:firstLineChars="0" w:hanging="480"/>
        <w:jc w:val="left"/>
        <w:rPr>
          <w:rFonts w:ascii="宋体" w:hAnsi="宋体" w:cs="宋体"/>
          <w:kern w:val="0"/>
          <w:szCs w:val="24"/>
        </w:rPr>
      </w:pPr>
    </w:p>
    <w:p w14:paraId="18586F85" w14:textId="2B948221" w:rsidR="000709C6" w:rsidRDefault="000709C6" w:rsidP="00EC45F7">
      <w:pPr>
        <w:pStyle w:val="a7"/>
        <w:ind w:firstLineChars="83" w:firstLine="199"/>
      </w:pPr>
    </w:p>
  </w:comment>
  <w:comment w:id="32" w:author="Hu Chuan-Peng" w:date="2024-01-11T20:55:00Z" w:initials="HC">
    <w:p w14:paraId="312D9BCE" w14:textId="1C764F1C" w:rsidR="00EF3545" w:rsidRDefault="00EF3545">
      <w:pPr>
        <w:pStyle w:val="a7"/>
        <w:ind w:firstLine="320"/>
      </w:pPr>
      <w:r>
        <w:rPr>
          <w:rStyle w:val="a9"/>
        </w:rPr>
        <w:annotationRef/>
      </w:r>
      <w:r>
        <w:rPr>
          <w:rFonts w:hint="eastAsia"/>
        </w:rPr>
        <w:t>文献</w:t>
      </w:r>
    </w:p>
  </w:comment>
  <w:comment w:id="33" w:author="浩远 汪" w:date="2024-01-15T14:51:00Z" w:initials="浩汪">
    <w:p w14:paraId="560A9DD7" w14:textId="77777777" w:rsidR="00557A88" w:rsidRDefault="00557A88">
      <w:pPr>
        <w:pStyle w:val="a7"/>
        <w:ind w:firstLine="320"/>
      </w:pPr>
      <w:r>
        <w:rPr>
          <w:rStyle w:val="a9"/>
        </w:rPr>
        <w:annotationRef/>
      </w:r>
      <w:r>
        <w:rPr>
          <w:rFonts w:hint="eastAsia"/>
        </w:rPr>
        <w:t>咱们前面提到的全球患病率数据不是自我报告汇总而成的呀，全球范围的就提到了</w:t>
      </w:r>
      <w:r w:rsidRPr="003A2AC4">
        <w:t>(McGrath et al. 2023</w:t>
      </w:r>
      <w:r>
        <w:rPr>
          <w:rFonts w:hint="eastAsia"/>
        </w:rPr>
        <w:t>，但他是面谈得到的数据。</w:t>
      </w:r>
    </w:p>
    <w:p w14:paraId="2CEFF11B" w14:textId="7276E7D8" w:rsidR="00557A88" w:rsidRDefault="00557A88">
      <w:pPr>
        <w:pStyle w:val="a7"/>
        <w:ind w:firstLine="480"/>
      </w:pPr>
      <w:r>
        <w:rPr>
          <w:rFonts w:hint="eastAsia"/>
        </w:rPr>
        <w:t>前面提到的中国的患病率数据是依靠自我报告得到的。例如</w:t>
      </w:r>
      <w:r>
        <w:fldChar w:fldCharType="begin"/>
      </w:r>
      <w:r>
        <w:rPr>
          <w:rFonts w:hint="eastAsia"/>
        </w:rPr>
        <w:instrText xml:space="preserve"> ADDIN ZOTERO_ITEM CSL_CITATION {"citationID":"BRcBE7MV","properties":{"formattedCitation":"(\\uc0\\u20613{}\\uc0\\u23567{}\\uc0\\u20848{} and \\uc0\\u24352{}\\uc0\\u20355{} 2023)","plainCitation":"(</w:instrText>
      </w:r>
      <w:r>
        <w:rPr>
          <w:rFonts w:hint="eastAsia"/>
        </w:rPr>
        <w:instrText>傅小兰</w:instrText>
      </w:r>
      <w:r>
        <w:rPr>
          <w:rFonts w:hint="eastAsia"/>
        </w:rPr>
        <w:instrText xml:space="preserve"> and </w:instrText>
      </w:r>
      <w:r>
        <w:rPr>
          <w:rFonts w:hint="eastAsia"/>
        </w:rPr>
        <w:instrText>张侃</w:instrText>
      </w:r>
      <w:r>
        <w:rPr>
          <w:rFonts w:hint="eastAsia"/>
        </w:rPr>
        <w:instrText xml:space="preserve"> 2023)","noteIndex":0},"citationItems":[{"id":307,"uris":["http://zotero.org/users/local/eoP0LvSC/items/8L92BE7G"],"itemData":{"id":307,"type":"book","edition":"1","event-place":"</w:instrText>
      </w:r>
      <w:r>
        <w:rPr>
          <w:rFonts w:hint="eastAsia"/>
        </w:rPr>
        <w:instrText>北京</w:instrText>
      </w:r>
      <w:r>
        <w:rPr>
          <w:rFonts w:hint="eastAsia"/>
        </w:rPr>
        <w:instrText>","publisher":"</w:instrText>
      </w:r>
      <w:r>
        <w:rPr>
          <w:rFonts w:hint="eastAsia"/>
        </w:rPr>
        <w:instrText>社会科学文献出版社</w:instrText>
      </w:r>
      <w:r>
        <w:rPr>
          <w:rFonts w:hint="eastAsia"/>
        </w:rPr>
        <w:instrText>","publisher-place":"</w:instrText>
      </w:r>
      <w:r>
        <w:rPr>
          <w:rFonts w:hint="eastAsia"/>
        </w:rPr>
        <w:instrText>北京</w:instrText>
      </w:r>
      <w:r>
        <w:rPr>
          <w:rFonts w:hint="eastAsia"/>
        </w:rPr>
        <w:instrText>","title":"</w:instrText>
      </w:r>
      <w:r>
        <w:rPr>
          <w:rFonts w:hint="eastAsia"/>
        </w:rPr>
        <w:instrText>心理健康蓝皮书</w:instrText>
      </w:r>
      <w:r>
        <w:rPr>
          <w:rFonts w:hint="eastAsia"/>
        </w:rPr>
        <w:instrText xml:space="preserve"> </w:instrText>
      </w:r>
      <w:r>
        <w:rPr>
          <w:rFonts w:hint="eastAsia"/>
        </w:rPr>
        <w:instrText>中国国民心理健康发展报告</w:instrText>
      </w:r>
      <w:r>
        <w:rPr>
          <w:rFonts w:hint="eastAsia"/>
        </w:rPr>
        <w:instrText>(2021-2022)","author":[{"literal":"</w:instrText>
      </w:r>
      <w:r>
        <w:rPr>
          <w:rFonts w:hint="eastAsia"/>
        </w:rPr>
        <w:instrText>傅小兰</w:instrText>
      </w:r>
      <w:r>
        <w:rPr>
          <w:rFonts w:hint="eastAsia"/>
        </w:rPr>
        <w:instrText>"},{"literal":"</w:instrText>
      </w:r>
      <w:r>
        <w:rPr>
          <w:rFonts w:hint="eastAsia"/>
        </w:rPr>
        <w:instrText>张侃</w:instrText>
      </w:r>
      <w:r>
        <w:rPr>
          <w:rFonts w:hint="eastAsia"/>
        </w:rPr>
        <w:instrText xml:space="preserve">"}],"issued":{"date-parts":[["2023"]]}}}],"schema":"https://github.com/citation-style-language/schema/raw/master/csl-citation.json"} </w:instrText>
      </w:r>
      <w:r>
        <w:fldChar w:fldCharType="separate"/>
      </w:r>
      <w:r w:rsidRPr="003A2AC4">
        <w:rPr>
          <w:kern w:val="0"/>
          <w:szCs w:val="24"/>
        </w:rPr>
        <w:t>(</w:t>
      </w:r>
      <w:r w:rsidRPr="003A2AC4">
        <w:rPr>
          <w:kern w:val="0"/>
          <w:szCs w:val="24"/>
        </w:rPr>
        <w:t>傅小兰</w:t>
      </w:r>
      <w:r w:rsidRPr="003A2AC4">
        <w:rPr>
          <w:kern w:val="0"/>
          <w:szCs w:val="24"/>
        </w:rPr>
        <w:t xml:space="preserve"> and </w:t>
      </w:r>
      <w:r w:rsidRPr="003A2AC4">
        <w:rPr>
          <w:kern w:val="0"/>
          <w:szCs w:val="24"/>
        </w:rPr>
        <w:t>张侃</w:t>
      </w:r>
      <w:r w:rsidRPr="003A2AC4">
        <w:rPr>
          <w:kern w:val="0"/>
          <w:szCs w:val="24"/>
        </w:rPr>
        <w:t xml:space="preserve"> 2023)</w:t>
      </w:r>
      <w:r>
        <w:fldChar w:fldCharType="end"/>
      </w:r>
    </w:p>
  </w:comment>
  <w:comment w:id="37" w:author="浩远 汪" w:date="2024-01-22T17:06:00Z" w:initials="浩汪">
    <w:p w14:paraId="0B20C79F" w14:textId="74B5B243" w:rsidR="00C71516" w:rsidRDefault="00C71516">
      <w:pPr>
        <w:pStyle w:val="a7"/>
        <w:ind w:firstLine="320"/>
      </w:pPr>
      <w:r>
        <w:rPr>
          <w:rStyle w:val="a9"/>
        </w:rPr>
        <w:annotationRef/>
      </w:r>
      <w:r>
        <w:rPr>
          <w:rFonts w:hint="eastAsia"/>
        </w:rPr>
        <w:t>自我报告问卷的问题在这里已经进行阐述了，感觉这个问题对临床和病理的影响应该比较一致。</w:t>
      </w:r>
    </w:p>
    <w:p w14:paraId="7C998F5D" w14:textId="3B345FA2" w:rsidR="00C71516" w:rsidRDefault="00C71516" w:rsidP="00C71516">
      <w:pPr>
        <w:pStyle w:val="a7"/>
        <w:ind w:firstLineChars="83" w:firstLine="199"/>
      </w:pPr>
    </w:p>
  </w:comment>
  <w:comment w:id="47" w:author="Hu Chuan-Peng" w:date="2024-01-11T21:32:00Z" w:initials="HC">
    <w:p w14:paraId="52EF73AC" w14:textId="116E1975" w:rsidR="0095577A" w:rsidRDefault="0095577A">
      <w:pPr>
        <w:pStyle w:val="a7"/>
        <w:ind w:firstLine="320"/>
      </w:pPr>
      <w:r>
        <w:rPr>
          <w:rStyle w:val="a9"/>
        </w:rPr>
        <w:annotationRef/>
      </w:r>
      <w:r>
        <w:t>这个</w:t>
      </w:r>
      <w:r>
        <w:rPr>
          <w:rFonts w:hint="eastAsia"/>
        </w:rPr>
        <w:t>表述还是太模糊，还得想怎么变得更精确。</w:t>
      </w:r>
    </w:p>
  </w:comment>
  <w:comment w:id="48" w:author="浩远 汪" w:date="2024-01-15T13:39:00Z" w:initials="浩汪">
    <w:p w14:paraId="2D1A881B" w14:textId="29EF9380" w:rsidR="00CF7231" w:rsidRDefault="00CF7231">
      <w:pPr>
        <w:pStyle w:val="a7"/>
        <w:ind w:firstLine="320"/>
      </w:pPr>
      <w:r>
        <w:rPr>
          <w:rStyle w:val="a9"/>
        </w:rPr>
        <w:annotationRef/>
      </w:r>
      <w:r w:rsidR="009D5280">
        <w:rPr>
          <w:rFonts w:hint="eastAsia"/>
        </w:rPr>
        <w:t>感觉</w:t>
      </w:r>
      <w:r w:rsidR="009018EE">
        <w:rPr>
          <w:rFonts w:hint="eastAsia"/>
        </w:rPr>
        <w:t>可以需要</w:t>
      </w:r>
      <w:r w:rsidR="009D5280">
        <w:rPr>
          <w:rFonts w:hint="eastAsia"/>
        </w:rPr>
        <w:t>说的更加具体，尝试修改了一下。</w:t>
      </w:r>
    </w:p>
  </w:comment>
  <w:comment w:id="59"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60"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61"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63"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64"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70"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71"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72"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73"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600" w:left="1440" w:firstLine="480"/>
      </w:pPr>
      <w:r>
        <w:t>1. depressed mood; 2. markedly diminished interest or</w:t>
      </w:r>
    </w:p>
    <w:p w14:paraId="333C6047" w14:textId="77777777" w:rsidR="0077489C" w:rsidRDefault="0077489C" w:rsidP="0077489C">
      <w:pPr>
        <w:pStyle w:val="a7"/>
        <w:ind w:leftChars="600" w:left="1440" w:firstLineChars="0" w:firstLine="0"/>
      </w:pPr>
      <w:r>
        <w:t>pleasure; 3. increase or decrease in either weight or</w:t>
      </w:r>
    </w:p>
    <w:p w14:paraId="2E464DF9" w14:textId="77777777" w:rsidR="0077489C" w:rsidRDefault="0077489C" w:rsidP="0077489C">
      <w:pPr>
        <w:pStyle w:val="a7"/>
        <w:ind w:leftChars="600" w:left="1440" w:firstLine="480"/>
      </w:pPr>
      <w:r>
        <w:t>appetite; 4. insomnia or hypersomnia; 5. psychomotor</w:t>
      </w:r>
    </w:p>
    <w:p w14:paraId="5A2A1C8D" w14:textId="77777777" w:rsidR="0077489C" w:rsidRDefault="0077489C" w:rsidP="0077489C">
      <w:pPr>
        <w:pStyle w:val="a7"/>
        <w:ind w:leftChars="600" w:left="144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600" w:left="144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600" w:left="144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600" w:left="144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600" w:left="144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600" w:left="1440" w:firstLine="480"/>
      </w:pPr>
    </w:p>
  </w:comment>
  <w:comment w:id="74"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75"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77"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78"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79"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80"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81"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82"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84"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85"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B3DE66" w15:done="0"/>
  <w15:commentEx w15:paraId="630C69DF" w15:done="0"/>
  <w15:commentEx w15:paraId="05546D63" w15:paraIdParent="630C69DF" w15:done="0"/>
  <w15:commentEx w15:paraId="11C6B8E4" w15:done="0"/>
  <w15:commentEx w15:paraId="638FB8E5" w15:paraIdParent="11C6B8E4" w15:done="0"/>
  <w15:commentEx w15:paraId="66E41709" w15:done="0"/>
  <w15:commentEx w15:paraId="18586F85" w15:paraIdParent="66E41709" w15:done="0"/>
  <w15:commentEx w15:paraId="312D9BCE" w15:done="0"/>
  <w15:commentEx w15:paraId="2CEFF11B" w15:paraIdParent="312D9BCE" w15:done="0"/>
  <w15:commentEx w15:paraId="7C998F5D" w15:done="0"/>
  <w15:commentEx w15:paraId="52EF73AC" w15:done="0"/>
  <w15:commentEx w15:paraId="2D1A881B" w15:paraIdParent="52EF73AC"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285014" w16cex:dateUtc="2024-01-22T07:53:00Z"/>
  <w16cex:commentExtensible w16cex:durableId="74B94ADA" w16cex:dateUtc="2024-01-20T04:51:00Z"/>
  <w16cex:commentExtensible w16cex:durableId="5A5F2B92" w16cex:dateUtc="2024-01-22T07:50:00Z"/>
  <w16cex:commentExtensible w16cex:durableId="3C7DA6B1" w16cex:dateUtc="2024-01-15T06:50:00Z"/>
  <w16cex:commentExtensible w16cex:durableId="295FBFDB" w16cex:dateUtc="2024-01-19T11:45:00Z"/>
  <w16cex:commentExtensible w16cex:durableId="4DBE1C11" w16cex:dateUtc="2024-01-15T06:46:00Z"/>
  <w16cex:commentExtensible w16cex:durableId="6E1B8681" w16cex:dateUtc="2024-01-19T11:49:00Z"/>
  <w16cex:commentExtensible w16cex:durableId="775059C6" w16cex:dateUtc="2024-01-11T12:55:00Z"/>
  <w16cex:commentExtensible w16cex:durableId="59AB50BC" w16cex:dateUtc="2024-01-15T06:51:00Z"/>
  <w16cex:commentExtensible w16cex:durableId="29FCD280" w16cex:dateUtc="2024-01-22T09:06:00Z"/>
  <w16cex:commentExtensible w16cex:durableId="1DE16793" w16cex:dateUtc="2024-01-11T13:32:00Z"/>
  <w16cex:commentExtensible w16cex:durableId="380E0A35" w16cex:dateUtc="2024-01-15T05:39: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B3DE66" w16cid:durableId="09285014"/>
  <w16cid:commentId w16cid:paraId="630C69DF" w16cid:durableId="74B94ADA"/>
  <w16cid:commentId w16cid:paraId="05546D63" w16cid:durableId="5A5F2B92"/>
  <w16cid:commentId w16cid:paraId="11C6B8E4" w16cid:durableId="3C7DA6B1"/>
  <w16cid:commentId w16cid:paraId="638FB8E5" w16cid:durableId="295FBFDB"/>
  <w16cid:commentId w16cid:paraId="66E41709" w16cid:durableId="4DBE1C11"/>
  <w16cid:commentId w16cid:paraId="18586F85" w16cid:durableId="6E1B8681"/>
  <w16cid:commentId w16cid:paraId="312D9BCE" w16cid:durableId="775059C6"/>
  <w16cid:commentId w16cid:paraId="2CEFF11B" w16cid:durableId="59AB50BC"/>
  <w16cid:commentId w16cid:paraId="7C998F5D" w16cid:durableId="29FCD280"/>
  <w16cid:commentId w16cid:paraId="52EF73AC" w16cid:durableId="1DE16793"/>
  <w16cid:commentId w16cid:paraId="2D1A881B" w16cid:durableId="380E0A3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8577" w14:textId="77777777" w:rsidR="00307C04" w:rsidRDefault="00307C04" w:rsidP="00FC1EED">
      <w:pPr>
        <w:spacing w:line="240" w:lineRule="auto"/>
        <w:ind w:firstLine="480"/>
      </w:pPr>
      <w:r>
        <w:separator/>
      </w:r>
    </w:p>
  </w:endnote>
  <w:endnote w:type="continuationSeparator" w:id="0">
    <w:p w14:paraId="03C858B4" w14:textId="77777777" w:rsidR="00307C04" w:rsidRDefault="00307C04"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32516" w14:textId="77777777" w:rsidR="00307C04" w:rsidRDefault="00307C04" w:rsidP="00FC1EED">
      <w:pPr>
        <w:spacing w:line="240" w:lineRule="auto"/>
        <w:ind w:firstLine="480"/>
      </w:pPr>
      <w:r>
        <w:separator/>
      </w:r>
    </w:p>
  </w:footnote>
  <w:footnote w:type="continuationSeparator" w:id="0">
    <w:p w14:paraId="76029721" w14:textId="77777777" w:rsidR="00307C04" w:rsidRDefault="00307C04"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浩远 汪">
    <w15:presenceInfo w15:providerId="Windows Live" w15:userId="42301a22ef3a306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75B6"/>
    <w:rsid w:val="00045A41"/>
    <w:rsid w:val="00046779"/>
    <w:rsid w:val="00054814"/>
    <w:rsid w:val="000709C6"/>
    <w:rsid w:val="00075050"/>
    <w:rsid w:val="000909D8"/>
    <w:rsid w:val="00095FA2"/>
    <w:rsid w:val="000C099C"/>
    <w:rsid w:val="000C2FEB"/>
    <w:rsid w:val="000C6F7A"/>
    <w:rsid w:val="000C7B5B"/>
    <w:rsid w:val="000F7503"/>
    <w:rsid w:val="00121B47"/>
    <w:rsid w:val="00122BF1"/>
    <w:rsid w:val="001267C1"/>
    <w:rsid w:val="001272A3"/>
    <w:rsid w:val="00134F1A"/>
    <w:rsid w:val="001440CD"/>
    <w:rsid w:val="00151705"/>
    <w:rsid w:val="001608E9"/>
    <w:rsid w:val="0016110E"/>
    <w:rsid w:val="00165969"/>
    <w:rsid w:val="001830EB"/>
    <w:rsid w:val="001944A8"/>
    <w:rsid w:val="001A3248"/>
    <w:rsid w:val="001A5278"/>
    <w:rsid w:val="001B0250"/>
    <w:rsid w:val="001B2554"/>
    <w:rsid w:val="001D39DD"/>
    <w:rsid w:val="001D63A7"/>
    <w:rsid w:val="001E09D0"/>
    <w:rsid w:val="001F1B04"/>
    <w:rsid w:val="001F215E"/>
    <w:rsid w:val="00200C2D"/>
    <w:rsid w:val="002026CD"/>
    <w:rsid w:val="00204E76"/>
    <w:rsid w:val="0021089D"/>
    <w:rsid w:val="00210C7A"/>
    <w:rsid w:val="00232753"/>
    <w:rsid w:val="00257214"/>
    <w:rsid w:val="00273068"/>
    <w:rsid w:val="00276527"/>
    <w:rsid w:val="00290A34"/>
    <w:rsid w:val="002929EA"/>
    <w:rsid w:val="002B323D"/>
    <w:rsid w:val="002B7A6B"/>
    <w:rsid w:val="002C2170"/>
    <w:rsid w:val="002C4073"/>
    <w:rsid w:val="002D0709"/>
    <w:rsid w:val="002D43E5"/>
    <w:rsid w:val="002E733B"/>
    <w:rsid w:val="003038B4"/>
    <w:rsid w:val="00307C04"/>
    <w:rsid w:val="003141DF"/>
    <w:rsid w:val="00351F4C"/>
    <w:rsid w:val="00357BF4"/>
    <w:rsid w:val="003633C7"/>
    <w:rsid w:val="00370A89"/>
    <w:rsid w:val="00391297"/>
    <w:rsid w:val="003A2AC4"/>
    <w:rsid w:val="003B4D78"/>
    <w:rsid w:val="003C2718"/>
    <w:rsid w:val="003D4FE5"/>
    <w:rsid w:val="003F00C0"/>
    <w:rsid w:val="00400FB0"/>
    <w:rsid w:val="0041042F"/>
    <w:rsid w:val="0041090D"/>
    <w:rsid w:val="00424354"/>
    <w:rsid w:val="00446EF9"/>
    <w:rsid w:val="004A16BE"/>
    <w:rsid w:val="004A7E6B"/>
    <w:rsid w:val="004B6D52"/>
    <w:rsid w:val="004D3F65"/>
    <w:rsid w:val="004D751B"/>
    <w:rsid w:val="00522B52"/>
    <w:rsid w:val="00527D75"/>
    <w:rsid w:val="00530B22"/>
    <w:rsid w:val="0053735F"/>
    <w:rsid w:val="005512E5"/>
    <w:rsid w:val="00557A88"/>
    <w:rsid w:val="005604BF"/>
    <w:rsid w:val="005811FB"/>
    <w:rsid w:val="00581EEE"/>
    <w:rsid w:val="00583D67"/>
    <w:rsid w:val="005843A6"/>
    <w:rsid w:val="005853FD"/>
    <w:rsid w:val="00587D6D"/>
    <w:rsid w:val="00592677"/>
    <w:rsid w:val="00593E18"/>
    <w:rsid w:val="005A2A03"/>
    <w:rsid w:val="005B2E57"/>
    <w:rsid w:val="005C7FDF"/>
    <w:rsid w:val="005D14D2"/>
    <w:rsid w:val="005D798D"/>
    <w:rsid w:val="005D7C4C"/>
    <w:rsid w:val="005E27CC"/>
    <w:rsid w:val="005E47A2"/>
    <w:rsid w:val="005F3CD5"/>
    <w:rsid w:val="00601B1F"/>
    <w:rsid w:val="006203A6"/>
    <w:rsid w:val="006454FA"/>
    <w:rsid w:val="00657C9B"/>
    <w:rsid w:val="00684332"/>
    <w:rsid w:val="0068670A"/>
    <w:rsid w:val="00691C99"/>
    <w:rsid w:val="006A0830"/>
    <w:rsid w:val="006A283B"/>
    <w:rsid w:val="006B2022"/>
    <w:rsid w:val="006B689F"/>
    <w:rsid w:val="006D7493"/>
    <w:rsid w:val="007010A9"/>
    <w:rsid w:val="00721975"/>
    <w:rsid w:val="00723104"/>
    <w:rsid w:val="007413BA"/>
    <w:rsid w:val="007449CC"/>
    <w:rsid w:val="00753C98"/>
    <w:rsid w:val="00754E74"/>
    <w:rsid w:val="00761D0E"/>
    <w:rsid w:val="00770F03"/>
    <w:rsid w:val="0077489C"/>
    <w:rsid w:val="00797F69"/>
    <w:rsid w:val="007D22E2"/>
    <w:rsid w:val="00820A8E"/>
    <w:rsid w:val="00832806"/>
    <w:rsid w:val="00837E4F"/>
    <w:rsid w:val="00856493"/>
    <w:rsid w:val="008B150A"/>
    <w:rsid w:val="008D3D75"/>
    <w:rsid w:val="008D50C6"/>
    <w:rsid w:val="008D6777"/>
    <w:rsid w:val="008E1B5E"/>
    <w:rsid w:val="008F1B61"/>
    <w:rsid w:val="009018EE"/>
    <w:rsid w:val="00906BE5"/>
    <w:rsid w:val="00920F86"/>
    <w:rsid w:val="0095577A"/>
    <w:rsid w:val="00967469"/>
    <w:rsid w:val="00972584"/>
    <w:rsid w:val="009732BE"/>
    <w:rsid w:val="00982F92"/>
    <w:rsid w:val="009857F1"/>
    <w:rsid w:val="00986250"/>
    <w:rsid w:val="009A4C68"/>
    <w:rsid w:val="009B2CEF"/>
    <w:rsid w:val="009B57D0"/>
    <w:rsid w:val="009C2394"/>
    <w:rsid w:val="009D1BF2"/>
    <w:rsid w:val="009D5280"/>
    <w:rsid w:val="009F1D81"/>
    <w:rsid w:val="009F6A66"/>
    <w:rsid w:val="009F79E9"/>
    <w:rsid w:val="00A030A8"/>
    <w:rsid w:val="00A1483C"/>
    <w:rsid w:val="00A27742"/>
    <w:rsid w:val="00A27AC1"/>
    <w:rsid w:val="00A30871"/>
    <w:rsid w:val="00A4595E"/>
    <w:rsid w:val="00A86DCA"/>
    <w:rsid w:val="00A91A4F"/>
    <w:rsid w:val="00AA4ACE"/>
    <w:rsid w:val="00AA6B3E"/>
    <w:rsid w:val="00AA735C"/>
    <w:rsid w:val="00AE3A2E"/>
    <w:rsid w:val="00AE4406"/>
    <w:rsid w:val="00AE5226"/>
    <w:rsid w:val="00B16347"/>
    <w:rsid w:val="00B327F1"/>
    <w:rsid w:val="00B5189B"/>
    <w:rsid w:val="00B53247"/>
    <w:rsid w:val="00B57518"/>
    <w:rsid w:val="00B9043E"/>
    <w:rsid w:val="00BA06EB"/>
    <w:rsid w:val="00BA5856"/>
    <w:rsid w:val="00BB5575"/>
    <w:rsid w:val="00BC4A9C"/>
    <w:rsid w:val="00BD0476"/>
    <w:rsid w:val="00BE11C2"/>
    <w:rsid w:val="00BE19CC"/>
    <w:rsid w:val="00BE3B76"/>
    <w:rsid w:val="00BF63BB"/>
    <w:rsid w:val="00C03911"/>
    <w:rsid w:val="00C1278B"/>
    <w:rsid w:val="00C2367B"/>
    <w:rsid w:val="00C25402"/>
    <w:rsid w:val="00C400A9"/>
    <w:rsid w:val="00C45CDF"/>
    <w:rsid w:val="00C572F2"/>
    <w:rsid w:val="00C71516"/>
    <w:rsid w:val="00C87FDD"/>
    <w:rsid w:val="00CA7ECB"/>
    <w:rsid w:val="00CB1D92"/>
    <w:rsid w:val="00CD6B3E"/>
    <w:rsid w:val="00CE3DC7"/>
    <w:rsid w:val="00CF277D"/>
    <w:rsid w:val="00CF51A2"/>
    <w:rsid w:val="00CF646A"/>
    <w:rsid w:val="00CF7231"/>
    <w:rsid w:val="00D009C9"/>
    <w:rsid w:val="00D02399"/>
    <w:rsid w:val="00D118C4"/>
    <w:rsid w:val="00D148DC"/>
    <w:rsid w:val="00D23983"/>
    <w:rsid w:val="00D27B19"/>
    <w:rsid w:val="00D36716"/>
    <w:rsid w:val="00D40664"/>
    <w:rsid w:val="00D51BB2"/>
    <w:rsid w:val="00D5258D"/>
    <w:rsid w:val="00D539A2"/>
    <w:rsid w:val="00D54368"/>
    <w:rsid w:val="00D55F02"/>
    <w:rsid w:val="00D57023"/>
    <w:rsid w:val="00D7067E"/>
    <w:rsid w:val="00D84BCB"/>
    <w:rsid w:val="00DB3426"/>
    <w:rsid w:val="00DC3454"/>
    <w:rsid w:val="00DC5A06"/>
    <w:rsid w:val="00DE4A7C"/>
    <w:rsid w:val="00E11A74"/>
    <w:rsid w:val="00E2187A"/>
    <w:rsid w:val="00E27CC4"/>
    <w:rsid w:val="00E3457D"/>
    <w:rsid w:val="00E37261"/>
    <w:rsid w:val="00E401A4"/>
    <w:rsid w:val="00E449EC"/>
    <w:rsid w:val="00E45D89"/>
    <w:rsid w:val="00E46A2A"/>
    <w:rsid w:val="00E50D82"/>
    <w:rsid w:val="00E64B55"/>
    <w:rsid w:val="00E72E1F"/>
    <w:rsid w:val="00E76C9F"/>
    <w:rsid w:val="00E82581"/>
    <w:rsid w:val="00E911FE"/>
    <w:rsid w:val="00EB5700"/>
    <w:rsid w:val="00EC0013"/>
    <w:rsid w:val="00EC117F"/>
    <w:rsid w:val="00EC45F7"/>
    <w:rsid w:val="00ED1917"/>
    <w:rsid w:val="00ED40EF"/>
    <w:rsid w:val="00EE3105"/>
    <w:rsid w:val="00EF3545"/>
    <w:rsid w:val="00EF47D8"/>
    <w:rsid w:val="00F02446"/>
    <w:rsid w:val="00F06A71"/>
    <w:rsid w:val="00F11C47"/>
    <w:rsid w:val="00F23222"/>
    <w:rsid w:val="00F245B2"/>
    <w:rsid w:val="00F32A8D"/>
    <w:rsid w:val="00F413AF"/>
    <w:rsid w:val="00F46054"/>
    <w:rsid w:val="00F5422B"/>
    <w:rsid w:val="00F720E7"/>
    <w:rsid w:val="00F74BA3"/>
    <w:rsid w:val="00F80409"/>
    <w:rsid w:val="00F909A7"/>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S2215-0366(21)00400-4" TargetMode="External"/><Relationship Id="rId2" Type="http://schemas.openxmlformats.org/officeDocument/2006/relationships/hyperlink" Target="https://doi.org/10.1016/S2215-0366(18)30511-X" TargetMode="External"/><Relationship Id="rId1" Type="http://schemas.openxmlformats.org/officeDocument/2006/relationships/hyperlink" Target="https://doi.org/10.1016/S2215-0366(21)00251-0" TargetMode="External"/><Relationship Id="rId4" Type="http://schemas.openxmlformats.org/officeDocument/2006/relationships/hyperlink" Target="https://doi.org/10.1016/S2215-0366(21)00430-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hcp4715@hotmail.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13104</Words>
  <Characters>74698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14</cp:revision>
  <dcterms:created xsi:type="dcterms:W3CDTF">2024-01-18T00:59:00Z</dcterms:created>
  <dcterms:modified xsi:type="dcterms:W3CDTF">2024-01-23T00:59:00Z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id="FRNuByiV"/&gt;&lt;style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