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0639" w14:textId="77777777" w:rsidR="00AA31CB" w:rsidRPr="00AA31CB" w:rsidRDefault="00000000">
      <w:pPr>
        <w:jc w:val="center"/>
        <w:rPr>
          <w:del w:id="0" w:author="sun shuting" w:date="2022-09-23T11:40:00Z"/>
          <w:rFonts w:ascii="黑体" w:eastAsia="黑体" w:hAnsi="黑体"/>
          <w:sz w:val="32"/>
          <w:szCs w:val="32"/>
          <w:rPrChange w:id="1" w:author="sun shuting" w:date="2022-09-25T14:32:00Z">
            <w:rPr>
              <w:del w:id="2" w:author="sun shuting" w:date="2022-09-23T11:40:00Z"/>
            </w:rPr>
          </w:rPrChange>
        </w:rPr>
      </w:pPr>
      <w:bookmarkStart w:id="3" w:name="_Hlk115909596"/>
      <w:bookmarkStart w:id="4" w:name="_Hlk109393453"/>
      <w:bookmarkStart w:id="5" w:name="_Hlk104630314"/>
      <w:ins w:id="6" w:author="sun shuting" w:date="2022-09-23T11:40:00Z">
        <w:r>
          <w:rPr>
            <w:rFonts w:ascii="黑体" w:eastAsia="黑体" w:hAnsi="黑体" w:hint="eastAsia"/>
            <w:sz w:val="32"/>
            <w:szCs w:val="32"/>
          </w:rPr>
          <w:t>“自我参照”</w:t>
        </w:r>
        <w:del w:id="7" w:author="Chuan-Peng Hu" w:date="2022-09-28T21:43:00Z">
          <w:r>
            <w:rPr>
              <w:rFonts w:ascii="黑体" w:eastAsia="黑体" w:hAnsi="黑体" w:hint="eastAsia"/>
              <w:sz w:val="32"/>
              <w:szCs w:val="32"/>
            </w:rPr>
            <w:delText>的</w:delText>
          </w:r>
        </w:del>
        <w:r>
          <w:rPr>
            <w:rFonts w:ascii="黑体" w:eastAsia="黑体" w:hAnsi="黑体" w:hint="eastAsia"/>
            <w:sz w:val="32"/>
            <w:szCs w:val="32"/>
          </w:rPr>
          <w:t>神经</w:t>
        </w:r>
      </w:ins>
      <w:ins w:id="8" w:author="Chuan-Peng Hu" w:date="2022-09-28T21:43:00Z">
        <w:r>
          <w:rPr>
            <w:rFonts w:ascii="黑体" w:hint="eastAsia"/>
          </w:rPr>
          <w:t>成像研究的</w:t>
        </w:r>
      </w:ins>
      <w:ins w:id="9" w:author="sun shuting" w:date="2022-09-23T11:40:00Z">
        <w:del w:id="10" w:author="Chuan-Peng Hu" w:date="2022-09-28T21:43:00Z">
          <w:r>
            <w:rPr>
              <w:rFonts w:ascii="黑体" w:eastAsia="黑体" w:hAnsi="黑体" w:hint="eastAsia"/>
              <w:sz w:val="32"/>
              <w:szCs w:val="32"/>
            </w:rPr>
            <w:delText>影像</w:delText>
          </w:r>
        </w:del>
      </w:ins>
      <w:ins w:id="11" w:author="sun shuting" w:date="2022-09-24T17:25:00Z">
        <w:r>
          <w:rPr>
            <w:rFonts w:ascii="黑体" w:eastAsia="黑体" w:hAnsi="黑体" w:hint="eastAsia"/>
            <w:sz w:val="32"/>
            <w:szCs w:val="32"/>
          </w:rPr>
          <w:t>认知本体论</w:t>
        </w:r>
      </w:ins>
      <w:ins w:id="12" w:author="sun shuting" w:date="2022-09-23T11:40:00Z">
        <w:r>
          <w:rPr>
            <w:rFonts w:ascii="黑体" w:eastAsia="黑体" w:hAnsi="黑体" w:hint="eastAsia"/>
            <w:sz w:val="32"/>
            <w:szCs w:val="32"/>
          </w:rPr>
          <w:t>数据库</w:t>
        </w:r>
      </w:ins>
      <w:del w:id="13" w:author="sun shuting" w:date="2022-09-23T11:40:00Z">
        <w:r>
          <w:rPr>
            <w:rFonts w:ascii="黑体" w:eastAsia="黑体" w:hAnsi="黑体" w:hint="eastAsia"/>
            <w:sz w:val="32"/>
            <w:szCs w:val="32"/>
          </w:rPr>
          <w:delText>当谈“自我参照”时我们在谈什么：人类神经成像中“自我参照”元研究数据库的初步建构</w:delText>
        </w:r>
      </w:del>
    </w:p>
    <w:bookmarkEnd w:id="3"/>
    <w:p w14:paraId="461FA1FB" w14:textId="77777777" w:rsidR="00AA31CB" w:rsidRDefault="00AA31CB">
      <w:pPr>
        <w:pStyle w:val="1"/>
        <w:rPr>
          <w:ins w:id="14" w:author="sun shuting" w:date="2022-09-24T16:16:00Z"/>
        </w:rPr>
      </w:pPr>
    </w:p>
    <w:p w14:paraId="4695FBE4" w14:textId="77777777" w:rsidR="00AA31CB" w:rsidRDefault="00000000">
      <w:pPr>
        <w:jc w:val="center"/>
        <w:rPr>
          <w:rFonts w:eastAsia="华文楷体" w:cs="Times New Roman"/>
          <w:b/>
          <w:bCs/>
          <w:kern w:val="0"/>
          <w:sz w:val="24"/>
          <w:szCs w:val="24"/>
          <w:vertAlign w:val="superscript"/>
        </w:rPr>
      </w:pPr>
      <w:r>
        <w:rPr>
          <w:rFonts w:eastAsia="华文楷体" w:cs="Times New Roman" w:hint="eastAsia"/>
          <w:b/>
          <w:bCs/>
          <w:kern w:val="0"/>
          <w:sz w:val="24"/>
          <w:szCs w:val="24"/>
        </w:rPr>
        <w:t>孙淑婷</w:t>
      </w:r>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王楠</w:t>
      </w:r>
      <w:r>
        <w:rPr>
          <w:rFonts w:eastAsia="华文楷体" w:cs="Times New Roman"/>
          <w:b/>
          <w:bCs/>
          <w:kern w:val="0"/>
          <w:sz w:val="24"/>
          <w:szCs w:val="24"/>
          <w:vertAlign w:val="superscript"/>
        </w:rPr>
        <w:t>2</w:t>
      </w:r>
      <w:r>
        <w:rPr>
          <w:rFonts w:eastAsia="华文楷体" w:cs="Times New Roman"/>
          <w:b/>
          <w:bCs/>
          <w:kern w:val="0"/>
          <w:sz w:val="24"/>
          <w:szCs w:val="24"/>
        </w:rPr>
        <w:t>，</w:t>
      </w:r>
      <w:proofErr w:type="gramStart"/>
      <w:r>
        <w:rPr>
          <w:rFonts w:eastAsia="华文楷体" w:cs="Times New Roman" w:hint="eastAsia"/>
          <w:b/>
          <w:bCs/>
          <w:kern w:val="0"/>
          <w:sz w:val="24"/>
          <w:szCs w:val="24"/>
        </w:rPr>
        <w:t>温佳慧</w:t>
      </w:r>
      <w:bookmarkEnd w:id="4"/>
      <w:proofErr w:type="gramEnd"/>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胡传鹏</w:t>
      </w:r>
      <w:r>
        <w:rPr>
          <w:rFonts w:eastAsia="华文楷体" w:cs="Times New Roman"/>
          <w:b/>
          <w:bCs/>
          <w:kern w:val="0"/>
          <w:sz w:val="24"/>
          <w:szCs w:val="24"/>
          <w:vertAlign w:val="superscript"/>
        </w:rPr>
        <w:t>1*</w:t>
      </w:r>
    </w:p>
    <w:p w14:paraId="02ED2E47" w14:textId="77777777" w:rsidR="00AA31CB" w:rsidRDefault="00000000">
      <w:pPr>
        <w:rPr>
          <w:rFonts w:eastAsia="华文楷体" w:cs="Times New Roman"/>
          <w:kern w:val="0"/>
          <w:szCs w:val="21"/>
        </w:rPr>
      </w:pPr>
      <w:r>
        <w:rPr>
          <w:rFonts w:eastAsia="华文楷体" w:cs="Times New Roman"/>
          <w:kern w:val="0"/>
          <w:szCs w:val="21"/>
        </w:rPr>
        <w:t>1.</w:t>
      </w:r>
      <w:r>
        <w:rPr>
          <w:rFonts w:eastAsia="华文楷体" w:cs="Times New Roman"/>
          <w:kern w:val="0"/>
          <w:szCs w:val="21"/>
        </w:rPr>
        <w:tab/>
      </w:r>
      <w:r>
        <w:rPr>
          <w:rFonts w:eastAsia="华文楷体" w:cs="Times New Roman" w:hint="eastAsia"/>
          <w:kern w:val="0"/>
          <w:szCs w:val="21"/>
        </w:rPr>
        <w:t>南京师范大学心理学院</w:t>
      </w:r>
      <w:r>
        <w:rPr>
          <w:rFonts w:eastAsia="华文楷体" w:cs="Times New Roman"/>
          <w:kern w:val="0"/>
          <w:szCs w:val="21"/>
        </w:rPr>
        <w:t>，</w:t>
      </w:r>
      <w:r>
        <w:rPr>
          <w:rFonts w:eastAsia="华文楷体" w:cs="Times New Roman" w:hint="eastAsia"/>
          <w:kern w:val="0"/>
          <w:szCs w:val="21"/>
        </w:rPr>
        <w:t>南京</w:t>
      </w:r>
      <w:r>
        <w:rPr>
          <w:rFonts w:eastAsia="华文楷体" w:cs="Times New Roman" w:hint="eastAsia"/>
          <w:kern w:val="0"/>
          <w:szCs w:val="21"/>
        </w:rPr>
        <w:t xml:space="preserve">  2</w:t>
      </w:r>
      <w:r>
        <w:rPr>
          <w:rFonts w:eastAsia="华文楷体" w:cs="Times New Roman"/>
          <w:kern w:val="0"/>
          <w:szCs w:val="21"/>
        </w:rPr>
        <w:t>10024</w:t>
      </w:r>
    </w:p>
    <w:p w14:paraId="6015021A" w14:textId="77777777" w:rsidR="00AA31CB" w:rsidRDefault="00000000">
      <w:pPr>
        <w:rPr>
          <w:rFonts w:eastAsia="华文楷体" w:cs="Times New Roman"/>
          <w:kern w:val="0"/>
          <w:szCs w:val="21"/>
        </w:rPr>
      </w:pPr>
      <w:r>
        <w:rPr>
          <w:rFonts w:eastAsia="华文楷体" w:cs="Times New Roman"/>
          <w:kern w:val="0"/>
          <w:szCs w:val="21"/>
        </w:rPr>
        <w:t>2.</w:t>
      </w:r>
      <w:r>
        <w:rPr>
          <w:rFonts w:eastAsia="华文楷体" w:cs="Times New Roman"/>
          <w:kern w:val="0"/>
          <w:szCs w:val="21"/>
        </w:rPr>
        <w:tab/>
      </w:r>
      <w:r>
        <w:rPr>
          <w:rFonts w:eastAsia="华文楷体" w:cs="Times New Roman" w:hint="eastAsia"/>
          <w:kern w:val="0"/>
          <w:szCs w:val="21"/>
        </w:rPr>
        <w:t>南京师范大学外国语学院，南京</w:t>
      </w:r>
      <w:r>
        <w:rPr>
          <w:rFonts w:eastAsia="华文楷体" w:cs="Times New Roman" w:hint="eastAsia"/>
          <w:kern w:val="0"/>
          <w:szCs w:val="21"/>
        </w:rPr>
        <w:t xml:space="preserve">  </w:t>
      </w:r>
      <w:r>
        <w:rPr>
          <w:rFonts w:eastAsia="华文楷体" w:cs="Times New Roman"/>
          <w:kern w:val="0"/>
          <w:szCs w:val="21"/>
        </w:rPr>
        <w:t xml:space="preserve"> 210024</w:t>
      </w:r>
    </w:p>
    <w:p w14:paraId="20FE9503" w14:textId="77777777" w:rsidR="00AA31CB" w:rsidRDefault="00000000">
      <w:pPr>
        <w:rPr>
          <w:rFonts w:eastAsia="华文楷体" w:cs="Times New Roman"/>
          <w:kern w:val="0"/>
          <w:szCs w:val="21"/>
        </w:rPr>
      </w:pPr>
      <w:r>
        <w:rPr>
          <w:rFonts w:eastAsia="华文楷体" w:cs="Times New Roman"/>
          <w:kern w:val="0"/>
          <w:szCs w:val="21"/>
        </w:rPr>
        <w:t xml:space="preserve">* </w:t>
      </w:r>
      <w:r>
        <w:rPr>
          <w:rFonts w:eastAsia="华文楷体" w:cs="Times New Roman" w:hint="eastAsia"/>
          <w:kern w:val="0"/>
          <w:szCs w:val="21"/>
        </w:rPr>
        <w:t>论文通信作者：胡传鹏</w:t>
      </w:r>
      <w:r>
        <w:rPr>
          <w:rFonts w:eastAsia="华文楷体" w:cs="Times New Roman"/>
          <w:kern w:val="0"/>
          <w:szCs w:val="21"/>
        </w:rPr>
        <w:t>（</w:t>
      </w:r>
      <w:bookmarkStart w:id="15" w:name="_Hlk105625387"/>
      <w:r>
        <w:rPr>
          <w:rFonts w:eastAsia="华文楷体" w:cs="Times New Roman" w:hint="eastAsia"/>
          <w:kern w:val="0"/>
          <w:szCs w:val="21"/>
        </w:rPr>
        <w:t>hu</w:t>
      </w:r>
      <w:r>
        <w:rPr>
          <w:rFonts w:eastAsia="华文楷体" w:cs="Times New Roman"/>
          <w:kern w:val="0"/>
          <w:szCs w:val="21"/>
        </w:rPr>
        <w:t>.chuan-peng@nnu.edu.cn</w:t>
      </w:r>
      <w:r>
        <w:rPr>
          <w:rFonts w:eastAsia="华文楷体" w:cs="Times New Roman"/>
          <w:kern w:val="0"/>
          <w:szCs w:val="21"/>
        </w:rPr>
        <w:t>）</w:t>
      </w:r>
      <w:bookmarkEnd w:id="15"/>
    </w:p>
    <w:p w14:paraId="61A75E58" w14:textId="77777777" w:rsidR="00AA31CB" w:rsidRDefault="00000000">
      <w:pPr>
        <w:rPr>
          <w:rFonts w:eastAsia="华文楷体" w:cs="Times New Roman"/>
          <w:szCs w:val="21"/>
        </w:rPr>
      </w:pPr>
      <w:r>
        <w:rPr>
          <w:rFonts w:cs="Times New Roman"/>
          <w:b/>
          <w:szCs w:val="21"/>
        </w:rPr>
        <w:t>摘要：</w:t>
      </w:r>
      <w:bookmarkStart w:id="16" w:name="_Hlk105355911"/>
      <w:bookmarkStart w:id="17" w:name="_Hlk114837293"/>
      <w:commentRangeStart w:id="18"/>
      <w:r>
        <w:rPr>
          <w:rFonts w:eastAsia="华文楷体" w:cs="Times New Roman" w:hint="eastAsia"/>
          <w:szCs w:val="21"/>
        </w:rPr>
        <w:t>自我参照（</w:t>
      </w:r>
      <w:r>
        <w:rPr>
          <w:rFonts w:eastAsia="华文楷体" w:cs="Times New Roman" w:hint="eastAsia"/>
          <w:szCs w:val="21"/>
        </w:rPr>
        <w:t>self</w:t>
      </w:r>
      <w:r>
        <w:rPr>
          <w:rFonts w:eastAsia="华文楷体" w:cs="Times New Roman"/>
          <w:szCs w:val="21"/>
        </w:rPr>
        <w:t>-</w:t>
      </w:r>
      <w:r>
        <w:rPr>
          <w:rFonts w:eastAsia="华文楷体" w:cs="Times New Roman" w:hint="eastAsia"/>
          <w:szCs w:val="21"/>
        </w:rPr>
        <w:t>reference</w:t>
      </w:r>
      <w:r>
        <w:rPr>
          <w:rFonts w:eastAsia="华文楷体" w:cs="Times New Roman" w:hint="eastAsia"/>
          <w:szCs w:val="21"/>
        </w:rPr>
        <w:t>，或自我参照加工）</w:t>
      </w:r>
      <w:del w:id="19" w:author="sun shuting" w:date="2022-09-24T17:29:00Z">
        <w:r>
          <w:rPr>
            <w:rFonts w:eastAsia="华文楷体" w:cs="Times New Roman" w:hint="eastAsia"/>
            <w:szCs w:val="21"/>
          </w:rPr>
          <w:delText>是认知心理学与认知神经科学中的重要概念，通常</w:delText>
        </w:r>
      </w:del>
      <w:r>
        <w:rPr>
          <w:rFonts w:eastAsia="华文楷体" w:cs="Times New Roman" w:hint="eastAsia"/>
          <w:szCs w:val="21"/>
        </w:rPr>
        <w:t>指</w:t>
      </w:r>
      <w:del w:id="20" w:author="sun shuting" w:date="2022-09-23T19:46:00Z">
        <w:r>
          <w:rPr>
            <w:rFonts w:eastAsia="华文楷体" w:cs="Times New Roman" w:hint="eastAsia"/>
            <w:szCs w:val="21"/>
          </w:rPr>
          <w:delText>的是</w:delText>
        </w:r>
      </w:del>
      <w:r>
        <w:rPr>
          <w:rFonts w:eastAsia="华文楷体" w:cs="Times New Roman" w:hint="eastAsia"/>
          <w:szCs w:val="21"/>
        </w:rPr>
        <w:t>人们处理与自己相关的信息时的认知过程</w:t>
      </w:r>
      <w:del w:id="21" w:author="sun shuting" w:date="2022-09-24T17:29:00Z">
        <w:r>
          <w:rPr>
            <w:rFonts w:eastAsia="华文楷体" w:cs="Times New Roman" w:hint="eastAsia"/>
            <w:szCs w:val="21"/>
          </w:rPr>
          <w:delText>。</w:delText>
        </w:r>
      </w:del>
      <w:ins w:id="22" w:author="Chuan-Peng Hu" w:date="2022-09-28T21:21:00Z">
        <w:r>
          <w:rPr>
            <w:rFonts w:eastAsia="华文楷体" w:cs="Times New Roman" w:hint="eastAsia"/>
            <w:szCs w:val="21"/>
          </w:rPr>
          <w:t>，是</w:t>
        </w:r>
      </w:ins>
      <w:ins w:id="23" w:author="Chuan-Peng Hu" w:date="2022-09-28T21:22:00Z">
        <w:r>
          <w:rPr>
            <w:rFonts w:eastAsia="华文楷体" w:cs="Times New Roman" w:hint="eastAsia"/>
            <w:szCs w:val="21"/>
          </w:rPr>
          <w:t>认知神经科学的重要研究主题</w:t>
        </w:r>
      </w:ins>
      <w:ins w:id="24" w:author="sun shuting" w:date="2022-09-24T17:31:00Z">
        <w:del w:id="25" w:author="Chuan-Peng Hu" w:date="2022-09-28T21:21:00Z">
          <w:r>
            <w:rPr>
              <w:rFonts w:eastAsia="华文楷体" w:cs="Times New Roman" w:hint="eastAsia"/>
              <w:szCs w:val="21"/>
            </w:rPr>
            <w:delText>。</w:delText>
          </w:r>
        </w:del>
      </w:ins>
      <w:ins w:id="26" w:author="sun shuting" w:date="2022-09-24T17:30:00Z">
        <w:del w:id="27" w:author="Chuan-Peng Hu" w:date="2022-09-28T21:22:00Z">
          <w:r>
            <w:rPr>
              <w:rFonts w:eastAsia="华文楷体" w:cs="Times New Roman" w:hint="eastAsia"/>
              <w:szCs w:val="21"/>
            </w:rPr>
            <w:delText>自我参照</w:delText>
          </w:r>
        </w:del>
      </w:ins>
      <w:ins w:id="28" w:author="sun shuting" w:date="2022-09-24T17:31:00Z">
        <w:del w:id="29" w:author="Chuan-Peng Hu" w:date="2022-09-28T21:22:00Z">
          <w:r>
            <w:rPr>
              <w:rFonts w:eastAsia="华文楷体" w:cs="Times New Roman" w:hint="eastAsia"/>
              <w:szCs w:val="21"/>
            </w:rPr>
            <w:delText>的异常</w:delText>
          </w:r>
        </w:del>
      </w:ins>
      <w:ins w:id="30" w:author="sun shuting" w:date="2022-09-23T11:35:00Z">
        <w:del w:id="31" w:author="Chuan-Peng Hu" w:date="2022-09-28T21:22:00Z">
          <w:r>
            <w:rPr>
              <w:rFonts w:eastAsia="华文楷体" w:cs="Times New Roman" w:hint="eastAsia"/>
              <w:szCs w:val="21"/>
            </w:rPr>
            <w:delText>可能是跨疾病诊断的</w:delText>
          </w:r>
        </w:del>
      </w:ins>
      <w:ins w:id="32" w:author="sun shuting" w:date="2022-09-24T17:31:00Z">
        <w:del w:id="33" w:author="Chuan-Peng Hu" w:date="2022-09-28T21:22:00Z">
          <w:r>
            <w:rPr>
              <w:rFonts w:eastAsia="华文楷体" w:cs="Times New Roman" w:hint="eastAsia"/>
              <w:szCs w:val="21"/>
            </w:rPr>
            <w:delText>症状</w:delText>
          </w:r>
        </w:del>
      </w:ins>
      <w:ins w:id="34" w:author="sun shuting" w:date="2022-09-23T11:35:00Z">
        <w:r>
          <w:rPr>
            <w:rFonts w:eastAsia="华文楷体" w:cs="Times New Roman" w:hint="eastAsia"/>
            <w:szCs w:val="21"/>
          </w:rPr>
          <w:t>。</w:t>
        </w:r>
      </w:ins>
      <w:del w:id="35" w:author="sun shuting" w:date="2022-09-22T11:19:00Z">
        <w:r>
          <w:rPr>
            <w:rFonts w:eastAsia="华文楷体" w:cs="Times New Roman" w:hint="eastAsia"/>
            <w:szCs w:val="21"/>
          </w:rPr>
          <w:delText>大量功能磁共振成像实验使用自我参照加工任务，即让被试判断呈现的刺激是否与自己相关，这些研究的结果发现，腹内侧前额叶、后扣带回等大脑皮质中线结构在自我参照条件下表现出更强的激活。由于自我参照加工激活脑网络的特殊性，</w:delText>
        </w:r>
      </w:del>
      <w:del w:id="36" w:author="sun shuting" w:date="2022-09-23T11:35:00Z">
        <w:r>
          <w:rPr>
            <w:rFonts w:eastAsia="华文楷体" w:cs="Times New Roman" w:hint="eastAsia"/>
            <w:szCs w:val="21"/>
          </w:rPr>
          <w:delText>自我参照加工</w:delText>
        </w:r>
      </w:del>
      <w:del w:id="37" w:author="sun shuting" w:date="2022-09-23T12:17:00Z">
        <w:r>
          <w:rPr>
            <w:rFonts w:eastAsia="华文楷体" w:cs="Times New Roman" w:hint="eastAsia"/>
            <w:szCs w:val="21"/>
          </w:rPr>
          <w:delText>被广泛用于解释其他的认知神经科学问题。</w:delText>
        </w:r>
      </w:del>
      <w:del w:id="38" w:author="sun shuting" w:date="2022-09-22T11:19:00Z">
        <w:r>
          <w:rPr>
            <w:rFonts w:eastAsia="华文楷体" w:cs="Times New Roman" w:hint="eastAsia"/>
            <w:szCs w:val="21"/>
          </w:rPr>
          <w:delText>例如，研究者认为自我参照加工是人脑默认网络的核心功能之一，自我参照加工的脑网络可能是跨疾病诊断的神经成像标记物，自我参照加工是主观价值或者情绪产生的核心过程之一</w:delText>
        </w:r>
      </w:del>
      <w:del w:id="39" w:author="sun shuting" w:date="2022-09-23T12:31:00Z">
        <w:r>
          <w:rPr>
            <w:rFonts w:eastAsia="华文楷体" w:cs="Times New Roman" w:hint="eastAsia"/>
            <w:szCs w:val="21"/>
          </w:rPr>
          <w:delText>。</w:delText>
        </w:r>
      </w:del>
      <w:r>
        <w:rPr>
          <w:rFonts w:eastAsia="华文楷体" w:cs="Times New Roman" w:hint="eastAsia"/>
          <w:szCs w:val="21"/>
        </w:rPr>
        <w:t>但</w:t>
      </w:r>
      <w:del w:id="40" w:author="Chuan-Peng Hu" w:date="2022-09-28T21:22:00Z">
        <w:r>
          <w:rPr>
            <w:rFonts w:eastAsia="华文楷体" w:cs="Times New Roman" w:hint="eastAsia"/>
            <w:szCs w:val="21"/>
          </w:rPr>
          <w:delText>是，</w:delText>
        </w:r>
      </w:del>
      <w:del w:id="41" w:author="sun shuting" w:date="2022-09-23T11:37:00Z">
        <w:r>
          <w:rPr>
            <w:rFonts w:eastAsia="华文楷体" w:cs="Times New Roman" w:hint="eastAsia"/>
            <w:szCs w:val="21"/>
          </w:rPr>
          <w:delText>自我参照加工到底指的是何种任务下的何种认知过程？</w:delText>
        </w:r>
      </w:del>
      <w:del w:id="42" w:author="sun shuting" w:date="2022-09-23T12:15:00Z">
        <w:r>
          <w:rPr>
            <w:rFonts w:eastAsia="华文楷体" w:cs="Times New Roman" w:hint="eastAsia"/>
            <w:szCs w:val="21"/>
          </w:rPr>
          <w:delText>对</w:delText>
        </w:r>
      </w:del>
      <w:del w:id="43" w:author="sun shuting" w:date="2022-09-23T12:06:00Z">
        <w:r>
          <w:rPr>
            <w:rFonts w:eastAsia="华文楷体" w:cs="Times New Roman" w:hint="eastAsia"/>
            <w:szCs w:val="21"/>
          </w:rPr>
          <w:delText>自我参照加工的不同操作化定义是否对应不同的认知过程以及不同的大脑网络？</w:delText>
        </w:r>
      </w:del>
      <w:ins w:id="44" w:author="sun shuting" w:date="2022-09-23T11:38:00Z">
        <w:del w:id="45" w:author="Chuan-Peng Hu" w:date="2022-09-28T21:36:00Z">
          <w:r>
            <w:rPr>
              <w:rFonts w:eastAsia="华文楷体" w:cs="Times New Roman" w:hint="eastAsia"/>
              <w:szCs w:val="21"/>
            </w:rPr>
            <w:delText>当前</w:delText>
          </w:r>
        </w:del>
        <w:del w:id="46" w:author="Chuan-Peng Hu" w:date="2022-09-28T21:22:00Z">
          <w:r>
            <w:rPr>
              <w:rFonts w:eastAsia="华文楷体" w:cs="Times New Roman" w:hint="eastAsia"/>
              <w:szCs w:val="21"/>
            </w:rPr>
            <w:delText>较</w:delText>
          </w:r>
        </w:del>
        <w:del w:id="47" w:author="Chuan-Peng Hu" w:date="2022-09-28T21:36:00Z">
          <w:r>
            <w:rPr>
              <w:rFonts w:eastAsia="华文楷体" w:cs="Times New Roman" w:hint="eastAsia"/>
              <w:szCs w:val="21"/>
            </w:rPr>
            <w:delText>少有研究深入地剖析</w:delText>
          </w:r>
        </w:del>
      </w:ins>
      <w:del w:id="48" w:author="Chuan-Peng Hu" w:date="2022-09-28T21:36:00Z">
        <w:r>
          <w:rPr>
            <w:rFonts w:eastAsia="华文楷体" w:cs="Times New Roman" w:hint="eastAsia"/>
            <w:szCs w:val="21"/>
          </w:rPr>
          <w:delText>这些问题</w:delText>
        </w:r>
      </w:del>
      <w:ins w:id="49" w:author="pucca" w:date="2022-07-22T13:43:00Z">
        <w:del w:id="50" w:author="Chuan-Peng Hu" w:date="2022-09-28T21:36:00Z">
          <w:r>
            <w:rPr>
              <w:rFonts w:eastAsia="华文楷体" w:cs="Times New Roman" w:hint="eastAsia"/>
              <w:szCs w:val="21"/>
            </w:rPr>
            <w:delText>涉及</w:delText>
          </w:r>
        </w:del>
      </w:ins>
      <w:del w:id="51" w:author="Chuan-Peng Hu" w:date="2022-09-28T21:36:00Z">
        <w:r>
          <w:rPr>
            <w:rFonts w:eastAsia="华文楷体" w:cs="Times New Roman" w:hint="eastAsia"/>
            <w:szCs w:val="21"/>
          </w:rPr>
          <w:delText>涉及到自我参照加工的本体论承诺问题，即</w:delText>
        </w:r>
      </w:del>
      <w:ins w:id="52" w:author="Chuan-Peng Hu" w:date="2022-09-28T21:23:00Z">
        <w:r>
          <w:rPr>
            <w:rFonts w:eastAsia="华文楷体" w:cs="Times New Roman" w:hint="eastAsia"/>
            <w:szCs w:val="21"/>
          </w:rPr>
          <w:t>不同研究中的“</w:t>
        </w:r>
      </w:ins>
      <w:r>
        <w:rPr>
          <w:rFonts w:eastAsia="华文楷体" w:cs="Times New Roman" w:hint="eastAsia"/>
          <w:szCs w:val="21"/>
        </w:rPr>
        <w:t>自我参照</w:t>
      </w:r>
      <w:ins w:id="53" w:author="Chuan-Peng Hu" w:date="2022-09-28T21:23:00Z">
        <w:r>
          <w:rPr>
            <w:rFonts w:eastAsia="华文楷体" w:cs="Times New Roman" w:hint="eastAsia"/>
            <w:szCs w:val="21"/>
          </w:rPr>
          <w:t>”</w:t>
        </w:r>
      </w:ins>
      <w:del w:id="54" w:author="Chuan-Peng Hu" w:date="2022-09-28T21:23:00Z">
        <w:r>
          <w:rPr>
            <w:rFonts w:eastAsia="华文楷体" w:cs="Times New Roman" w:hint="eastAsia"/>
            <w:szCs w:val="21"/>
          </w:rPr>
          <w:delText>这一构念</w:delText>
        </w:r>
      </w:del>
      <w:ins w:id="55" w:author="Chuan-Peng Hu" w:date="2022-09-28T21:23:00Z">
        <w:r>
          <w:rPr>
            <w:rFonts w:eastAsia="华文楷体" w:cs="Times New Roman" w:hint="eastAsia"/>
            <w:szCs w:val="21"/>
          </w:rPr>
          <w:t>一词是</w:t>
        </w:r>
      </w:ins>
      <w:ins w:id="56" w:author="sun shuting" w:date="2022-09-23T14:55:00Z">
        <w:del w:id="57" w:author="Chuan-Peng Hu" w:date="2022-09-28T21:23:00Z">
          <w:r>
            <w:rPr>
              <w:rFonts w:eastAsia="华文楷体" w:cs="Times New Roman" w:hint="eastAsia"/>
              <w:szCs w:val="21"/>
            </w:rPr>
            <w:delText>能</w:delText>
          </w:r>
        </w:del>
        <w:r>
          <w:rPr>
            <w:rFonts w:eastAsia="华文楷体" w:cs="Times New Roman" w:hint="eastAsia"/>
            <w:szCs w:val="21"/>
          </w:rPr>
          <w:t>否</w:t>
        </w:r>
      </w:ins>
      <w:del w:id="58" w:author="sun shuting" w:date="2022-09-23T14:55:00Z">
        <w:r>
          <w:rPr>
            <w:rFonts w:eastAsia="华文楷体" w:cs="Times New Roman" w:hint="eastAsia"/>
            <w:szCs w:val="21"/>
          </w:rPr>
          <w:delText>是否能够</w:delText>
        </w:r>
      </w:del>
      <w:r>
        <w:rPr>
          <w:rFonts w:eastAsia="华文楷体" w:cs="Times New Roman" w:hint="eastAsia"/>
          <w:szCs w:val="21"/>
        </w:rPr>
        <w:t>表征</w:t>
      </w:r>
      <w:ins w:id="59" w:author="Chuan-Peng Hu" w:date="2022-09-28T21:23:00Z">
        <w:r>
          <w:rPr>
            <w:rFonts w:eastAsia="华文楷体" w:cs="Times New Roman" w:hint="eastAsia"/>
            <w:szCs w:val="21"/>
          </w:rPr>
          <w:t>着</w:t>
        </w:r>
      </w:ins>
      <w:del w:id="60" w:author="Chuan-Peng Hu" w:date="2022-09-28T21:23:00Z">
        <w:r>
          <w:rPr>
            <w:rFonts w:eastAsia="华文楷体" w:cs="Times New Roman" w:hint="eastAsia"/>
            <w:szCs w:val="21"/>
          </w:rPr>
          <w:delText>研究者所希望其表征的心理实体</w:delText>
        </w:r>
      </w:del>
      <w:ins w:id="61" w:author="Chuan-Peng Hu" w:date="2022-09-28T21:23:00Z">
        <w:r>
          <w:rPr>
            <w:rFonts w:eastAsia="华文楷体" w:cs="Times New Roman" w:hint="eastAsia"/>
            <w:szCs w:val="21"/>
          </w:rPr>
          <w:t>同样的心理过程</w:t>
        </w:r>
      </w:ins>
      <w:ins w:id="62" w:author="Chuan-Peng Hu" w:date="2022-09-28T21:36:00Z">
        <w:r>
          <w:rPr>
            <w:rFonts w:eastAsia="华文楷体" w:cs="Times New Roman" w:hint="eastAsia"/>
            <w:szCs w:val="21"/>
          </w:rPr>
          <w:t>这一基础问</w:t>
        </w:r>
      </w:ins>
      <w:ins w:id="63" w:author="Chuan-Peng Hu" w:date="2022-09-28T21:37:00Z">
        <w:r>
          <w:rPr>
            <w:rFonts w:eastAsia="华文楷体" w:cs="Times New Roman" w:hint="eastAsia"/>
            <w:szCs w:val="21"/>
          </w:rPr>
          <w:t>题较少受到关注</w:t>
        </w:r>
      </w:ins>
      <w:r>
        <w:rPr>
          <w:rFonts w:eastAsia="华文楷体" w:cs="Times New Roman" w:hint="eastAsia"/>
          <w:szCs w:val="21"/>
        </w:rPr>
        <w:t>。</w:t>
      </w:r>
      <w:del w:id="64" w:author="sun shuting" w:date="2022-09-23T11:38:00Z">
        <w:r>
          <w:rPr>
            <w:rFonts w:eastAsia="华文楷体" w:cs="Times New Roman" w:hint="eastAsia"/>
            <w:szCs w:val="21"/>
          </w:rPr>
          <w:delText>当前较少有研究对此进行深入地剖析。</w:delText>
        </w:r>
        <w:commentRangeEnd w:id="18"/>
        <w:r>
          <w:rPr>
            <w:rStyle w:val="af2"/>
          </w:rPr>
          <w:commentReference w:id="18"/>
        </w:r>
      </w:del>
      <w:ins w:id="65" w:author="sun shuting" w:date="2022-09-23T12:04:00Z">
        <w:r>
          <w:rPr>
            <w:rFonts w:eastAsia="华文楷体" w:cs="Times New Roman" w:hint="eastAsia"/>
            <w:szCs w:val="21"/>
          </w:rPr>
          <w:t>本研究</w:t>
        </w:r>
      </w:ins>
      <w:ins w:id="66" w:author="Chuan-Peng Hu" w:date="2022-09-28T21:37:00Z">
        <w:r>
          <w:rPr>
            <w:rFonts w:eastAsia="华文楷体" w:cs="Times New Roman" w:hint="eastAsia"/>
            <w:szCs w:val="21"/>
          </w:rPr>
          <w:t>初步</w:t>
        </w:r>
      </w:ins>
      <w:ins w:id="67" w:author="Chuan-Peng Hu" w:date="2022-09-28T21:25:00Z">
        <w:r>
          <w:rPr>
            <w:rFonts w:eastAsia="华文楷体" w:cs="Times New Roman" w:hint="eastAsia"/>
            <w:szCs w:val="21"/>
          </w:rPr>
          <w:t>建立自我参照的本体论数据库以解决这一</w:t>
        </w:r>
      </w:ins>
      <w:ins w:id="68" w:author="Chuan-Peng Hu" w:date="2022-09-28T21:37:00Z">
        <w:r>
          <w:rPr>
            <w:rFonts w:eastAsia="华文楷体" w:cs="Times New Roman" w:hint="eastAsia"/>
            <w:szCs w:val="21"/>
          </w:rPr>
          <w:t>问题</w:t>
        </w:r>
      </w:ins>
      <w:ins w:id="69" w:author="Chuan-Peng Hu" w:date="2022-09-28T21:25:00Z">
        <w:r>
          <w:rPr>
            <w:rFonts w:eastAsia="华文楷体" w:cs="Times New Roman" w:hint="eastAsia"/>
            <w:szCs w:val="21"/>
          </w:rPr>
          <w:t>。</w:t>
        </w:r>
      </w:ins>
      <w:ins w:id="70" w:author="sun shuting" w:date="2022-09-23T12:04:00Z">
        <w:del w:id="71" w:author="Chuan-Peng Hu" w:date="2022-09-28T21:24:00Z">
          <w:r>
            <w:rPr>
              <w:rFonts w:eastAsia="华文楷体" w:cs="Times New Roman" w:hint="eastAsia"/>
              <w:szCs w:val="21"/>
            </w:rPr>
            <w:delText>检索</w:delText>
          </w:r>
        </w:del>
      </w:ins>
      <w:ins w:id="72" w:author="sun shuting" w:date="2022-09-23T12:05:00Z">
        <w:del w:id="73" w:author="Chuan-Peng Hu" w:date="2022-09-28T21:24:00Z">
          <w:r>
            <w:rPr>
              <w:rFonts w:eastAsia="华文楷体" w:cs="Times New Roman" w:hint="eastAsia"/>
              <w:szCs w:val="21"/>
            </w:rPr>
            <w:delText>数据库以及参考先前有关领域的</w:delText>
          </w:r>
        </w:del>
      </w:ins>
      <w:ins w:id="74" w:author="sun shuting" w:date="2022-09-23T12:07:00Z">
        <w:del w:id="75" w:author="Chuan-Peng Hu" w:date="2022-09-28T21:24:00Z">
          <w:r>
            <w:rPr>
              <w:rFonts w:eastAsia="华文楷体" w:cs="Times New Roman" w:hint="eastAsia"/>
              <w:szCs w:val="21"/>
            </w:rPr>
            <w:delText>元分析</w:delText>
          </w:r>
        </w:del>
      </w:ins>
      <w:ins w:id="76" w:author="sun shuting" w:date="2022-09-23T12:10:00Z">
        <w:del w:id="77" w:author="Chuan-Peng Hu" w:date="2022-09-28T21:24:00Z">
          <w:r>
            <w:rPr>
              <w:rFonts w:eastAsia="华文楷体" w:cs="Times New Roman" w:hint="eastAsia"/>
              <w:szCs w:val="21"/>
            </w:rPr>
            <w:delText>，</w:delText>
          </w:r>
        </w:del>
      </w:ins>
      <w:ins w:id="78" w:author="Chuan-Peng Hu" w:date="2022-10-08T09:29:00Z">
        <w:r>
          <w:rPr>
            <w:rFonts w:eastAsia="华文楷体" w:cs="Times New Roman" w:hint="eastAsia"/>
            <w:szCs w:val="21"/>
          </w:rPr>
          <w:t>使用规范化流程进行</w:t>
        </w:r>
      </w:ins>
      <w:ins w:id="79" w:author="Chuan-Peng Hu" w:date="2022-09-28T21:24:00Z">
        <w:r>
          <w:rPr>
            <w:rFonts w:eastAsia="华文楷体" w:cs="Times New Roman" w:hint="eastAsia"/>
            <w:szCs w:val="21"/>
          </w:rPr>
          <w:t>系统地文献检索和筛选</w:t>
        </w:r>
      </w:ins>
      <w:ins w:id="80" w:author="Chuan-Peng Hu" w:date="2022-09-28T21:25:00Z">
        <w:r>
          <w:rPr>
            <w:rFonts w:eastAsia="华文楷体" w:cs="Times New Roman" w:hint="eastAsia"/>
            <w:szCs w:val="21"/>
          </w:rPr>
          <w:t>，</w:t>
        </w:r>
      </w:ins>
      <w:ins w:id="81" w:author="Chuan-Peng Hu" w:date="2022-10-08T09:29:00Z">
        <w:r>
          <w:rPr>
            <w:rFonts w:eastAsia="华文楷体" w:cs="Times New Roman" w:hint="eastAsia"/>
            <w:szCs w:val="21"/>
          </w:rPr>
          <w:t>并</w:t>
        </w:r>
      </w:ins>
      <w:ins w:id="82" w:author="Chuan-Peng Hu" w:date="2022-10-08T09:30:00Z">
        <w:r>
          <w:rPr>
            <w:rFonts w:eastAsia="华文楷体" w:cs="Times New Roman" w:hint="eastAsia"/>
            <w:szCs w:val="21"/>
          </w:rPr>
          <w:t>由两位或以上独立编码者对</w:t>
        </w:r>
      </w:ins>
      <w:ins w:id="83" w:author="sun shuting" w:date="2022-09-24T17:33:00Z">
        <w:del w:id="84" w:author="Chuan-Peng Hu" w:date="2022-10-08T09:30:00Z">
          <w:r>
            <w:rPr>
              <w:rFonts w:eastAsia="华文楷体" w:cs="Times New Roman" w:hint="eastAsia"/>
              <w:szCs w:val="21"/>
            </w:rPr>
            <w:delText>纳入</w:delText>
          </w:r>
        </w:del>
      </w:ins>
      <w:ins w:id="85" w:author="sun shuting" w:date="2022-09-23T12:09:00Z">
        <w:del w:id="86" w:author="Chuan-Peng Hu" w:date="2022-10-08T09:30:00Z">
          <w:r>
            <w:rPr>
              <w:rFonts w:eastAsia="华文楷体" w:cs="Times New Roman" w:hint="eastAsia"/>
              <w:szCs w:val="21"/>
            </w:rPr>
            <w:delText>6</w:delText>
          </w:r>
          <w:r>
            <w:rPr>
              <w:rFonts w:eastAsia="华文楷体" w:cs="Times New Roman"/>
              <w:szCs w:val="21"/>
            </w:rPr>
            <w:delText>6</w:delText>
          </w:r>
          <w:r>
            <w:rPr>
              <w:rFonts w:eastAsia="华文楷体" w:cs="Times New Roman" w:hint="eastAsia"/>
              <w:szCs w:val="21"/>
            </w:rPr>
            <w:delText>篇</w:delText>
          </w:r>
        </w:del>
        <w:del w:id="87" w:author="Chuan-Peng Hu" w:date="2022-09-28T21:24:00Z">
          <w:r>
            <w:rPr>
              <w:rFonts w:eastAsia="华文楷体" w:cs="Times New Roman" w:hint="eastAsia"/>
              <w:szCs w:val="21"/>
            </w:rPr>
            <w:delText>采用</w:delText>
          </w:r>
        </w:del>
        <w:del w:id="88" w:author="Chuan-Peng Hu" w:date="2022-10-08T09:30:00Z">
          <w:r>
            <w:rPr>
              <w:rFonts w:eastAsia="华文楷体" w:cs="Times New Roman" w:hint="eastAsia"/>
              <w:szCs w:val="21"/>
            </w:rPr>
            <w:delText>神经成像</w:delText>
          </w:r>
        </w:del>
        <w:del w:id="89" w:author="Chuan-Peng Hu" w:date="2022-09-28T21:26:00Z">
          <w:r>
            <w:rPr>
              <w:rFonts w:eastAsia="华文楷体" w:cs="Times New Roman" w:hint="eastAsia"/>
              <w:szCs w:val="21"/>
            </w:rPr>
            <w:delText>技术的研究</w:delText>
          </w:r>
        </w:del>
      </w:ins>
      <w:ins w:id="90" w:author="sun shuting" w:date="2022-09-23T12:10:00Z">
        <w:del w:id="91" w:author="Chuan-Peng Hu" w:date="2022-09-28T21:26:00Z">
          <w:r>
            <w:rPr>
              <w:rFonts w:eastAsia="华文楷体" w:cs="Times New Roman" w:hint="eastAsia"/>
              <w:szCs w:val="21"/>
            </w:rPr>
            <w:delText>数据库</w:delText>
          </w:r>
        </w:del>
      </w:ins>
      <w:ins w:id="92" w:author="Chuan-Peng Hu" w:date="2022-09-28T21:26:00Z">
        <w:r>
          <w:rPr>
            <w:rFonts w:eastAsia="华文楷体" w:cs="Times New Roman" w:hint="eastAsia"/>
            <w:szCs w:val="21"/>
          </w:rPr>
          <w:t>纳入论文中</w:t>
        </w:r>
      </w:ins>
      <w:ins w:id="93" w:author="sun shuting" w:date="2022-09-23T12:13:00Z">
        <w:del w:id="94" w:author="Chuan-Peng Hu" w:date="2022-09-28T21:26:00Z">
          <w:r>
            <w:rPr>
              <w:rFonts w:eastAsia="华文楷体" w:cs="Times New Roman" w:hint="eastAsia"/>
              <w:szCs w:val="21"/>
            </w:rPr>
            <w:delText>，</w:delText>
          </w:r>
        </w:del>
      </w:ins>
      <w:del w:id="95" w:author="sun shuting" w:date="2022-09-23T12:13:00Z">
        <w:r>
          <w:rPr>
            <w:rFonts w:eastAsia="华文楷体" w:cs="Times New Roman" w:hint="eastAsia"/>
            <w:szCs w:val="21"/>
          </w:rPr>
          <w:delText>本研究通过</w:delText>
        </w:r>
      </w:del>
      <w:ins w:id="96" w:author="sun shuting" w:date="2022-09-23T12:13:00Z">
        <w:del w:id="97" w:author="Chuan-Peng Hu" w:date="2022-09-28T21:26:00Z">
          <w:r>
            <w:rPr>
              <w:rFonts w:eastAsia="华文楷体" w:cs="Times New Roman" w:hint="eastAsia"/>
              <w:szCs w:val="21"/>
            </w:rPr>
            <w:delText>采用</w:delText>
          </w:r>
        </w:del>
      </w:ins>
      <w:del w:id="98" w:author="Chuan-Peng Hu" w:date="2022-09-28T21:26:00Z">
        <w:r>
          <w:rPr>
            <w:rFonts w:eastAsia="华文楷体" w:cs="Times New Roman" w:hint="eastAsia"/>
            <w:szCs w:val="21"/>
          </w:rPr>
          <w:delText>元分析方法对神经成像研究中</w:delText>
        </w:r>
      </w:del>
      <w:r>
        <w:rPr>
          <w:rFonts w:eastAsia="华文楷体" w:cs="Times New Roman" w:hint="eastAsia"/>
          <w:szCs w:val="21"/>
        </w:rPr>
        <w:t>自我参照</w:t>
      </w:r>
      <w:ins w:id="99" w:author="Chuan-Peng Hu" w:date="2022-09-28T21:26:00Z">
        <w:r>
          <w:rPr>
            <w:rFonts w:eastAsia="华文楷体" w:cs="Times New Roman" w:hint="eastAsia"/>
            <w:szCs w:val="21"/>
          </w:rPr>
          <w:t>在行为与神经层面的</w:t>
        </w:r>
      </w:ins>
      <w:del w:id="100" w:author="Chuan-Peng Hu" w:date="2022-09-28T21:26:00Z">
        <w:r>
          <w:rPr>
            <w:rFonts w:eastAsia="华文楷体" w:cs="Times New Roman" w:hint="eastAsia"/>
            <w:szCs w:val="21"/>
          </w:rPr>
          <w:delText>的</w:delText>
        </w:r>
      </w:del>
      <w:r>
        <w:rPr>
          <w:rFonts w:eastAsia="华文楷体" w:cs="Times New Roman" w:hint="eastAsia"/>
          <w:szCs w:val="21"/>
        </w:rPr>
        <w:t>操作化定义</w:t>
      </w:r>
      <w:ins w:id="101" w:author="Chuan-Peng Hu" w:date="2022-09-28T21:27:00Z">
        <w:r>
          <w:rPr>
            <w:rFonts w:eastAsia="华文楷体" w:cs="Times New Roman" w:hint="eastAsia"/>
            <w:szCs w:val="21"/>
          </w:rPr>
          <w:t>进行编码</w:t>
        </w:r>
      </w:ins>
      <w:ins w:id="102" w:author="Chuan-Peng Hu" w:date="2022-09-28T21:29:00Z">
        <w:r>
          <w:rPr>
            <w:rFonts w:eastAsia="华文楷体" w:cs="Times New Roman" w:hint="eastAsia"/>
            <w:szCs w:val="21"/>
          </w:rPr>
          <w:t>并标准化</w:t>
        </w:r>
      </w:ins>
      <w:del w:id="103" w:author="Chuan-Peng Hu" w:date="2022-09-28T21:26:00Z">
        <w:r>
          <w:rPr>
            <w:rFonts w:eastAsia="华文楷体" w:cs="Times New Roman" w:hint="eastAsia"/>
            <w:szCs w:val="21"/>
          </w:rPr>
          <w:delText>进行梳理并分类</w:delText>
        </w:r>
      </w:del>
      <w:r>
        <w:rPr>
          <w:rFonts w:eastAsia="华文楷体" w:cs="Times New Roman" w:hint="eastAsia"/>
          <w:szCs w:val="21"/>
        </w:rPr>
        <w:t>，形成了</w:t>
      </w:r>
      <w:del w:id="104" w:author="Chuan-Peng Hu" w:date="2022-09-28T21:27:00Z">
        <w:r>
          <w:rPr>
            <w:rFonts w:eastAsia="华文楷体" w:cs="Times New Roman" w:hint="eastAsia"/>
            <w:szCs w:val="21"/>
          </w:rPr>
          <w:delText>了</w:delText>
        </w:r>
      </w:del>
      <w:ins w:id="105" w:author="sun shuting" w:date="2022-09-23T11:40:00Z">
        <w:r>
          <w:rPr>
            <w:rFonts w:eastAsia="华文楷体" w:cs="Times New Roman" w:hint="eastAsia"/>
            <w:szCs w:val="21"/>
          </w:rPr>
          <w:t>“自我参照的神经影像</w:t>
        </w:r>
      </w:ins>
      <w:ins w:id="106" w:author="sun shuting" w:date="2022-09-24T17:25:00Z">
        <w:r>
          <w:rPr>
            <w:rFonts w:eastAsia="华文楷体" w:cs="Times New Roman" w:hint="eastAsia"/>
            <w:szCs w:val="21"/>
          </w:rPr>
          <w:t>认知本体论</w:t>
        </w:r>
      </w:ins>
      <w:ins w:id="107" w:author="sun shuting" w:date="2022-09-23T11:40:00Z">
        <w:r>
          <w:rPr>
            <w:rFonts w:eastAsia="华文楷体" w:cs="Times New Roman" w:hint="eastAsia"/>
            <w:szCs w:val="21"/>
          </w:rPr>
          <w:t>数据库</w:t>
        </w:r>
      </w:ins>
      <w:ins w:id="108" w:author="sun shuting" w:date="2022-09-23T14:55:00Z">
        <w:r>
          <w:rPr>
            <w:rFonts w:eastAsia="华文楷体" w:cs="Times New Roman" w:hint="eastAsia"/>
            <w:szCs w:val="21"/>
          </w:rPr>
          <w:t>”</w:t>
        </w:r>
      </w:ins>
      <w:ins w:id="109" w:author="sun shuting" w:date="2022-09-23T12:28:00Z">
        <w:r>
          <w:rPr>
            <w:rFonts w:eastAsia="华文楷体" w:cs="Times New Roman" w:hint="eastAsia"/>
            <w:szCs w:val="21"/>
          </w:rPr>
          <w:t>。</w:t>
        </w:r>
        <w:r>
          <w:rPr>
            <w:rFonts w:eastAsia="华文楷体" w:cs="Times New Roman" w:hint="eastAsia"/>
            <w:szCs w:val="21"/>
          </w:rPr>
          <w:t xml:space="preserve"> </w:t>
        </w:r>
      </w:ins>
      <w:ins w:id="110" w:author="Chuan-Peng Hu" w:date="2022-09-28T21:27:00Z">
        <w:r>
          <w:rPr>
            <w:rFonts w:eastAsia="华文楷体" w:cs="Times New Roman" w:hint="eastAsia"/>
            <w:szCs w:val="21"/>
          </w:rPr>
          <w:t>本</w:t>
        </w:r>
      </w:ins>
      <w:ins w:id="111" w:author="sun shuting" w:date="2022-09-23T12:28:00Z">
        <w:r>
          <w:rPr>
            <w:rFonts w:eastAsia="华文楷体" w:cs="Times New Roman" w:hint="eastAsia"/>
            <w:szCs w:val="21"/>
          </w:rPr>
          <w:t>数据</w:t>
        </w:r>
        <w:proofErr w:type="gramStart"/>
        <w:r>
          <w:rPr>
            <w:rFonts w:eastAsia="华文楷体" w:cs="Times New Roman" w:hint="eastAsia"/>
            <w:szCs w:val="21"/>
          </w:rPr>
          <w:t>集</w:t>
        </w:r>
      </w:ins>
      <w:ins w:id="112" w:author="Chuan-Peng Hu" w:date="2022-09-28T21:28:00Z">
        <w:r>
          <w:rPr>
            <w:rFonts w:eastAsia="华文楷体" w:cs="Times New Roman" w:hint="eastAsia"/>
            <w:szCs w:val="21"/>
          </w:rPr>
          <w:t>包括</w:t>
        </w:r>
        <w:proofErr w:type="gramEnd"/>
        <w:r>
          <w:rPr>
            <w:rFonts w:eastAsia="华文楷体" w:cs="Times New Roman" w:hint="eastAsia"/>
            <w:szCs w:val="21"/>
          </w:rPr>
          <w:t>6</w:t>
        </w:r>
        <w:r>
          <w:rPr>
            <w:rFonts w:eastAsia="华文楷体" w:cs="Times New Roman"/>
            <w:szCs w:val="21"/>
          </w:rPr>
          <w:t>6</w:t>
        </w:r>
        <w:r>
          <w:rPr>
            <w:rFonts w:eastAsia="华文楷体" w:cs="Times New Roman" w:hint="eastAsia"/>
            <w:szCs w:val="21"/>
          </w:rPr>
          <w:t>篇神经成像论文</w:t>
        </w:r>
      </w:ins>
      <w:ins w:id="113" w:author="Chuan-Peng Hu" w:date="2022-09-28T21:29:00Z">
        <w:del w:id="114" w:author="sun shuting" w:date="2022-10-04T00:31:00Z">
          <w:r>
            <w:rPr>
              <w:rFonts w:eastAsia="华文楷体" w:cs="Times New Roman" w:hint="eastAsia"/>
              <w:szCs w:val="21"/>
            </w:rPr>
            <w:delText>在</w:delText>
          </w:r>
        </w:del>
      </w:ins>
      <w:ins w:id="115" w:author="sun shuting" w:date="2022-10-04T00:31:00Z">
        <w:r>
          <w:rPr>
            <w:rFonts w:eastAsia="华文楷体" w:cs="Times New Roman" w:hint="eastAsia"/>
            <w:szCs w:val="21"/>
          </w:rPr>
          <w:t>，</w:t>
        </w:r>
      </w:ins>
      <w:ins w:id="116" w:author="Chuan-Peng Hu" w:date="2022-10-08T09:31:00Z">
        <w:r>
          <w:rPr>
            <w:rFonts w:eastAsia="华文楷体" w:cs="Times New Roman" w:hint="eastAsia"/>
            <w:szCs w:val="21"/>
          </w:rPr>
          <w:t>包括</w:t>
        </w:r>
      </w:ins>
      <w:ins w:id="117" w:author="sun shuting" w:date="2022-10-04T00:31:00Z">
        <w:del w:id="118" w:author="Chuan-Peng Hu" w:date="2022-10-08T09:31:00Z">
          <w:r>
            <w:rPr>
              <w:rFonts w:eastAsia="华文楷体" w:cs="Times New Roman" w:hint="eastAsia"/>
              <w:szCs w:val="21"/>
            </w:rPr>
            <w:delText>涉及</w:delText>
          </w:r>
        </w:del>
      </w:ins>
      <w:ins w:id="119" w:author="Chuan-Peng Hu" w:date="2022-09-28T21:29:00Z">
        <w:r>
          <w:rPr>
            <w:rFonts w:eastAsia="华文楷体" w:cs="Times New Roman" w:hint="eastAsia"/>
            <w:szCs w:val="21"/>
          </w:rPr>
          <w:t>行为与神经层面对自我参照的操作化定义</w:t>
        </w:r>
      </w:ins>
      <w:ins w:id="120" w:author="Chuan-Peng Hu" w:date="2022-09-28T21:30:00Z">
        <w:r>
          <w:rPr>
            <w:rFonts w:eastAsia="华文楷体" w:cs="Times New Roman" w:hint="eastAsia"/>
            <w:szCs w:val="21"/>
          </w:rPr>
          <w:t>（</w:t>
        </w:r>
        <w:r>
          <w:rPr>
            <w:rFonts w:eastAsia="华文楷体" w:cs="Times New Roman" w:hint="eastAsia"/>
            <w:szCs w:val="21"/>
          </w:rPr>
          <w:t>Excel</w:t>
        </w:r>
        <w:r>
          <w:rPr>
            <w:rFonts w:eastAsia="华文楷体" w:cs="Times New Roman" w:hint="eastAsia"/>
            <w:szCs w:val="21"/>
          </w:rPr>
          <w:t>文件</w:t>
        </w:r>
      </w:ins>
      <w:ins w:id="121" w:author="Chuan-Peng Hu" w:date="2022-09-28T21:38:00Z">
        <w:r>
          <w:rPr>
            <w:rFonts w:eastAsia="华文楷体" w:cs="Times New Roman" w:hint="eastAsia"/>
            <w:szCs w:val="21"/>
          </w:rPr>
          <w:t>格式</w:t>
        </w:r>
      </w:ins>
      <w:ins w:id="122" w:author="Chuan-Peng Hu" w:date="2022-09-28T21:30:00Z">
        <w:r>
          <w:rPr>
            <w:rFonts w:eastAsia="华文楷体" w:cs="Times New Roman" w:hint="eastAsia"/>
            <w:szCs w:val="21"/>
          </w:rPr>
          <w:t>）</w:t>
        </w:r>
      </w:ins>
      <w:ins w:id="123" w:author="Chuan-Peng Hu" w:date="2022-09-28T21:38:00Z">
        <w:r>
          <w:rPr>
            <w:rFonts w:eastAsia="华文楷体" w:cs="Times New Roman" w:hint="eastAsia"/>
            <w:szCs w:val="21"/>
          </w:rPr>
          <w:t>、</w:t>
        </w:r>
      </w:ins>
      <w:ins w:id="124" w:author="Chuan-Peng Hu" w:date="2022-09-28T21:29:00Z">
        <w:r>
          <w:rPr>
            <w:rFonts w:eastAsia="华文楷体" w:cs="Times New Roman" w:hint="eastAsia"/>
            <w:szCs w:val="21"/>
          </w:rPr>
          <w:t>神经层面操作化定义</w:t>
        </w:r>
      </w:ins>
      <w:ins w:id="125" w:author="Chuan-Peng Hu" w:date="2022-09-28T21:30:00Z">
        <w:r>
          <w:rPr>
            <w:rFonts w:eastAsia="华文楷体" w:cs="Times New Roman" w:hint="eastAsia"/>
            <w:szCs w:val="21"/>
          </w:rPr>
          <w:t>下自我参照所激活的大脑数据（</w:t>
        </w:r>
      </w:ins>
      <w:ins w:id="126" w:author="sun shuting" w:date="2022-09-23T12:28:00Z">
        <w:del w:id="127" w:author="Chuan-Peng Hu" w:date="2022-09-28T21:30:00Z">
          <w:r>
            <w:rPr>
              <w:rFonts w:eastAsia="华文楷体" w:cs="Times New Roman" w:hint="eastAsia"/>
              <w:szCs w:val="21"/>
            </w:rPr>
            <w:delText>采用</w:delText>
          </w:r>
        </w:del>
        <w:proofErr w:type="spellStart"/>
        <w:r>
          <w:rPr>
            <w:rFonts w:eastAsia="华文楷体" w:cs="Times New Roman" w:hint="eastAsia"/>
            <w:szCs w:val="21"/>
          </w:rPr>
          <w:t>BrainMap</w:t>
        </w:r>
        <w:proofErr w:type="spellEnd"/>
        <w:r>
          <w:rPr>
            <w:rFonts w:eastAsia="华文楷体" w:cs="Times New Roman" w:hint="eastAsia"/>
            <w:szCs w:val="21"/>
          </w:rPr>
          <w:t>格式</w:t>
        </w:r>
        <w:del w:id="128" w:author="Chuan-Peng Hu" w:date="2022-09-28T21:38:00Z">
          <w:r>
            <w:rPr>
              <w:rFonts w:eastAsia="华文楷体" w:cs="Times New Roman" w:hint="eastAsia"/>
              <w:szCs w:val="21"/>
            </w:rPr>
            <w:delText>记录坐标点</w:delText>
          </w:r>
        </w:del>
      </w:ins>
      <w:ins w:id="129" w:author="Chuan-Peng Hu" w:date="2022-09-28T21:30:00Z">
        <w:r>
          <w:rPr>
            <w:rFonts w:eastAsia="华文楷体" w:cs="Times New Roman" w:hint="eastAsia"/>
            <w:szCs w:val="21"/>
          </w:rPr>
          <w:t>）</w:t>
        </w:r>
      </w:ins>
      <w:ins w:id="130" w:author="Chuan-Peng Hu" w:date="2022-09-28T21:38:00Z">
        <w:r>
          <w:rPr>
            <w:rFonts w:eastAsia="华文楷体" w:cs="Times New Roman" w:hint="eastAsia"/>
            <w:szCs w:val="21"/>
          </w:rPr>
          <w:t>和</w:t>
        </w:r>
      </w:ins>
      <w:ins w:id="131" w:author="Chuan-Peng Hu" w:date="2022-09-28T21:39:00Z">
        <w:r>
          <w:rPr>
            <w:rFonts w:eastAsia="华文楷体" w:cs="Times New Roman" w:hint="eastAsia"/>
            <w:szCs w:val="21"/>
          </w:rPr>
          <w:t>详尽的说明文件</w:t>
        </w:r>
      </w:ins>
      <w:ins w:id="132" w:author="Chuan-Peng Hu" w:date="2022-09-28T21:31:00Z">
        <w:r>
          <w:rPr>
            <w:rFonts w:eastAsia="华文楷体" w:cs="Times New Roman" w:hint="eastAsia"/>
            <w:szCs w:val="21"/>
          </w:rPr>
          <w:t>。</w:t>
        </w:r>
      </w:ins>
      <w:ins w:id="133" w:author="Chuan-Peng Hu" w:date="2022-10-08T09:32:00Z">
        <w:r>
          <w:rPr>
            <w:rFonts w:eastAsia="华文楷体" w:cs="Times New Roman" w:hint="eastAsia"/>
            <w:szCs w:val="21"/>
          </w:rPr>
          <w:t>对独立</w:t>
        </w:r>
      </w:ins>
      <w:ins w:id="134" w:author="sun shuting" w:date="2022-09-23T12:28:00Z">
        <w:del w:id="135" w:author="Chuan-Peng Hu" w:date="2022-09-28T21:31:00Z">
          <w:r>
            <w:rPr>
              <w:rFonts w:eastAsia="华文楷体" w:cs="Times New Roman" w:hint="eastAsia"/>
              <w:szCs w:val="21"/>
            </w:rPr>
            <w:delText>，利用</w:delText>
          </w:r>
          <w:r>
            <w:rPr>
              <w:rFonts w:eastAsia="华文楷体" w:cs="Times New Roman" w:hint="eastAsia"/>
              <w:szCs w:val="21"/>
            </w:rPr>
            <w:delText>csv</w:delText>
          </w:r>
          <w:r>
            <w:rPr>
              <w:rFonts w:eastAsia="华文楷体" w:cs="Times New Roman" w:hint="eastAsia"/>
              <w:szCs w:val="21"/>
            </w:rPr>
            <w:delText>格式的文件提供相应研究的详细信息</w:delText>
          </w:r>
        </w:del>
      </w:ins>
      <w:ins w:id="136" w:author="Chuan-Peng Hu" w:date="2022-09-28T21:39:00Z">
        <w:r>
          <w:rPr>
            <w:rFonts w:eastAsia="华文楷体" w:cs="Times New Roman" w:hint="eastAsia"/>
            <w:szCs w:val="21"/>
          </w:rPr>
          <w:t>编码</w:t>
        </w:r>
      </w:ins>
      <w:ins w:id="137" w:author="Chuan-Peng Hu" w:date="2022-10-08T09:32:00Z">
        <w:r>
          <w:rPr>
            <w:rFonts w:eastAsia="华文楷体" w:cs="Times New Roman" w:hint="eastAsia"/>
            <w:szCs w:val="21"/>
          </w:rPr>
          <w:t>者的编码</w:t>
        </w:r>
      </w:ins>
      <w:ins w:id="138" w:author="Chuan-Peng Hu" w:date="2022-09-28T21:31:00Z">
        <w:r>
          <w:rPr>
            <w:rFonts w:eastAsia="华文楷体" w:cs="Times New Roman" w:hint="eastAsia"/>
            <w:szCs w:val="21"/>
          </w:rPr>
          <w:t>数据</w:t>
        </w:r>
      </w:ins>
      <w:ins w:id="139" w:author="Chuan-Peng Hu" w:date="2022-09-28T21:39:00Z">
        <w:r>
          <w:rPr>
            <w:rFonts w:eastAsia="华文楷体" w:cs="Times New Roman" w:hint="eastAsia"/>
            <w:szCs w:val="21"/>
          </w:rPr>
          <w:t>的</w:t>
        </w:r>
      </w:ins>
      <w:ins w:id="140" w:author="Chuan-Peng Hu" w:date="2022-09-28T21:31:00Z">
        <w:r>
          <w:rPr>
            <w:rFonts w:eastAsia="华文楷体" w:cs="Times New Roman" w:hint="eastAsia"/>
            <w:szCs w:val="21"/>
          </w:rPr>
          <w:t>一致</w:t>
        </w:r>
      </w:ins>
      <w:ins w:id="141" w:author="Chuan-Peng Hu" w:date="2022-09-28T21:39:00Z">
        <w:r>
          <w:rPr>
            <w:rFonts w:eastAsia="华文楷体" w:cs="Times New Roman" w:hint="eastAsia"/>
            <w:szCs w:val="21"/>
          </w:rPr>
          <w:t>性</w:t>
        </w:r>
      </w:ins>
      <w:ins w:id="142" w:author="Chuan-Peng Hu" w:date="2022-09-28T21:32:00Z">
        <w:r>
          <w:rPr>
            <w:rFonts w:eastAsia="华文楷体" w:cs="Times New Roman" w:hint="eastAsia"/>
            <w:szCs w:val="21"/>
          </w:rPr>
          <w:t>分析表</w:t>
        </w:r>
      </w:ins>
      <w:ins w:id="143" w:author="Chuan-Peng Hu" w:date="2022-09-28T21:39:00Z">
        <w:r>
          <w:rPr>
            <w:rFonts w:eastAsia="华文楷体" w:cs="Times New Roman" w:hint="eastAsia"/>
            <w:szCs w:val="21"/>
          </w:rPr>
          <w:t>明</w:t>
        </w:r>
      </w:ins>
      <w:ins w:id="144" w:author="Chuan-Peng Hu" w:date="2022-10-08T09:32:00Z">
        <w:r>
          <w:rPr>
            <w:rFonts w:eastAsia="华文楷体" w:cs="Times New Roman" w:hint="eastAsia"/>
            <w:szCs w:val="21"/>
          </w:rPr>
          <w:t>，</w:t>
        </w:r>
      </w:ins>
      <w:ins w:id="145" w:author="Chuan-Peng Hu" w:date="2022-09-28T21:32:00Z">
        <w:r>
          <w:rPr>
            <w:rFonts w:eastAsia="华文楷体" w:cs="Times New Roman" w:hint="eastAsia"/>
            <w:szCs w:val="21"/>
          </w:rPr>
          <w:t>编码结果</w:t>
        </w:r>
      </w:ins>
      <w:ins w:id="146" w:author="Chuan-Peng Hu" w:date="2022-09-28T21:39:00Z">
        <w:r>
          <w:rPr>
            <w:rFonts w:eastAsia="华文楷体" w:cs="Times New Roman" w:hint="eastAsia"/>
            <w:szCs w:val="21"/>
          </w:rPr>
          <w:t>可靠</w:t>
        </w:r>
      </w:ins>
      <w:ins w:id="147" w:author="Chuan-Peng Hu" w:date="2022-09-28T21:32:00Z">
        <w:r>
          <w:rPr>
            <w:rFonts w:eastAsia="华文楷体" w:cs="Times New Roman" w:hint="eastAsia"/>
            <w:szCs w:val="21"/>
          </w:rPr>
          <w:t>。</w:t>
        </w:r>
      </w:ins>
      <w:ins w:id="148" w:author="Chuan-Peng Hu" w:date="2022-10-08T09:33:00Z">
        <w:r>
          <w:rPr>
            <w:rFonts w:eastAsia="华文楷体" w:cs="Times New Roman" w:hint="eastAsia"/>
            <w:szCs w:val="21"/>
          </w:rPr>
          <w:t>与自动化元分析</w:t>
        </w:r>
        <w:proofErr w:type="spellStart"/>
        <w:r>
          <w:rPr>
            <w:rFonts w:eastAsia="华文楷体" w:cs="Times New Roman" w:hint="eastAsia"/>
            <w:szCs w:val="21"/>
          </w:rPr>
          <w:t>Neurosyth</w:t>
        </w:r>
        <w:proofErr w:type="spellEnd"/>
        <w:r>
          <w:rPr>
            <w:rFonts w:eastAsia="华文楷体" w:cs="Times New Roman" w:hint="eastAsia"/>
            <w:szCs w:val="21"/>
          </w:rPr>
          <w:t>相比，本数据库不仅纳入的文献更加精</w:t>
        </w:r>
      </w:ins>
      <w:ins w:id="149" w:author="Chuan-Peng Hu" w:date="2022-10-08T09:35:00Z">
        <w:r>
          <w:rPr>
            <w:rFonts w:eastAsia="华文楷体" w:cs="Times New Roman" w:hint="eastAsia"/>
            <w:szCs w:val="21"/>
          </w:rPr>
          <w:t>准</w:t>
        </w:r>
      </w:ins>
      <w:ins w:id="150" w:author="Chuan-Peng Hu" w:date="2022-10-08T09:33:00Z">
        <w:r>
          <w:rPr>
            <w:rFonts w:eastAsia="华文楷体" w:cs="Times New Roman" w:hint="eastAsia"/>
            <w:szCs w:val="21"/>
          </w:rPr>
          <w:t>，而且</w:t>
        </w:r>
      </w:ins>
      <w:ins w:id="151" w:author="Chuan-Peng Hu" w:date="2022-10-08T09:34:00Z">
        <w:r>
          <w:rPr>
            <w:rFonts w:eastAsia="华文楷体" w:cs="Times New Roman" w:hint="eastAsia"/>
            <w:szCs w:val="21"/>
          </w:rPr>
          <w:t>能够</w:t>
        </w:r>
      </w:ins>
      <w:ins w:id="152" w:author="sun shuting" w:date="2022-09-23T12:28:00Z">
        <w:del w:id="153" w:author="Chuan-Peng Hu" w:date="2022-09-28T21:31:00Z">
          <w:r>
            <w:rPr>
              <w:rFonts w:eastAsia="华文楷体" w:cs="Times New Roman" w:hint="eastAsia"/>
              <w:szCs w:val="21"/>
            </w:rPr>
            <w:delText>，</w:delText>
          </w:r>
        </w:del>
        <w:del w:id="154" w:author="Chuan-Peng Hu" w:date="2022-09-28T21:32:00Z">
          <w:r>
            <w:rPr>
              <w:rFonts w:eastAsia="华文楷体" w:cs="Times New Roman" w:hint="eastAsia"/>
              <w:szCs w:val="21"/>
            </w:rPr>
            <w:delText>研究者可采用</w:delText>
          </w:r>
          <w:r>
            <w:rPr>
              <w:rFonts w:eastAsia="华文楷体" w:cs="Times New Roman" w:hint="eastAsia"/>
              <w:szCs w:val="21"/>
            </w:rPr>
            <w:delText>Ginger</w:delText>
          </w:r>
          <w:r>
            <w:rPr>
              <w:rFonts w:eastAsia="华文楷体" w:cs="Times New Roman"/>
              <w:szCs w:val="21"/>
            </w:rPr>
            <w:delText xml:space="preserve"> ALE</w:delText>
          </w:r>
          <w:r>
            <w:rPr>
              <w:rFonts w:eastAsia="华文楷体" w:cs="Times New Roman" w:hint="eastAsia"/>
              <w:szCs w:val="21"/>
            </w:rPr>
            <w:delText>，</w:delText>
          </w:r>
          <w:r>
            <w:rPr>
              <w:rFonts w:eastAsia="华文楷体" w:cs="Times New Roman" w:hint="eastAsia"/>
              <w:szCs w:val="21"/>
            </w:rPr>
            <w:delText>Matlab</w:delText>
          </w:r>
          <w:r>
            <w:rPr>
              <w:rFonts w:eastAsia="华文楷体" w:cs="Times New Roman" w:hint="eastAsia"/>
              <w:szCs w:val="21"/>
            </w:rPr>
            <w:delText>，</w:delText>
          </w:r>
          <w:r>
            <w:rPr>
              <w:rFonts w:eastAsia="华文楷体" w:cs="Times New Roman" w:hint="eastAsia"/>
              <w:szCs w:val="21"/>
            </w:rPr>
            <w:delText>Python</w:delText>
          </w:r>
          <w:r>
            <w:rPr>
              <w:rFonts w:eastAsia="华文楷体" w:cs="Times New Roman" w:hint="eastAsia"/>
              <w:szCs w:val="21"/>
            </w:rPr>
            <w:delText>等软件进行数据的读取与分析。</w:delText>
          </w:r>
          <w:r>
            <w:rPr>
              <w:rFonts w:eastAsia="华文楷体" w:cs="Times New Roman" w:hint="eastAsia"/>
              <w:szCs w:val="21"/>
            </w:rPr>
            <w:delText xml:space="preserve"> </w:delText>
          </w:r>
        </w:del>
      </w:ins>
      <w:ins w:id="155" w:author="sun shuting" w:date="2022-10-06T21:06:00Z">
        <w:del w:id="156" w:author="Chuan-Peng Hu" w:date="2022-10-08T09:34:00Z">
          <w:r>
            <w:rPr>
              <w:rFonts w:cs="Times New Roman" w:hint="eastAsia"/>
            </w:rPr>
            <w:delText>Neuroquery</w:delText>
          </w:r>
        </w:del>
      </w:ins>
      <w:ins w:id="157" w:author="sun shuting" w:date="2022-09-25T22:37:00Z">
        <w:del w:id="158" w:author="Chuan-Peng Hu" w:date="2022-09-28T21:32:00Z">
          <w:r>
            <w:rPr>
              <w:rFonts w:eastAsia="华文楷体" w:cs="Times New Roman" w:hint="eastAsia"/>
              <w:szCs w:val="21"/>
            </w:rPr>
            <w:delText>通过合并</w:delText>
          </w:r>
        </w:del>
      </w:ins>
      <w:ins w:id="159" w:author="sun shuting" w:date="2022-09-25T18:21:00Z">
        <w:del w:id="160" w:author="Chuan-Peng Hu" w:date="2022-09-28T21:32:00Z">
          <w:r>
            <w:rPr>
              <w:rFonts w:eastAsia="华文楷体" w:cs="Times New Roman" w:hint="eastAsia"/>
              <w:szCs w:val="21"/>
            </w:rPr>
            <w:delText>本数据库</w:delText>
          </w:r>
        </w:del>
      </w:ins>
      <w:ins w:id="161" w:author="sun shuting" w:date="2022-09-25T18:22:00Z">
        <w:del w:id="162" w:author="Chuan-Peng Hu" w:date="2022-09-28T21:32:00Z">
          <w:r>
            <w:rPr>
              <w:rFonts w:eastAsia="华文楷体" w:cs="Times New Roman" w:hint="eastAsia"/>
              <w:szCs w:val="21"/>
            </w:rPr>
            <w:delText>所有文献的</w:delText>
          </w:r>
        </w:del>
      </w:ins>
      <w:ins w:id="163" w:author="sun shuting" w:date="2022-09-25T18:23:00Z">
        <w:del w:id="164" w:author="Chuan-Peng Hu" w:date="2022-09-28T21:33:00Z">
          <w:r>
            <w:rPr>
              <w:rFonts w:eastAsia="华文楷体" w:cs="Times New Roman" w:hint="eastAsia"/>
              <w:szCs w:val="21"/>
            </w:rPr>
            <w:delText>数据后进行</w:delText>
          </w:r>
        </w:del>
        <w:del w:id="165" w:author="Chuan-Peng Hu" w:date="2022-09-28T21:41:00Z">
          <w:r>
            <w:rPr>
              <w:rFonts w:eastAsia="华文楷体" w:cs="Times New Roman" w:hint="eastAsia"/>
              <w:szCs w:val="21"/>
            </w:rPr>
            <w:delText>元</w:delText>
          </w:r>
        </w:del>
        <w:del w:id="166" w:author="Chuan-Peng Hu" w:date="2022-10-08T09:34:00Z">
          <w:r>
            <w:rPr>
              <w:rFonts w:eastAsia="华文楷体" w:cs="Times New Roman" w:hint="eastAsia"/>
              <w:szCs w:val="21"/>
            </w:rPr>
            <w:delText>分析</w:delText>
          </w:r>
        </w:del>
      </w:ins>
      <w:ins w:id="167" w:author="sun shuting" w:date="2022-10-06T21:06:00Z">
        <w:del w:id="168" w:author="Chuan-Peng Hu" w:date="2022-10-08T09:34:00Z">
          <w:r>
            <w:rPr>
              <w:rFonts w:cs="Times New Roman" w:hint="eastAsia"/>
            </w:rPr>
            <w:delText>Neuroquery</w:delText>
          </w:r>
        </w:del>
      </w:ins>
      <w:ins w:id="169" w:author="sun shuting" w:date="2022-10-04T00:46:00Z">
        <w:del w:id="170" w:author="Chuan-Peng Hu" w:date="2022-10-08T09:34:00Z">
          <w:r>
            <w:rPr>
              <w:rFonts w:eastAsia="华文楷体" w:cs="Times New Roman" w:hint="eastAsia"/>
              <w:szCs w:val="21"/>
            </w:rPr>
            <w:delText>；</w:delText>
          </w:r>
        </w:del>
      </w:ins>
      <w:ins w:id="171" w:author="sun shuting" w:date="2022-09-25T18:22:00Z">
        <w:del w:id="172" w:author="Chuan-Peng Hu" w:date="2022-09-28T21:33:00Z">
          <w:r>
            <w:rPr>
              <w:rFonts w:eastAsia="华文楷体" w:cs="Times New Roman" w:hint="eastAsia"/>
              <w:szCs w:val="21"/>
            </w:rPr>
            <w:delText>。</w:delText>
          </w:r>
        </w:del>
      </w:ins>
      <w:del w:id="173" w:author="sun shuting" w:date="2022-09-23T11:40:00Z">
        <w:r>
          <w:rPr>
            <w:rFonts w:eastAsia="华文楷体" w:cs="Times New Roman" w:hint="eastAsia"/>
            <w:szCs w:val="21"/>
          </w:rPr>
          <w:delText>“</w:delText>
        </w:r>
        <w:r>
          <w:rPr>
            <w:rFonts w:eastAsia="华文楷体" w:cs="Times New Roman" w:hint="eastAsia"/>
            <w:iCs/>
            <w:szCs w:val="21"/>
          </w:rPr>
          <w:delText>元自我：自我参照加工神经成像研究的元研究数据库</w:delText>
        </w:r>
        <w:r>
          <w:rPr>
            <w:rFonts w:eastAsia="华文楷体" w:cs="Times New Roman" w:hint="eastAsia"/>
            <w:szCs w:val="21"/>
          </w:rPr>
          <w:delText>”</w:delText>
        </w:r>
      </w:del>
      <w:del w:id="174" w:author="sun shuting" w:date="2022-09-23T11:43:00Z">
        <w:r>
          <w:rPr>
            <w:rFonts w:eastAsia="华文楷体" w:cs="Times New Roman" w:hint="eastAsia"/>
            <w:szCs w:val="21"/>
          </w:rPr>
          <w:delText>，</w:delText>
        </w:r>
      </w:del>
      <w:ins w:id="175" w:author="sun shuting" w:date="2022-09-23T11:43:00Z">
        <w:del w:id="176" w:author="Chuan-Peng Hu" w:date="2022-09-28T21:33:00Z">
          <w:r>
            <w:rPr>
              <w:rFonts w:eastAsia="华文楷体" w:cs="Times New Roman" w:hint="eastAsia"/>
              <w:szCs w:val="21"/>
            </w:rPr>
            <w:delText>本数据库</w:delText>
          </w:r>
        </w:del>
      </w:ins>
      <w:ins w:id="177" w:author="Chuan-Peng Hu" w:date="2022-10-08T09:34:00Z">
        <w:r>
          <w:rPr>
            <w:rFonts w:eastAsia="华文楷体" w:cs="Times New Roman" w:hint="eastAsia"/>
            <w:szCs w:val="21"/>
          </w:rPr>
          <w:t>比较</w:t>
        </w:r>
      </w:ins>
      <w:del w:id="178" w:author="Chuan-Peng Hu" w:date="2022-10-08T09:34:00Z">
        <w:r>
          <w:rPr>
            <w:rFonts w:eastAsia="华文楷体" w:cs="Times New Roman" w:hint="eastAsia"/>
            <w:szCs w:val="21"/>
          </w:rPr>
          <w:delText>基于</w:delText>
        </w:r>
      </w:del>
      <w:ins w:id="179" w:author="Chuan-Peng Hu" w:date="2022-09-28T21:33:00Z">
        <w:r>
          <w:rPr>
            <w:rFonts w:eastAsia="华文楷体" w:cs="Times New Roman" w:hint="eastAsia"/>
            <w:szCs w:val="21"/>
          </w:rPr>
          <w:t>不同</w:t>
        </w:r>
      </w:ins>
      <w:ins w:id="180" w:author="sun shuting" w:date="2022-09-23T11:41:00Z">
        <w:r>
          <w:rPr>
            <w:rFonts w:eastAsia="华文楷体" w:cs="Times New Roman" w:hint="eastAsia"/>
            <w:szCs w:val="21"/>
          </w:rPr>
          <w:t>自我参照</w:t>
        </w:r>
      </w:ins>
      <w:ins w:id="181" w:author="Chuan-Peng Hu" w:date="2022-09-28T21:34:00Z">
        <w:r>
          <w:rPr>
            <w:rFonts w:eastAsia="华文楷体" w:cs="Times New Roman" w:hint="eastAsia"/>
            <w:szCs w:val="21"/>
          </w:rPr>
          <w:t>的操作化</w:t>
        </w:r>
      </w:ins>
      <w:ins w:id="182" w:author="Chuan-Peng Hu" w:date="2022-10-08T09:34:00Z">
        <w:r>
          <w:rPr>
            <w:rFonts w:eastAsia="华文楷体" w:cs="Times New Roman" w:hint="eastAsia"/>
            <w:szCs w:val="21"/>
          </w:rPr>
          <w:t>定义</w:t>
        </w:r>
      </w:ins>
      <w:ins w:id="183" w:author="sun shuting" w:date="2022-09-23T11:41:00Z">
        <w:del w:id="184" w:author="Chuan-Peng Hu" w:date="2022-09-28T21:34:00Z">
          <w:r>
            <w:rPr>
              <w:rFonts w:eastAsia="华文楷体" w:cs="Times New Roman" w:hint="eastAsia"/>
              <w:szCs w:val="21"/>
            </w:rPr>
            <w:delText>的</w:delText>
          </w:r>
        </w:del>
      </w:ins>
      <w:ins w:id="185" w:author="sun shuting" w:date="2022-09-25T18:22:00Z">
        <w:del w:id="186" w:author="Chuan-Peng Hu" w:date="2022-09-28T21:34:00Z">
          <w:r>
            <w:rPr>
              <w:rFonts w:eastAsia="华文楷体" w:cs="Times New Roman" w:hint="eastAsia"/>
              <w:szCs w:val="21"/>
            </w:rPr>
            <w:delText>控制条件</w:delText>
          </w:r>
        </w:del>
      </w:ins>
      <w:ins w:id="187" w:author="sun shuting" w:date="2022-09-23T11:41:00Z">
        <w:del w:id="188" w:author="Chuan-Peng Hu" w:date="2022-09-28T21:34:00Z">
          <w:r>
            <w:rPr>
              <w:rFonts w:eastAsia="华文楷体" w:cs="Times New Roman" w:hint="eastAsia"/>
              <w:szCs w:val="21"/>
            </w:rPr>
            <w:delText>的分类，</w:delText>
          </w:r>
        </w:del>
        <w:del w:id="189" w:author="Chuan-Peng Hu" w:date="2022-10-08T09:34:00Z">
          <w:r>
            <w:rPr>
              <w:rFonts w:eastAsia="华文楷体" w:cs="Times New Roman" w:hint="eastAsia"/>
              <w:szCs w:val="21"/>
            </w:rPr>
            <w:delText>进行</w:delText>
          </w:r>
        </w:del>
      </w:ins>
      <w:del w:id="190" w:author="Chuan-Peng Hu" w:date="2022-10-08T09:34:00Z">
        <w:r>
          <w:rPr>
            <w:rFonts w:eastAsia="华文楷体" w:cs="Times New Roman" w:hint="eastAsia"/>
            <w:szCs w:val="21"/>
          </w:rPr>
          <w:delText>该数据库的元分析</w:delText>
        </w:r>
      </w:del>
      <w:ins w:id="191" w:author="sun shuting" w:date="2022-10-04T00:46:00Z">
        <w:del w:id="192" w:author="Chuan-Peng Hu" w:date="2022-10-08T09:34:00Z">
          <w:r>
            <w:rPr>
              <w:rFonts w:eastAsia="华文楷体" w:cs="Times New Roman" w:hint="eastAsia"/>
              <w:szCs w:val="21"/>
            </w:rPr>
            <w:delText>，</w:delText>
          </w:r>
        </w:del>
      </w:ins>
      <w:del w:id="193" w:author="Chuan-Peng Hu" w:date="2022-10-08T09:34:00Z">
        <w:r>
          <w:rPr>
            <w:rFonts w:eastAsia="华文楷体" w:cs="Times New Roman" w:hint="eastAsia"/>
            <w:szCs w:val="21"/>
          </w:rPr>
          <w:delText>可发现</w:delText>
        </w:r>
      </w:del>
      <w:del w:id="194" w:author="Chuan-Peng Hu" w:date="2022-09-28T21:34:00Z">
        <w:r>
          <w:rPr>
            <w:rFonts w:eastAsia="华文楷体" w:cs="Times New Roman" w:hint="eastAsia"/>
            <w:szCs w:val="21"/>
          </w:rPr>
          <w:delText>，</w:delText>
        </w:r>
      </w:del>
      <w:del w:id="195" w:author="Chuan-Peng Hu" w:date="2022-10-08T09:34:00Z">
        <w:r>
          <w:rPr>
            <w:rFonts w:eastAsia="华文楷体" w:cs="Times New Roman" w:hint="eastAsia"/>
            <w:szCs w:val="21"/>
          </w:rPr>
          <w:delText>自我参照的操作化定义</w:delText>
        </w:r>
      </w:del>
      <w:del w:id="196" w:author="Chuan-Peng Hu" w:date="2022-09-28T21:34:00Z">
        <w:r>
          <w:rPr>
            <w:rFonts w:eastAsia="华文楷体" w:cs="Times New Roman" w:hint="eastAsia"/>
            <w:szCs w:val="21"/>
          </w:rPr>
          <w:delText>的差异将带来</w:delText>
        </w:r>
      </w:del>
      <w:ins w:id="197" w:author="Chuan-Peng Hu" w:date="2022-10-08T09:34:00Z">
        <w:r>
          <w:rPr>
            <w:rFonts w:eastAsia="华文楷体" w:cs="Times New Roman" w:hint="eastAsia"/>
            <w:szCs w:val="21"/>
          </w:rPr>
          <w:t>所激活的共同和不同</w:t>
        </w:r>
      </w:ins>
      <w:ins w:id="198" w:author="sun shuting" w:date="2022-09-23T11:44:00Z">
        <w:del w:id="199" w:author="Chuan-Peng Hu" w:date="2022-09-28T21:34:00Z">
          <w:r>
            <w:rPr>
              <w:rFonts w:eastAsia="华文楷体" w:cs="Times New Roman" w:hint="eastAsia"/>
              <w:szCs w:val="21"/>
            </w:rPr>
            <w:delText>其</w:delText>
          </w:r>
        </w:del>
      </w:ins>
      <w:del w:id="200" w:author="Chuan-Peng Hu" w:date="2022-09-28T21:34:00Z">
        <w:r>
          <w:rPr>
            <w:rFonts w:eastAsia="华文楷体" w:cs="Times New Roman" w:hint="eastAsia"/>
            <w:szCs w:val="21"/>
          </w:rPr>
          <w:delText>自我参照加工所对应</w:delText>
        </w:r>
      </w:del>
      <w:r>
        <w:rPr>
          <w:rFonts w:eastAsia="华文楷体" w:cs="Times New Roman" w:hint="eastAsia"/>
          <w:szCs w:val="21"/>
        </w:rPr>
        <w:t>大脑</w:t>
      </w:r>
      <w:del w:id="201" w:author="sun shuting" w:date="2022-10-04T00:46:00Z">
        <w:r>
          <w:rPr>
            <w:rFonts w:eastAsia="华文楷体" w:cs="Times New Roman" w:hint="eastAsia"/>
            <w:szCs w:val="21"/>
          </w:rPr>
          <w:delText>网络</w:delText>
        </w:r>
      </w:del>
      <w:ins w:id="202" w:author="sun shuting" w:date="2022-10-04T00:46:00Z">
        <w:r>
          <w:rPr>
            <w:rFonts w:eastAsia="华文楷体" w:cs="Times New Roman" w:hint="eastAsia"/>
            <w:szCs w:val="21"/>
          </w:rPr>
          <w:t>区域</w:t>
        </w:r>
      </w:ins>
      <w:ins w:id="203" w:author="Chuan-Peng Hu" w:date="2022-09-28T21:41:00Z">
        <w:r>
          <w:rPr>
            <w:rFonts w:eastAsia="华文楷体" w:cs="Times New Roman" w:hint="eastAsia"/>
            <w:szCs w:val="21"/>
          </w:rPr>
          <w:t>，</w:t>
        </w:r>
      </w:ins>
      <w:ins w:id="204" w:author="Chuan-Peng Hu" w:date="2022-10-08T09:35:00Z">
        <w:r>
          <w:rPr>
            <w:rFonts w:eastAsia="华文楷体" w:cs="Times New Roman" w:hint="eastAsia"/>
            <w:szCs w:val="21"/>
          </w:rPr>
          <w:t>为理解自我参照加工提供</w:t>
        </w:r>
      </w:ins>
      <w:ins w:id="205" w:author="sun shuting" w:date="2022-10-04T00:47:00Z">
        <w:del w:id="206" w:author="Chuan-Peng Hu" w:date="2022-10-08T09:34:00Z">
          <w:r>
            <w:rPr>
              <w:rFonts w:eastAsia="华文楷体" w:cs="Times New Roman" w:hint="eastAsia"/>
              <w:szCs w:val="21"/>
            </w:rPr>
            <w:delText>库</w:delText>
          </w:r>
        </w:del>
      </w:ins>
      <w:ins w:id="207" w:author="Chuan-Peng Hu" w:date="2022-09-28T21:35:00Z">
        <w:r>
          <w:rPr>
            <w:rFonts w:eastAsia="华文楷体" w:cs="Times New Roman" w:hint="eastAsia"/>
            <w:szCs w:val="21"/>
          </w:rPr>
          <w:t>更</w:t>
        </w:r>
      </w:ins>
      <w:ins w:id="208" w:author="Chuan-Peng Hu" w:date="2022-10-08T09:35:00Z">
        <w:r>
          <w:rPr>
            <w:rFonts w:eastAsia="华文楷体" w:cs="Times New Roman" w:hint="eastAsia"/>
            <w:szCs w:val="21"/>
          </w:rPr>
          <w:t>精确</w:t>
        </w:r>
      </w:ins>
      <w:ins w:id="209" w:author="Chuan-Peng Hu" w:date="2022-09-28T21:35:00Z">
        <w:r>
          <w:rPr>
            <w:rFonts w:eastAsia="华文楷体" w:cs="Times New Roman" w:hint="eastAsia"/>
            <w:szCs w:val="21"/>
          </w:rPr>
          <w:t>的结果</w:t>
        </w:r>
      </w:ins>
      <w:del w:id="210" w:author="Chuan-Peng Hu" w:date="2022-09-28T21:34:00Z">
        <w:r>
          <w:rPr>
            <w:rFonts w:eastAsia="华文楷体" w:cs="Times New Roman" w:hint="eastAsia"/>
            <w:szCs w:val="21"/>
          </w:rPr>
          <w:delText>上的区别</w:delText>
        </w:r>
      </w:del>
      <w:r>
        <w:rPr>
          <w:rFonts w:eastAsia="华文楷体" w:cs="Times New Roman" w:hint="eastAsia"/>
          <w:szCs w:val="21"/>
        </w:rPr>
        <w:t>。本数据</w:t>
      </w:r>
      <w:del w:id="211" w:author="Chuan-Peng Hu" w:date="2022-09-28T21:42:00Z">
        <w:r>
          <w:rPr>
            <w:rFonts w:eastAsia="华文楷体" w:cs="Times New Roman" w:hint="eastAsia"/>
            <w:szCs w:val="21"/>
          </w:rPr>
          <w:delText>库</w:delText>
        </w:r>
      </w:del>
      <w:ins w:id="212" w:author="Chuan-Peng Hu" w:date="2022-09-28T21:42:00Z">
        <w:r>
          <w:rPr>
            <w:rFonts w:eastAsia="华文楷体" w:cs="Times New Roman" w:hint="eastAsia"/>
            <w:szCs w:val="21"/>
          </w:rPr>
          <w:t>集</w:t>
        </w:r>
      </w:ins>
      <w:r>
        <w:rPr>
          <w:rFonts w:eastAsia="华文楷体" w:cs="Times New Roman" w:hint="eastAsia"/>
          <w:szCs w:val="21"/>
        </w:rPr>
        <w:t>为</w:t>
      </w:r>
      <w:del w:id="213" w:author="Chuan-Peng Hu" w:date="2022-09-28T21:35:00Z">
        <w:r>
          <w:rPr>
            <w:rFonts w:eastAsia="华文楷体" w:cs="Times New Roman" w:hint="eastAsia"/>
            <w:szCs w:val="21"/>
          </w:rPr>
          <w:delText>理解</w:delText>
        </w:r>
      </w:del>
      <w:ins w:id="214" w:author="Chuan-Peng Hu" w:date="2022-09-28T21:35:00Z">
        <w:r>
          <w:rPr>
            <w:rFonts w:eastAsia="华文楷体" w:cs="Times New Roman" w:hint="eastAsia"/>
            <w:szCs w:val="21"/>
          </w:rPr>
          <w:t>深入理解</w:t>
        </w:r>
      </w:ins>
      <w:r>
        <w:rPr>
          <w:rFonts w:eastAsia="华文楷体" w:cs="Times New Roman" w:hint="eastAsia"/>
          <w:szCs w:val="21"/>
        </w:rPr>
        <w:t>人类自我参照加工的神经机制</w:t>
      </w:r>
      <w:del w:id="215" w:author="sun shuting" w:date="2022-09-23T19:48:00Z">
        <w:r>
          <w:rPr>
            <w:rFonts w:eastAsia="华文楷体" w:cs="Times New Roman" w:hint="eastAsia"/>
            <w:szCs w:val="21"/>
          </w:rPr>
          <w:delText>打下基础，为后续研究中准确理</w:delText>
        </w:r>
      </w:del>
      <w:ins w:id="216" w:author="Chuan-Peng Hu" w:date="2022-09-28T21:35:00Z">
        <w:r>
          <w:rPr>
            <w:rFonts w:eastAsia="华文楷体" w:cs="Times New Roman" w:hint="eastAsia"/>
            <w:szCs w:val="21"/>
          </w:rPr>
          <w:t>提供基础</w:t>
        </w:r>
      </w:ins>
      <w:del w:id="217" w:author="sun shuting" w:date="2022-09-23T19:48:00Z">
        <w:r>
          <w:rPr>
            <w:rFonts w:eastAsia="华文楷体" w:cs="Times New Roman" w:hint="eastAsia"/>
            <w:szCs w:val="21"/>
          </w:rPr>
          <w:delText>解</w:delText>
        </w:r>
      </w:del>
      <w:ins w:id="218" w:author="sun shuting" w:date="2022-09-23T19:48:00Z">
        <w:del w:id="219" w:author="Chuan-Peng Hu" w:date="2022-09-28T21:35:00Z">
          <w:r>
            <w:rPr>
              <w:rFonts w:eastAsia="华文楷体" w:cs="Times New Roman" w:hint="eastAsia"/>
              <w:szCs w:val="21"/>
            </w:rPr>
            <w:delText>以及</w:delText>
          </w:r>
        </w:del>
      </w:ins>
      <w:del w:id="220" w:author="Chuan-Peng Hu" w:date="2022-09-28T21:35:00Z">
        <w:r>
          <w:rPr>
            <w:rFonts w:eastAsia="华文楷体" w:cs="Times New Roman" w:hint="eastAsia"/>
            <w:szCs w:val="21"/>
          </w:rPr>
          <w:delText>“自我参照”这一认知功能打下基础。同时，</w:delText>
        </w:r>
      </w:del>
      <w:ins w:id="221" w:author="sun shuting" w:date="2022-09-23T11:52:00Z">
        <w:del w:id="222" w:author="Chuan-Peng Hu" w:date="2022-09-28T21:35:00Z">
          <w:r>
            <w:rPr>
              <w:rFonts w:eastAsia="华文楷体" w:cs="Times New Roman" w:hint="eastAsia"/>
              <w:szCs w:val="21"/>
            </w:rPr>
            <w:delText>本数据库建</w:delText>
          </w:r>
        </w:del>
      </w:ins>
      <w:ins w:id="223" w:author="sun shuting" w:date="2022-09-23T11:46:00Z">
        <w:del w:id="224" w:author="Chuan-Peng Hu" w:date="2022-09-28T21:35:00Z">
          <w:r>
            <w:rPr>
              <w:rFonts w:eastAsia="华文楷体" w:cs="Times New Roman" w:hint="eastAsia"/>
              <w:szCs w:val="21"/>
            </w:rPr>
            <w:delText>立</w:delText>
          </w:r>
        </w:del>
      </w:ins>
      <w:ins w:id="225" w:author="sun shuting" w:date="2022-09-23T11:49:00Z">
        <w:del w:id="226" w:author="Chuan-Peng Hu" w:date="2022-09-28T21:35:00Z">
          <w:r>
            <w:rPr>
              <w:rFonts w:eastAsia="华文楷体" w:cs="Times New Roman" w:hint="eastAsia"/>
              <w:szCs w:val="21"/>
            </w:rPr>
            <w:delText>规范且灵活</w:delText>
          </w:r>
        </w:del>
      </w:ins>
      <w:ins w:id="227" w:author="sun shuting" w:date="2022-09-23T11:48:00Z">
        <w:del w:id="228" w:author="Chuan-Peng Hu" w:date="2022-09-28T21:35:00Z">
          <w:r>
            <w:rPr>
              <w:rFonts w:eastAsia="华文楷体" w:cs="Times New Roman" w:hint="eastAsia"/>
              <w:szCs w:val="21"/>
            </w:rPr>
            <w:delText>的数据元素</w:delText>
          </w:r>
        </w:del>
      </w:ins>
      <w:ins w:id="229" w:author="sun shuting" w:date="2022-09-23T11:51:00Z">
        <w:del w:id="230" w:author="Chuan-Peng Hu" w:date="2022-09-28T21:35:00Z">
          <w:r>
            <w:rPr>
              <w:rFonts w:eastAsia="华文楷体" w:cs="Times New Roman" w:hint="eastAsia"/>
              <w:szCs w:val="21"/>
            </w:rPr>
            <w:delText>的组织</w:delText>
          </w:r>
        </w:del>
      </w:ins>
      <w:ins w:id="231" w:author="sun shuting" w:date="2022-09-23T11:49:00Z">
        <w:del w:id="232" w:author="Chuan-Peng Hu" w:date="2022-09-28T21:35:00Z">
          <w:r>
            <w:rPr>
              <w:rFonts w:eastAsia="华文楷体" w:cs="Times New Roman" w:hint="eastAsia"/>
              <w:szCs w:val="21"/>
            </w:rPr>
            <w:delText>标准，</w:delText>
          </w:r>
        </w:del>
      </w:ins>
      <w:ins w:id="233" w:author="Chuan-Peng Hu" w:date="2022-09-28T21:35:00Z">
        <w:r>
          <w:rPr>
            <w:rFonts w:eastAsia="华文楷体" w:cs="Times New Roman" w:hint="eastAsia"/>
            <w:szCs w:val="21"/>
          </w:rPr>
          <w:t>，也</w:t>
        </w:r>
      </w:ins>
      <w:r>
        <w:rPr>
          <w:rFonts w:eastAsia="华文楷体" w:cs="Times New Roman" w:hint="eastAsia"/>
          <w:szCs w:val="21"/>
        </w:rPr>
        <w:t>为其他类似的</w:t>
      </w:r>
      <w:ins w:id="234" w:author="sun shuting" w:date="2022-09-23T11:52:00Z">
        <w:r>
          <w:rPr>
            <w:rFonts w:eastAsia="华文楷体" w:cs="Times New Roman" w:hint="eastAsia"/>
            <w:szCs w:val="21"/>
          </w:rPr>
          <w:t>元分析数据</w:t>
        </w:r>
      </w:ins>
      <w:ins w:id="235" w:author="Chuan-Peng Hu" w:date="2022-09-28T21:42:00Z">
        <w:r>
          <w:rPr>
            <w:rFonts w:eastAsia="华文楷体" w:cs="Times New Roman" w:hint="eastAsia"/>
            <w:szCs w:val="21"/>
          </w:rPr>
          <w:t>集</w:t>
        </w:r>
      </w:ins>
      <w:ins w:id="236" w:author="sun shuting" w:date="2022-09-23T11:52:00Z">
        <w:del w:id="237" w:author="Chuan-Peng Hu" w:date="2022-09-28T21:42:00Z">
          <w:r>
            <w:rPr>
              <w:rFonts w:eastAsia="华文楷体" w:cs="Times New Roman" w:hint="eastAsia"/>
              <w:szCs w:val="21"/>
            </w:rPr>
            <w:delText>库</w:delText>
          </w:r>
        </w:del>
        <w:r>
          <w:rPr>
            <w:rFonts w:eastAsia="华文楷体" w:cs="Times New Roman" w:hint="eastAsia"/>
            <w:szCs w:val="21"/>
          </w:rPr>
          <w:t>的组建</w:t>
        </w:r>
      </w:ins>
      <w:del w:id="238" w:author="sun shuting" w:date="2022-09-23T11:53:00Z">
        <w:r>
          <w:rPr>
            <w:rFonts w:eastAsia="华文楷体" w:cs="Times New Roman" w:hint="eastAsia"/>
            <w:szCs w:val="21"/>
          </w:rPr>
          <w:delText>认知本体论研究</w:delText>
        </w:r>
      </w:del>
      <w:r>
        <w:rPr>
          <w:rFonts w:eastAsia="华文楷体" w:cs="Times New Roman" w:hint="eastAsia"/>
          <w:szCs w:val="21"/>
        </w:rPr>
        <w:t>提供参考</w:t>
      </w:r>
      <w:ins w:id="239" w:author="sun shuting" w:date="2022-09-23T11:53:00Z">
        <w:r>
          <w:rPr>
            <w:rFonts w:eastAsia="华文楷体" w:cs="Times New Roman" w:hint="eastAsia"/>
            <w:szCs w:val="21"/>
          </w:rPr>
          <w:t>，促进认知本体论的研究</w:t>
        </w:r>
      </w:ins>
      <w:r>
        <w:rPr>
          <w:rFonts w:eastAsia="华文楷体" w:cs="Times New Roman" w:hint="eastAsia"/>
          <w:szCs w:val="21"/>
        </w:rPr>
        <w:t>。</w:t>
      </w:r>
      <w:bookmarkEnd w:id="16"/>
    </w:p>
    <w:bookmarkEnd w:id="17"/>
    <w:p w14:paraId="217D2726" w14:textId="77777777" w:rsidR="00AA31CB" w:rsidRDefault="00000000">
      <w:pPr>
        <w:rPr>
          <w:rFonts w:ascii="华文楷体" w:eastAsia="华文楷体" w:hAnsi="华文楷体" w:cs="Times New Roman"/>
          <w:szCs w:val="21"/>
        </w:rPr>
      </w:pPr>
      <w:r>
        <w:rPr>
          <w:rFonts w:cs="Times New Roman"/>
          <w:b/>
          <w:szCs w:val="21"/>
        </w:rPr>
        <w:t>关键词：</w:t>
      </w:r>
      <w:r>
        <w:rPr>
          <w:rFonts w:eastAsia="华文楷体" w:hAnsi="华文楷体" w:cs="Times New Roman" w:hint="eastAsia"/>
          <w:szCs w:val="21"/>
        </w:rPr>
        <w:t>功能磁共振；自我参照加工；元研究；开放数据；认知本体论</w:t>
      </w:r>
    </w:p>
    <w:p w14:paraId="5953B31F" w14:textId="77777777" w:rsidR="00AA31CB" w:rsidRDefault="00000000">
      <w:pPr>
        <w:spacing w:beforeLines="50" w:before="156" w:afterLines="50" w:after="156"/>
        <w:jc w:val="center"/>
        <w:outlineLvl w:val="0"/>
        <w:rPr>
          <w:ins w:id="240" w:author="Chuan-Peng Hu" w:date="2022-09-28T21:42:00Z"/>
          <w:rFonts w:cs="Times New Roman"/>
          <w:b/>
          <w:bCs/>
          <w:sz w:val="32"/>
          <w:szCs w:val="32"/>
        </w:rPr>
      </w:pPr>
      <w:ins w:id="241" w:author="Chuan-Peng Hu" w:date="2022-09-28T21:42:00Z">
        <w:r>
          <w:rPr>
            <w:rFonts w:cs="Times New Roman"/>
            <w:b/>
            <w:bCs/>
            <w:sz w:val="32"/>
            <w:szCs w:val="32"/>
          </w:rPr>
          <w:br w:type="page"/>
        </w:r>
      </w:ins>
    </w:p>
    <w:p w14:paraId="7B0B8FB0" w14:textId="77777777" w:rsidR="00AA31CB" w:rsidRDefault="00000000">
      <w:pPr>
        <w:spacing w:beforeLines="50" w:before="156" w:afterLines="50" w:after="156"/>
        <w:jc w:val="center"/>
        <w:outlineLvl w:val="0"/>
        <w:rPr>
          <w:ins w:id="242" w:author="sun shuting" w:date="2022-09-24T16:12:00Z"/>
          <w:rFonts w:cs="Times New Roman"/>
          <w:b/>
          <w:bCs/>
          <w:sz w:val="32"/>
          <w:szCs w:val="32"/>
        </w:rPr>
      </w:pPr>
      <w:r>
        <w:rPr>
          <w:rFonts w:cs="Times New Roman"/>
          <w:b/>
          <w:bCs/>
          <w:sz w:val="32"/>
          <w:szCs w:val="32"/>
        </w:rPr>
        <w:lastRenderedPageBreak/>
        <w:t xml:space="preserve">A cognitive ontology database </w:t>
      </w:r>
      <w:r>
        <w:rPr>
          <w:rFonts w:cs="Times New Roman" w:hint="eastAsia"/>
          <w:b/>
          <w:bCs/>
          <w:sz w:val="32"/>
          <w:szCs w:val="32"/>
        </w:rPr>
        <w:t>for</w:t>
      </w:r>
      <w:r>
        <w:rPr>
          <w:rFonts w:cs="Times New Roman"/>
          <w:b/>
          <w:bCs/>
          <w:sz w:val="32"/>
          <w:szCs w:val="32"/>
        </w:rPr>
        <w:t xml:space="preserve"> </w:t>
      </w:r>
      <w:r>
        <w:rPr>
          <w:rFonts w:cs="Times New Roman" w:hint="eastAsia"/>
          <w:b/>
          <w:bCs/>
          <w:sz w:val="32"/>
          <w:szCs w:val="32"/>
        </w:rPr>
        <w:t>neuroimaging studies</w:t>
      </w:r>
      <w:r>
        <w:rPr>
          <w:rFonts w:cs="Times New Roman"/>
          <w:b/>
          <w:bCs/>
          <w:sz w:val="32"/>
          <w:szCs w:val="32"/>
        </w:rPr>
        <w:t xml:space="preserve"> </w:t>
      </w:r>
      <w:r>
        <w:rPr>
          <w:rFonts w:cs="Times New Roman" w:hint="eastAsia"/>
          <w:b/>
          <w:bCs/>
          <w:sz w:val="32"/>
          <w:szCs w:val="32"/>
        </w:rPr>
        <w:t>of</w:t>
      </w:r>
      <w:r>
        <w:rPr>
          <w:rFonts w:cs="Times New Roman"/>
          <w:b/>
          <w:bCs/>
          <w:sz w:val="32"/>
          <w:szCs w:val="32"/>
        </w:rPr>
        <w:t xml:space="preserve"> "self-reference" </w:t>
      </w:r>
    </w:p>
    <w:p w14:paraId="05945491" w14:textId="77777777" w:rsidR="00AA31CB" w:rsidRDefault="00000000">
      <w:pPr>
        <w:jc w:val="center"/>
        <w:rPr>
          <w:rFonts w:cs="Times New Roman"/>
          <w:b/>
          <w:bCs/>
          <w:sz w:val="24"/>
          <w:szCs w:val="24"/>
          <w:vertAlign w:val="superscript"/>
        </w:rPr>
      </w:pPr>
      <w:r>
        <w:rPr>
          <w:rFonts w:cs="Times New Roman" w:hint="eastAsia"/>
          <w:b/>
          <w:bCs/>
          <w:sz w:val="24"/>
          <w:szCs w:val="24"/>
        </w:rPr>
        <w:t>Sun</w:t>
      </w:r>
      <w:r>
        <w:rPr>
          <w:rFonts w:cs="Times New Roman"/>
          <w:b/>
          <w:bCs/>
          <w:sz w:val="24"/>
          <w:szCs w:val="24"/>
        </w:rPr>
        <w:t xml:space="preserve"> Shu-</w:t>
      </w:r>
      <w:r>
        <w:rPr>
          <w:rFonts w:cs="Times New Roman" w:hint="eastAsia"/>
          <w:b/>
          <w:bCs/>
          <w:sz w:val="24"/>
          <w:szCs w:val="24"/>
        </w:rPr>
        <w:t>T</w:t>
      </w:r>
      <w:r>
        <w:rPr>
          <w:rFonts w:cs="Times New Roman"/>
          <w:b/>
          <w:bCs/>
          <w:sz w:val="24"/>
          <w:szCs w:val="24"/>
        </w:rPr>
        <w:t>ing</w:t>
      </w:r>
      <w:r>
        <w:rPr>
          <w:rFonts w:cs="Times New Roman"/>
          <w:b/>
          <w:bCs/>
          <w:sz w:val="24"/>
          <w:szCs w:val="24"/>
          <w:vertAlign w:val="superscript"/>
        </w:rPr>
        <w:t>1</w:t>
      </w:r>
      <w:r>
        <w:rPr>
          <w:rFonts w:cs="Times New Roman"/>
          <w:b/>
          <w:bCs/>
          <w:sz w:val="24"/>
          <w:szCs w:val="24"/>
        </w:rPr>
        <w:t>, Wang Nan</w:t>
      </w:r>
      <w:r>
        <w:rPr>
          <w:rFonts w:cs="Times New Roman"/>
          <w:b/>
          <w:bCs/>
          <w:sz w:val="24"/>
          <w:szCs w:val="24"/>
          <w:vertAlign w:val="superscript"/>
        </w:rPr>
        <w:t>2</w:t>
      </w:r>
      <w:r>
        <w:rPr>
          <w:rFonts w:cs="Times New Roman"/>
          <w:b/>
          <w:bCs/>
          <w:sz w:val="24"/>
          <w:szCs w:val="24"/>
        </w:rPr>
        <w:t>, Wen Jia-</w:t>
      </w:r>
      <w:r>
        <w:rPr>
          <w:rFonts w:cs="Times New Roman" w:hint="eastAsia"/>
          <w:b/>
          <w:bCs/>
          <w:sz w:val="24"/>
          <w:szCs w:val="24"/>
        </w:rPr>
        <w:t>H</w:t>
      </w:r>
      <w:r>
        <w:rPr>
          <w:rFonts w:cs="Times New Roman"/>
          <w:b/>
          <w:bCs/>
          <w:sz w:val="24"/>
          <w:szCs w:val="24"/>
        </w:rPr>
        <w:t>ui</w:t>
      </w:r>
      <w:r>
        <w:rPr>
          <w:rFonts w:cs="Times New Roman"/>
          <w:b/>
          <w:bCs/>
          <w:sz w:val="24"/>
          <w:szCs w:val="24"/>
          <w:vertAlign w:val="superscript"/>
        </w:rPr>
        <w:t>1</w:t>
      </w:r>
      <w:r>
        <w:rPr>
          <w:rFonts w:cs="Times New Roman"/>
          <w:b/>
          <w:bCs/>
          <w:sz w:val="24"/>
          <w:szCs w:val="24"/>
        </w:rPr>
        <w:t>, Hu Chuan-</w:t>
      </w:r>
      <w:r>
        <w:rPr>
          <w:rFonts w:cs="Times New Roman" w:hint="eastAsia"/>
          <w:b/>
          <w:bCs/>
          <w:sz w:val="24"/>
          <w:szCs w:val="24"/>
        </w:rPr>
        <w:t>P</w:t>
      </w:r>
      <w:r>
        <w:rPr>
          <w:rFonts w:cs="Times New Roman"/>
          <w:b/>
          <w:bCs/>
          <w:sz w:val="24"/>
          <w:szCs w:val="24"/>
        </w:rPr>
        <w:t>eng</w:t>
      </w:r>
      <w:r>
        <w:rPr>
          <w:rFonts w:cs="Times New Roman"/>
          <w:b/>
          <w:bCs/>
          <w:sz w:val="24"/>
          <w:szCs w:val="24"/>
          <w:vertAlign w:val="superscript"/>
        </w:rPr>
        <w:t>1*</w:t>
      </w:r>
    </w:p>
    <w:p w14:paraId="267CFB72" w14:textId="77777777" w:rsidR="00AA31CB" w:rsidRDefault="00000000">
      <w:pPr>
        <w:rPr>
          <w:rFonts w:eastAsia="华文楷体" w:cs="Times New Roman"/>
          <w:szCs w:val="21"/>
        </w:rPr>
      </w:pPr>
      <w:r>
        <w:rPr>
          <w:rFonts w:eastAsia="华文楷体" w:cs="Times New Roman"/>
          <w:szCs w:val="21"/>
        </w:rPr>
        <w:t>1.</w:t>
      </w:r>
      <w:r>
        <w:rPr>
          <w:rFonts w:eastAsia="华文楷体" w:cs="Times New Roman"/>
          <w:szCs w:val="21"/>
        </w:rPr>
        <w:tab/>
        <w:t>Department of Psychology</w:t>
      </w:r>
      <w:r>
        <w:rPr>
          <w:rFonts w:eastAsia="华文楷体" w:cs="Times New Roman" w:hint="eastAsia"/>
          <w:szCs w:val="21"/>
        </w:rPr>
        <w:t>，</w:t>
      </w:r>
      <w:r>
        <w:rPr>
          <w:rFonts w:eastAsia="华文楷体" w:cs="Times New Roman"/>
          <w:szCs w:val="21"/>
        </w:rPr>
        <w:t>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23C703CE" w14:textId="77777777" w:rsidR="00AA31CB" w:rsidRDefault="00000000">
      <w:pPr>
        <w:rPr>
          <w:rFonts w:eastAsia="华文楷体" w:cs="Times New Roman"/>
          <w:szCs w:val="21"/>
        </w:rPr>
      </w:pPr>
      <w:r>
        <w:rPr>
          <w:rFonts w:eastAsia="华文楷体" w:cs="Times New Roman"/>
          <w:szCs w:val="21"/>
        </w:rPr>
        <w:t>2.</w:t>
      </w:r>
      <w:r>
        <w:rPr>
          <w:rFonts w:eastAsia="华文楷体" w:cs="Times New Roman"/>
          <w:szCs w:val="21"/>
        </w:rPr>
        <w:tab/>
        <w:t>Department of Foreign Languages and Cultures, 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24E9C2F0" w14:textId="77777777" w:rsidR="00AA31CB" w:rsidRDefault="00000000">
      <w:pPr>
        <w:pStyle w:val="af3"/>
        <w:ind w:firstLineChars="0" w:firstLine="0"/>
        <w:rPr>
          <w:rFonts w:eastAsia="华文楷体" w:cs="Times New Roman"/>
          <w:szCs w:val="21"/>
        </w:rPr>
      </w:pPr>
      <w:r>
        <w:rPr>
          <w:rFonts w:eastAsia="华文楷体" w:cs="Times New Roman" w:hint="eastAsia"/>
          <w:szCs w:val="21"/>
          <w:vertAlign w:val="superscript"/>
        </w:rPr>
        <w:t>*</w:t>
      </w:r>
      <w:r>
        <w:rPr>
          <w:rFonts w:eastAsia="华文楷体" w:cs="Times New Roman"/>
          <w:szCs w:val="21"/>
        </w:rPr>
        <w:t>Email:</w:t>
      </w:r>
      <w:r>
        <w:rPr>
          <w:rFonts w:eastAsia="华文楷体" w:hint="eastAsia"/>
        </w:rPr>
        <w:t xml:space="preserve"> </w:t>
      </w:r>
      <w:r>
        <w:rPr>
          <w:rFonts w:eastAsia="华文楷体" w:cs="Times New Roman" w:hint="eastAsia"/>
          <w:szCs w:val="21"/>
        </w:rPr>
        <w:t>hu.chuan-peng@nnu.edu.cn</w:t>
      </w:r>
    </w:p>
    <w:p w14:paraId="36E84781" w14:textId="77777777" w:rsidR="00AA31CB" w:rsidRDefault="00000000">
      <w:pPr>
        <w:pStyle w:val="af3"/>
        <w:ind w:firstLineChars="0" w:firstLine="0"/>
        <w:rPr>
          <w:del w:id="243" w:author="sun shuting" w:date="2022-10-06T19:56:00Z"/>
          <w:rFonts w:cs="Times New Roman"/>
        </w:rPr>
      </w:pPr>
      <w:r>
        <w:rPr>
          <w:rFonts w:cs="Times New Roman" w:hint="eastAsia"/>
          <w:b/>
          <w:bCs/>
          <w:szCs w:val="21"/>
        </w:rPr>
        <w:t>A</w:t>
      </w:r>
      <w:r>
        <w:rPr>
          <w:rFonts w:cs="Times New Roman"/>
          <w:b/>
          <w:bCs/>
          <w:szCs w:val="21"/>
        </w:rPr>
        <w:t>bstract:</w:t>
      </w:r>
      <w:r>
        <w:rPr>
          <w:b/>
        </w:rPr>
        <w:t xml:space="preserve"> </w:t>
      </w:r>
      <w:r>
        <w:rPr>
          <w:rFonts w:cs="Times New Roman"/>
          <w:szCs w:val="21"/>
        </w:rPr>
        <w:t xml:space="preserve"> </w:t>
      </w:r>
      <w:bookmarkStart w:id="244" w:name="_Hlk115908679"/>
      <w:ins w:id="245" w:author="sun shuting" w:date="2022-10-06T19:56:00Z">
        <w:r>
          <w:rPr>
            <w:rFonts w:cs="Times New Roman"/>
          </w:rPr>
          <w:t xml:space="preserve">Self-reference </w:t>
        </w:r>
        <w:proofErr w:type="gramStart"/>
        <w:r>
          <w:rPr>
            <w:rFonts w:cs="Times New Roman"/>
          </w:rPr>
          <w:t>( or</w:t>
        </w:r>
        <w:proofErr w:type="gramEnd"/>
        <w:r>
          <w:rPr>
            <w:rFonts w:cs="Times New Roman"/>
          </w:rPr>
          <w:t xml:space="preserve"> self-reference processing ) refers to the cognitive process when people process information related to themselves</w:t>
        </w:r>
        <w:r>
          <w:rPr>
            <w:rFonts w:cs="Times New Roman" w:hint="eastAsia"/>
          </w:rPr>
          <w:t xml:space="preserve">. It has become </w:t>
        </w:r>
        <w:r>
          <w:rPr>
            <w:rFonts w:cs="Times New Roman"/>
          </w:rPr>
          <w:t>an important research topic in cognitive neuroscience</w:t>
        </w:r>
        <w:r>
          <w:rPr>
            <w:rFonts w:cs="Times New Roman" w:hint="eastAsia"/>
          </w:rPr>
          <w:t>, but</w:t>
        </w:r>
        <w:r>
          <w:rPr>
            <w:rFonts w:cs="Times New Roman"/>
          </w:rPr>
          <w:t xml:space="preserve"> the question of whether the word ' self-reference ' in different studies represents the same psychological process has received</w:t>
        </w:r>
        <w:r>
          <w:rPr>
            <w:rFonts w:cs="Times New Roman" w:hint="eastAsia"/>
          </w:rPr>
          <w:t xml:space="preserve"> much</w:t>
        </w:r>
        <w:r>
          <w:rPr>
            <w:rFonts w:cs="Times New Roman"/>
          </w:rPr>
          <w:t xml:space="preserve"> less attention.</w:t>
        </w:r>
        <w:r>
          <w:rPr>
            <w:rFonts w:cs="Times New Roman" w:hint="eastAsia"/>
          </w:rPr>
          <w:t xml:space="preserve"> As a response to the problem,</w:t>
        </w:r>
        <w:r>
          <w:rPr>
            <w:rFonts w:cs="Times New Roman"/>
          </w:rPr>
          <w:t xml:space="preserve"> </w:t>
        </w:r>
        <w:r>
          <w:rPr>
            <w:rFonts w:cs="Times New Roman" w:hint="eastAsia"/>
          </w:rPr>
          <w:t>t</w:t>
        </w:r>
        <w:r>
          <w:rPr>
            <w:rFonts w:cs="Times New Roman"/>
          </w:rPr>
          <w:t xml:space="preserve">his study </w:t>
        </w:r>
        <w:r>
          <w:rPr>
            <w:rFonts w:cs="Times New Roman" w:hint="eastAsia"/>
          </w:rPr>
          <w:t xml:space="preserve">intended to build </w:t>
        </w:r>
        <w:r>
          <w:rPr>
            <w:rFonts w:cs="Times New Roman"/>
          </w:rPr>
          <w:t>a</w:t>
        </w:r>
        <w:r>
          <w:rPr>
            <w:rFonts w:cs="Times New Roman" w:hint="eastAsia"/>
          </w:rPr>
          <w:t>n</w:t>
        </w:r>
        <w:r>
          <w:rPr>
            <w:rFonts w:cs="Times New Roman"/>
          </w:rPr>
          <w:t xml:space="preserve"> ontology database</w:t>
        </w:r>
        <w:r>
          <w:rPr>
            <w:rFonts w:cs="Times New Roman" w:hint="eastAsia"/>
          </w:rPr>
          <w:t xml:space="preserve"> on self-reference.</w:t>
        </w:r>
        <w:r>
          <w:rPr>
            <w:rFonts w:cs="Times New Roman"/>
          </w:rPr>
          <w:t xml:space="preserve"> </w:t>
        </w:r>
        <w:r>
          <w:rPr>
            <w:rFonts w:cs="Times New Roman" w:hint="eastAsia"/>
          </w:rPr>
          <w:t xml:space="preserve">After </w:t>
        </w:r>
        <w:r>
          <w:rPr>
            <w:rFonts w:cs="Times New Roman"/>
          </w:rPr>
          <w:t xml:space="preserve">systematic literature search and standard screening process, 66 self-referenced neuroimaging papers were included. Two independent coders encoded and standardized the operational definition of self-reference </w:t>
        </w:r>
        <w:r>
          <w:rPr>
            <w:rFonts w:cs="Times New Roman" w:hint="eastAsia"/>
          </w:rPr>
          <w:t xml:space="preserve">on </w:t>
        </w:r>
        <w:del w:id="246" w:author="hp" w:date="2022-10-06T20:23:00Z">
          <w:r>
            <w:rPr>
              <w:rFonts w:cs="Times New Roman"/>
            </w:rPr>
            <w:delText xml:space="preserve">the </w:delText>
          </w:r>
        </w:del>
        <w:r>
          <w:rPr>
            <w:rFonts w:cs="Times New Roman"/>
          </w:rPr>
          <w:t>behavioral and neural level</w:t>
        </w:r>
        <w:r>
          <w:rPr>
            <w:rFonts w:cs="Times New Roman" w:hint="eastAsia"/>
          </w:rPr>
          <w:t>s, resulting in</w:t>
        </w:r>
        <w:r>
          <w:rPr>
            <w:rFonts w:cs="Times New Roman"/>
          </w:rPr>
          <w:t xml:space="preserve"> a </w:t>
        </w:r>
      </w:ins>
      <w:ins w:id="247" w:author="hp" w:date="2022-10-06T20:15:00Z">
        <w:r>
          <w:rPr>
            <w:rFonts w:cs="Times New Roman"/>
          </w:rPr>
          <w:t>'</w:t>
        </w:r>
      </w:ins>
      <w:ins w:id="248" w:author="sun shuting" w:date="2022-10-06T19:56:00Z">
        <w:del w:id="249" w:author="hp" w:date="2022-10-06T20:14:00Z">
          <w:r>
            <w:rPr>
              <w:rFonts w:cs="Times New Roman"/>
            </w:rPr>
            <w:delText xml:space="preserve">' </w:delText>
          </w:r>
        </w:del>
        <w:r>
          <w:rPr>
            <w:rFonts w:cs="Times New Roman"/>
          </w:rPr>
          <w:t xml:space="preserve">neuroimaging cognitive ontology database </w:t>
        </w:r>
        <w:r>
          <w:rPr>
            <w:rFonts w:cs="Times New Roman" w:hint="eastAsia"/>
          </w:rPr>
          <w:t xml:space="preserve">on </w:t>
        </w:r>
        <w:r>
          <w:rPr>
            <w:rFonts w:cs="Times New Roman"/>
          </w:rPr>
          <w:t>self-reference'. This data</w:t>
        </w:r>
      </w:ins>
      <w:ins w:id="250" w:author="hp" w:date="2022-10-06T20:15:00Z">
        <w:r>
          <w:rPr>
            <w:rFonts w:cs="Times New Roman" w:hint="eastAsia"/>
          </w:rPr>
          <w:t xml:space="preserve"> </w:t>
        </w:r>
      </w:ins>
      <w:ins w:id="251" w:author="sun shuting" w:date="2022-10-06T19:56:00Z">
        <w:r>
          <w:rPr>
            <w:rFonts w:cs="Times New Roman"/>
          </w:rPr>
          <w:t xml:space="preserve">set consists of </w:t>
        </w:r>
        <w:del w:id="252" w:author="hp" w:date="2022-10-06T20:24:00Z">
          <w:r>
            <w:rPr>
              <w:rFonts w:cs="Times New Roman"/>
            </w:rPr>
            <w:delText xml:space="preserve">66 neuroimaging papers on </w:delText>
          </w:r>
        </w:del>
        <w:r>
          <w:rPr>
            <w:rFonts w:cs="Times New Roman"/>
          </w:rPr>
          <w:t xml:space="preserve">the operational definition of self-reference </w:t>
        </w:r>
        <w:r>
          <w:rPr>
            <w:rFonts w:cs="Times New Roman" w:hint="eastAsia"/>
          </w:rPr>
          <w:t>on</w:t>
        </w:r>
        <w:r>
          <w:rPr>
            <w:rFonts w:cs="Times New Roman"/>
          </w:rPr>
          <w:t xml:space="preserve"> behavioral and neural levels</w:t>
        </w:r>
      </w:ins>
      <w:ins w:id="253" w:author="hp" w:date="2022-10-06T20:24:00Z">
        <w:r>
          <w:rPr>
            <w:rFonts w:cs="Times New Roman" w:hint="eastAsia"/>
          </w:rPr>
          <w:t xml:space="preserve"> from </w:t>
        </w:r>
        <w:r>
          <w:rPr>
            <w:rFonts w:cs="Times New Roman"/>
          </w:rPr>
          <w:t>66 neuroimaging papers</w:t>
        </w:r>
      </w:ins>
      <w:ins w:id="254" w:author="sun shuting" w:date="2022-10-06T19:56:00Z">
        <w:r>
          <w:rPr>
            <w:rFonts w:cs="Times New Roman"/>
          </w:rPr>
          <w:t xml:space="preserve"> (Excel file format), data</w:t>
        </w:r>
        <w:r>
          <w:rPr>
            <w:rFonts w:cs="Times New Roman" w:hint="eastAsia"/>
          </w:rPr>
          <w:t xml:space="preserve"> of brain</w:t>
        </w:r>
        <w:r>
          <w:rPr>
            <w:rFonts w:cs="Times New Roman"/>
          </w:rPr>
          <w:t xml:space="preserve"> activated by self-reference (</w:t>
        </w:r>
        <w:proofErr w:type="spellStart"/>
        <w:r>
          <w:rPr>
            <w:rFonts w:cs="Times New Roman"/>
          </w:rPr>
          <w:t>BrainMap</w:t>
        </w:r>
        <w:proofErr w:type="spellEnd"/>
        <w:r>
          <w:rPr>
            <w:rFonts w:cs="Times New Roman"/>
          </w:rPr>
          <w:t xml:space="preserve"> format), and detailed </w:t>
        </w:r>
        <w:r>
          <w:rPr>
            <w:rFonts w:cs="Times New Roman" w:hint="eastAsia"/>
          </w:rPr>
          <w:t>manuals and codebooks</w:t>
        </w:r>
        <w:r>
          <w:rPr>
            <w:rFonts w:cs="Times New Roman"/>
          </w:rPr>
          <w:t>.</w:t>
        </w:r>
        <w:r>
          <w:rPr>
            <w:rFonts w:cs="Times New Roman" w:hint="eastAsia"/>
          </w:rPr>
          <w:t xml:space="preserve"> The reliability of the coding results is</w:t>
        </w:r>
      </w:ins>
      <w:ins w:id="255" w:author="hp" w:date="2022-10-06T20:15:00Z">
        <w:r>
          <w:rPr>
            <w:rFonts w:cs="Times New Roman" w:hint="eastAsia"/>
          </w:rPr>
          <w:t xml:space="preserve"> also</w:t>
        </w:r>
      </w:ins>
      <w:ins w:id="256" w:author="sun shuting" w:date="2022-10-06T19:56:00Z">
        <w:r>
          <w:rPr>
            <w:rFonts w:cs="Times New Roman" w:hint="eastAsia"/>
          </w:rPr>
          <w:t xml:space="preserve"> attested by a high</w:t>
        </w:r>
        <w:r>
          <w:rPr>
            <w:rFonts w:cs="Times New Roman"/>
          </w:rPr>
          <w:t xml:space="preserve"> rater consistency. </w:t>
        </w:r>
        <w:r>
          <w:rPr>
            <w:rFonts w:cs="Times New Roman" w:hint="eastAsia"/>
          </w:rPr>
          <w:t>T</w:t>
        </w:r>
        <w:r>
          <w:rPr>
            <w:rFonts w:cs="Times New Roman"/>
          </w:rPr>
          <w:t>he ALE meta-analysis results of different self-reference coordinate points are</w:t>
        </w:r>
        <w:r>
          <w:rPr>
            <w:rFonts w:cs="Times New Roman" w:hint="eastAsia"/>
          </w:rPr>
          <w:t xml:space="preserve"> proved to be</w:t>
        </w:r>
        <w:r>
          <w:rPr>
            <w:rFonts w:cs="Times New Roman"/>
          </w:rPr>
          <w:t xml:space="preserve"> similar to </w:t>
        </w:r>
        <w:r>
          <w:rPr>
            <w:rFonts w:cs="Times New Roman" w:hint="eastAsia"/>
          </w:rPr>
          <w:t>that</w:t>
        </w:r>
        <w:r>
          <w:rPr>
            <w:rFonts w:cs="Times New Roman"/>
          </w:rPr>
          <w:t xml:space="preserve"> of </w:t>
        </w:r>
      </w:ins>
      <w:proofErr w:type="spellStart"/>
      <w:ins w:id="257" w:author="sun shuting" w:date="2022-10-06T21:06:00Z">
        <w:r>
          <w:rPr>
            <w:rFonts w:cs="Times New Roman" w:hint="eastAsia"/>
          </w:rPr>
          <w:t>Neuroquery</w:t>
        </w:r>
      </w:ins>
      <w:proofErr w:type="spellEnd"/>
      <w:ins w:id="258" w:author="sun shuting" w:date="2022-10-06T19:56:00Z">
        <w:r>
          <w:rPr>
            <w:rFonts w:eastAsia="华文楷体" w:cs="Times New Roman" w:hint="eastAsia"/>
          </w:rPr>
          <w:t xml:space="preserve"> </w:t>
        </w:r>
        <w:r>
          <w:rPr>
            <w:rFonts w:cs="Times New Roman" w:hint="eastAsia"/>
          </w:rPr>
          <w:t>after compari</w:t>
        </w:r>
      </w:ins>
      <w:ins w:id="259" w:author="hp" w:date="2022-10-06T20:15:00Z">
        <w:r>
          <w:rPr>
            <w:rFonts w:cs="Times New Roman" w:hint="eastAsia"/>
          </w:rPr>
          <w:t>son</w:t>
        </w:r>
      </w:ins>
      <w:ins w:id="260" w:author="sun shuting" w:date="2022-10-06T19:56:00Z">
        <w:del w:id="261" w:author="hp" w:date="2022-10-06T20:15:00Z">
          <w:r>
            <w:rPr>
              <w:rFonts w:cs="Times New Roman" w:hint="eastAsia"/>
            </w:rPr>
            <w:delText>ng the analysis</w:delText>
          </w:r>
        </w:del>
        <w:r>
          <w:rPr>
            <w:rFonts w:cs="Times New Roman" w:hint="eastAsia"/>
          </w:rPr>
          <w:t xml:space="preserve">, </w:t>
        </w:r>
        <w:del w:id="262" w:author="hp" w:date="2022-10-06T20:26:00Z">
          <w:r>
            <w:rPr>
              <w:rFonts w:cs="Times New Roman"/>
            </w:rPr>
            <w:delText>which confirms our hypothesi</w:delText>
          </w:r>
        </w:del>
      </w:ins>
      <w:ins w:id="263" w:author="hp" w:date="2022-10-06T20:26:00Z">
        <w:r>
          <w:rPr>
            <w:rFonts w:cs="Times New Roman" w:hint="eastAsia"/>
          </w:rPr>
          <w:t>as wa</w:t>
        </w:r>
      </w:ins>
      <w:ins w:id="264" w:author="sun shuting" w:date="2022-10-06T19:56:00Z">
        <w:r>
          <w:rPr>
            <w:rFonts w:cs="Times New Roman" w:hint="eastAsia"/>
          </w:rPr>
          <w:t>s</w:t>
        </w:r>
      </w:ins>
      <w:ins w:id="265" w:author="hp" w:date="2022-10-06T20:26:00Z">
        <w:r>
          <w:rPr>
            <w:rFonts w:cs="Times New Roman" w:hint="eastAsia"/>
          </w:rPr>
          <w:t xml:space="preserve"> expected</w:t>
        </w:r>
      </w:ins>
      <w:ins w:id="266" w:author="sun shuting" w:date="2022-10-06T19:56:00Z">
        <w:r>
          <w:rPr>
            <w:rFonts w:cs="Times New Roman" w:hint="eastAsia"/>
          </w:rPr>
          <w:t>.</w:t>
        </w:r>
        <w:r>
          <w:rPr>
            <w:rFonts w:cs="Times New Roman"/>
          </w:rPr>
          <w:t xml:space="preserve"> </w:t>
        </w:r>
        <w:r>
          <w:rPr>
            <w:rFonts w:cs="Times New Roman" w:hint="eastAsia"/>
          </w:rPr>
          <w:t>H</w:t>
        </w:r>
        <w:r>
          <w:rPr>
            <w:rFonts w:cs="Times New Roman"/>
          </w:rPr>
          <w:t xml:space="preserve">owever, </w:t>
        </w:r>
        <w:del w:id="267" w:author="hp" w:date="2022-10-06T20:26:00Z">
          <w:r>
            <w:rPr>
              <w:rFonts w:cs="Times New Roman"/>
            </w:rPr>
            <w:delText>based on the meta-analysis of different self-reference operational definitions,</w:delText>
          </w:r>
        </w:del>
        <w:del w:id="268" w:author="hp" w:date="2022-10-06T20:27:00Z">
          <w:r>
            <w:rPr>
              <w:rFonts w:cs="Times New Roman"/>
            </w:rPr>
            <w:delText xml:space="preserve"> </w:delText>
          </w:r>
        </w:del>
        <w:r>
          <w:rPr>
            <w:rFonts w:cs="Times New Roman"/>
          </w:rPr>
          <w:t xml:space="preserve">it is found that </w:t>
        </w:r>
      </w:ins>
      <w:ins w:id="269" w:author="hp" w:date="2022-10-06T20:16:00Z">
        <w:r>
          <w:rPr>
            <w:rFonts w:cs="Times New Roman"/>
          </w:rPr>
          <w:t>different brain regions</w:t>
        </w:r>
        <w:r>
          <w:rPr>
            <w:rFonts w:cs="Times New Roman" w:hint="eastAsia"/>
          </w:rPr>
          <w:t xml:space="preserve"> are activated</w:t>
        </w:r>
      </w:ins>
      <w:ins w:id="270" w:author="hp" w:date="2022-10-06T20:17:00Z">
        <w:r>
          <w:rPr>
            <w:rFonts w:cs="Times New Roman" w:hint="eastAsia"/>
          </w:rPr>
          <w:t xml:space="preserve"> with </w:t>
        </w:r>
      </w:ins>
      <w:ins w:id="271" w:author="sun shuting" w:date="2022-10-06T19:56:00Z">
        <w:r>
          <w:rPr>
            <w:rFonts w:cs="Times New Roman"/>
          </w:rPr>
          <w:t>different self-reference operational definitions</w:t>
        </w:r>
      </w:ins>
      <w:ins w:id="272" w:author="hp" w:date="2022-10-06T20:29:00Z">
        <w:r>
          <w:rPr>
            <w:rFonts w:cs="Times New Roman" w:hint="eastAsia"/>
          </w:rPr>
          <w:t xml:space="preserve">, </w:t>
        </w:r>
      </w:ins>
      <w:ins w:id="273" w:author="hp" w:date="2022-10-06T20:27:00Z">
        <w:r>
          <w:rPr>
            <w:rFonts w:cs="Times New Roman" w:hint="eastAsia"/>
          </w:rPr>
          <w:t>based on meta-an</w:t>
        </w:r>
      </w:ins>
      <w:ins w:id="274" w:author="hp" w:date="2022-10-06T20:28:00Z">
        <w:r>
          <w:rPr>
            <w:rFonts w:cs="Times New Roman" w:hint="eastAsia"/>
          </w:rPr>
          <w:t>alysis results</w:t>
        </w:r>
      </w:ins>
      <w:ins w:id="275" w:author="sun shuting" w:date="2022-10-06T19:56:00Z">
        <w:del w:id="276" w:author="hp" w:date="2022-10-06T20:17:00Z">
          <w:r>
            <w:rPr>
              <w:rFonts w:cs="Times New Roman"/>
            </w:rPr>
            <w:delText xml:space="preserve"> </w:delText>
          </w:r>
          <w:r>
            <w:rPr>
              <w:rFonts w:cs="Times New Roman" w:hint="eastAsia"/>
            </w:rPr>
            <w:delText>activates</w:delText>
          </w:r>
          <w:r>
            <w:rPr>
              <w:rFonts w:cs="Times New Roman"/>
            </w:rPr>
            <w:delText xml:space="preserve"> </w:delText>
          </w:r>
        </w:del>
        <w:del w:id="277" w:author="hp" w:date="2022-10-06T20:16:00Z">
          <w:r>
            <w:rPr>
              <w:rFonts w:cs="Times New Roman"/>
            </w:rPr>
            <w:delText>different brain regions</w:delText>
          </w:r>
        </w:del>
      </w:ins>
      <w:ins w:id="278" w:author="hp" w:date="2022-10-06T20:29:00Z">
        <w:r>
          <w:rPr>
            <w:rFonts w:cs="Times New Roman" w:hint="eastAsia"/>
          </w:rPr>
          <w:t>.</w:t>
        </w:r>
      </w:ins>
      <w:ins w:id="279" w:author="sun shuting" w:date="2022-10-06T19:56:00Z">
        <w:del w:id="280" w:author="hp" w:date="2022-10-06T20:29:00Z">
          <w:r>
            <w:rPr>
              <w:rFonts w:cs="Times New Roman"/>
            </w:rPr>
            <w:delText>,</w:delText>
          </w:r>
        </w:del>
        <w:r>
          <w:rPr>
            <w:rFonts w:cs="Times New Roman"/>
          </w:rPr>
          <w:t xml:space="preserve"> </w:t>
        </w:r>
        <w:del w:id="281" w:author="hp" w:date="2022-10-06T20:29:00Z">
          <w:r>
            <w:rPr>
              <w:rFonts w:cs="Times New Roman"/>
            </w:rPr>
            <w:delText xml:space="preserve">which </w:delText>
          </w:r>
        </w:del>
      </w:ins>
      <w:ins w:id="282" w:author="hp" w:date="2022-10-06T20:29:00Z">
        <w:r>
          <w:rPr>
            <w:rFonts w:cs="Times New Roman" w:hint="eastAsia"/>
          </w:rPr>
          <w:t xml:space="preserve">This </w:t>
        </w:r>
      </w:ins>
      <w:ins w:id="283" w:author="sun shuting" w:date="2022-10-06T19:56:00Z">
        <w:r>
          <w:rPr>
            <w:rFonts w:cs="Times New Roman" w:hint="eastAsia"/>
          </w:rPr>
          <w:t xml:space="preserve">means </w:t>
        </w:r>
      </w:ins>
      <w:ins w:id="284" w:author="hp" w:date="2022-10-06T20:31:00Z">
        <w:r>
          <w:rPr>
            <w:rFonts w:cs="Times New Roman" w:hint="eastAsia"/>
          </w:rPr>
          <w:t xml:space="preserve">more subtle findings can be derived from our data set </w:t>
        </w:r>
      </w:ins>
      <w:ins w:id="285" w:author="sun shuting" w:date="2022-10-06T19:56:00Z">
        <w:del w:id="286" w:author="hp" w:date="2022-10-06T20:31:00Z">
          <w:r>
            <w:rPr>
              <w:rFonts w:cs="Times New Roman"/>
            </w:rPr>
            <w:delText xml:space="preserve">this dataset can </w:delText>
          </w:r>
          <w:r>
            <w:rPr>
              <w:rFonts w:cs="Times New Roman" w:hint="eastAsia"/>
            </w:rPr>
            <w:delText xml:space="preserve">derive </w:delText>
          </w:r>
          <w:r>
            <w:rPr>
              <w:rFonts w:cs="Times New Roman"/>
            </w:rPr>
            <w:delText xml:space="preserve">finer results </w:delText>
          </w:r>
        </w:del>
        <w:r>
          <w:rPr>
            <w:rFonts w:cs="Times New Roman"/>
          </w:rPr>
          <w:t xml:space="preserve">than </w:t>
        </w:r>
        <w:r>
          <w:rPr>
            <w:rFonts w:cs="Times New Roman" w:hint="eastAsia"/>
          </w:rPr>
          <w:t>other</w:t>
        </w:r>
      </w:ins>
      <w:ins w:id="287" w:author="hp" w:date="2022-10-06T20:31:00Z">
        <w:r>
          <w:rPr>
            <w:rFonts w:cs="Times New Roman" w:hint="eastAsia"/>
          </w:rPr>
          <w:t xml:space="preserve"> similar ones</w:t>
        </w:r>
      </w:ins>
      <w:ins w:id="288" w:author="sun shuting" w:date="2022-10-06T19:56:00Z">
        <w:del w:id="289" w:author="hp" w:date="2022-10-06T20:31:00Z">
          <w:r>
            <w:rPr>
              <w:rFonts w:cs="Times New Roman" w:hint="eastAsia"/>
            </w:rPr>
            <w:delText xml:space="preserve"> </w:delText>
          </w:r>
          <w:r>
            <w:rPr>
              <w:rFonts w:cs="Times New Roman"/>
            </w:rPr>
            <w:delText>existing database</w:delText>
          </w:r>
        </w:del>
        <w:r>
          <w:rPr>
            <w:rFonts w:cs="Times New Roman"/>
          </w:rPr>
          <w:t xml:space="preserve">. This </w:t>
        </w:r>
        <w:del w:id="290" w:author="hp" w:date="2022-10-06T20:15:00Z">
          <w:r>
            <w:rPr>
              <w:rFonts w:cs="Times New Roman"/>
            </w:rPr>
            <w:delText>dataset</w:delText>
          </w:r>
        </w:del>
      </w:ins>
      <w:ins w:id="291" w:author="hp" w:date="2022-10-06T20:15:00Z">
        <w:r>
          <w:rPr>
            <w:rFonts w:cs="Times New Roman" w:hint="eastAsia"/>
          </w:rPr>
          <w:t>data set</w:t>
        </w:r>
      </w:ins>
      <w:ins w:id="292" w:author="sun shuting" w:date="2022-10-06T19:56:00Z">
        <w:r>
          <w:rPr>
            <w:rFonts w:cs="Times New Roman"/>
          </w:rPr>
          <w:t xml:space="preserve"> </w:t>
        </w:r>
      </w:ins>
      <w:ins w:id="293" w:author="hp" w:date="2022-10-06T20:32:00Z">
        <w:r>
          <w:rPr>
            <w:rFonts w:cs="Times New Roman" w:hint="eastAsia"/>
          </w:rPr>
          <w:t xml:space="preserve">can </w:t>
        </w:r>
      </w:ins>
      <w:ins w:id="294" w:author="sun shuting" w:date="2022-10-06T19:56:00Z">
        <w:r>
          <w:rPr>
            <w:rFonts w:cs="Times New Roman" w:hint="eastAsia"/>
          </w:rPr>
          <w:t>prepare</w:t>
        </w:r>
        <w:del w:id="295" w:author="hp" w:date="2022-10-06T20:32:00Z">
          <w:r>
            <w:rPr>
              <w:rFonts w:cs="Times New Roman" w:hint="eastAsia"/>
            </w:rPr>
            <w:delText>s</w:delText>
          </w:r>
        </w:del>
        <w:r>
          <w:rPr>
            <w:rFonts w:cs="Times New Roman" w:hint="eastAsia"/>
          </w:rPr>
          <w:t xml:space="preserve"> future researchers to </w:t>
        </w:r>
        <w:del w:id="296" w:author="hp" w:date="2022-10-06T20:32:00Z">
          <w:r>
            <w:rPr>
              <w:rFonts w:cs="Times New Roman"/>
            </w:rPr>
            <w:delText xml:space="preserve">understand </w:delText>
          </w:r>
        </w:del>
      </w:ins>
      <w:ins w:id="297" w:author="hp" w:date="2022-10-06T20:32:00Z">
        <w:r>
          <w:rPr>
            <w:rFonts w:cs="Times New Roman" w:hint="eastAsia"/>
          </w:rPr>
          <w:t xml:space="preserve">figure out </w:t>
        </w:r>
      </w:ins>
      <w:ins w:id="298" w:author="sun shuting" w:date="2022-10-06T19:56:00Z">
        <w:del w:id="299" w:author="hp" w:date="2022-10-06T20:32:00Z">
          <w:r>
            <w:rPr>
              <w:rFonts w:cs="Times New Roman"/>
            </w:rPr>
            <w:delText xml:space="preserve">the </w:delText>
          </w:r>
        </w:del>
        <w:r>
          <w:rPr>
            <w:rFonts w:cs="Times New Roman"/>
          </w:rPr>
          <w:t>neural mechanism of self-reference processing</w:t>
        </w:r>
        <w:r>
          <w:rPr>
            <w:rFonts w:cs="Times New Roman" w:hint="eastAsia"/>
          </w:rPr>
          <w:t xml:space="preserve">. It is </w:t>
        </w:r>
        <w:r>
          <w:rPr>
            <w:rFonts w:cs="Times New Roman"/>
          </w:rPr>
          <w:t xml:space="preserve">also </w:t>
        </w:r>
        <w:r>
          <w:rPr>
            <w:rFonts w:cs="Times New Roman" w:hint="eastAsia"/>
          </w:rPr>
          <w:t>an exemplar</w:t>
        </w:r>
        <w:r>
          <w:rPr>
            <w:rFonts w:cs="Times New Roman"/>
          </w:rPr>
          <w:t xml:space="preserve"> for similar meta-analysis </w:t>
        </w:r>
        <w:del w:id="300" w:author="hp" w:date="2022-10-06T20:15:00Z">
          <w:r>
            <w:rPr>
              <w:rFonts w:cs="Times New Roman"/>
            </w:rPr>
            <w:delText>dataset</w:delText>
          </w:r>
        </w:del>
      </w:ins>
      <w:ins w:id="301" w:author="hp" w:date="2022-10-06T20:15:00Z">
        <w:r>
          <w:rPr>
            <w:rFonts w:cs="Times New Roman" w:hint="eastAsia"/>
          </w:rPr>
          <w:t>data set</w:t>
        </w:r>
      </w:ins>
      <w:ins w:id="302" w:author="sun shuting" w:date="2022-10-06T19:56:00Z">
        <w:r>
          <w:rPr>
            <w:rFonts w:cs="Times New Roman"/>
          </w:rPr>
          <w:t xml:space="preserve">s </w:t>
        </w:r>
        <w:r>
          <w:rPr>
            <w:rFonts w:cs="Times New Roman" w:hint="eastAsia"/>
          </w:rPr>
          <w:t xml:space="preserve">aimed at </w:t>
        </w:r>
        <w:r>
          <w:rPr>
            <w:rFonts w:cs="Times New Roman"/>
          </w:rPr>
          <w:t>promot</w:t>
        </w:r>
        <w:r>
          <w:rPr>
            <w:rFonts w:cs="Times New Roman" w:hint="eastAsia"/>
          </w:rPr>
          <w:t>ing</w:t>
        </w:r>
        <w:r>
          <w:rPr>
            <w:rFonts w:cs="Times New Roman"/>
          </w:rPr>
          <w:t xml:space="preserve"> the study of cognitive ontology.</w:t>
        </w:r>
      </w:ins>
    </w:p>
    <w:p w14:paraId="080C034C" w14:textId="77777777" w:rsidR="00AA31CB" w:rsidRDefault="00AA31CB">
      <w:pPr>
        <w:pStyle w:val="af3"/>
        <w:ind w:firstLineChars="0" w:firstLine="0"/>
        <w:rPr>
          <w:ins w:id="303" w:author="sun shuting" w:date="2022-10-06T19:57:00Z"/>
          <w:rFonts w:cs="Times New Roman"/>
          <w:szCs w:val="21"/>
        </w:rPr>
      </w:pPr>
    </w:p>
    <w:bookmarkEnd w:id="244"/>
    <w:p w14:paraId="4FE72F82" w14:textId="77777777" w:rsidR="00AA31CB" w:rsidRDefault="00000000">
      <w:pPr>
        <w:pStyle w:val="af3"/>
        <w:ind w:firstLineChars="0" w:firstLine="0"/>
        <w:rPr>
          <w:rFonts w:cs="Times New Roman"/>
          <w:b/>
          <w:bCs/>
          <w:szCs w:val="21"/>
        </w:rPr>
      </w:pPr>
      <w:r>
        <w:rPr>
          <w:rFonts w:cs="Times New Roman" w:hint="eastAsia"/>
          <w:b/>
          <w:bCs/>
          <w:szCs w:val="21"/>
        </w:rPr>
        <w:t>K</w:t>
      </w:r>
      <w:r>
        <w:rPr>
          <w:rFonts w:cs="Times New Roman"/>
          <w:b/>
          <w:bCs/>
          <w:szCs w:val="21"/>
        </w:rPr>
        <w:t>eywords:</w:t>
      </w:r>
      <w:r>
        <w:rPr>
          <w:b/>
        </w:rPr>
        <w:t xml:space="preserve"> </w:t>
      </w:r>
      <w:r>
        <w:rPr>
          <w:rFonts w:cs="Times New Roman"/>
          <w:szCs w:val="21"/>
        </w:rPr>
        <w:t>Functional magnetic resonance; Self-referential processing; Metascience; Open data; Cognitive ontology</w:t>
      </w:r>
    </w:p>
    <w:p w14:paraId="73167134" w14:textId="77777777" w:rsidR="00AA31CB" w:rsidRDefault="00000000">
      <w:pPr>
        <w:spacing w:beforeLines="50" w:before="156" w:afterLines="50" w:after="156"/>
        <w:jc w:val="center"/>
        <w:rPr>
          <w:rFonts w:cs="Times New Roman"/>
          <w:sz w:val="18"/>
          <w:szCs w:val="18"/>
        </w:rPr>
      </w:pPr>
      <w:commentRangeStart w:id="304"/>
      <w:commentRangeStart w:id="305"/>
      <w:r>
        <w:rPr>
          <w:rFonts w:ascii="黑体" w:eastAsia="黑体" w:hAnsi="黑体" w:hint="eastAsia"/>
          <w:b/>
        </w:rPr>
        <w:t>数据</w:t>
      </w:r>
      <w:proofErr w:type="gramStart"/>
      <w:r>
        <w:rPr>
          <w:rFonts w:ascii="黑体" w:eastAsia="黑体" w:hAnsi="黑体" w:hint="eastAsia"/>
          <w:b/>
          <w:bCs/>
          <w:color w:val="000000"/>
          <w:kern w:val="0"/>
        </w:rPr>
        <w:t>集基本</w:t>
      </w:r>
      <w:proofErr w:type="gramEnd"/>
      <w:r>
        <w:rPr>
          <w:rFonts w:ascii="黑体" w:eastAsia="黑体" w:hAnsi="黑体" w:hint="eastAsia"/>
          <w:b/>
          <w:bCs/>
          <w:color w:val="000000"/>
          <w:kern w:val="0"/>
        </w:rPr>
        <w:t>信息简介</w:t>
      </w:r>
      <w:commentRangeEnd w:id="304"/>
      <w:r>
        <w:rPr>
          <w:rStyle w:val="af2"/>
        </w:rPr>
        <w:commentReference w:id="304"/>
      </w:r>
      <w:commentRangeEnd w:id="305"/>
      <w:r>
        <w:rPr>
          <w:rStyle w:val="af2"/>
        </w:rPr>
        <w:commentReference w:id="305"/>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AA31CB" w14:paraId="6AD0AB54"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3B4BC4AC"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数据库（集）名称</w:t>
            </w:r>
          </w:p>
        </w:tc>
        <w:tc>
          <w:tcPr>
            <w:tcW w:w="5812" w:type="dxa"/>
            <w:tcBorders>
              <w:top w:val="single" w:sz="12" w:space="0" w:color="auto"/>
              <w:left w:val="single" w:sz="4" w:space="0" w:color="auto"/>
              <w:bottom w:val="single" w:sz="4" w:space="0" w:color="auto"/>
              <w:right w:val="nil"/>
            </w:tcBorders>
            <w:vAlign w:val="center"/>
          </w:tcPr>
          <w:p w14:paraId="64C4BE98" w14:textId="77777777" w:rsidR="00AA31CB" w:rsidRDefault="00000000">
            <w:pPr>
              <w:pStyle w:val="a9"/>
              <w:widowControl w:val="0"/>
              <w:spacing w:before="0" w:beforeAutospacing="0" w:after="0" w:afterAutospacing="0" w:line="276" w:lineRule="auto"/>
              <w:jc w:val="center"/>
              <w:rPr>
                <w:rFonts w:ascii="Times New Roman" w:hAnsi="Times New Roman" w:cs="Times New Roman"/>
                <w:kern w:val="2"/>
                <w:sz w:val="18"/>
                <w:szCs w:val="18"/>
              </w:rPr>
            </w:pPr>
            <w:ins w:id="306" w:author="sun shuting" w:date="2022-09-28T17:57:00Z">
              <w:r>
                <w:rPr>
                  <w:rFonts w:ascii="Calibri" w:hAnsi="Calibri" w:cs="Times New Roman" w:hint="eastAsia"/>
                  <w:kern w:val="2"/>
                  <w:sz w:val="18"/>
                  <w:szCs w:val="18"/>
                </w:rPr>
                <w:t>“自我参照”的神经影像认知本体论数据库</w:t>
              </w:r>
            </w:ins>
            <w:del w:id="307" w:author="sun shuting" w:date="2022-09-24T01:13:00Z">
              <w:r>
                <w:rPr>
                  <w:rFonts w:ascii="Calibri" w:hAnsi="Calibri" w:cs="Times New Roman" w:hint="eastAsia"/>
                  <w:kern w:val="2"/>
                  <w:sz w:val="18"/>
                  <w:szCs w:val="18"/>
                </w:rPr>
                <w:delText>元自我：自我参照加工神经成像研究的元研究数据库</w:delText>
              </w:r>
            </w:del>
          </w:p>
        </w:tc>
      </w:tr>
      <w:tr w:rsidR="00AA31CB" w14:paraId="1021F25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24994BF" w14:textId="77777777" w:rsidR="00AA31CB" w:rsidRDefault="00000000">
            <w:pPr>
              <w:autoSpaceDE w:val="0"/>
              <w:autoSpaceDN w:val="0"/>
              <w:adjustRightInd w:val="0"/>
              <w:jc w:val="center"/>
              <w:rPr>
                <w:rFonts w:cs="Times New Roman"/>
                <w:b/>
                <w:bCs/>
                <w:color w:val="000000"/>
                <w:kern w:val="0"/>
                <w:sz w:val="18"/>
                <w:szCs w:val="18"/>
              </w:rPr>
            </w:pPr>
            <w:r>
              <w:rPr>
                <w:rFonts w:ascii="宋体" w:hAnsi="宋体" w:hint="eastAsia"/>
                <w:b/>
                <w:bCs/>
                <w:color w:val="000000"/>
                <w:kern w:val="0"/>
                <w:sz w:val="18"/>
                <w:szCs w:val="18"/>
              </w:rPr>
              <w:t>数据</w:t>
            </w:r>
            <w:r>
              <w:rPr>
                <w:rFonts w:ascii="宋体" w:hAnsi="宋体"/>
                <w:b/>
                <w:bCs/>
                <w:color w:val="000000"/>
                <w:kern w:val="0"/>
                <w:sz w:val="18"/>
                <w:szCs w:val="18"/>
              </w:rPr>
              <w:t>通</w:t>
            </w:r>
            <w:r>
              <w:rPr>
                <w:rFonts w:ascii="宋体" w:hAnsi="宋体" w:hint="eastAsia"/>
                <w:b/>
                <w:bCs/>
                <w:color w:val="000000"/>
                <w:kern w:val="0"/>
                <w:sz w:val="18"/>
                <w:szCs w:val="18"/>
              </w:rPr>
              <w:t>信</w:t>
            </w:r>
            <w:r>
              <w:rPr>
                <w:rFonts w:ascii="宋体" w:hAnsi="宋体"/>
                <w:b/>
                <w:bCs/>
                <w:color w:val="000000"/>
                <w:kern w:val="0"/>
                <w:sz w:val="18"/>
                <w:szCs w:val="18"/>
              </w:rPr>
              <w:t>作者</w:t>
            </w:r>
          </w:p>
        </w:tc>
        <w:tc>
          <w:tcPr>
            <w:tcW w:w="5812" w:type="dxa"/>
            <w:tcBorders>
              <w:top w:val="single" w:sz="4" w:space="0" w:color="auto"/>
              <w:left w:val="single" w:sz="4" w:space="0" w:color="auto"/>
              <w:bottom w:val="single" w:sz="4" w:space="0" w:color="auto"/>
              <w:right w:val="nil"/>
            </w:tcBorders>
            <w:vAlign w:val="center"/>
          </w:tcPr>
          <w:p w14:paraId="3BDC5E7F" w14:textId="77777777" w:rsidR="00AA31CB" w:rsidRDefault="00000000">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胡传鹏（</w:t>
            </w:r>
            <w:r>
              <w:rPr>
                <w:rFonts w:cs="Times New Roman"/>
                <w:bCs/>
                <w:color w:val="000000"/>
                <w:kern w:val="0"/>
                <w:sz w:val="18"/>
                <w:szCs w:val="18"/>
              </w:rPr>
              <w:t>hu.chuan-peng@nnu.edu.cn</w:t>
            </w:r>
            <w:r>
              <w:rPr>
                <w:rFonts w:cs="Times New Roman"/>
                <w:bCs/>
                <w:color w:val="000000"/>
                <w:kern w:val="0"/>
                <w:sz w:val="18"/>
                <w:szCs w:val="18"/>
              </w:rPr>
              <w:t>）</w:t>
            </w:r>
          </w:p>
        </w:tc>
      </w:tr>
      <w:tr w:rsidR="00AA31CB" w14:paraId="6DFF51C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15A18DF"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数据作者</w:t>
            </w:r>
          </w:p>
        </w:tc>
        <w:tc>
          <w:tcPr>
            <w:tcW w:w="5812" w:type="dxa"/>
            <w:tcBorders>
              <w:top w:val="single" w:sz="4" w:space="0" w:color="auto"/>
              <w:left w:val="single" w:sz="4" w:space="0" w:color="auto"/>
              <w:bottom w:val="single" w:sz="4" w:space="0" w:color="auto"/>
              <w:right w:val="nil"/>
            </w:tcBorders>
            <w:vAlign w:val="center"/>
          </w:tcPr>
          <w:p w14:paraId="7878D7C2" w14:textId="77777777" w:rsidR="00AA31CB" w:rsidRDefault="00000000">
            <w:pPr>
              <w:autoSpaceDE w:val="0"/>
              <w:autoSpaceDN w:val="0"/>
              <w:adjustRightInd w:val="0"/>
              <w:ind w:firstLineChars="200" w:firstLine="360"/>
              <w:jc w:val="center"/>
              <w:rPr>
                <w:rFonts w:cs="Times New Roman"/>
                <w:bCs/>
                <w:color w:val="000000"/>
                <w:kern w:val="0"/>
                <w:sz w:val="18"/>
                <w:szCs w:val="18"/>
              </w:rPr>
            </w:pPr>
            <w:ins w:id="308" w:author="sun shuting" w:date="2022-09-24T00:31:00Z">
              <w:r>
                <w:rPr>
                  <w:rFonts w:cs="Times New Roman" w:hint="eastAsia"/>
                  <w:bCs/>
                  <w:color w:val="000000"/>
                  <w:kern w:val="0"/>
                  <w:sz w:val="18"/>
                  <w:szCs w:val="18"/>
                </w:rPr>
                <w:t>胡传鹏、</w:t>
              </w:r>
            </w:ins>
            <w:commentRangeStart w:id="309"/>
            <w:r>
              <w:rPr>
                <w:rFonts w:cs="Times New Roman"/>
                <w:bCs/>
                <w:color w:val="000000"/>
                <w:kern w:val="0"/>
                <w:sz w:val="18"/>
                <w:szCs w:val="18"/>
              </w:rPr>
              <w:t>孙淑婷、王楠、温佳慧</w:t>
            </w:r>
            <w:commentRangeEnd w:id="309"/>
            <w:r>
              <w:commentReference w:id="309"/>
            </w:r>
          </w:p>
        </w:tc>
      </w:tr>
      <w:tr w:rsidR="00AA31CB" w14:paraId="76B353A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6F0F371"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数据时间范围</w:t>
            </w:r>
          </w:p>
        </w:tc>
        <w:tc>
          <w:tcPr>
            <w:tcW w:w="5812" w:type="dxa"/>
            <w:tcBorders>
              <w:top w:val="single" w:sz="4" w:space="0" w:color="auto"/>
              <w:left w:val="single" w:sz="4" w:space="0" w:color="auto"/>
              <w:bottom w:val="single" w:sz="4" w:space="0" w:color="auto"/>
              <w:right w:val="nil"/>
            </w:tcBorders>
            <w:vAlign w:val="center"/>
          </w:tcPr>
          <w:p w14:paraId="14B82014"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r>
              <w:rPr>
                <w:rFonts w:cs="Times New Roman"/>
                <w:bCs/>
                <w:color w:val="000000"/>
                <w:kern w:val="0"/>
                <w:sz w:val="18"/>
                <w:szCs w:val="18"/>
              </w:rPr>
              <w:t>年</w:t>
            </w:r>
          </w:p>
        </w:tc>
      </w:tr>
      <w:tr w:rsidR="00AA31CB" w14:paraId="0285CB7D"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89C9324"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数据量</w:t>
            </w:r>
          </w:p>
        </w:tc>
        <w:tc>
          <w:tcPr>
            <w:tcW w:w="5812" w:type="dxa"/>
            <w:tcBorders>
              <w:top w:val="single" w:sz="4" w:space="0" w:color="auto"/>
              <w:left w:val="single" w:sz="4" w:space="0" w:color="auto"/>
              <w:bottom w:val="single" w:sz="4" w:space="0" w:color="auto"/>
              <w:right w:val="nil"/>
            </w:tcBorders>
            <w:vAlign w:val="center"/>
          </w:tcPr>
          <w:p w14:paraId="09C5C0E5"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AA31CB" w14:paraId="2D81446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1DC3A06"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数据格式</w:t>
            </w:r>
          </w:p>
        </w:tc>
        <w:tc>
          <w:tcPr>
            <w:tcW w:w="5812" w:type="dxa"/>
            <w:tcBorders>
              <w:top w:val="single" w:sz="4" w:space="0" w:color="auto"/>
              <w:left w:val="single" w:sz="4" w:space="0" w:color="auto"/>
              <w:bottom w:val="single" w:sz="4" w:space="0" w:color="auto"/>
              <w:right w:val="nil"/>
            </w:tcBorders>
            <w:vAlign w:val="center"/>
          </w:tcPr>
          <w:p w14:paraId="58AADA30"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AA31CB" w14:paraId="4069A94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329B22E" w14:textId="77777777" w:rsidR="00AA31CB" w:rsidRDefault="00000000">
            <w:pPr>
              <w:autoSpaceDE w:val="0"/>
              <w:autoSpaceDN w:val="0"/>
              <w:adjustRightInd w:val="0"/>
              <w:jc w:val="center"/>
              <w:rPr>
                <w:b/>
                <w:bCs/>
                <w:color w:val="000000"/>
                <w:kern w:val="0"/>
                <w:sz w:val="18"/>
                <w:szCs w:val="18"/>
              </w:rPr>
            </w:pPr>
            <w:bookmarkStart w:id="310" w:name="OLE_LINK23"/>
            <w:r>
              <w:rPr>
                <w:rFonts w:ascii="宋体" w:hAnsi="宋体"/>
                <w:b/>
                <w:bCs/>
                <w:color w:val="000000"/>
                <w:kern w:val="0"/>
                <w:sz w:val="18"/>
                <w:szCs w:val="18"/>
              </w:rPr>
              <w:t>数据服务系统网址</w:t>
            </w:r>
            <w:bookmarkEnd w:id="310"/>
          </w:p>
        </w:tc>
        <w:tc>
          <w:tcPr>
            <w:tcW w:w="5812" w:type="dxa"/>
            <w:tcBorders>
              <w:top w:val="single" w:sz="4" w:space="0" w:color="auto"/>
              <w:left w:val="single" w:sz="4" w:space="0" w:color="auto"/>
              <w:bottom w:val="single" w:sz="4" w:space="0" w:color="auto"/>
              <w:right w:val="nil"/>
            </w:tcBorders>
            <w:vAlign w:val="center"/>
          </w:tcPr>
          <w:p w14:paraId="01A5603D" w14:textId="77777777" w:rsidR="00AA31CB" w:rsidRDefault="00000000">
            <w:pPr>
              <w:autoSpaceDE w:val="0"/>
              <w:autoSpaceDN w:val="0"/>
              <w:adjustRightInd w:val="0"/>
              <w:jc w:val="center"/>
              <w:rPr>
                <w:rFonts w:cs="Times New Roman"/>
                <w:bCs/>
                <w:color w:val="000000"/>
                <w:kern w:val="0"/>
                <w:sz w:val="18"/>
                <w:szCs w:val="18"/>
              </w:rPr>
            </w:pPr>
            <w:ins w:id="311" w:author="Yan XI" w:date="2022-07-22T15:14:00Z">
              <w:r>
                <w:rPr>
                  <w:rFonts w:cs="Times New Roman"/>
                  <w:bCs/>
                  <w:color w:val="000000"/>
                  <w:kern w:val="0"/>
                  <w:sz w:val="18"/>
                  <w:szCs w:val="18"/>
                </w:rPr>
                <w:t>http://doi.org/10.57760/sciencedb.j00001.00469</w:t>
              </w:r>
            </w:ins>
            <w:del w:id="312" w:author="Yan XI" w:date="2022-07-22T15:14:00Z">
              <w:r>
                <w:rPr>
                  <w:rFonts w:cs="Times New Roman"/>
                  <w:bCs/>
                  <w:color w:val="000000"/>
                  <w:kern w:val="0"/>
                  <w:sz w:val="18"/>
                  <w:szCs w:val="18"/>
                </w:rPr>
                <w:delText>https://www.scidb.cn/s/ZZVVbi</w:delText>
              </w:r>
            </w:del>
          </w:p>
        </w:tc>
      </w:tr>
      <w:tr w:rsidR="00AA31CB" w14:paraId="01CD4BC5"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308ED2B8"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数据库（集）组成</w:t>
            </w:r>
          </w:p>
        </w:tc>
        <w:tc>
          <w:tcPr>
            <w:tcW w:w="5812" w:type="dxa"/>
            <w:tcBorders>
              <w:top w:val="single" w:sz="4" w:space="0" w:color="auto"/>
              <w:left w:val="single" w:sz="4" w:space="0" w:color="auto"/>
              <w:bottom w:val="single" w:sz="12" w:space="0" w:color="auto"/>
              <w:right w:val="nil"/>
            </w:tcBorders>
            <w:vAlign w:val="center"/>
          </w:tcPr>
          <w:p w14:paraId="7236B34F" w14:textId="77777777" w:rsidR="00AA31CB" w:rsidRDefault="00000000">
            <w:pPr>
              <w:autoSpaceDE w:val="0"/>
              <w:autoSpaceDN w:val="0"/>
              <w:adjustRightInd w:val="0"/>
              <w:rPr>
                <w:rFonts w:cs="Times New Roman"/>
                <w:bCs/>
                <w:color w:val="000000"/>
                <w:kern w:val="0"/>
                <w:sz w:val="18"/>
                <w:szCs w:val="18"/>
              </w:rPr>
            </w:pPr>
            <w:r>
              <w:rPr>
                <w:rFonts w:cs="Times New Roman"/>
                <w:bCs/>
                <w:color w:val="000000"/>
                <w:kern w:val="0"/>
                <w:sz w:val="18"/>
                <w:szCs w:val="18"/>
              </w:rPr>
              <w:t>数据</w:t>
            </w:r>
            <w:proofErr w:type="gramStart"/>
            <w:r>
              <w:rPr>
                <w:rFonts w:cs="Times New Roman"/>
                <w:bCs/>
                <w:color w:val="000000"/>
                <w:kern w:val="0"/>
                <w:sz w:val="18"/>
                <w:szCs w:val="18"/>
              </w:rPr>
              <w:t>集</w:t>
            </w:r>
            <w:r>
              <w:rPr>
                <w:rFonts w:cs="Times New Roman" w:hint="eastAsia"/>
                <w:bCs/>
                <w:color w:val="000000"/>
                <w:kern w:val="0"/>
                <w:sz w:val="18"/>
                <w:szCs w:val="18"/>
              </w:rPr>
              <w:t>包括</w:t>
            </w:r>
            <w:proofErr w:type="gramEnd"/>
            <w:del w:id="313" w:author="sun shuting" w:date="2022-09-25T16:21:00Z">
              <w:r>
                <w:rPr>
                  <w:rFonts w:cs="Times New Roman" w:hint="eastAsia"/>
                  <w:bCs/>
                  <w:color w:val="000000"/>
                  <w:kern w:val="0"/>
                  <w:sz w:val="18"/>
                  <w:szCs w:val="18"/>
                </w:rPr>
                <w:delText>三</w:delText>
              </w:r>
            </w:del>
            <w:ins w:id="314" w:author="sun shuting" w:date="2022-09-25T16:21:00Z">
              <w:r>
                <w:rPr>
                  <w:rFonts w:cs="Times New Roman" w:hint="eastAsia"/>
                  <w:bCs/>
                  <w:color w:val="000000"/>
                  <w:kern w:val="0"/>
                  <w:sz w:val="18"/>
                  <w:szCs w:val="18"/>
                </w:rPr>
                <w:t>4</w:t>
              </w:r>
            </w:ins>
            <w:r>
              <w:rPr>
                <w:rFonts w:cs="Times New Roman" w:hint="eastAsia"/>
                <w:bCs/>
                <w:color w:val="000000"/>
                <w:kern w:val="0"/>
                <w:sz w:val="18"/>
                <w:szCs w:val="18"/>
              </w:rPr>
              <w:t>个部分：</w:t>
            </w:r>
            <w:commentRangeStart w:id="315"/>
            <w:r>
              <w:rPr>
                <w:rFonts w:cs="Times New Roman"/>
                <w:bCs/>
                <w:color w:val="000000"/>
                <w:kern w:val="0"/>
                <w:sz w:val="18"/>
                <w:szCs w:val="18"/>
              </w:rPr>
              <w:t>文章信息、自我参照的操作化定义</w:t>
            </w:r>
            <w:ins w:id="316" w:author="sun shuting" w:date="2022-09-25T16:21:00Z">
              <w:r>
                <w:rPr>
                  <w:rFonts w:cs="Times New Roman" w:hint="eastAsia"/>
                  <w:bCs/>
                  <w:color w:val="000000"/>
                  <w:kern w:val="0"/>
                  <w:sz w:val="18"/>
                  <w:szCs w:val="18"/>
                </w:rPr>
                <w:t>、</w:t>
              </w:r>
            </w:ins>
            <w:ins w:id="317" w:author="sun shuting" w:date="2022-09-25T17:52:00Z">
              <w:r>
                <w:rPr>
                  <w:rFonts w:cs="Times New Roman" w:hint="eastAsia"/>
                  <w:bCs/>
                  <w:color w:val="000000"/>
                  <w:kern w:val="0"/>
                  <w:sz w:val="18"/>
                  <w:szCs w:val="18"/>
                </w:rPr>
                <w:t>数据编码</w:t>
              </w:r>
            </w:ins>
            <w:ins w:id="318" w:author="sun shuting" w:date="2022-09-25T16:22:00Z">
              <w:r>
                <w:rPr>
                  <w:rFonts w:cs="Times New Roman" w:hint="eastAsia"/>
                  <w:bCs/>
                  <w:color w:val="000000"/>
                  <w:kern w:val="0"/>
                  <w:sz w:val="18"/>
                  <w:szCs w:val="18"/>
                </w:rPr>
                <w:t>手册</w:t>
              </w:r>
            </w:ins>
            <w:r>
              <w:rPr>
                <w:rFonts w:cs="Times New Roman" w:hint="eastAsia"/>
                <w:bCs/>
                <w:color w:val="000000"/>
                <w:kern w:val="0"/>
                <w:sz w:val="18"/>
                <w:szCs w:val="18"/>
              </w:rPr>
              <w:t>和各</w:t>
            </w:r>
            <w:ins w:id="319" w:author="sun shuting" w:date="2022-09-25T17:07:00Z">
              <w:r>
                <w:rPr>
                  <w:rFonts w:cs="Times New Roman" w:hint="eastAsia"/>
                  <w:bCs/>
                  <w:color w:val="000000"/>
                  <w:kern w:val="0"/>
                  <w:sz w:val="18"/>
                  <w:szCs w:val="18"/>
                </w:rPr>
                <w:t>个</w:t>
              </w:r>
            </w:ins>
            <w:r>
              <w:rPr>
                <w:rFonts w:cs="Times New Roman" w:hint="eastAsia"/>
                <w:bCs/>
                <w:color w:val="000000"/>
                <w:kern w:val="0"/>
                <w:sz w:val="18"/>
                <w:szCs w:val="18"/>
              </w:rPr>
              <w:t>纳入文献中报告</w:t>
            </w:r>
            <w:ins w:id="320" w:author="sun shuting" w:date="2022-09-24T00:32:00Z">
              <w:r>
                <w:rPr>
                  <w:rFonts w:cs="Times New Roman" w:hint="eastAsia"/>
                  <w:bCs/>
                  <w:color w:val="000000"/>
                  <w:kern w:val="0"/>
                  <w:sz w:val="18"/>
                  <w:szCs w:val="18"/>
                </w:rPr>
                <w:t>神经成像</w:t>
              </w:r>
            </w:ins>
            <w:commentRangeStart w:id="321"/>
            <w:del w:id="322" w:author="sun shuting" w:date="2022-09-24T00:32:00Z">
              <w:r>
                <w:rPr>
                  <w:rFonts w:cs="Times New Roman"/>
                  <w:bCs/>
                  <w:color w:val="000000"/>
                  <w:kern w:val="0"/>
                  <w:sz w:val="18"/>
                  <w:szCs w:val="18"/>
                </w:rPr>
                <w:delText>fMRI</w:delText>
              </w:r>
              <w:commentRangeEnd w:id="321"/>
              <w:r>
                <w:rPr>
                  <w:rStyle w:val="af2"/>
                </w:rPr>
                <w:commentReference w:id="321"/>
              </w:r>
            </w:del>
            <w:r>
              <w:rPr>
                <w:rFonts w:cs="Times New Roman"/>
                <w:bCs/>
                <w:color w:val="000000"/>
                <w:kern w:val="0"/>
                <w:sz w:val="18"/>
                <w:szCs w:val="18"/>
              </w:rPr>
              <w:t>的坐标点数据。</w:t>
            </w:r>
            <w:commentRangeEnd w:id="315"/>
            <w:r>
              <w:rPr>
                <w:rStyle w:val="af2"/>
              </w:rPr>
              <w:commentReference w:id="315"/>
            </w:r>
            <w:ins w:id="323" w:author="sun shuting" w:date="2022-09-24T00:57:00Z">
              <w:r>
                <w:rPr>
                  <w:rFonts w:cs="Times New Roman" w:hint="eastAsia"/>
                  <w:bCs/>
                  <w:color w:val="000000"/>
                  <w:kern w:val="0"/>
                  <w:sz w:val="18"/>
                  <w:szCs w:val="18"/>
                </w:rPr>
                <w:t>本数据集的数据来自</w:t>
              </w:r>
              <w:r>
                <w:rPr>
                  <w:rFonts w:cs="Times New Roman" w:hint="eastAsia"/>
                  <w:bCs/>
                  <w:color w:val="000000"/>
                  <w:kern w:val="0"/>
                  <w:sz w:val="18"/>
                  <w:szCs w:val="18"/>
                </w:rPr>
                <w:lastRenderedPageBreak/>
                <w:t>66</w:t>
              </w:r>
              <w:r>
                <w:rPr>
                  <w:rFonts w:cs="Times New Roman" w:hint="eastAsia"/>
                  <w:bCs/>
                  <w:color w:val="000000"/>
                  <w:kern w:val="0"/>
                  <w:sz w:val="18"/>
                  <w:szCs w:val="18"/>
                </w:rPr>
                <w:t>篇文献，</w:t>
              </w:r>
              <w:r>
                <w:rPr>
                  <w:rFonts w:cs="Times New Roman" w:hint="eastAsia"/>
                  <w:bCs/>
                  <w:color w:val="000000"/>
                  <w:kern w:val="0"/>
                  <w:sz w:val="18"/>
                  <w:szCs w:val="18"/>
                </w:rPr>
                <w:t>70</w:t>
              </w:r>
              <w:r>
                <w:rPr>
                  <w:rFonts w:cs="Times New Roman" w:hint="eastAsia"/>
                  <w:bCs/>
                  <w:color w:val="000000"/>
                  <w:kern w:val="0"/>
                  <w:sz w:val="18"/>
                  <w:szCs w:val="18"/>
                </w:rPr>
                <w:t>个实验，</w:t>
              </w:r>
              <w:r>
                <w:rPr>
                  <w:rFonts w:cs="Times New Roman" w:hint="eastAsia"/>
                  <w:bCs/>
                  <w:color w:val="000000"/>
                  <w:kern w:val="0"/>
                  <w:sz w:val="18"/>
                  <w:szCs w:val="18"/>
                </w:rPr>
                <w:t>1901</w:t>
              </w:r>
              <w:r>
                <w:rPr>
                  <w:rFonts w:cs="Times New Roman" w:hint="eastAsia"/>
                  <w:bCs/>
                  <w:color w:val="000000"/>
                  <w:kern w:val="0"/>
                  <w:sz w:val="18"/>
                  <w:szCs w:val="18"/>
                </w:rPr>
                <w:t>个被试。数据文件包括</w:t>
              </w:r>
            </w:ins>
            <w:ins w:id="324" w:author="sun shuting" w:date="2022-09-28T13:43:00Z">
              <w:r>
                <w:rPr>
                  <w:rFonts w:cs="Times New Roman"/>
                  <w:bCs/>
                  <w:color w:val="000000"/>
                  <w:kern w:val="0"/>
                  <w:sz w:val="18"/>
                  <w:szCs w:val="18"/>
                </w:rPr>
                <w:t>8</w:t>
              </w:r>
            </w:ins>
            <w:ins w:id="325" w:author="sun shuting" w:date="2022-09-24T00:57:00Z">
              <w:r>
                <w:rPr>
                  <w:rFonts w:cs="Times New Roman" w:hint="eastAsia"/>
                  <w:bCs/>
                  <w:color w:val="000000"/>
                  <w:kern w:val="0"/>
                  <w:sz w:val="18"/>
                  <w:szCs w:val="18"/>
                </w:rPr>
                <w:t>个</w:t>
              </w:r>
              <w:r>
                <w:rPr>
                  <w:rFonts w:cs="Times New Roman" w:hint="eastAsia"/>
                  <w:bCs/>
                  <w:color w:val="000000"/>
                  <w:kern w:val="0"/>
                  <w:sz w:val="18"/>
                  <w:szCs w:val="18"/>
                </w:rPr>
                <w:t>CSV</w:t>
              </w:r>
              <w:r>
                <w:rPr>
                  <w:rFonts w:cs="Times New Roman" w:hint="eastAsia"/>
                  <w:bCs/>
                  <w:color w:val="000000"/>
                  <w:kern w:val="0"/>
                  <w:sz w:val="18"/>
                  <w:szCs w:val="18"/>
                </w:rPr>
                <w:t>文件和</w:t>
              </w:r>
              <w:r>
                <w:rPr>
                  <w:rFonts w:cs="Times New Roman" w:hint="eastAsia"/>
                  <w:bCs/>
                  <w:color w:val="000000"/>
                  <w:kern w:val="0"/>
                  <w:sz w:val="18"/>
                  <w:szCs w:val="18"/>
                </w:rPr>
                <w:t>66</w:t>
              </w:r>
              <w:r>
                <w:rPr>
                  <w:rFonts w:cs="Times New Roman" w:hint="eastAsia"/>
                  <w:bCs/>
                  <w:color w:val="000000"/>
                  <w:kern w:val="0"/>
                  <w:sz w:val="18"/>
                  <w:szCs w:val="18"/>
                </w:rPr>
                <w:t>个</w:t>
              </w:r>
              <w:r>
                <w:rPr>
                  <w:rFonts w:cs="Times New Roman" w:hint="eastAsia"/>
                  <w:bCs/>
                  <w:color w:val="000000"/>
                  <w:kern w:val="0"/>
                  <w:sz w:val="18"/>
                  <w:szCs w:val="18"/>
                </w:rPr>
                <w:t>TXT</w:t>
              </w:r>
              <w:r>
                <w:rPr>
                  <w:rFonts w:cs="Times New Roman" w:hint="eastAsia"/>
                  <w:bCs/>
                  <w:color w:val="000000"/>
                  <w:kern w:val="0"/>
                  <w:sz w:val="18"/>
                  <w:szCs w:val="18"/>
                </w:rPr>
                <w:t>文本文件。其中</w:t>
              </w:r>
            </w:ins>
            <w:ins w:id="326" w:author="sun shuting" w:date="2022-09-25T16:13:00Z">
              <w:r>
                <w:rPr>
                  <w:rFonts w:cs="Times New Roman"/>
                  <w:bCs/>
                  <w:color w:val="000000"/>
                  <w:kern w:val="0"/>
                  <w:sz w:val="18"/>
                  <w:szCs w:val="18"/>
                </w:rPr>
                <w:t>4</w:t>
              </w:r>
            </w:ins>
            <w:ins w:id="327" w:author="sun shuting" w:date="2022-09-24T00:57:00Z">
              <w:r>
                <w:rPr>
                  <w:rFonts w:cs="Times New Roman" w:hint="eastAsia"/>
                  <w:bCs/>
                  <w:color w:val="000000"/>
                  <w:kern w:val="0"/>
                  <w:sz w:val="18"/>
                  <w:szCs w:val="18"/>
                </w:rPr>
                <w:t>个</w:t>
              </w:r>
              <w:r>
                <w:rPr>
                  <w:rFonts w:cs="Times New Roman" w:hint="eastAsia"/>
                  <w:bCs/>
                  <w:color w:val="000000"/>
                  <w:kern w:val="0"/>
                  <w:sz w:val="18"/>
                  <w:szCs w:val="18"/>
                </w:rPr>
                <w:t>CSV</w:t>
              </w:r>
              <w:r>
                <w:rPr>
                  <w:rFonts w:cs="Times New Roman" w:hint="eastAsia"/>
                  <w:bCs/>
                  <w:color w:val="000000"/>
                  <w:kern w:val="0"/>
                  <w:sz w:val="18"/>
                  <w:szCs w:val="18"/>
                </w:rPr>
                <w:t>文件分别</w:t>
              </w:r>
            </w:ins>
            <w:ins w:id="328" w:author="sun shuting" w:date="2022-09-25T16:14:00Z">
              <w:r>
                <w:rPr>
                  <w:rFonts w:cs="Times New Roman" w:hint="eastAsia"/>
                  <w:bCs/>
                  <w:color w:val="000000"/>
                  <w:kern w:val="0"/>
                  <w:sz w:val="18"/>
                  <w:szCs w:val="18"/>
                </w:rPr>
                <w:t>是</w:t>
              </w:r>
            </w:ins>
            <w:ins w:id="329" w:author="sun shuting" w:date="2022-09-25T16:15:00Z">
              <w:r>
                <w:rPr>
                  <w:rFonts w:cs="Times New Roman" w:hint="eastAsia"/>
                  <w:bCs/>
                  <w:color w:val="000000"/>
                  <w:kern w:val="0"/>
                  <w:sz w:val="18"/>
                  <w:szCs w:val="18"/>
                </w:rPr>
                <w:t>对</w:t>
              </w:r>
            </w:ins>
            <w:ins w:id="330" w:author="sun shuting" w:date="2022-09-24T00:57:00Z">
              <w:r>
                <w:rPr>
                  <w:rFonts w:cs="Times New Roman" w:hint="eastAsia"/>
                  <w:bCs/>
                  <w:color w:val="000000"/>
                  <w:kern w:val="0"/>
                  <w:sz w:val="18"/>
                  <w:szCs w:val="18"/>
                </w:rPr>
                <w:t>文献信息和自我参照的操作化定义</w:t>
              </w:r>
            </w:ins>
            <w:ins w:id="331" w:author="sun shuting" w:date="2022-09-25T16:14:00Z">
              <w:r>
                <w:rPr>
                  <w:rFonts w:cs="Times New Roman" w:hint="eastAsia"/>
                  <w:bCs/>
                  <w:color w:val="000000"/>
                  <w:kern w:val="0"/>
                  <w:sz w:val="18"/>
                  <w:szCs w:val="18"/>
                </w:rPr>
                <w:t>的中英文两版的</w:t>
              </w:r>
            </w:ins>
            <w:ins w:id="332" w:author="sun shuting" w:date="2022-09-25T16:15:00Z">
              <w:r>
                <w:rPr>
                  <w:rFonts w:cs="Times New Roman" w:hint="eastAsia"/>
                  <w:bCs/>
                  <w:color w:val="000000"/>
                  <w:kern w:val="0"/>
                  <w:sz w:val="18"/>
                  <w:szCs w:val="18"/>
                </w:rPr>
                <w:t>摘录</w:t>
              </w:r>
            </w:ins>
            <w:ins w:id="333" w:author="sun shuting" w:date="2022-09-24T00:57:00Z">
              <w:r>
                <w:rPr>
                  <w:rFonts w:cs="Times New Roman" w:hint="eastAsia"/>
                  <w:bCs/>
                  <w:color w:val="000000"/>
                  <w:kern w:val="0"/>
                  <w:sz w:val="18"/>
                  <w:szCs w:val="18"/>
                </w:rPr>
                <w:t>。</w:t>
              </w:r>
            </w:ins>
            <w:ins w:id="334" w:author="sun shuting" w:date="2022-09-25T16:16:00Z">
              <w:r>
                <w:rPr>
                  <w:rFonts w:cs="Times New Roman" w:hint="eastAsia"/>
                  <w:bCs/>
                  <w:color w:val="000000"/>
                  <w:kern w:val="0"/>
                  <w:sz w:val="18"/>
                  <w:szCs w:val="18"/>
                </w:rPr>
                <w:t>自我参照</w:t>
              </w:r>
              <w:r>
                <w:rPr>
                  <w:rFonts w:cs="Times New Roman" w:hint="eastAsia"/>
                  <w:bCs/>
                  <w:color w:val="000000"/>
                  <w:kern w:val="0"/>
                  <w:sz w:val="18"/>
                  <w:szCs w:val="18"/>
                </w:rPr>
                <w:t>_</w:t>
              </w:r>
              <w:r>
                <w:rPr>
                  <w:rFonts w:cs="Times New Roman" w:hint="eastAsia"/>
                  <w:bCs/>
                  <w:color w:val="000000"/>
                  <w:kern w:val="0"/>
                  <w:sz w:val="18"/>
                  <w:szCs w:val="18"/>
                </w:rPr>
                <w:t>文章信息</w:t>
              </w:r>
              <w:r>
                <w:rPr>
                  <w:rFonts w:cs="Times New Roman" w:hint="eastAsia"/>
                  <w:bCs/>
                  <w:color w:val="000000"/>
                  <w:kern w:val="0"/>
                  <w:sz w:val="18"/>
                  <w:szCs w:val="18"/>
                </w:rPr>
                <w:t>.</w:t>
              </w:r>
              <w:r>
                <w:rPr>
                  <w:rFonts w:cs="Times New Roman"/>
                  <w:bCs/>
                  <w:color w:val="000000"/>
                  <w:kern w:val="0"/>
                  <w:sz w:val="18"/>
                  <w:szCs w:val="18"/>
                </w:rPr>
                <w:t>csv</w:t>
              </w:r>
            </w:ins>
            <w:ins w:id="335" w:author="sun shuting" w:date="2022-09-25T16:15:00Z">
              <w:r>
                <w:rPr>
                  <w:rFonts w:cs="Times New Roman" w:hint="eastAsia"/>
                  <w:bCs/>
                  <w:color w:val="000000"/>
                  <w:kern w:val="0"/>
                  <w:sz w:val="18"/>
                  <w:szCs w:val="18"/>
                </w:rPr>
                <w:t>（</w:t>
              </w:r>
            </w:ins>
            <w:ins w:id="336" w:author="sun shuting" w:date="2022-09-25T16:16:00Z">
              <w:r>
                <w:rPr>
                  <w:rFonts w:cs="Times New Roman"/>
                  <w:bCs/>
                  <w:color w:val="000000"/>
                  <w:kern w:val="0"/>
                  <w:sz w:val="18"/>
                  <w:szCs w:val="18"/>
                </w:rPr>
                <w:t>Self_Ref_Article_Info.csv</w:t>
              </w:r>
            </w:ins>
            <w:ins w:id="337" w:author="sun shuting" w:date="2022-09-25T16:15:00Z">
              <w:r>
                <w:rPr>
                  <w:rFonts w:cs="Times New Roman" w:hint="eastAsia"/>
                  <w:bCs/>
                  <w:color w:val="000000"/>
                  <w:kern w:val="0"/>
                  <w:sz w:val="18"/>
                  <w:szCs w:val="18"/>
                </w:rPr>
                <w:t>）</w:t>
              </w:r>
            </w:ins>
            <w:ins w:id="338" w:author="sun shuting" w:date="2022-09-24T00:58:00Z">
              <w:r>
                <w:rPr>
                  <w:rFonts w:cs="Times New Roman" w:hint="eastAsia"/>
                  <w:bCs/>
                  <w:color w:val="000000"/>
                  <w:kern w:val="0"/>
                  <w:sz w:val="18"/>
                  <w:szCs w:val="18"/>
                </w:rPr>
                <w:t>包含</w:t>
              </w:r>
            </w:ins>
            <w:ins w:id="339" w:author="sun shuting" w:date="2022-09-24T00:59:00Z">
              <w:r>
                <w:rPr>
                  <w:rFonts w:cs="Times New Roman" w:hint="eastAsia"/>
                  <w:bCs/>
                  <w:color w:val="000000"/>
                  <w:kern w:val="0"/>
                  <w:sz w:val="18"/>
                  <w:szCs w:val="18"/>
                </w:rPr>
                <w:t>文章作者，出版年份，出版期刊，</w:t>
              </w:r>
            </w:ins>
            <w:ins w:id="340" w:author="sun shuting" w:date="2022-09-24T01:00:00Z">
              <w:r>
                <w:rPr>
                  <w:rFonts w:cs="Times New Roman" w:hint="eastAsia"/>
                  <w:bCs/>
                  <w:color w:val="000000"/>
                  <w:kern w:val="0"/>
                  <w:sz w:val="18"/>
                  <w:szCs w:val="18"/>
                </w:rPr>
                <w:t>被试量及</w:t>
              </w:r>
            </w:ins>
            <w:ins w:id="341" w:author="sun shuting" w:date="2022-09-24T01:01:00Z">
              <w:r>
                <w:rPr>
                  <w:rFonts w:cs="Times New Roman" w:hint="eastAsia"/>
                  <w:bCs/>
                  <w:color w:val="000000"/>
                  <w:kern w:val="0"/>
                  <w:sz w:val="18"/>
                  <w:szCs w:val="18"/>
                </w:rPr>
                <w:t>人口学信息。</w:t>
              </w:r>
            </w:ins>
            <w:ins w:id="342" w:author="sun shuting" w:date="2022-09-25T16:16:00Z">
              <w:r>
                <w:rPr>
                  <w:rFonts w:cs="Times New Roman" w:hint="eastAsia"/>
                  <w:bCs/>
                  <w:color w:val="000000"/>
                  <w:kern w:val="0"/>
                  <w:sz w:val="18"/>
                  <w:szCs w:val="18"/>
                </w:rPr>
                <w:t>自我参照</w:t>
              </w:r>
              <w:r>
                <w:rPr>
                  <w:rFonts w:cs="Times New Roman" w:hint="eastAsia"/>
                  <w:bCs/>
                  <w:color w:val="000000"/>
                  <w:kern w:val="0"/>
                  <w:sz w:val="18"/>
                  <w:szCs w:val="18"/>
                </w:rPr>
                <w:t>_</w:t>
              </w:r>
              <w:r>
                <w:rPr>
                  <w:rFonts w:cs="Times New Roman" w:hint="eastAsia"/>
                  <w:bCs/>
                  <w:color w:val="000000"/>
                  <w:kern w:val="0"/>
                  <w:sz w:val="18"/>
                  <w:szCs w:val="18"/>
                </w:rPr>
                <w:t>操作化定义</w:t>
              </w:r>
              <w:r>
                <w:rPr>
                  <w:rFonts w:cs="Times New Roman" w:hint="eastAsia"/>
                  <w:bCs/>
                  <w:color w:val="000000"/>
                  <w:kern w:val="0"/>
                  <w:sz w:val="18"/>
                  <w:szCs w:val="18"/>
                </w:rPr>
                <w:t>.</w:t>
              </w:r>
              <w:r>
                <w:rPr>
                  <w:rFonts w:cs="Times New Roman"/>
                  <w:bCs/>
                  <w:color w:val="000000"/>
                  <w:kern w:val="0"/>
                  <w:sz w:val="18"/>
                  <w:szCs w:val="18"/>
                </w:rPr>
                <w:t>csv</w:t>
              </w:r>
            </w:ins>
            <w:ins w:id="343" w:author="sun shuting" w:date="2022-09-25T16:15:00Z">
              <w:r>
                <w:rPr>
                  <w:rFonts w:cs="Times New Roman" w:hint="eastAsia"/>
                  <w:bCs/>
                  <w:color w:val="000000"/>
                  <w:kern w:val="0"/>
                  <w:sz w:val="18"/>
                  <w:szCs w:val="18"/>
                </w:rPr>
                <w:t>（</w:t>
              </w:r>
            </w:ins>
            <w:ins w:id="344" w:author="sun shuting" w:date="2022-09-25T16:16:00Z">
              <w:r>
                <w:rPr>
                  <w:rFonts w:cs="Times New Roman"/>
                  <w:bCs/>
                  <w:color w:val="000000"/>
                  <w:kern w:val="0"/>
                  <w:sz w:val="18"/>
                  <w:szCs w:val="18"/>
                </w:rPr>
                <w:t>Self_Ref_Operationalization.csv</w:t>
              </w:r>
            </w:ins>
            <w:ins w:id="345" w:author="sun shuting" w:date="2022-09-25T16:15:00Z">
              <w:r>
                <w:rPr>
                  <w:rFonts w:cs="Times New Roman" w:hint="eastAsia"/>
                  <w:bCs/>
                  <w:color w:val="000000"/>
                  <w:kern w:val="0"/>
                  <w:sz w:val="18"/>
                  <w:szCs w:val="18"/>
                </w:rPr>
                <w:t>）</w:t>
              </w:r>
            </w:ins>
            <w:ins w:id="346" w:author="sun shuting" w:date="2022-09-24T01:02:00Z">
              <w:r>
                <w:rPr>
                  <w:rFonts w:cs="Times New Roman" w:hint="eastAsia"/>
                  <w:bCs/>
                  <w:color w:val="000000"/>
                  <w:kern w:val="0"/>
                  <w:sz w:val="18"/>
                  <w:szCs w:val="18"/>
                </w:rPr>
                <w:t>包含</w:t>
              </w:r>
            </w:ins>
            <w:ins w:id="347" w:author="sun shuting" w:date="2022-09-24T01:03:00Z">
              <w:r>
                <w:rPr>
                  <w:rFonts w:cs="Times New Roman" w:hint="eastAsia"/>
                  <w:bCs/>
                  <w:color w:val="000000"/>
                  <w:kern w:val="0"/>
                  <w:sz w:val="18"/>
                  <w:szCs w:val="18"/>
                </w:rPr>
                <w:t>实验所用刺激，实验设计，被试的行为反应</w:t>
              </w:r>
            </w:ins>
            <w:ins w:id="348" w:author="sun shuting" w:date="2022-09-24T01:04:00Z">
              <w:r>
                <w:rPr>
                  <w:rFonts w:cs="Times New Roman" w:hint="eastAsia"/>
                  <w:bCs/>
                  <w:color w:val="000000"/>
                  <w:kern w:val="0"/>
                  <w:sz w:val="18"/>
                  <w:szCs w:val="18"/>
                </w:rPr>
                <w:t>，神经成像数据的采集设备</w:t>
              </w:r>
            </w:ins>
            <w:ins w:id="349" w:author="sun shuting" w:date="2022-09-24T01:05:00Z">
              <w:r>
                <w:rPr>
                  <w:rFonts w:cs="Times New Roman" w:hint="eastAsia"/>
                  <w:bCs/>
                  <w:color w:val="000000"/>
                  <w:kern w:val="0"/>
                  <w:sz w:val="18"/>
                  <w:szCs w:val="18"/>
                </w:rPr>
                <w:t>信息。</w:t>
              </w:r>
            </w:ins>
            <w:ins w:id="350" w:author="sun shuting" w:date="2022-09-25T16:17:00Z">
              <w:r>
                <w:rPr>
                  <w:rFonts w:cs="Times New Roman" w:hint="eastAsia"/>
                  <w:bCs/>
                  <w:color w:val="000000"/>
                  <w:kern w:val="0"/>
                  <w:sz w:val="18"/>
                  <w:szCs w:val="18"/>
                </w:rPr>
                <w:t>另外</w:t>
              </w:r>
            </w:ins>
            <w:ins w:id="351" w:author="sun shuting" w:date="2022-09-28T13:43:00Z">
              <w:r>
                <w:rPr>
                  <w:rFonts w:cs="Times New Roman"/>
                  <w:bCs/>
                  <w:color w:val="000000"/>
                  <w:kern w:val="0"/>
                  <w:sz w:val="18"/>
                  <w:szCs w:val="18"/>
                </w:rPr>
                <w:t>4</w:t>
              </w:r>
            </w:ins>
            <w:ins w:id="352" w:author="sun shuting" w:date="2022-09-25T16:17:00Z">
              <w:r>
                <w:rPr>
                  <w:rFonts w:cs="Times New Roman" w:hint="eastAsia"/>
                  <w:bCs/>
                  <w:color w:val="000000"/>
                  <w:kern w:val="0"/>
                  <w:sz w:val="18"/>
                  <w:szCs w:val="18"/>
                </w:rPr>
                <w:t>个</w:t>
              </w:r>
              <w:r>
                <w:rPr>
                  <w:rFonts w:cs="Times New Roman" w:hint="eastAsia"/>
                  <w:bCs/>
                  <w:color w:val="000000"/>
                  <w:kern w:val="0"/>
                  <w:sz w:val="18"/>
                  <w:szCs w:val="18"/>
                </w:rPr>
                <w:t>C</w:t>
              </w:r>
              <w:r>
                <w:rPr>
                  <w:rFonts w:cs="Times New Roman"/>
                  <w:bCs/>
                  <w:color w:val="000000"/>
                  <w:kern w:val="0"/>
                  <w:sz w:val="18"/>
                  <w:szCs w:val="18"/>
                </w:rPr>
                <w:t>SV</w:t>
              </w:r>
            </w:ins>
            <w:ins w:id="353" w:author="sun shuting" w:date="2022-09-25T17:52:00Z">
              <w:r>
                <w:rPr>
                  <w:rFonts w:cs="Times New Roman" w:hint="eastAsia"/>
                  <w:bCs/>
                  <w:color w:val="000000"/>
                  <w:kern w:val="0"/>
                  <w:sz w:val="18"/>
                  <w:szCs w:val="18"/>
                </w:rPr>
                <w:t>格式</w:t>
              </w:r>
            </w:ins>
            <w:ins w:id="354" w:author="sun shuting" w:date="2022-09-28T13:44:00Z">
              <w:r>
                <w:rPr>
                  <w:rFonts w:cs="Times New Roman" w:hint="eastAsia"/>
                  <w:bCs/>
                  <w:color w:val="000000"/>
                  <w:kern w:val="0"/>
                  <w:sz w:val="18"/>
                  <w:szCs w:val="18"/>
                </w:rPr>
                <w:t>（中英文两版）</w:t>
              </w:r>
            </w:ins>
            <w:ins w:id="355" w:author="sun shuting" w:date="2022-09-25T17:53:00Z">
              <w:r>
                <w:rPr>
                  <w:rFonts w:cs="Times New Roman" w:hint="eastAsia"/>
                  <w:bCs/>
                  <w:color w:val="000000"/>
                  <w:kern w:val="0"/>
                  <w:sz w:val="18"/>
                  <w:szCs w:val="18"/>
                </w:rPr>
                <w:t>的编码手册</w:t>
              </w:r>
            </w:ins>
            <w:ins w:id="356" w:author="sun shuting" w:date="2022-09-25T16:17:00Z">
              <w:r>
                <w:rPr>
                  <w:rFonts w:cs="Times New Roman" w:hint="eastAsia"/>
                  <w:bCs/>
                  <w:color w:val="000000"/>
                  <w:kern w:val="0"/>
                  <w:sz w:val="18"/>
                  <w:szCs w:val="18"/>
                </w:rPr>
                <w:t>则是对这</w:t>
              </w:r>
              <w:r>
                <w:rPr>
                  <w:rFonts w:cs="Times New Roman" w:hint="eastAsia"/>
                  <w:bCs/>
                  <w:color w:val="000000"/>
                  <w:kern w:val="0"/>
                  <w:sz w:val="18"/>
                  <w:szCs w:val="18"/>
                </w:rPr>
                <w:t>4</w:t>
              </w:r>
              <w:r>
                <w:rPr>
                  <w:rFonts w:cs="Times New Roman" w:hint="eastAsia"/>
                  <w:bCs/>
                  <w:color w:val="000000"/>
                  <w:kern w:val="0"/>
                  <w:sz w:val="18"/>
                  <w:szCs w:val="18"/>
                </w:rPr>
                <w:t>个</w:t>
              </w:r>
            </w:ins>
            <w:ins w:id="357" w:author="sun shuting" w:date="2022-09-25T16:18:00Z">
              <w:r>
                <w:rPr>
                  <w:rFonts w:cs="Times New Roman" w:hint="eastAsia"/>
                  <w:bCs/>
                  <w:color w:val="000000"/>
                  <w:kern w:val="0"/>
                  <w:sz w:val="18"/>
                  <w:szCs w:val="18"/>
                </w:rPr>
                <w:t>C</w:t>
              </w:r>
              <w:r>
                <w:rPr>
                  <w:rFonts w:cs="Times New Roman"/>
                  <w:bCs/>
                  <w:color w:val="000000"/>
                  <w:kern w:val="0"/>
                  <w:sz w:val="18"/>
                  <w:szCs w:val="18"/>
                </w:rPr>
                <w:t>SV</w:t>
              </w:r>
              <w:r>
                <w:rPr>
                  <w:rFonts w:cs="Times New Roman" w:hint="eastAsia"/>
                  <w:bCs/>
                  <w:color w:val="000000"/>
                  <w:kern w:val="0"/>
                  <w:sz w:val="18"/>
                  <w:szCs w:val="18"/>
                </w:rPr>
                <w:t>文件中涉及变量的说明，</w:t>
              </w:r>
              <w:r>
                <w:rPr>
                  <w:rFonts w:cs="Times New Roman"/>
                  <w:bCs/>
                  <w:color w:val="000000"/>
                  <w:kern w:val="0"/>
                  <w:sz w:val="18"/>
                  <w:szCs w:val="18"/>
                </w:rPr>
                <w:t>Manual_Article_infor.csv</w:t>
              </w:r>
              <w:r>
                <w:rPr>
                  <w:rFonts w:cs="Times New Roman" w:hint="eastAsia"/>
                  <w:bCs/>
                  <w:color w:val="000000"/>
                  <w:kern w:val="0"/>
                  <w:sz w:val="18"/>
                  <w:szCs w:val="18"/>
                </w:rPr>
                <w:t>是对</w:t>
              </w:r>
            </w:ins>
            <w:ins w:id="358" w:author="sun shuting" w:date="2022-09-25T16:19:00Z">
              <w:r>
                <w:rPr>
                  <w:rFonts w:cs="Times New Roman" w:hint="eastAsia"/>
                  <w:bCs/>
                  <w:color w:val="000000"/>
                  <w:kern w:val="0"/>
                  <w:sz w:val="18"/>
                  <w:szCs w:val="18"/>
                </w:rPr>
                <w:t>自我参照</w:t>
              </w:r>
              <w:r>
                <w:rPr>
                  <w:rFonts w:cs="Times New Roman" w:hint="eastAsia"/>
                  <w:bCs/>
                  <w:color w:val="000000"/>
                  <w:kern w:val="0"/>
                  <w:sz w:val="18"/>
                  <w:szCs w:val="18"/>
                </w:rPr>
                <w:t>_</w:t>
              </w:r>
              <w:r>
                <w:rPr>
                  <w:rFonts w:cs="Times New Roman" w:hint="eastAsia"/>
                  <w:bCs/>
                  <w:color w:val="000000"/>
                  <w:kern w:val="0"/>
                  <w:sz w:val="18"/>
                  <w:szCs w:val="18"/>
                </w:rPr>
                <w:t>文章信息</w:t>
              </w:r>
              <w:r>
                <w:rPr>
                  <w:rFonts w:cs="Times New Roman" w:hint="eastAsia"/>
                  <w:bCs/>
                  <w:color w:val="000000"/>
                  <w:kern w:val="0"/>
                  <w:sz w:val="18"/>
                  <w:szCs w:val="18"/>
                </w:rPr>
                <w:t>.</w:t>
              </w:r>
              <w:r>
                <w:rPr>
                  <w:rFonts w:cs="Times New Roman"/>
                  <w:bCs/>
                  <w:color w:val="000000"/>
                  <w:kern w:val="0"/>
                  <w:sz w:val="18"/>
                  <w:szCs w:val="18"/>
                </w:rPr>
                <w:t>csv</w:t>
              </w:r>
              <w:r>
                <w:rPr>
                  <w:rFonts w:cs="Times New Roman" w:hint="eastAsia"/>
                  <w:bCs/>
                  <w:color w:val="000000"/>
                  <w:kern w:val="0"/>
                  <w:sz w:val="18"/>
                  <w:szCs w:val="18"/>
                </w:rPr>
                <w:t>（</w:t>
              </w:r>
              <w:r>
                <w:rPr>
                  <w:rFonts w:cs="Times New Roman"/>
                  <w:bCs/>
                  <w:color w:val="000000"/>
                  <w:kern w:val="0"/>
                  <w:sz w:val="18"/>
                  <w:szCs w:val="18"/>
                </w:rPr>
                <w:t>Self_Ref_Article_Info.csv</w:t>
              </w:r>
              <w:r>
                <w:rPr>
                  <w:rFonts w:cs="Times New Roman" w:hint="eastAsia"/>
                  <w:bCs/>
                  <w:color w:val="000000"/>
                  <w:kern w:val="0"/>
                  <w:sz w:val="18"/>
                  <w:szCs w:val="18"/>
                </w:rPr>
                <w:t>）内信息的说明性文件，</w:t>
              </w:r>
              <w:r>
                <w:rPr>
                  <w:rFonts w:cs="Times New Roman"/>
                  <w:bCs/>
                  <w:color w:val="000000"/>
                  <w:kern w:val="0"/>
                  <w:sz w:val="18"/>
                  <w:szCs w:val="18"/>
                </w:rPr>
                <w:t>Manual_Operationalization.csv</w:t>
              </w:r>
              <w:r>
                <w:rPr>
                  <w:rFonts w:cs="Times New Roman" w:hint="eastAsia"/>
                  <w:bCs/>
                  <w:color w:val="000000"/>
                  <w:kern w:val="0"/>
                  <w:sz w:val="18"/>
                  <w:szCs w:val="18"/>
                </w:rPr>
                <w:t>是对自我参照</w:t>
              </w:r>
              <w:r>
                <w:rPr>
                  <w:rFonts w:cs="Times New Roman" w:hint="eastAsia"/>
                  <w:bCs/>
                  <w:color w:val="000000"/>
                  <w:kern w:val="0"/>
                  <w:sz w:val="18"/>
                  <w:szCs w:val="18"/>
                </w:rPr>
                <w:t>_</w:t>
              </w:r>
              <w:r>
                <w:rPr>
                  <w:rFonts w:cs="Times New Roman" w:hint="eastAsia"/>
                  <w:bCs/>
                  <w:color w:val="000000"/>
                  <w:kern w:val="0"/>
                  <w:sz w:val="18"/>
                  <w:szCs w:val="18"/>
                </w:rPr>
                <w:t>操作化定义</w:t>
              </w:r>
              <w:r>
                <w:rPr>
                  <w:rFonts w:cs="Times New Roman" w:hint="eastAsia"/>
                  <w:bCs/>
                  <w:color w:val="000000"/>
                  <w:kern w:val="0"/>
                  <w:sz w:val="18"/>
                  <w:szCs w:val="18"/>
                </w:rPr>
                <w:t>.</w:t>
              </w:r>
              <w:r>
                <w:rPr>
                  <w:rFonts w:cs="Times New Roman"/>
                  <w:bCs/>
                  <w:color w:val="000000"/>
                  <w:kern w:val="0"/>
                  <w:sz w:val="18"/>
                  <w:szCs w:val="18"/>
                </w:rPr>
                <w:t>csv</w:t>
              </w:r>
              <w:r>
                <w:rPr>
                  <w:rFonts w:cs="Times New Roman" w:hint="eastAsia"/>
                  <w:bCs/>
                  <w:color w:val="000000"/>
                  <w:kern w:val="0"/>
                  <w:sz w:val="18"/>
                  <w:szCs w:val="18"/>
                </w:rPr>
                <w:t>（</w:t>
              </w:r>
              <w:r>
                <w:rPr>
                  <w:rFonts w:cs="Times New Roman"/>
                  <w:bCs/>
                  <w:color w:val="000000"/>
                  <w:kern w:val="0"/>
                  <w:sz w:val="18"/>
                  <w:szCs w:val="18"/>
                </w:rPr>
                <w:t>Self_Ref_Operationalization.csv</w:t>
              </w:r>
              <w:r>
                <w:rPr>
                  <w:rFonts w:cs="Times New Roman" w:hint="eastAsia"/>
                  <w:bCs/>
                  <w:color w:val="000000"/>
                  <w:kern w:val="0"/>
                  <w:sz w:val="18"/>
                  <w:szCs w:val="18"/>
                </w:rPr>
                <w:t>）</w:t>
              </w:r>
            </w:ins>
            <w:ins w:id="359" w:author="sun shuting" w:date="2022-09-25T16:20:00Z">
              <w:r>
                <w:rPr>
                  <w:rFonts w:cs="Times New Roman" w:hint="eastAsia"/>
                  <w:bCs/>
                  <w:color w:val="000000"/>
                  <w:kern w:val="0"/>
                  <w:sz w:val="18"/>
                  <w:szCs w:val="18"/>
                </w:rPr>
                <w:t>内变量的说明性文件</w:t>
              </w:r>
            </w:ins>
            <w:ins w:id="360" w:author="sun shuting" w:date="2022-09-25T16:18:00Z">
              <w:r>
                <w:rPr>
                  <w:rFonts w:cs="Times New Roman" w:hint="eastAsia"/>
                  <w:bCs/>
                  <w:color w:val="000000"/>
                  <w:kern w:val="0"/>
                  <w:sz w:val="18"/>
                  <w:szCs w:val="18"/>
                </w:rPr>
                <w:t>。</w:t>
              </w:r>
            </w:ins>
            <w:ins w:id="361" w:author="sun shuting" w:date="2022-09-25T16:20:00Z">
              <w:r>
                <w:rPr>
                  <w:rFonts w:cs="Times New Roman" w:hint="eastAsia"/>
                  <w:bCs/>
                  <w:color w:val="000000"/>
                  <w:kern w:val="0"/>
                  <w:sz w:val="18"/>
                  <w:szCs w:val="18"/>
                </w:rPr>
                <w:t>单个</w:t>
              </w:r>
            </w:ins>
            <w:ins w:id="362" w:author="sun shuting" w:date="2022-09-25T16:16:00Z">
              <w:r>
                <w:rPr>
                  <w:rFonts w:cs="Times New Roman" w:hint="eastAsia"/>
                  <w:bCs/>
                  <w:color w:val="000000"/>
                  <w:kern w:val="0"/>
                  <w:sz w:val="18"/>
                  <w:szCs w:val="18"/>
                </w:rPr>
                <w:t>TXT</w:t>
              </w:r>
              <w:r>
                <w:rPr>
                  <w:rFonts w:cs="Times New Roman" w:hint="eastAsia"/>
                  <w:bCs/>
                  <w:color w:val="000000"/>
                  <w:kern w:val="0"/>
                  <w:sz w:val="18"/>
                  <w:szCs w:val="18"/>
                </w:rPr>
                <w:t>文本文件</w:t>
              </w:r>
            </w:ins>
            <w:ins w:id="363" w:author="sun shuting" w:date="2022-09-25T16:21:00Z">
              <w:r>
                <w:rPr>
                  <w:rFonts w:cs="Times New Roman" w:hint="eastAsia"/>
                  <w:bCs/>
                  <w:color w:val="000000"/>
                  <w:kern w:val="0"/>
                  <w:sz w:val="18"/>
                  <w:szCs w:val="18"/>
                </w:rPr>
                <w:t>则包含</w:t>
              </w:r>
            </w:ins>
            <w:ins w:id="364" w:author="sun shuting" w:date="2022-09-25T16:20:00Z">
              <w:r>
                <w:rPr>
                  <w:rFonts w:cs="Times New Roman" w:hint="eastAsia"/>
                  <w:bCs/>
                  <w:color w:val="000000"/>
                  <w:kern w:val="0"/>
                  <w:sz w:val="18"/>
                  <w:szCs w:val="18"/>
                </w:rPr>
                <w:t>一篇文献中</w:t>
              </w:r>
            </w:ins>
            <w:ins w:id="365" w:author="sun shuting" w:date="2022-09-25T16:16:00Z">
              <w:r>
                <w:rPr>
                  <w:rFonts w:cs="Times New Roman" w:hint="eastAsia"/>
                  <w:bCs/>
                  <w:color w:val="000000"/>
                  <w:kern w:val="0"/>
                  <w:sz w:val="18"/>
                  <w:szCs w:val="18"/>
                </w:rPr>
                <w:t>激活坐标点</w:t>
              </w:r>
            </w:ins>
            <w:ins w:id="366" w:author="sun shuting" w:date="2022-09-25T16:21:00Z">
              <w:r>
                <w:rPr>
                  <w:rFonts w:cs="Times New Roman" w:hint="eastAsia"/>
                  <w:bCs/>
                  <w:color w:val="000000"/>
                  <w:kern w:val="0"/>
                  <w:sz w:val="18"/>
                  <w:szCs w:val="18"/>
                </w:rPr>
                <w:t>的</w:t>
              </w:r>
            </w:ins>
            <w:ins w:id="367" w:author="sun shuting" w:date="2022-09-25T16:16:00Z">
              <w:r>
                <w:rPr>
                  <w:rFonts w:cs="Times New Roman" w:hint="eastAsia"/>
                  <w:bCs/>
                  <w:color w:val="000000"/>
                  <w:kern w:val="0"/>
                  <w:sz w:val="18"/>
                  <w:szCs w:val="18"/>
                </w:rPr>
                <w:t>数据</w:t>
              </w:r>
            </w:ins>
            <w:ins w:id="368" w:author="sun shuting" w:date="2022-09-25T16:21:00Z">
              <w:r>
                <w:rPr>
                  <w:rFonts w:cs="Times New Roman" w:hint="eastAsia"/>
                  <w:bCs/>
                  <w:color w:val="000000"/>
                  <w:kern w:val="0"/>
                  <w:sz w:val="18"/>
                  <w:szCs w:val="18"/>
                </w:rPr>
                <w:t>。</w:t>
              </w:r>
            </w:ins>
          </w:p>
        </w:tc>
      </w:tr>
    </w:tbl>
    <w:p w14:paraId="3BE06ADB" w14:textId="77777777" w:rsidR="00AA31CB" w:rsidRDefault="00000000">
      <w:pPr>
        <w:spacing w:beforeLines="50" w:before="156" w:afterLines="50" w:after="156"/>
        <w:jc w:val="center"/>
        <w:rPr>
          <w:rFonts w:cs="Times New Roman"/>
          <w:b/>
          <w:bCs/>
          <w:sz w:val="18"/>
          <w:szCs w:val="18"/>
        </w:rPr>
      </w:pPr>
      <w:del w:id="369" w:author="hp" w:date="2022-10-06T20:15:00Z">
        <w:r>
          <w:rPr>
            <w:rFonts w:cs="Times New Roman" w:hint="eastAsia"/>
            <w:b/>
            <w:bCs/>
            <w:sz w:val="18"/>
            <w:szCs w:val="18"/>
          </w:rPr>
          <w:lastRenderedPageBreak/>
          <w:delText>Dataset</w:delText>
        </w:r>
      </w:del>
      <w:ins w:id="370" w:author="hp" w:date="2022-10-08T20:53:00Z">
        <w:r>
          <w:rPr>
            <w:rFonts w:cs="Times New Roman" w:hint="eastAsia"/>
            <w:b/>
            <w:bCs/>
            <w:sz w:val="18"/>
            <w:szCs w:val="18"/>
          </w:rPr>
          <w:t>D</w:t>
        </w:r>
      </w:ins>
      <w:ins w:id="371" w:author="hp" w:date="2022-10-06T20:15:00Z">
        <w:r>
          <w:rPr>
            <w:rFonts w:cs="Times New Roman" w:hint="eastAsia"/>
            <w:b/>
            <w:bCs/>
            <w:sz w:val="18"/>
            <w:szCs w:val="18"/>
          </w:rPr>
          <w:t>ata set</w:t>
        </w:r>
      </w:ins>
      <w:r>
        <w:rPr>
          <w:rFonts w:cs="Times New Roman"/>
          <w:b/>
          <w:bCs/>
          <w:sz w:val="18"/>
          <w:szCs w:val="18"/>
        </w:rPr>
        <w:t xml:space="preserve"> </w:t>
      </w:r>
      <w:r>
        <w:rPr>
          <w:rFonts w:cs="Times New Roman" w:hint="eastAsia"/>
          <w:b/>
          <w:bCs/>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AA31CB" w14:paraId="1364806E"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2B70266F" w14:textId="77777777" w:rsidR="00AA31CB" w:rsidRDefault="00000000">
            <w:pPr>
              <w:autoSpaceDE w:val="0"/>
              <w:autoSpaceDN w:val="0"/>
              <w:adjustRightInd w:val="0"/>
              <w:jc w:val="center"/>
              <w:rPr>
                <w:b/>
                <w:bCs/>
                <w:color w:val="000000"/>
                <w:kern w:val="0"/>
                <w:sz w:val="18"/>
                <w:szCs w:val="18"/>
              </w:rPr>
            </w:pPr>
            <w:r>
              <w:rPr>
                <w:rFonts w:hint="eastAsia"/>
                <w:b/>
                <w:bCs/>
                <w:color w:val="000000"/>
                <w:kern w:val="0"/>
                <w:sz w:val="18"/>
                <w:szCs w:val="18"/>
              </w:rPr>
              <w:t>Title</w:t>
            </w:r>
          </w:p>
        </w:tc>
        <w:tc>
          <w:tcPr>
            <w:tcW w:w="5812" w:type="dxa"/>
            <w:tcBorders>
              <w:top w:val="single" w:sz="12" w:space="0" w:color="auto"/>
              <w:left w:val="single" w:sz="4" w:space="0" w:color="auto"/>
              <w:bottom w:val="single" w:sz="4" w:space="0" w:color="auto"/>
              <w:right w:val="nil"/>
            </w:tcBorders>
            <w:vAlign w:val="center"/>
          </w:tcPr>
          <w:p w14:paraId="087F36C3" w14:textId="77777777" w:rsidR="00AA31CB" w:rsidRDefault="00000000">
            <w:pPr>
              <w:pStyle w:val="a9"/>
              <w:widowControl w:val="0"/>
              <w:spacing w:before="0" w:beforeAutospacing="0" w:after="0" w:afterAutospacing="0" w:line="276" w:lineRule="auto"/>
              <w:jc w:val="both"/>
              <w:rPr>
                <w:rFonts w:ascii="Times New Roman" w:hAnsi="Times New Roman" w:cs="Times New Roman"/>
                <w:kern w:val="2"/>
                <w:sz w:val="18"/>
                <w:szCs w:val="18"/>
              </w:rPr>
            </w:pPr>
            <w:ins w:id="372" w:author="sun shuting" w:date="2022-09-24T01:13:00Z">
              <w:r>
                <w:rPr>
                  <w:rFonts w:ascii="Times New Roman" w:hAnsi="Times New Roman" w:cs="Times New Roman"/>
                  <w:kern w:val="2"/>
                  <w:sz w:val="18"/>
                  <w:szCs w:val="18"/>
                </w:rPr>
                <w:t>A "self-reference" database for neuroimaging meta-analysis</w:t>
              </w:r>
            </w:ins>
            <w:del w:id="373" w:author="sun shuting" w:date="2022-09-24T01:13:00Z">
              <w:r>
                <w:rPr>
                  <w:rFonts w:ascii="Times New Roman" w:hAnsi="Times New Roman" w:cs="Times New Roman"/>
                  <w:kern w:val="2"/>
                  <w:sz w:val="18"/>
                  <w:szCs w:val="18"/>
                </w:rPr>
                <w:delText>Meta-Self: A Meta-Research Database for Neuroimaging Studies of Self-Reference</w:delText>
              </w:r>
            </w:del>
          </w:p>
        </w:tc>
      </w:tr>
      <w:tr w:rsidR="00AA31CB" w14:paraId="5C9CDC6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19FA82C"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corresponding author</w:t>
            </w:r>
          </w:p>
        </w:tc>
        <w:tc>
          <w:tcPr>
            <w:tcW w:w="5812" w:type="dxa"/>
            <w:tcBorders>
              <w:top w:val="single" w:sz="4" w:space="0" w:color="auto"/>
              <w:left w:val="single" w:sz="4" w:space="0" w:color="auto"/>
              <w:bottom w:val="single" w:sz="4" w:space="0" w:color="auto"/>
              <w:right w:val="nil"/>
            </w:tcBorders>
            <w:vAlign w:val="center"/>
          </w:tcPr>
          <w:p w14:paraId="350359E8" w14:textId="77777777" w:rsidR="00AA31CB" w:rsidRDefault="00000000">
            <w:pPr>
              <w:autoSpaceDE w:val="0"/>
              <w:autoSpaceDN w:val="0"/>
              <w:adjustRightInd w:val="0"/>
              <w:ind w:firstLineChars="200" w:firstLine="360"/>
              <w:jc w:val="center"/>
              <w:rPr>
                <w:rFonts w:cs="Times New Roman"/>
                <w:bCs/>
                <w:color w:val="000000"/>
                <w:kern w:val="0"/>
                <w:sz w:val="18"/>
                <w:szCs w:val="18"/>
                <w:lang w:val="fr-FR"/>
              </w:rPr>
            </w:pPr>
            <w:r>
              <w:rPr>
                <w:rFonts w:cs="Times New Roman"/>
                <w:bCs/>
                <w:color w:val="000000"/>
                <w:kern w:val="0"/>
                <w:sz w:val="18"/>
                <w:szCs w:val="18"/>
                <w:lang w:val="fr-FR"/>
              </w:rPr>
              <w:t>Hu Chuan-Peng (hu.chuan-peng@nnu.edu.cn)</w:t>
            </w:r>
          </w:p>
        </w:tc>
      </w:tr>
      <w:tr w:rsidR="00AA31CB" w14:paraId="326845C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8C0C51F"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authors</w:t>
            </w:r>
          </w:p>
        </w:tc>
        <w:tc>
          <w:tcPr>
            <w:tcW w:w="5812" w:type="dxa"/>
            <w:tcBorders>
              <w:top w:val="single" w:sz="4" w:space="0" w:color="auto"/>
              <w:left w:val="single" w:sz="4" w:space="0" w:color="auto"/>
              <w:bottom w:val="single" w:sz="4" w:space="0" w:color="auto"/>
              <w:right w:val="nil"/>
            </w:tcBorders>
            <w:vAlign w:val="center"/>
          </w:tcPr>
          <w:p w14:paraId="6656FE57" w14:textId="77777777" w:rsidR="00AA31CB" w:rsidRDefault="00000000">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Sun Shu-Ting, Wang Nan, Wen Jia-Hui</w:t>
            </w:r>
          </w:p>
        </w:tc>
      </w:tr>
      <w:tr w:rsidR="00AA31CB" w14:paraId="123B877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5495B33"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Time Range</w:t>
            </w:r>
          </w:p>
        </w:tc>
        <w:tc>
          <w:tcPr>
            <w:tcW w:w="5812" w:type="dxa"/>
            <w:tcBorders>
              <w:top w:val="single" w:sz="4" w:space="0" w:color="auto"/>
              <w:left w:val="single" w:sz="4" w:space="0" w:color="auto"/>
              <w:bottom w:val="single" w:sz="4" w:space="0" w:color="auto"/>
              <w:right w:val="nil"/>
            </w:tcBorders>
            <w:vAlign w:val="center"/>
          </w:tcPr>
          <w:p w14:paraId="4A3C9C0D"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p>
        </w:tc>
      </w:tr>
      <w:tr w:rsidR="00AA31CB" w14:paraId="56896EC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0C90440"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volume</w:t>
            </w:r>
          </w:p>
        </w:tc>
        <w:tc>
          <w:tcPr>
            <w:tcW w:w="5812" w:type="dxa"/>
            <w:tcBorders>
              <w:top w:val="single" w:sz="4" w:space="0" w:color="auto"/>
              <w:left w:val="single" w:sz="4" w:space="0" w:color="auto"/>
              <w:bottom w:val="single" w:sz="4" w:space="0" w:color="auto"/>
              <w:right w:val="nil"/>
            </w:tcBorders>
            <w:vAlign w:val="center"/>
          </w:tcPr>
          <w:p w14:paraId="0AB4D62F"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AA31CB" w14:paraId="55882D1E"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16B16B0"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format</w:t>
            </w:r>
          </w:p>
        </w:tc>
        <w:tc>
          <w:tcPr>
            <w:tcW w:w="5812" w:type="dxa"/>
            <w:tcBorders>
              <w:top w:val="single" w:sz="4" w:space="0" w:color="auto"/>
              <w:left w:val="single" w:sz="4" w:space="0" w:color="auto"/>
              <w:bottom w:val="single" w:sz="4" w:space="0" w:color="auto"/>
              <w:right w:val="nil"/>
            </w:tcBorders>
            <w:vAlign w:val="center"/>
          </w:tcPr>
          <w:p w14:paraId="345254B3"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AA31CB" w14:paraId="7215F5CC"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437CCC9"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service system</w:t>
            </w:r>
          </w:p>
        </w:tc>
        <w:tc>
          <w:tcPr>
            <w:tcW w:w="5812" w:type="dxa"/>
            <w:tcBorders>
              <w:top w:val="single" w:sz="4" w:space="0" w:color="auto"/>
              <w:left w:val="single" w:sz="4" w:space="0" w:color="auto"/>
              <w:bottom w:val="single" w:sz="4" w:space="0" w:color="auto"/>
              <w:right w:val="nil"/>
            </w:tcBorders>
            <w:vAlign w:val="center"/>
          </w:tcPr>
          <w:p w14:paraId="4BB822A5" w14:textId="77777777" w:rsidR="00AA31CB" w:rsidRDefault="00000000">
            <w:pPr>
              <w:autoSpaceDE w:val="0"/>
              <w:autoSpaceDN w:val="0"/>
              <w:adjustRightInd w:val="0"/>
              <w:jc w:val="center"/>
              <w:rPr>
                <w:rFonts w:cs="Times New Roman"/>
                <w:bCs/>
                <w:color w:val="000000"/>
                <w:kern w:val="0"/>
                <w:sz w:val="18"/>
                <w:szCs w:val="18"/>
              </w:rPr>
            </w:pPr>
            <w:del w:id="374" w:author="Yan XI" w:date="2022-07-22T15:16:00Z">
              <w:r>
                <w:rPr>
                  <w:rFonts w:cs="Times New Roman"/>
                  <w:bCs/>
                  <w:color w:val="000000"/>
                  <w:kern w:val="0"/>
                  <w:sz w:val="18"/>
                  <w:szCs w:val="18"/>
                </w:rPr>
                <w:delText>https://www.scidb.cn/s/ZZVVbi</w:delText>
              </w:r>
            </w:del>
            <w:ins w:id="375" w:author="Yan XI" w:date="2022-07-22T15:16:00Z">
              <w:r>
                <w:rPr>
                  <w:rFonts w:cs="Times New Roman"/>
                  <w:bCs/>
                  <w:color w:val="000000"/>
                  <w:kern w:val="0"/>
                  <w:sz w:val="18"/>
                  <w:szCs w:val="18"/>
                </w:rPr>
                <w:t>&lt; http://doi.org/10.57760/sciencedb.j00001.00469&gt;</w:t>
              </w:r>
            </w:ins>
          </w:p>
        </w:tc>
      </w:tr>
      <w:tr w:rsidR="00AA31CB" w14:paraId="6F1F8612"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4F83757D"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Database composition</w:t>
            </w:r>
          </w:p>
        </w:tc>
        <w:tc>
          <w:tcPr>
            <w:tcW w:w="5812" w:type="dxa"/>
            <w:tcBorders>
              <w:top w:val="single" w:sz="4" w:space="0" w:color="auto"/>
              <w:left w:val="single" w:sz="4" w:space="0" w:color="auto"/>
              <w:bottom w:val="single" w:sz="12" w:space="0" w:color="auto"/>
              <w:right w:val="nil"/>
            </w:tcBorders>
            <w:vAlign w:val="center"/>
          </w:tcPr>
          <w:p w14:paraId="013F2949" w14:textId="77777777" w:rsidR="00AA31CB" w:rsidRDefault="00000000">
            <w:pPr>
              <w:autoSpaceDE w:val="0"/>
              <w:autoSpaceDN w:val="0"/>
              <w:adjustRightInd w:val="0"/>
              <w:rPr>
                <w:rFonts w:cs="Times New Roman"/>
                <w:bCs/>
                <w:color w:val="000000"/>
                <w:kern w:val="0"/>
                <w:sz w:val="18"/>
                <w:szCs w:val="18"/>
              </w:rPr>
            </w:pPr>
            <w:ins w:id="376" w:author="sun shuting" w:date="2022-09-25T16:33:00Z">
              <w:r>
                <w:rPr>
                  <w:rFonts w:cs="Times New Roman"/>
                  <w:bCs/>
                  <w:color w:val="000000"/>
                  <w:kern w:val="0"/>
                  <w:sz w:val="18"/>
                  <w:szCs w:val="18"/>
                </w:rPr>
                <w:t xml:space="preserve">The </w:t>
              </w:r>
              <w:del w:id="377" w:author="hp" w:date="2022-10-06T20:15:00Z">
                <w:r>
                  <w:rPr>
                    <w:rFonts w:cs="Times New Roman"/>
                    <w:bCs/>
                    <w:color w:val="000000"/>
                    <w:kern w:val="0"/>
                    <w:sz w:val="18"/>
                    <w:szCs w:val="18"/>
                  </w:rPr>
                  <w:delText>dataset</w:delText>
                </w:r>
              </w:del>
            </w:ins>
            <w:ins w:id="378" w:author="hp" w:date="2022-10-06T20:15:00Z">
              <w:r>
                <w:rPr>
                  <w:rFonts w:cs="Times New Roman" w:hint="eastAsia"/>
                  <w:bCs/>
                  <w:color w:val="000000"/>
                  <w:kern w:val="0"/>
                  <w:sz w:val="18"/>
                  <w:szCs w:val="18"/>
                </w:rPr>
                <w:t>data set</w:t>
              </w:r>
            </w:ins>
            <w:ins w:id="379" w:author="sun shuting" w:date="2022-09-25T16:33:00Z">
              <w:r>
                <w:rPr>
                  <w:rFonts w:cs="Times New Roman"/>
                  <w:bCs/>
                  <w:color w:val="000000"/>
                  <w:kern w:val="0"/>
                  <w:sz w:val="18"/>
                  <w:szCs w:val="18"/>
                </w:rPr>
                <w:t xml:space="preserve"> consists of four </w:t>
              </w:r>
              <w:proofErr w:type="gramStart"/>
              <w:r>
                <w:rPr>
                  <w:rFonts w:cs="Times New Roman"/>
                  <w:bCs/>
                  <w:color w:val="000000"/>
                  <w:kern w:val="0"/>
                  <w:sz w:val="18"/>
                  <w:szCs w:val="18"/>
                </w:rPr>
                <w:t>parts :</w:t>
              </w:r>
              <w:proofErr w:type="gramEnd"/>
              <w:r>
                <w:rPr>
                  <w:rFonts w:cs="Times New Roman"/>
                  <w:bCs/>
                  <w:color w:val="000000"/>
                  <w:kern w:val="0"/>
                  <w:sz w:val="18"/>
                  <w:szCs w:val="18"/>
                </w:rPr>
                <w:t xml:space="preserve"> article information, operational definition of self-reference, variable description manual and coordinate point data of neuroimaging reported in each included literature. The data of this </w:t>
              </w:r>
              <w:del w:id="380" w:author="hp" w:date="2022-10-06T20:15:00Z">
                <w:r>
                  <w:rPr>
                    <w:rFonts w:cs="Times New Roman"/>
                    <w:bCs/>
                    <w:color w:val="000000"/>
                    <w:kern w:val="0"/>
                    <w:sz w:val="18"/>
                    <w:szCs w:val="18"/>
                  </w:rPr>
                  <w:delText>dataset</w:delText>
                </w:r>
              </w:del>
            </w:ins>
            <w:ins w:id="381" w:author="hp" w:date="2022-10-06T20:15:00Z">
              <w:r>
                <w:rPr>
                  <w:rFonts w:cs="Times New Roman" w:hint="eastAsia"/>
                  <w:bCs/>
                  <w:color w:val="000000"/>
                  <w:kern w:val="0"/>
                  <w:sz w:val="18"/>
                  <w:szCs w:val="18"/>
                </w:rPr>
                <w:t>data set</w:t>
              </w:r>
            </w:ins>
            <w:ins w:id="382" w:author="sun shuting" w:date="2022-09-25T16:33:00Z">
              <w:r>
                <w:rPr>
                  <w:rFonts w:cs="Times New Roman"/>
                  <w:bCs/>
                  <w:color w:val="000000"/>
                  <w:kern w:val="0"/>
                  <w:sz w:val="18"/>
                  <w:szCs w:val="18"/>
                </w:rPr>
                <w:t xml:space="preserve"> are from 66 literatures, 70 experiments and 1901 subjects. Data files include 6 CSV files and 66 TXT text files. Four of the CSV files are excerpts from both Chinese and English versions of the operational definition of document information and self-reference. Self _ Ref _ Article _ Info.</w:t>
              </w:r>
            </w:ins>
            <w:ins w:id="383" w:author="sun shuting" w:date="2022-09-25T16:36:00Z">
              <w:r>
                <w:rPr>
                  <w:rFonts w:cs="Times New Roman"/>
                  <w:bCs/>
                  <w:color w:val="000000"/>
                  <w:kern w:val="0"/>
                  <w:sz w:val="18"/>
                  <w:szCs w:val="18"/>
                </w:rPr>
                <w:t xml:space="preserve"> </w:t>
              </w:r>
            </w:ins>
            <w:proofErr w:type="gramStart"/>
            <w:ins w:id="384" w:author="sun shuting" w:date="2022-09-25T16:33:00Z">
              <w:r>
                <w:rPr>
                  <w:rFonts w:cs="Times New Roman"/>
                  <w:bCs/>
                  <w:color w:val="000000"/>
                  <w:kern w:val="0"/>
                  <w:sz w:val="18"/>
                  <w:szCs w:val="18"/>
                </w:rPr>
                <w:t>csv )</w:t>
              </w:r>
              <w:proofErr w:type="gramEnd"/>
              <w:r>
                <w:rPr>
                  <w:rFonts w:cs="Times New Roman"/>
                  <w:bCs/>
                  <w:color w:val="000000"/>
                  <w:kern w:val="0"/>
                  <w:sz w:val="18"/>
                  <w:szCs w:val="18"/>
                </w:rPr>
                <w:t xml:space="preserve"> contains the author, publication year, publication journal, number of subjects and demographic information. Self _ Ref _ Operationalization.csv</w:t>
              </w:r>
            </w:ins>
            <w:ins w:id="385" w:author="sun shuting" w:date="2022-09-25T16:37:00Z">
              <w:r>
                <w:rPr>
                  <w:rFonts w:cs="Times New Roman"/>
                  <w:bCs/>
                  <w:color w:val="000000"/>
                  <w:kern w:val="0"/>
                  <w:sz w:val="18"/>
                  <w:szCs w:val="18"/>
                </w:rPr>
                <w:t xml:space="preserve"> </w:t>
              </w:r>
            </w:ins>
            <w:ins w:id="386" w:author="sun shuting" w:date="2022-09-25T16:33:00Z">
              <w:r>
                <w:rPr>
                  <w:rFonts w:cs="Times New Roman"/>
                  <w:bCs/>
                  <w:color w:val="000000"/>
                  <w:kern w:val="0"/>
                  <w:sz w:val="18"/>
                  <w:szCs w:val="18"/>
                </w:rPr>
                <w:t xml:space="preserve">contains the stimulus used in the experiment, the experimental design, the behavioral response of the subject, and the acquisition equipment information of the neuroimaging data. The other </w:t>
              </w:r>
            </w:ins>
            <w:ins w:id="387" w:author="sun shuting" w:date="2022-09-28T13:44:00Z">
              <w:r>
                <w:rPr>
                  <w:rFonts w:cs="Times New Roman" w:hint="eastAsia"/>
                  <w:bCs/>
                  <w:color w:val="000000"/>
                  <w:kern w:val="0"/>
                  <w:sz w:val="18"/>
                  <w:szCs w:val="18"/>
                </w:rPr>
                <w:t>four</w:t>
              </w:r>
            </w:ins>
            <w:ins w:id="388" w:author="sun shuting" w:date="2022-09-25T16:33:00Z">
              <w:r>
                <w:rPr>
                  <w:rFonts w:cs="Times New Roman"/>
                  <w:bCs/>
                  <w:color w:val="000000"/>
                  <w:kern w:val="0"/>
                  <w:sz w:val="18"/>
                  <w:szCs w:val="18"/>
                </w:rPr>
                <w:t xml:space="preserve"> </w:t>
              </w:r>
            </w:ins>
            <w:ins w:id="389" w:author="sun shuting" w:date="2022-09-25T17:54:00Z">
              <w:r>
                <w:rPr>
                  <w:rFonts w:cs="Times New Roman"/>
                  <w:bCs/>
                  <w:color w:val="000000"/>
                  <w:kern w:val="0"/>
                  <w:sz w:val="18"/>
                  <w:szCs w:val="18"/>
                </w:rPr>
                <w:t>coding manuals in CSV format</w:t>
              </w:r>
            </w:ins>
            <w:ins w:id="390" w:author="sun shuting" w:date="2022-09-28T13:45:00Z">
              <w:r>
                <w:rPr>
                  <w:rFonts w:cs="Times New Roman"/>
                  <w:bCs/>
                  <w:color w:val="000000"/>
                  <w:kern w:val="0"/>
                  <w:sz w:val="18"/>
                  <w:szCs w:val="18"/>
                </w:rPr>
                <w:t xml:space="preserve"> (in both English and </w:t>
              </w:r>
              <w:proofErr w:type="gramStart"/>
              <w:r>
                <w:rPr>
                  <w:rFonts w:cs="Times New Roman"/>
                  <w:bCs/>
                  <w:color w:val="000000"/>
                  <w:kern w:val="0"/>
                  <w:sz w:val="18"/>
                  <w:szCs w:val="18"/>
                </w:rPr>
                <w:t xml:space="preserve">Chinese) </w:t>
              </w:r>
            </w:ins>
            <w:ins w:id="391" w:author="sun shuting" w:date="2022-09-25T16:33:00Z">
              <w:r>
                <w:rPr>
                  <w:rFonts w:cs="Times New Roman"/>
                  <w:bCs/>
                  <w:color w:val="000000"/>
                  <w:kern w:val="0"/>
                  <w:sz w:val="18"/>
                  <w:szCs w:val="18"/>
                </w:rPr>
                <w:t xml:space="preserve"> are</w:t>
              </w:r>
              <w:proofErr w:type="gramEnd"/>
              <w:r>
                <w:rPr>
                  <w:rFonts w:cs="Times New Roman"/>
                  <w:bCs/>
                  <w:color w:val="000000"/>
                  <w:kern w:val="0"/>
                  <w:sz w:val="18"/>
                  <w:szCs w:val="18"/>
                </w:rPr>
                <w:t xml:space="preserve"> descriptions of the variables involved in these four CSV files. Manual _ Article _ infor.csv is an explanatory file for the information in Self _ Ref _ Article _ Info.csv, and Manual _ Operationalization.csv is an explanatory file for the variables in Self _ Ref _ Operationalization.csv.</w:t>
              </w:r>
            </w:ins>
            <w:ins w:id="392" w:author="sun shuting" w:date="2022-09-25T16:34:00Z">
              <w:r>
                <w:t xml:space="preserve"> </w:t>
              </w:r>
              <w:r>
                <w:rPr>
                  <w:rFonts w:cs="Times New Roman"/>
                  <w:bCs/>
                  <w:color w:val="000000"/>
                  <w:kern w:val="0"/>
                  <w:sz w:val="18"/>
                  <w:szCs w:val="18"/>
                </w:rPr>
                <w:t>A single TXT text file contains data that activates coordinate points in a literature.</w:t>
              </w:r>
            </w:ins>
            <w:del w:id="393" w:author="sun shuting" w:date="2022-09-25T16:33:00Z">
              <w:r>
                <w:rPr>
                  <w:rFonts w:cs="Times New Roman"/>
                  <w:bCs/>
                  <w:color w:val="000000"/>
                  <w:kern w:val="0"/>
                  <w:sz w:val="18"/>
                  <w:szCs w:val="18"/>
                </w:rPr>
                <w:delText>This database include three parts: article information, operationalization of self-reference, and coordinates reported in each included study.</w:delText>
              </w:r>
            </w:del>
          </w:p>
        </w:tc>
      </w:tr>
    </w:tbl>
    <w:p w14:paraId="2767555B" w14:textId="77777777" w:rsidR="00AA31CB" w:rsidRDefault="00000000">
      <w:pPr>
        <w:pStyle w:val="2"/>
        <w:rPr>
          <w:ins w:id="394" w:author="Chuan-Peng Hu" w:date="2022-09-28T21:44:00Z"/>
        </w:rPr>
      </w:pPr>
      <w:ins w:id="395" w:author="Chuan-Peng Hu" w:date="2022-09-28T21:44:00Z">
        <w:r>
          <w:br w:type="page"/>
        </w:r>
      </w:ins>
    </w:p>
    <w:p w14:paraId="424249F8" w14:textId="77777777" w:rsidR="00AA31CB" w:rsidRDefault="00000000">
      <w:pPr>
        <w:pStyle w:val="2"/>
      </w:pPr>
      <w:commentRangeStart w:id="396"/>
      <w:r>
        <w:lastRenderedPageBreak/>
        <w:t>引</w:t>
      </w:r>
      <w:r>
        <w:rPr>
          <w:rFonts w:hint="eastAsia"/>
        </w:rPr>
        <w:t xml:space="preserve"> </w:t>
      </w:r>
      <w:r>
        <w:t xml:space="preserve"> </w:t>
      </w:r>
      <w:r>
        <w:t>言</w:t>
      </w:r>
      <w:commentRangeEnd w:id="396"/>
      <w:r>
        <w:rPr>
          <w:rStyle w:val="af2"/>
          <w:rFonts w:cs="宋体"/>
          <w:b w:val="0"/>
          <w:bCs w:val="0"/>
        </w:rPr>
        <w:commentReference w:id="396"/>
      </w:r>
    </w:p>
    <w:p w14:paraId="52B30D8B" w14:textId="77777777" w:rsidR="00AA31CB" w:rsidRDefault="00000000">
      <w:pPr>
        <w:ind w:firstLineChars="200" w:firstLine="420"/>
        <w:rPr>
          <w:rFonts w:hAnsi="华文楷体"/>
        </w:rPr>
      </w:pPr>
      <w:bookmarkStart w:id="397" w:name="_Hlk114837179"/>
      <w:r>
        <w:rPr>
          <w:rFonts w:cs="Times New Roman"/>
        </w:rPr>
        <w:t>自我参照（</w:t>
      </w:r>
      <w:r>
        <w:rPr>
          <w:rFonts w:eastAsia="华文楷体" w:cs="Times New Roman" w:hint="eastAsia"/>
          <w:szCs w:val="21"/>
        </w:rPr>
        <w:t>self</w:t>
      </w:r>
      <w:r>
        <w:rPr>
          <w:rFonts w:eastAsia="华文楷体" w:cs="Times New Roman"/>
          <w:szCs w:val="21"/>
        </w:rPr>
        <w:t>-</w:t>
      </w:r>
      <w:r>
        <w:rPr>
          <w:rFonts w:eastAsia="华文楷体" w:cs="Times New Roman" w:hint="eastAsia"/>
          <w:szCs w:val="21"/>
        </w:rPr>
        <w:t>reference</w:t>
      </w:r>
      <w:r>
        <w:rPr>
          <w:rFonts w:cs="Times New Roman"/>
        </w:rPr>
        <w:t xml:space="preserve"> </w:t>
      </w:r>
      <w:r>
        <w:rPr>
          <w:rFonts w:cs="Times New Roman" w:hint="eastAsia"/>
        </w:rPr>
        <w:t>，</w:t>
      </w:r>
      <w:r>
        <w:rPr>
          <w:rFonts w:asciiTheme="majorEastAsia" w:eastAsiaTheme="majorEastAsia" w:hAnsiTheme="majorEastAsia" w:cs="Times New Roman" w:hint="eastAsia"/>
          <w:szCs w:val="21"/>
        </w:rPr>
        <w:t>或自我参照加工</w:t>
      </w:r>
      <w:r>
        <w:rPr>
          <w:rFonts w:cs="Times New Roman"/>
        </w:rPr>
        <w:t>）</w:t>
      </w:r>
      <w:r>
        <w:rPr>
          <w:rFonts w:cs="Times New Roman" w:hint="eastAsia"/>
        </w:rPr>
        <w:t>是认知科学与认知神经科学中常用的概念，通常</w:t>
      </w:r>
      <w:r>
        <w:rPr>
          <w:rFonts w:cs="Times New Roman"/>
        </w:rPr>
        <w:t>指处理与自我相关的信息的认知过程</w:t>
      </w:r>
      <w:r>
        <w:rPr>
          <w:rFonts w:cs="Times New Roman"/>
          <w:kern w:val="0"/>
          <w:szCs w:val="24"/>
          <w:highlight w:val="yellow"/>
          <w:vertAlign w:val="superscript"/>
        </w:rPr>
        <w:t>[1]</w:t>
      </w:r>
      <w:r>
        <w:rPr>
          <w:rFonts w:cs="Times New Roman"/>
        </w:rPr>
        <w:t>。</w:t>
      </w:r>
      <w:r>
        <w:rPr>
          <w:rFonts w:cs="Times New Roman" w:hint="eastAsia"/>
        </w:rPr>
        <w:t>研究者通常认为，人类</w:t>
      </w:r>
      <w:r>
        <w:rPr>
          <w:rFonts w:cs="Times New Roman"/>
        </w:rPr>
        <w:t>加工自我相关信息</w:t>
      </w:r>
      <w:r>
        <w:rPr>
          <w:rFonts w:cs="Times New Roman" w:hint="eastAsia"/>
        </w:rPr>
        <w:t>时，</w:t>
      </w:r>
      <w:r>
        <w:rPr>
          <w:rFonts w:cs="Times New Roman"/>
        </w:rPr>
        <w:t>腹内侧前额叶皮质</w:t>
      </w:r>
      <w:r>
        <w:rPr>
          <w:rFonts w:cs="Times New Roman"/>
        </w:rPr>
        <w:t>(</w:t>
      </w:r>
      <w:proofErr w:type="spellStart"/>
      <w:r>
        <w:rPr>
          <w:rFonts w:cs="Times New Roman"/>
        </w:rPr>
        <w:t>vmPFC</w:t>
      </w:r>
      <w:proofErr w:type="spellEnd"/>
      <w:r>
        <w:rPr>
          <w:rFonts w:cs="Times New Roman"/>
        </w:rPr>
        <w:t>)</w:t>
      </w:r>
      <w:r>
        <w:rPr>
          <w:rFonts w:cs="Times New Roman"/>
        </w:rPr>
        <w:t>和后扣带皮层（</w:t>
      </w:r>
      <w:r>
        <w:rPr>
          <w:rFonts w:cs="Times New Roman"/>
        </w:rPr>
        <w:t>PCC</w:t>
      </w:r>
      <w:r>
        <w:rPr>
          <w:rFonts w:cs="Times New Roman"/>
        </w:rPr>
        <w:t>）等脑区</w:t>
      </w:r>
      <w:ins w:id="398" w:author="Chuan-Peng Hu" w:date="2022-09-28T21:46:00Z">
        <w:r>
          <w:rPr>
            <w:rFonts w:cs="Times New Roman" w:hint="eastAsia"/>
          </w:rPr>
          <w:t>会</w:t>
        </w:r>
      </w:ins>
      <w:r>
        <w:rPr>
          <w:rFonts w:cs="Times New Roman" w:hint="eastAsia"/>
        </w:rPr>
        <w:t>特异性</w:t>
      </w:r>
      <w:ins w:id="399" w:author="Chuan-Peng Hu" w:date="2022-09-28T21:46:00Z">
        <w:r>
          <w:rPr>
            <w:rFonts w:cs="Times New Roman" w:hint="eastAsia"/>
          </w:rPr>
          <w:t>地被</w:t>
        </w:r>
      </w:ins>
      <w:r>
        <w:rPr>
          <w:rFonts w:cs="Times New Roman"/>
        </w:rPr>
        <w:t>激</w:t>
      </w:r>
      <w:ins w:id="400" w:author="Chuan-Peng Hu" w:date="2022-09-28T21:46:00Z">
        <w:r>
          <w:rPr>
            <w:rFonts w:hint="eastAsia"/>
          </w:rPr>
          <w:t>活</w:t>
        </w:r>
      </w:ins>
      <w:r>
        <w:rPr>
          <w:rFonts w:cs="Times New Roman"/>
          <w:kern w:val="0"/>
          <w:szCs w:val="24"/>
          <w:highlight w:val="yellow"/>
          <w:vertAlign w:val="superscript"/>
        </w:rPr>
        <w:t>[4,5]</w:t>
      </w:r>
      <w:r>
        <w:rPr>
          <w:rFonts w:cs="Times New Roman"/>
        </w:rPr>
        <w:t>。</w:t>
      </w:r>
      <w:ins w:id="401" w:author="Chuan-Peng Hu" w:date="2022-09-28T21:47:00Z">
        <w:r>
          <w:rPr>
            <w:rFonts w:cs="Times New Roman" w:hint="eastAsia"/>
            <w:kern w:val="0"/>
            <w:szCs w:val="24"/>
            <w:lang w:val="de-DE"/>
          </w:rPr>
          <w:t>由于这一特点，自我参照被认为是大脑</w:t>
        </w:r>
      </w:ins>
      <w:r>
        <w:rPr>
          <w:rFonts w:cs="Times New Roman"/>
        </w:rPr>
        <w:t>默认网络（</w:t>
      </w:r>
      <w:ins w:id="402" w:author="Chuan-Peng Hu" w:date="2022-09-28T21:47:00Z">
        <w:r>
          <w:rPr>
            <w:rFonts w:cs="Times New Roman"/>
          </w:rPr>
          <w:t>default model network</w:t>
        </w:r>
      </w:ins>
      <w:r>
        <w:rPr>
          <w:rFonts w:cs="Times New Roman"/>
        </w:rPr>
        <w:t>）</w:t>
      </w:r>
      <w:ins w:id="403" w:author="Chuan-Peng Hu" w:date="2022-09-28T21:48:00Z">
        <w:r>
          <w:rPr>
            <w:rFonts w:cs="Times New Roman" w:hint="eastAsia"/>
          </w:rPr>
          <w:t>的重要功能</w:t>
        </w:r>
      </w:ins>
      <w:r>
        <w:rPr>
          <w:rFonts w:cs="Times New Roman"/>
          <w:kern w:val="0"/>
          <w:szCs w:val="24"/>
          <w:highlight w:val="yellow"/>
          <w:vertAlign w:val="superscript"/>
        </w:rPr>
        <w:t>[</w:t>
      </w:r>
      <w:ins w:id="404" w:author="sun shuting" w:date="2022-09-25T21:26:00Z">
        <w:r>
          <w:rPr>
            <w:rFonts w:cs="Times New Roman"/>
            <w:kern w:val="0"/>
            <w:szCs w:val="24"/>
            <w:highlight w:val="yellow"/>
            <w:vertAlign w:val="superscript"/>
          </w:rPr>
          <w:t>6</w:t>
        </w:r>
      </w:ins>
      <w:ins w:id="405" w:author="sun shuting" w:date="2022-09-23T14:25:00Z">
        <w:r>
          <w:rPr>
            <w:rFonts w:cs="Times New Roman" w:hint="eastAsia"/>
            <w:kern w:val="0"/>
            <w:szCs w:val="24"/>
            <w:highlight w:val="yellow"/>
            <w:vertAlign w:val="superscript"/>
          </w:rPr>
          <w:t>,</w:t>
        </w:r>
      </w:ins>
      <w:ins w:id="406" w:author="sun shuting" w:date="2022-09-25T21:26:00Z">
        <w:r>
          <w:rPr>
            <w:rFonts w:cs="Times New Roman"/>
            <w:kern w:val="0"/>
            <w:szCs w:val="24"/>
            <w:highlight w:val="yellow"/>
            <w:vertAlign w:val="superscript"/>
          </w:rPr>
          <w:t>7</w:t>
        </w:r>
      </w:ins>
      <w:r>
        <w:rPr>
          <w:rFonts w:cs="Times New Roman"/>
          <w:kern w:val="0"/>
          <w:szCs w:val="24"/>
          <w:highlight w:val="yellow"/>
          <w:vertAlign w:val="superscript"/>
        </w:rPr>
        <w:t>]</w:t>
      </w:r>
      <w:r>
        <w:rPr>
          <w:rFonts w:cs="Times New Roman"/>
        </w:rPr>
        <w:t>。</w:t>
      </w:r>
      <w:ins w:id="407" w:author="Chuan-Peng Hu" w:date="2022-09-28T21:48:00Z">
        <w:r>
          <w:rPr>
            <w:rFonts w:cs="Times New Roman" w:hint="eastAsia"/>
          </w:rPr>
          <w:t>精神疾病领域的神经成像研究也指出，</w:t>
        </w:r>
      </w:ins>
      <w:r>
        <w:rPr>
          <w:rFonts w:hint="eastAsia"/>
        </w:rPr>
        <w:t>自我参照相关脑区的功能异常</w:t>
      </w:r>
      <w:ins w:id="408" w:author="Chuan-Peng Hu" w:date="2022-09-28T21:48:00Z">
        <w:r>
          <w:rPr>
            <w:rFonts w:hint="eastAsia"/>
          </w:rPr>
          <w:t>与多种</w:t>
        </w:r>
      </w:ins>
      <w:r>
        <w:rPr>
          <w:rFonts w:hint="eastAsia"/>
        </w:rPr>
        <w:t>精神疾病</w:t>
      </w:r>
      <w:ins w:id="409" w:author="Chuan-Peng Hu" w:date="2022-09-28T21:48:00Z">
        <w:r>
          <w:rPr>
            <w:rFonts w:hint="eastAsia"/>
          </w:rPr>
          <w:t>相关</w:t>
        </w:r>
      </w:ins>
      <w:r>
        <w:rPr>
          <w:rFonts w:hint="eastAsia"/>
        </w:rPr>
        <w:t>，</w:t>
      </w:r>
      <w:r>
        <w:rPr>
          <w:rFonts w:cs="Times New Roman"/>
        </w:rPr>
        <w:t>如抑郁症</w:t>
      </w:r>
      <w:r>
        <w:rPr>
          <w:rFonts w:cs="Times New Roman"/>
          <w:kern w:val="0"/>
          <w:szCs w:val="24"/>
          <w:highlight w:val="yellow"/>
          <w:vertAlign w:val="superscript"/>
        </w:rPr>
        <w:t>[</w:t>
      </w:r>
      <w:ins w:id="410" w:author="sun shuting" w:date="2022-09-25T21:30:00Z">
        <w:r>
          <w:rPr>
            <w:rFonts w:cs="Times New Roman"/>
            <w:kern w:val="0"/>
            <w:szCs w:val="24"/>
            <w:highlight w:val="yellow"/>
            <w:vertAlign w:val="superscript"/>
          </w:rPr>
          <w:t>8</w:t>
        </w:r>
      </w:ins>
      <w:r>
        <w:rPr>
          <w:rFonts w:cs="Times New Roman"/>
          <w:kern w:val="0"/>
          <w:szCs w:val="24"/>
          <w:highlight w:val="yellow"/>
          <w:vertAlign w:val="superscript"/>
        </w:rPr>
        <w:t>]</w:t>
      </w:r>
      <w:ins w:id="411" w:author="Chuan-Peng Hu" w:date="2022-09-28T21:48:00Z">
        <w:r>
          <w:rPr>
            <w:rFonts w:cs="Times New Roman" w:hint="eastAsia"/>
          </w:rPr>
          <w:t>、</w:t>
        </w:r>
      </w:ins>
      <w:r>
        <w:rPr>
          <w:rFonts w:cs="Times New Roman"/>
        </w:rPr>
        <w:t>精神分裂症</w:t>
      </w:r>
      <w:r>
        <w:rPr>
          <w:rFonts w:cs="Times New Roman"/>
          <w:kern w:val="0"/>
          <w:szCs w:val="24"/>
          <w:highlight w:val="yellow"/>
          <w:vertAlign w:val="superscript"/>
        </w:rPr>
        <w:t>[</w:t>
      </w:r>
      <w:ins w:id="412" w:author="sun shuting" w:date="2022-09-25T21:30:00Z">
        <w:r>
          <w:rPr>
            <w:rFonts w:cs="Times New Roman"/>
            <w:kern w:val="0"/>
            <w:szCs w:val="24"/>
            <w:highlight w:val="yellow"/>
            <w:vertAlign w:val="superscript"/>
          </w:rPr>
          <w:t>9</w:t>
        </w:r>
      </w:ins>
      <w:r>
        <w:rPr>
          <w:rFonts w:cs="Times New Roman"/>
          <w:kern w:val="0"/>
          <w:szCs w:val="24"/>
          <w:highlight w:val="yellow"/>
          <w:vertAlign w:val="superscript"/>
        </w:rPr>
        <w:t>]</w:t>
      </w:r>
      <w:ins w:id="413" w:author="Chuan-Peng Hu" w:date="2022-09-28T21:48:00Z">
        <w:r>
          <w:rPr>
            <w:rFonts w:cs="Times New Roman" w:hint="eastAsia"/>
          </w:rPr>
          <w:t>、</w:t>
        </w:r>
      </w:ins>
      <w:r>
        <w:rPr>
          <w:rFonts w:cs="Times New Roman"/>
        </w:rPr>
        <w:t>自闭症</w:t>
      </w:r>
      <w:r>
        <w:rPr>
          <w:rFonts w:cs="Times New Roman"/>
          <w:kern w:val="0"/>
          <w:szCs w:val="24"/>
          <w:highlight w:val="yellow"/>
          <w:vertAlign w:val="superscript"/>
        </w:rPr>
        <w:t>[</w:t>
      </w:r>
      <w:ins w:id="414" w:author="sun shuting" w:date="2022-09-25T21:30:00Z">
        <w:r>
          <w:rPr>
            <w:rFonts w:cs="Times New Roman"/>
            <w:kern w:val="0"/>
            <w:szCs w:val="24"/>
            <w:highlight w:val="yellow"/>
            <w:vertAlign w:val="superscript"/>
          </w:rPr>
          <w:t>10</w:t>
        </w:r>
      </w:ins>
      <w:r>
        <w:rPr>
          <w:rFonts w:cs="Times New Roman"/>
          <w:kern w:val="0"/>
          <w:szCs w:val="24"/>
          <w:highlight w:val="yellow"/>
          <w:vertAlign w:val="superscript"/>
        </w:rPr>
        <w:t>]</w:t>
      </w:r>
      <w:ins w:id="415" w:author="Chuan-Peng Hu" w:date="2022-09-28T21:48:00Z">
        <w:r>
          <w:rPr>
            <w:rFonts w:cs="Times New Roman" w:hint="eastAsia"/>
          </w:rPr>
          <w:t>等</w:t>
        </w:r>
      </w:ins>
      <w:r>
        <w:rPr>
          <w:rFonts w:cs="Times New Roman" w:hint="eastAsia"/>
        </w:rPr>
        <w:t>。其中，自我参照效应调节拥有抑郁症状的个体对消极的信息的记忆效果，结合反刍思维后能预测</w:t>
      </w:r>
      <w:r>
        <w:rPr>
          <w:rFonts w:hAnsi="华文楷体" w:hint="eastAsia"/>
        </w:rPr>
        <w:t>抑郁症状的持续时间</w:t>
      </w:r>
      <w:r>
        <w:rPr>
          <w:rFonts w:cs="Times New Roman"/>
          <w:kern w:val="0"/>
          <w:szCs w:val="24"/>
          <w:highlight w:val="yellow"/>
          <w:vertAlign w:val="superscript"/>
        </w:rPr>
        <w:t>[11</w:t>
      </w:r>
      <w:r>
        <w:rPr>
          <w:rFonts w:cs="Times New Roman" w:hint="eastAsia"/>
          <w:kern w:val="0"/>
          <w:szCs w:val="24"/>
          <w:highlight w:val="yellow"/>
          <w:vertAlign w:val="superscript"/>
        </w:rPr>
        <w:t>,</w:t>
      </w:r>
      <w:r>
        <w:rPr>
          <w:rFonts w:cs="Times New Roman"/>
          <w:kern w:val="0"/>
          <w:szCs w:val="24"/>
          <w:highlight w:val="yellow"/>
          <w:vertAlign w:val="superscript"/>
        </w:rPr>
        <w:t>12</w:t>
      </w:r>
      <w:r>
        <w:rPr>
          <w:rFonts w:cs="Times New Roman" w:hint="eastAsia"/>
          <w:kern w:val="0"/>
          <w:szCs w:val="24"/>
          <w:highlight w:val="yellow"/>
          <w:vertAlign w:val="superscript"/>
        </w:rPr>
        <w:t>,</w:t>
      </w:r>
      <w:r>
        <w:rPr>
          <w:rFonts w:cs="Times New Roman"/>
          <w:kern w:val="0"/>
          <w:szCs w:val="24"/>
          <w:highlight w:val="yellow"/>
          <w:vertAlign w:val="superscript"/>
        </w:rPr>
        <w:t>13]</w:t>
      </w:r>
      <w:r>
        <w:rPr>
          <w:rFonts w:cs="Times New Roman"/>
        </w:rPr>
        <w:t>。</w:t>
      </w:r>
      <w:r>
        <w:rPr>
          <w:rFonts w:hAnsi="华文楷体" w:hint="eastAsia"/>
        </w:rPr>
        <w:t>因此，理解</w:t>
      </w:r>
      <w:r>
        <w:rPr>
          <w:rFonts w:hint="eastAsia"/>
        </w:rPr>
        <w:t>“自我参照”的神经机制是认知神经科学的重要问题之一</w:t>
      </w:r>
      <w:ins w:id="416" w:author="sun shuting" w:date="2022-09-23T14:28:00Z">
        <w:r>
          <w:rPr>
            <w:rFonts w:hint="eastAsia"/>
          </w:rPr>
          <w:t>。</w:t>
        </w:r>
      </w:ins>
    </w:p>
    <w:p w14:paraId="3A1B6B28" w14:textId="700DDA9F" w:rsidR="00AA31CB" w:rsidRDefault="00000000" w:rsidP="00C00550">
      <w:pPr>
        <w:ind w:firstLineChars="200" w:firstLine="420"/>
      </w:pPr>
      <w:r>
        <w:rPr>
          <w:rFonts w:hint="eastAsia"/>
        </w:rPr>
        <w:t>值得注意的是，</w:t>
      </w:r>
      <w:ins w:id="417" w:author="Chuan-Peng Hu" w:date="2022-09-28T22:22:00Z">
        <w:r>
          <w:rPr>
            <w:rFonts w:hint="eastAsia"/>
          </w:rPr>
          <w:t>自我参照的</w:t>
        </w:r>
      </w:ins>
      <w:ins w:id="418" w:author="Chuan-Peng Hu" w:date="2022-09-28T22:23:00Z">
        <w:r>
          <w:rPr>
            <w:rFonts w:hint="eastAsia"/>
          </w:rPr>
          <w:t>神经成像结果受到诸多因素的调节。</w:t>
        </w:r>
      </w:ins>
      <w:r>
        <w:rPr>
          <w:rFonts w:hint="eastAsia"/>
        </w:rPr>
        <w:t>例如，将自我与亲密他人相比，自我相关信息在右侧前额叶皮质（</w:t>
      </w:r>
      <w:r>
        <w:t>right lateral PFC</w:t>
      </w:r>
      <w:r>
        <w:rPr>
          <w:rFonts w:hint="eastAsia"/>
        </w:rPr>
        <w:t>）激活更强；若控制条件为非亲密他人，则在内侧前额叶皮层（</w:t>
      </w:r>
      <w:r>
        <w:t>MPFC</w:t>
      </w:r>
      <w:r>
        <w:rPr>
          <w:rFonts w:hint="eastAsia"/>
        </w:rPr>
        <w:t>）激活更强</w:t>
      </w:r>
      <w:r>
        <w:rPr>
          <w:rFonts w:cs="Times New Roman"/>
          <w:kern w:val="0"/>
          <w:szCs w:val="24"/>
          <w:highlight w:val="yellow"/>
          <w:vertAlign w:val="superscript"/>
        </w:rPr>
        <w:t>[14]</w:t>
      </w:r>
      <w:r>
        <w:rPr>
          <w:rFonts w:hint="eastAsia"/>
        </w:rPr>
        <w:t>。信息的内容与呈现方式</w:t>
      </w:r>
      <w:ins w:id="419" w:author="sun shuting" w:date="2022-10-04T01:06:00Z">
        <w:r>
          <w:rPr>
            <w:rFonts w:hint="eastAsia"/>
          </w:rPr>
          <w:t>也</w:t>
        </w:r>
      </w:ins>
      <w:r>
        <w:rPr>
          <w:rFonts w:hint="eastAsia"/>
        </w:rPr>
        <w:t>可能会影响到自我参照所激活的脑区：身体自我的处理与具有右半球优势的外侧脑区密切相关，而心理自我的处理主要激活皮质中线结构</w:t>
      </w:r>
      <w:r>
        <w:rPr>
          <w:rFonts w:cs="Times New Roman"/>
          <w:kern w:val="0"/>
          <w:szCs w:val="24"/>
          <w:highlight w:val="yellow"/>
          <w:vertAlign w:val="superscript"/>
        </w:rPr>
        <w:t>[1</w:t>
      </w:r>
      <w:ins w:id="420" w:author="sun shuting" w:date="2022-10-05T16:42:00Z">
        <w:r>
          <w:rPr>
            <w:rFonts w:cs="Times New Roman"/>
            <w:kern w:val="0"/>
            <w:szCs w:val="24"/>
            <w:highlight w:val="yellow"/>
            <w:vertAlign w:val="superscript"/>
          </w:rPr>
          <w:t>5</w:t>
        </w:r>
      </w:ins>
      <w:r>
        <w:rPr>
          <w:rFonts w:cs="Times New Roman"/>
          <w:kern w:val="0"/>
          <w:szCs w:val="24"/>
          <w:highlight w:val="yellow"/>
          <w:vertAlign w:val="superscript"/>
        </w:rPr>
        <w:t>]</w:t>
      </w:r>
      <w:del w:id="421" w:author="sun shuting" w:date="2022-10-09T00:59:00Z">
        <w:r w:rsidDel="00A14052">
          <w:rPr>
            <w:rFonts w:hint="eastAsia"/>
          </w:rPr>
          <w:delText>；</w:delText>
        </w:r>
      </w:del>
      <w:ins w:id="422" w:author="sun shuting" w:date="2022-10-09T00:59:00Z">
        <w:r w:rsidR="00A14052">
          <w:rPr>
            <w:rFonts w:hint="eastAsia"/>
          </w:rPr>
          <w:t>。</w:t>
        </w:r>
      </w:ins>
      <w:commentRangeStart w:id="423"/>
      <w:r>
        <w:rPr>
          <w:rFonts w:hint="eastAsia"/>
        </w:rPr>
        <w:t>视觉呈现的信息与听觉呈现的刺激也有相同的结果</w:t>
      </w:r>
      <w:commentRangeEnd w:id="423"/>
      <w:r>
        <w:rPr>
          <w:rStyle w:val="af2"/>
        </w:rPr>
        <w:commentReference w:id="423"/>
      </w:r>
      <w:ins w:id="424" w:author="sun shuting" w:date="2022-10-09T00:40:00Z">
        <w:r w:rsidR="00500734">
          <w:rPr>
            <w:rFonts w:hint="eastAsia"/>
          </w:rPr>
          <w:t>，</w:t>
        </w:r>
      </w:ins>
      <w:ins w:id="425" w:author="sun shuting" w:date="2022-10-09T00:59:00Z">
        <w:r w:rsidR="00A14052">
          <w:rPr>
            <w:rFonts w:hint="eastAsia"/>
          </w:rPr>
          <w:t>使用听觉短语</w:t>
        </w:r>
      </w:ins>
      <w:ins w:id="426" w:author="sun shuting" w:date="2022-10-09T01:03:00Z">
        <w:r w:rsidR="00367FF3">
          <w:rPr>
            <w:rFonts w:hint="eastAsia"/>
          </w:rPr>
          <w:t>描述自我</w:t>
        </w:r>
      </w:ins>
      <w:ins w:id="427" w:author="sun shuting" w:date="2022-10-09T01:00:00Z">
        <w:r w:rsidR="00A14052">
          <w:rPr>
            <w:rFonts w:hint="eastAsia"/>
          </w:rPr>
          <w:t>时，</w:t>
        </w:r>
        <w:r w:rsidR="00140823">
          <w:rPr>
            <w:rFonts w:hint="eastAsia"/>
          </w:rPr>
          <w:t>成人的</w:t>
        </w:r>
        <w:r w:rsidR="00140823" w:rsidRPr="00140823">
          <w:rPr>
            <w:rFonts w:hint="eastAsia"/>
          </w:rPr>
          <w:t>后楔前叶</w:t>
        </w:r>
        <w:r w:rsidR="00140823">
          <w:rPr>
            <w:rFonts w:hint="eastAsia"/>
          </w:rPr>
          <w:t>（</w:t>
        </w:r>
        <w:r w:rsidR="00140823" w:rsidRPr="00140823">
          <w:t>posterior precuneus</w:t>
        </w:r>
        <w:r w:rsidR="00140823">
          <w:rPr>
            <w:rFonts w:hint="eastAsia"/>
          </w:rPr>
          <w:t>）得到更多的激活</w:t>
        </w:r>
      </w:ins>
      <w:ins w:id="428" w:author="sun shuting" w:date="2022-10-09T01:04:00Z">
        <w:r w:rsidR="00B15958">
          <w:rPr>
            <w:rFonts w:cs="Times New Roman"/>
            <w:kern w:val="0"/>
            <w:szCs w:val="24"/>
            <w:highlight w:val="yellow"/>
            <w:vertAlign w:val="superscript"/>
          </w:rPr>
          <w:t>[16]</w:t>
        </w:r>
      </w:ins>
      <w:ins w:id="429" w:author="sun shuting" w:date="2022-10-09T01:00:00Z">
        <w:r w:rsidR="00140823">
          <w:rPr>
            <w:rFonts w:hint="eastAsia"/>
          </w:rPr>
          <w:t>；</w:t>
        </w:r>
      </w:ins>
      <w:proofErr w:type="gramStart"/>
      <w:ins w:id="430" w:author="sun shuting" w:date="2022-10-09T01:02:00Z">
        <w:r w:rsidR="00367FF3">
          <w:rPr>
            <w:rFonts w:hint="eastAsia"/>
          </w:rPr>
          <w:t>若刺激</w:t>
        </w:r>
        <w:proofErr w:type="gramEnd"/>
        <w:r w:rsidR="00367FF3">
          <w:rPr>
            <w:rFonts w:hint="eastAsia"/>
          </w:rPr>
          <w:t>为视觉特质词，</w:t>
        </w:r>
      </w:ins>
      <w:ins w:id="431" w:author="sun shuting" w:date="2022-10-09T01:03:00Z">
        <w:r w:rsidR="00367FF3" w:rsidRPr="00367FF3">
          <w:rPr>
            <w:rFonts w:hint="eastAsia"/>
          </w:rPr>
          <w:t>背外侧前额叶</w:t>
        </w:r>
        <w:r w:rsidR="00C00550">
          <w:rPr>
            <w:rFonts w:hint="eastAsia"/>
          </w:rPr>
          <w:t>（</w:t>
        </w:r>
        <w:r w:rsidR="00C00550">
          <w:t>right</w:t>
        </w:r>
        <w:r w:rsidR="00C00550">
          <w:rPr>
            <w:rFonts w:hint="eastAsia"/>
          </w:rPr>
          <w:t xml:space="preserve"> </w:t>
        </w:r>
        <w:r w:rsidR="00C00550">
          <w:t>dorsolateral prefrontal</w:t>
        </w:r>
        <w:r w:rsidR="00C00550">
          <w:rPr>
            <w:rFonts w:hint="eastAsia"/>
          </w:rPr>
          <w:t>）</w:t>
        </w:r>
      </w:ins>
      <w:ins w:id="432" w:author="sun shuting" w:date="2022-10-09T01:04:00Z">
        <w:r w:rsidR="00B15958">
          <w:rPr>
            <w:rFonts w:hint="eastAsia"/>
          </w:rPr>
          <w:t>激活程度更高</w:t>
        </w:r>
        <w:r w:rsidR="00B15958">
          <w:rPr>
            <w:rFonts w:cs="Times New Roman"/>
            <w:kern w:val="0"/>
            <w:szCs w:val="24"/>
            <w:highlight w:val="yellow"/>
            <w:vertAlign w:val="superscript"/>
          </w:rPr>
          <w:t>[1</w:t>
        </w:r>
      </w:ins>
      <w:ins w:id="433" w:author="sun shuting" w:date="2022-10-09T01:14:00Z">
        <w:r w:rsidR="0044503D">
          <w:rPr>
            <w:rFonts w:cs="Times New Roman"/>
            <w:kern w:val="0"/>
            <w:szCs w:val="24"/>
            <w:highlight w:val="yellow"/>
            <w:vertAlign w:val="superscript"/>
          </w:rPr>
          <w:t>7</w:t>
        </w:r>
      </w:ins>
      <w:ins w:id="434" w:author="sun shuting" w:date="2022-10-09T01:04:00Z">
        <w:r w:rsidR="00B15958">
          <w:rPr>
            <w:rFonts w:cs="Times New Roman"/>
            <w:kern w:val="0"/>
            <w:szCs w:val="24"/>
            <w:highlight w:val="yellow"/>
            <w:vertAlign w:val="superscript"/>
          </w:rPr>
          <w:t>]</w:t>
        </w:r>
      </w:ins>
      <w:r>
        <w:rPr>
          <w:rFonts w:hint="eastAsia"/>
        </w:rPr>
        <w:t>。此外，朱滢等发现，亲密他人参照与自我参照所激活大脑区域受到被试文化背景的调节</w:t>
      </w:r>
      <w:r>
        <w:rPr>
          <w:rFonts w:cs="Times New Roman"/>
          <w:kern w:val="0"/>
          <w:szCs w:val="24"/>
          <w:highlight w:val="yellow"/>
          <w:vertAlign w:val="superscript"/>
        </w:rPr>
        <w:t>[</w:t>
      </w:r>
      <w:del w:id="435" w:author="sun shuting" w:date="2022-10-09T01:14:00Z">
        <w:r w:rsidDel="0044503D">
          <w:rPr>
            <w:rFonts w:cs="Times New Roman"/>
            <w:kern w:val="0"/>
            <w:szCs w:val="24"/>
            <w:highlight w:val="yellow"/>
            <w:vertAlign w:val="superscript"/>
          </w:rPr>
          <w:delText>16</w:delText>
        </w:r>
      </w:del>
      <w:ins w:id="436" w:author="sun shuting" w:date="2022-10-09T01:14:00Z">
        <w:r w:rsidR="0044503D">
          <w:rPr>
            <w:rFonts w:cs="Times New Roman"/>
            <w:kern w:val="0"/>
            <w:szCs w:val="24"/>
            <w:highlight w:val="yellow"/>
            <w:vertAlign w:val="superscript"/>
          </w:rPr>
          <w:t>18</w:t>
        </w:r>
      </w:ins>
      <w:r>
        <w:rPr>
          <w:rFonts w:cs="Times New Roman"/>
          <w:kern w:val="0"/>
          <w:szCs w:val="24"/>
          <w:highlight w:val="yellow"/>
          <w:vertAlign w:val="superscript"/>
        </w:rPr>
        <w:t>]</w:t>
      </w:r>
      <w:r>
        <w:rPr>
          <w:rFonts w:hint="eastAsia"/>
        </w:rPr>
        <w:t>。</w:t>
      </w:r>
    </w:p>
    <w:p w14:paraId="6FD445D2" w14:textId="61D3F336" w:rsidR="00AA31CB" w:rsidRDefault="00000000">
      <w:pPr>
        <w:ind w:firstLineChars="200" w:firstLine="420"/>
        <w:rPr>
          <w:rFonts w:cs="Times New Roman"/>
        </w:rPr>
      </w:pPr>
      <w:r>
        <w:rPr>
          <w:rFonts w:hint="eastAsia"/>
        </w:rPr>
        <w:t>上述这不一致的结果指向</w:t>
      </w:r>
      <w:r>
        <w:rPr>
          <w:rFonts w:cs="Times New Roman" w:hint="eastAsia"/>
        </w:rPr>
        <w:t>“自我参照”</w:t>
      </w:r>
      <w:ins w:id="437" w:author="Chuan-Peng Hu" w:date="2022-09-28T22:27:00Z">
        <w:r>
          <w:rPr>
            <w:rFonts w:cs="Times New Roman" w:hint="eastAsia"/>
          </w:rPr>
          <w:t>概念</w:t>
        </w:r>
      </w:ins>
      <w:r>
        <w:rPr>
          <w:rFonts w:cs="Times New Roman" w:hint="eastAsia"/>
        </w:rPr>
        <w:t>的本体论承诺问题，即这一概念是否代表了某一客观存在的实体</w:t>
      </w:r>
      <w:r>
        <w:rPr>
          <w:rFonts w:cs="Times New Roman" w:hint="eastAsia"/>
        </w:rPr>
        <w:t>(</w:t>
      </w:r>
      <w:r>
        <w:rPr>
          <w:rFonts w:cs="Times New Roman"/>
        </w:rPr>
        <w:t>entity)</w:t>
      </w:r>
      <w:r>
        <w:rPr>
          <w:rFonts w:cs="Times New Roman" w:hint="eastAsia"/>
        </w:rPr>
        <w:t>。从已有的认知本体论研究结果来看，当前认知科学与认知神经科学中普遍缺乏对</w:t>
      </w:r>
      <w:proofErr w:type="gramStart"/>
      <w:r>
        <w:rPr>
          <w:rFonts w:cs="Times New Roman" w:hint="eastAsia"/>
        </w:rPr>
        <w:t>心理构念的</w:t>
      </w:r>
      <w:proofErr w:type="gramEnd"/>
      <w:r>
        <w:rPr>
          <w:rFonts w:cs="Times New Roman" w:hint="eastAsia"/>
        </w:rPr>
        <w:t>严格的审视，导致不同研究间对同一概念的操作化定义的差异较大</w:t>
      </w:r>
      <w:r>
        <w:rPr>
          <w:rFonts w:cs="Times New Roman"/>
          <w:kern w:val="0"/>
          <w:szCs w:val="24"/>
          <w:highlight w:val="yellow"/>
          <w:vertAlign w:val="superscript"/>
        </w:rPr>
        <w:t>[</w:t>
      </w:r>
      <w:ins w:id="438" w:author="sun shuting" w:date="2022-10-05T16:43:00Z">
        <w:r>
          <w:rPr>
            <w:rFonts w:cs="Times New Roman"/>
            <w:kern w:val="0"/>
            <w:szCs w:val="24"/>
            <w:highlight w:val="yellow"/>
            <w:vertAlign w:val="superscript"/>
          </w:rPr>
          <w:t>1</w:t>
        </w:r>
      </w:ins>
      <w:ins w:id="439" w:author="sun shuting" w:date="2022-10-09T01:14:00Z">
        <w:r w:rsidR="0044503D">
          <w:rPr>
            <w:rFonts w:cs="Times New Roman"/>
            <w:kern w:val="0"/>
            <w:szCs w:val="24"/>
            <w:highlight w:val="yellow"/>
            <w:vertAlign w:val="superscript"/>
          </w:rPr>
          <w:t>9</w:t>
        </w:r>
      </w:ins>
      <w:r>
        <w:rPr>
          <w:rFonts w:cs="Times New Roman"/>
          <w:kern w:val="0"/>
          <w:szCs w:val="24"/>
          <w:highlight w:val="yellow"/>
          <w:vertAlign w:val="superscript"/>
        </w:rPr>
        <w:t>]</w:t>
      </w:r>
      <w:r>
        <w:rPr>
          <w:rFonts w:cs="Times New Roman" w:hint="eastAsia"/>
        </w:rPr>
        <w:t>。</w:t>
      </w:r>
      <w:r>
        <w:rPr>
          <w:rFonts w:hint="eastAsia"/>
        </w:rPr>
        <w:t>从心理测量的角度来讲，这种本体论承诺的问题危害测量的效度（</w:t>
      </w:r>
      <w:r>
        <w:t>validity</w:t>
      </w:r>
      <w:r>
        <w:t>）</w:t>
      </w:r>
      <w:ins w:id="440" w:author="Chuan-Peng Hu" w:date="2022-09-28T22:29:00Z">
        <w:r>
          <w:rPr>
            <w:rFonts w:hint="eastAsia"/>
          </w:rPr>
          <w:t>，</w:t>
        </w:r>
      </w:ins>
      <w:r>
        <w:rPr>
          <w:rFonts w:cs="Times New Roman" w:hint="eastAsia"/>
        </w:rPr>
        <w:t>可能是心理学与认知神经科学中可重复危机</w:t>
      </w:r>
      <w:r>
        <w:rPr>
          <w:rFonts w:cs="Times New Roman"/>
          <w:kern w:val="0"/>
          <w:szCs w:val="24"/>
          <w:highlight w:val="yellow"/>
          <w:vertAlign w:val="superscript"/>
        </w:rPr>
        <w:t>[</w:t>
      </w:r>
      <w:ins w:id="441" w:author="sun shuting" w:date="2022-10-09T01:15:00Z">
        <w:r w:rsidR="0044503D">
          <w:rPr>
            <w:rFonts w:cs="Times New Roman"/>
            <w:kern w:val="0"/>
            <w:szCs w:val="24"/>
            <w:highlight w:val="yellow"/>
            <w:vertAlign w:val="superscript"/>
          </w:rPr>
          <w:t>20</w:t>
        </w:r>
      </w:ins>
      <w:r>
        <w:rPr>
          <w:rFonts w:cs="Times New Roman"/>
          <w:kern w:val="0"/>
          <w:szCs w:val="24"/>
          <w:highlight w:val="yellow"/>
          <w:vertAlign w:val="superscript"/>
        </w:rPr>
        <w:t>–2</w:t>
      </w:r>
      <w:ins w:id="442" w:author="sun shuting" w:date="2022-10-09T01:15:00Z">
        <w:r w:rsidR="0044503D">
          <w:rPr>
            <w:rFonts w:cs="Times New Roman"/>
            <w:kern w:val="0"/>
            <w:szCs w:val="24"/>
            <w:highlight w:val="yellow"/>
            <w:vertAlign w:val="superscript"/>
          </w:rPr>
          <w:t>2</w:t>
        </w:r>
      </w:ins>
      <w:r>
        <w:rPr>
          <w:rFonts w:cs="Times New Roman"/>
          <w:kern w:val="0"/>
          <w:szCs w:val="24"/>
          <w:highlight w:val="yellow"/>
          <w:vertAlign w:val="superscript"/>
        </w:rPr>
        <w:t>]</w:t>
      </w:r>
      <w:r>
        <w:rPr>
          <w:rFonts w:cs="Times New Roman" w:hint="eastAsia"/>
        </w:rPr>
        <w:t>重要原因之一。在自我参照这一问题上，本体论承诺的问题意味着难以建立自我参照与</w:t>
      </w:r>
      <w:proofErr w:type="gramStart"/>
      <w:r>
        <w:rPr>
          <w:rFonts w:cs="Times New Roman" w:hint="eastAsia"/>
        </w:rPr>
        <w:t>与</w:t>
      </w:r>
      <w:proofErr w:type="gramEnd"/>
      <w:r>
        <w:rPr>
          <w:rFonts w:cs="Times New Roman" w:hint="eastAsia"/>
        </w:rPr>
        <w:t>脑区间的稳定映射关系。</w:t>
      </w:r>
    </w:p>
    <w:p w14:paraId="3D876A9F" w14:textId="543A103C" w:rsidR="00AA31CB" w:rsidRDefault="00000000">
      <w:pPr>
        <w:ind w:firstLineChars="200" w:firstLine="420"/>
        <w:rPr>
          <w:ins w:id="443" w:author="Chuan-Peng Hu" w:date="2022-09-28T22:31:00Z"/>
          <w:rFonts w:cs="Times New Roman"/>
        </w:rPr>
      </w:pPr>
      <w:r>
        <w:rPr>
          <w:rFonts w:cs="Times New Roman" w:hint="eastAsia"/>
        </w:rPr>
        <w:t>目前，广泛使用的元分析平台也面临本体论承诺的问题。</w:t>
      </w:r>
      <w:del w:id="444" w:author="Chuan-Peng Hu" w:date="2022-10-08T09:41:00Z">
        <w:r>
          <w:rPr>
            <w:rFonts w:cs="Times New Roman" w:hint="eastAsia"/>
          </w:rPr>
          <w:delText>Neurosynth</w:delText>
        </w:r>
        <w:r>
          <w:rPr>
            <w:rFonts w:cs="Times New Roman" w:hint="eastAsia"/>
          </w:rPr>
          <w:delText>（</w:delText>
        </w:r>
        <w:r>
          <w:rPr>
            <w:rFonts w:cs="Times New Roman"/>
          </w:rPr>
          <w:delText>https://neurosynth.org/</w:delText>
        </w:r>
        <w:r>
          <w:rPr>
            <w:rFonts w:cs="Times New Roman" w:hint="eastAsia"/>
          </w:rPr>
          <w:delText>）</w:delText>
        </w:r>
      </w:del>
      <w:del w:id="445" w:author="Chuan-Peng Hu" w:date="2022-10-08T09:40:00Z">
        <w:r>
          <w:rPr>
            <w:rFonts w:cs="Times New Roman" w:hint="eastAsia"/>
          </w:rPr>
          <w:delText>和</w:delText>
        </w:r>
        <w:r>
          <w:rPr>
            <w:rFonts w:cs="Times New Roman" w:hint="eastAsia"/>
          </w:rPr>
          <w:delText>Neuroquery</w:delText>
        </w:r>
        <w:r>
          <w:rPr>
            <w:rFonts w:cs="Times New Roman" w:hint="eastAsia"/>
          </w:rPr>
          <w:delText>（</w:delText>
        </w:r>
        <w:r>
          <w:rPr>
            <w:rFonts w:cs="Times New Roman"/>
          </w:rPr>
          <w:delText>https://neuroquery.org/</w:delText>
        </w:r>
        <w:r>
          <w:rPr>
            <w:rFonts w:cs="Times New Roman" w:hint="eastAsia"/>
          </w:rPr>
          <w:delText>）</w:delText>
        </w:r>
      </w:del>
      <w:del w:id="446" w:author="Chuan-Peng Hu" w:date="2022-10-08T09:41:00Z">
        <w:r>
          <w:rPr>
            <w:rFonts w:cs="Times New Roman" w:hint="eastAsia"/>
          </w:rPr>
          <w:delText>使用自动化文本提取工具，依据某个术语在文章中出现的频率，基于坐标进行元分析，以得到对应的脑区激活图。自动化的提取过程存在假阳性与假阴性问题，软件可能未区分激活与负激活或遗漏某些坐标。</w:delText>
        </w:r>
      </w:del>
      <w:proofErr w:type="spellStart"/>
      <w:r>
        <w:rPr>
          <w:rFonts w:cs="Times New Roman" w:hint="eastAsia"/>
        </w:rPr>
        <w:t>Neurosynth</w:t>
      </w:r>
      <w:proofErr w:type="spellEnd"/>
      <w:r>
        <w:rPr>
          <w:rFonts w:cs="Times New Roman" w:hint="eastAsia"/>
        </w:rPr>
        <w:t>采用自动元分析，建立大量大脑活动和认知之间的关系；关注脑区的解码，利用机器学习技术，估计某个激活图与某个特定术语相关的可能性</w:t>
      </w:r>
      <w:r>
        <w:rPr>
          <w:rFonts w:cs="Times New Roman"/>
          <w:kern w:val="0"/>
          <w:szCs w:val="24"/>
          <w:highlight w:val="yellow"/>
          <w:vertAlign w:val="superscript"/>
        </w:rPr>
        <w:t>[</w:t>
      </w:r>
      <w:del w:id="447" w:author="sun shuting" w:date="2022-10-09T01:15:00Z">
        <w:r w:rsidDel="007604FD">
          <w:rPr>
            <w:rFonts w:cs="Times New Roman"/>
            <w:kern w:val="0"/>
            <w:szCs w:val="24"/>
            <w:highlight w:val="yellow"/>
            <w:vertAlign w:val="superscript"/>
          </w:rPr>
          <w:delText>21</w:delText>
        </w:r>
      </w:del>
      <w:ins w:id="448" w:author="sun shuting" w:date="2022-10-09T01:15:00Z">
        <w:r w:rsidR="007604FD">
          <w:rPr>
            <w:rFonts w:cs="Times New Roman"/>
            <w:kern w:val="0"/>
            <w:szCs w:val="24"/>
            <w:highlight w:val="yellow"/>
            <w:vertAlign w:val="superscript"/>
          </w:rPr>
          <w:t>23</w:t>
        </w:r>
      </w:ins>
      <w:r>
        <w:rPr>
          <w:rFonts w:cs="Times New Roman"/>
          <w:kern w:val="0"/>
          <w:szCs w:val="24"/>
          <w:highlight w:val="yellow"/>
          <w:vertAlign w:val="superscript"/>
        </w:rPr>
        <w:t>]</w:t>
      </w:r>
      <w:r>
        <w:rPr>
          <w:rFonts w:cs="Times New Roman" w:hint="eastAsia"/>
        </w:rPr>
        <w:t>。但是它仅仅搜索摘要中出现的术语，不能提取更细致的认知状态和相似的术语。</w:t>
      </w:r>
      <w:proofErr w:type="spellStart"/>
      <w:r>
        <w:rPr>
          <w:rFonts w:cs="Times New Roman"/>
        </w:rPr>
        <w:t>Neuroquery</w:t>
      </w:r>
      <w:proofErr w:type="spellEnd"/>
      <w:r>
        <w:rPr>
          <w:rFonts w:cs="Times New Roman" w:hint="eastAsia"/>
        </w:rPr>
        <w:t>更注重研究假设的建立，通过检索全文，建立语义间的相似性，加权组合一组联系紧密的术语的激活坐标，生成该术语在研究中可能出现的无阈值限制的脑区激活的预测图，它的预测并不能支持具体的结论</w:t>
      </w:r>
      <w:r>
        <w:rPr>
          <w:rFonts w:cs="Times New Roman"/>
          <w:kern w:val="0"/>
          <w:szCs w:val="24"/>
          <w:highlight w:val="yellow"/>
          <w:vertAlign w:val="superscript"/>
        </w:rPr>
        <w:t>[</w:t>
      </w:r>
      <w:del w:id="449" w:author="sun shuting" w:date="2022-10-09T01:15:00Z">
        <w:r w:rsidDel="007604FD">
          <w:rPr>
            <w:rFonts w:cs="Times New Roman"/>
            <w:kern w:val="0"/>
            <w:szCs w:val="24"/>
            <w:highlight w:val="yellow"/>
            <w:vertAlign w:val="superscript"/>
          </w:rPr>
          <w:delText>22</w:delText>
        </w:r>
      </w:del>
      <w:ins w:id="450" w:author="sun shuting" w:date="2022-10-09T01:15:00Z">
        <w:r w:rsidR="007604FD">
          <w:rPr>
            <w:rFonts w:cs="Times New Roman"/>
            <w:kern w:val="0"/>
            <w:szCs w:val="24"/>
            <w:highlight w:val="yellow"/>
            <w:vertAlign w:val="superscript"/>
          </w:rPr>
          <w:t>24</w:t>
        </w:r>
      </w:ins>
      <w:r>
        <w:rPr>
          <w:rFonts w:cs="Times New Roman"/>
          <w:kern w:val="0"/>
          <w:szCs w:val="24"/>
          <w:highlight w:val="yellow"/>
          <w:vertAlign w:val="superscript"/>
        </w:rPr>
        <w:t>]</w:t>
      </w:r>
      <w:r>
        <w:rPr>
          <w:rFonts w:cs="Times New Roman" w:hint="eastAsia"/>
        </w:rPr>
        <w:t>。</w:t>
      </w:r>
    </w:p>
    <w:p w14:paraId="0F122DCE" w14:textId="77777777" w:rsidR="00AA31CB" w:rsidRDefault="00000000">
      <w:pPr>
        <w:ind w:firstLineChars="200" w:firstLine="420"/>
      </w:pPr>
      <w:r>
        <w:rPr>
          <w:rFonts w:cs="Times New Roman" w:hint="eastAsia"/>
        </w:rPr>
        <w:t>为解决上述理论问题</w:t>
      </w:r>
      <w:ins w:id="451" w:author="sun shuting" w:date="2022-10-05T16:35:00Z">
        <w:del w:id="452" w:author="Chuan-Peng Hu" w:date="2022-10-08T09:41:00Z">
          <w:r>
            <w:rPr>
              <w:rFonts w:cs="Times New Roman" w:hint="eastAsia"/>
            </w:rPr>
            <w:delText>与</w:delText>
          </w:r>
        </w:del>
      </w:ins>
      <w:ins w:id="453" w:author="sun shuting" w:date="2022-10-05T16:36:00Z">
        <w:del w:id="454" w:author="Chuan-Peng Hu" w:date="2022-10-08T09:41:00Z">
          <w:r>
            <w:rPr>
              <w:rFonts w:cs="Times New Roman" w:hint="eastAsia"/>
            </w:rPr>
            <w:delText>补充</w:delText>
          </w:r>
        </w:del>
      </w:ins>
      <w:ins w:id="455" w:author="sun shuting" w:date="2022-10-05T16:35:00Z">
        <w:del w:id="456" w:author="Chuan-Peng Hu" w:date="2022-10-08T09:41:00Z">
          <w:r>
            <w:rPr>
              <w:rFonts w:cs="Times New Roman" w:hint="eastAsia"/>
            </w:rPr>
            <w:delText>已有</w:delText>
          </w:r>
        </w:del>
      </w:ins>
      <w:ins w:id="457" w:author="sun shuting" w:date="2022-10-05T16:36:00Z">
        <w:del w:id="458" w:author="Chuan-Peng Hu" w:date="2022-10-08T09:41:00Z">
          <w:r>
            <w:rPr>
              <w:rFonts w:cs="Times New Roman" w:hint="eastAsia"/>
            </w:rPr>
            <w:delText>元分析数据库</w:delText>
          </w:r>
        </w:del>
      </w:ins>
      <w:r>
        <w:rPr>
          <w:rFonts w:cs="Times New Roman" w:hint="eastAsia"/>
        </w:rPr>
        <w:t>，本研究从元研究的视角对自我参照的操作化定义进行严格检验，并进行标准化，建立自我参照神经成像研究的本体论数据库。本研究的核心在于整理可能影响自我参照认知过程的方法细节，建立标准化的</w:t>
      </w:r>
      <w:r>
        <w:rPr>
          <w:rFonts w:hint="eastAsia"/>
        </w:rPr>
        <w:t>分类索引并使用通用</w:t>
      </w:r>
      <w:r>
        <w:rPr>
          <w:rFonts w:cs="Times New Roman" w:hint="eastAsia"/>
        </w:rPr>
        <w:t>数据格式保存相关信息。</w:t>
      </w:r>
      <w:r>
        <w:rPr>
          <w:rFonts w:hint="eastAsia"/>
        </w:rPr>
        <w:t>基于本数据集进行的元分析结果，一方面与较为成熟的自动化神经成像元分析平台的结果（如</w:t>
      </w:r>
      <w:proofErr w:type="spellStart"/>
      <w:r>
        <w:rPr>
          <w:rFonts w:cs="Times New Roman" w:hint="eastAsia"/>
        </w:rPr>
        <w:t>Neurosynth</w:t>
      </w:r>
      <w:proofErr w:type="spellEnd"/>
      <w:r>
        <w:rPr>
          <w:rFonts w:hint="eastAsia"/>
        </w:rPr>
        <w:t>）表现出一致性，另一方面也能够更加细致地展现、反映不同自我参照操作化定义之间差异。本数据集的建立将</w:t>
      </w:r>
      <w:r>
        <w:rPr>
          <w:rFonts w:cs="Times New Roman" w:hint="eastAsia"/>
        </w:rPr>
        <w:t>为研究进行后续的元分析和比较打下坚实的基础，也将</w:t>
      </w:r>
      <w:r>
        <w:rPr>
          <w:rFonts w:hint="eastAsia"/>
        </w:rPr>
        <w:t>有助于自我参照及相关领域的理论构建。</w:t>
      </w:r>
    </w:p>
    <w:p w14:paraId="4773FBB9" w14:textId="77777777" w:rsidR="00AA31CB" w:rsidRDefault="00000000">
      <w:pPr>
        <w:pStyle w:val="2"/>
        <w:numPr>
          <w:ilvl w:val="0"/>
          <w:numId w:val="1"/>
        </w:numPr>
      </w:pPr>
      <w:bookmarkStart w:id="459" w:name="_Hlk115968226"/>
      <w:bookmarkEnd w:id="5"/>
      <w:bookmarkEnd w:id="397"/>
      <w:r>
        <w:rPr>
          <w:rFonts w:hint="eastAsia"/>
        </w:rPr>
        <w:lastRenderedPageBreak/>
        <w:t>数据采集</w:t>
      </w:r>
      <w:bookmarkEnd w:id="459"/>
      <w:r>
        <w:rPr>
          <w:rFonts w:hint="eastAsia"/>
        </w:rPr>
        <w:t>和处理方法</w:t>
      </w:r>
    </w:p>
    <w:p w14:paraId="478CB169" w14:textId="77777777" w:rsidR="00AA31CB" w:rsidRDefault="00000000">
      <w:pPr>
        <w:pStyle w:val="3"/>
      </w:pPr>
      <w:r>
        <w:rPr>
          <w:rFonts w:hint="eastAsia"/>
        </w:rPr>
        <w:t>1</w:t>
      </w:r>
      <w:r>
        <w:t xml:space="preserve">.1 </w:t>
      </w:r>
      <w:r>
        <w:rPr>
          <w:rFonts w:hint="eastAsia"/>
        </w:rPr>
        <w:t>数据采集</w:t>
      </w:r>
    </w:p>
    <w:p w14:paraId="7B7EF4BD" w14:textId="51FA28EA" w:rsidR="00AA31CB" w:rsidRDefault="00000000">
      <w:pPr>
        <w:ind w:firstLineChars="200" w:firstLine="420"/>
      </w:pPr>
      <w:r>
        <w:rPr>
          <w:rFonts w:hint="eastAsia"/>
        </w:rPr>
        <w:t>本文按照《开放式荟萃分析的规范化报告》</w:t>
      </w:r>
      <w:r>
        <w:rPr>
          <w:rFonts w:cs="Times New Roman"/>
          <w:kern w:val="0"/>
          <w:szCs w:val="24"/>
          <w:highlight w:val="yellow"/>
          <w:vertAlign w:val="superscript"/>
        </w:rPr>
        <w:t>[2</w:t>
      </w:r>
      <w:ins w:id="460" w:author="sun shuting" w:date="2022-10-09T01:16:00Z">
        <w:r w:rsidR="007604FD">
          <w:rPr>
            <w:rFonts w:cs="Times New Roman"/>
            <w:kern w:val="0"/>
            <w:szCs w:val="24"/>
            <w:highlight w:val="yellow"/>
            <w:vertAlign w:val="superscript"/>
          </w:rPr>
          <w:t>5</w:t>
        </w:r>
      </w:ins>
      <w:del w:id="461" w:author="sun shuting" w:date="2022-10-09T01:16:00Z">
        <w:r w:rsidDel="007604FD">
          <w:rPr>
            <w:rFonts w:cs="Times New Roman"/>
            <w:kern w:val="0"/>
            <w:szCs w:val="24"/>
            <w:highlight w:val="yellow"/>
            <w:vertAlign w:val="superscript"/>
          </w:rPr>
          <w:delText>3</w:delText>
        </w:r>
      </w:del>
      <w:r>
        <w:rPr>
          <w:rFonts w:cs="Times New Roman"/>
          <w:kern w:val="0"/>
          <w:szCs w:val="24"/>
          <w:highlight w:val="yellow"/>
          <w:vertAlign w:val="superscript"/>
        </w:rPr>
        <w:t>]</w:t>
      </w:r>
      <w:r>
        <w:rPr>
          <w:rFonts w:hint="eastAsia"/>
        </w:rPr>
        <w:t>，对</w:t>
      </w:r>
      <w:r>
        <w:t>PubMed</w:t>
      </w:r>
      <w:r>
        <w:t>和</w:t>
      </w:r>
      <w:r>
        <w:rPr>
          <w:rFonts w:hint="eastAsia"/>
        </w:rPr>
        <w:t>Web</w:t>
      </w:r>
      <w:r>
        <w:t xml:space="preserve"> </w:t>
      </w:r>
      <w:r>
        <w:rPr>
          <w:rFonts w:hint="eastAsia"/>
        </w:rPr>
        <w:t>of</w:t>
      </w:r>
      <w:r>
        <w:t xml:space="preserve"> </w:t>
      </w:r>
      <w:r>
        <w:rPr>
          <w:rFonts w:hint="eastAsia"/>
        </w:rPr>
        <w:t>Science</w:t>
      </w:r>
      <w:r>
        <w:t xml:space="preserve"> (</w:t>
      </w:r>
      <w:r>
        <w:rPr>
          <w:rFonts w:hint="eastAsia"/>
        </w:rPr>
        <w:t>最后检索日期</w:t>
      </w:r>
      <w:r>
        <w:t>20</w:t>
      </w:r>
      <w:r>
        <w:rPr>
          <w:rFonts w:hint="eastAsia"/>
        </w:rPr>
        <w:t>21</w:t>
      </w:r>
      <w:r>
        <w:t>年</w:t>
      </w:r>
      <w:r>
        <w:t>12</w:t>
      </w:r>
      <w:r>
        <w:t>月</w:t>
      </w:r>
      <w:r>
        <w:rPr>
          <w:rFonts w:hint="eastAsia"/>
        </w:rPr>
        <w:t>4</w:t>
      </w:r>
      <w:r>
        <w:rPr>
          <w:rFonts w:hint="eastAsia"/>
        </w:rPr>
        <w:t>日</w:t>
      </w:r>
      <w:r>
        <w:t>)</w:t>
      </w:r>
      <w:r>
        <w:rPr>
          <w:rFonts w:hint="eastAsia"/>
        </w:rPr>
        <w:t>进行系统性的文献搜索</w:t>
      </w:r>
      <w:r>
        <w:t>。具体而言，</w:t>
      </w:r>
      <w:r>
        <w:rPr>
          <w:rFonts w:hint="eastAsia"/>
        </w:rPr>
        <w:t>本文</w:t>
      </w:r>
      <w:r>
        <w:t>对于自我</w:t>
      </w:r>
      <w:r>
        <w:rPr>
          <w:rFonts w:hint="eastAsia"/>
        </w:rPr>
        <w:t>参照</w:t>
      </w:r>
      <w:r>
        <w:t>的文献采用关键词</w:t>
      </w:r>
      <w:r>
        <w:t>“self-</w:t>
      </w:r>
      <w:proofErr w:type="spellStart"/>
      <w:r>
        <w:t>referen</w:t>
      </w:r>
      <w:proofErr w:type="spellEnd"/>
      <w:r>
        <w:t>*”</w:t>
      </w:r>
      <w:r>
        <w:t>，</w:t>
      </w:r>
      <w:r>
        <w:rPr>
          <w:rFonts w:hint="eastAsia"/>
        </w:rPr>
        <w:t>并使用</w:t>
      </w:r>
      <w:r>
        <w:rPr>
          <w:rFonts w:hint="eastAsia"/>
        </w:rPr>
        <w:t xml:space="preserve"> </w:t>
      </w:r>
      <w:r>
        <w:t>“AND”</w:t>
      </w:r>
      <w:r>
        <w:rPr>
          <w:rFonts w:hint="eastAsia"/>
        </w:rPr>
        <w:t>将该</w:t>
      </w:r>
      <w:r>
        <w:t>关键词与</w:t>
      </w:r>
      <w:r>
        <w:t>“fMRI”</w:t>
      </w:r>
      <w:r>
        <w:t>和</w:t>
      </w:r>
      <w:r>
        <w:t>“PET”</w:t>
      </w:r>
      <w:r>
        <w:rPr>
          <w:rFonts w:hint="eastAsia"/>
        </w:rPr>
        <w:t>连</w:t>
      </w:r>
      <w:r>
        <w:t>接</w:t>
      </w:r>
      <w:r>
        <w:rPr>
          <w:rFonts w:hint="eastAsia"/>
        </w:rPr>
        <w:t>，搜索主题、关键词及摘要包含关键词组合的文献</w:t>
      </w:r>
      <w:r>
        <w:t>。</w:t>
      </w:r>
      <w:r>
        <w:rPr>
          <w:rFonts w:hint="eastAsia"/>
        </w:rPr>
        <w:t>为尽可能</w:t>
      </w:r>
      <w:r>
        <w:t>完整地</w:t>
      </w:r>
      <w:r>
        <w:rPr>
          <w:rFonts w:hint="eastAsia"/>
        </w:rPr>
        <w:t>纳入</w:t>
      </w:r>
      <w:r>
        <w:t>所有</w:t>
      </w:r>
      <w:r>
        <w:rPr>
          <w:rFonts w:hint="eastAsia"/>
        </w:rPr>
        <w:t>涉及自我参照</w:t>
      </w:r>
      <w:r>
        <w:t>的文献，</w:t>
      </w:r>
      <w:r>
        <w:rPr>
          <w:rFonts w:hint="eastAsia"/>
        </w:rPr>
        <w:t>本文</w:t>
      </w:r>
      <w:r>
        <w:t>也参考</w:t>
      </w:r>
      <w:r>
        <w:rPr>
          <w:rFonts w:hint="eastAsia"/>
        </w:rPr>
        <w:t>相关的</w:t>
      </w:r>
      <w:r>
        <w:t>元分析</w:t>
      </w:r>
      <w:r>
        <w:rPr>
          <w:rFonts w:cs="Times New Roman"/>
          <w:kern w:val="0"/>
          <w:szCs w:val="24"/>
          <w:highlight w:val="yellow"/>
          <w:vertAlign w:val="superscript"/>
        </w:rPr>
        <w:t>[</w:t>
      </w:r>
      <w:del w:id="462" w:author="sun shuting" w:date="2022-10-09T01:16:00Z">
        <w:r w:rsidDel="00CB7D4D">
          <w:rPr>
            <w:rFonts w:cs="Times New Roman"/>
            <w:kern w:val="0"/>
            <w:szCs w:val="24"/>
            <w:highlight w:val="yellow"/>
            <w:vertAlign w:val="superscript"/>
          </w:rPr>
          <w:delText>24</w:delText>
        </w:r>
      </w:del>
      <w:ins w:id="463" w:author="sun shuting" w:date="2022-10-09T01:16:00Z">
        <w:r w:rsidR="00CB7D4D">
          <w:rPr>
            <w:rFonts w:cs="Times New Roman"/>
            <w:kern w:val="0"/>
            <w:szCs w:val="24"/>
            <w:highlight w:val="yellow"/>
            <w:vertAlign w:val="superscript"/>
          </w:rPr>
          <w:t>26</w:t>
        </w:r>
      </w:ins>
      <w:del w:id="464" w:author="sun shuting" w:date="2022-10-09T01:17:00Z">
        <w:r w:rsidDel="00CB7D4D">
          <w:rPr>
            <w:rFonts w:cs="Times New Roman"/>
            <w:kern w:val="0"/>
            <w:szCs w:val="24"/>
            <w:highlight w:val="yellow"/>
            <w:vertAlign w:val="superscript"/>
          </w:rPr>
          <w:delText>,25</w:delText>
        </w:r>
      </w:del>
      <w:r>
        <w:rPr>
          <w:rFonts w:cs="Times New Roman" w:hint="eastAsia"/>
          <w:kern w:val="0"/>
          <w:szCs w:val="24"/>
          <w:highlight w:val="yellow"/>
          <w:vertAlign w:val="superscript"/>
        </w:rPr>
        <w:t>-</w:t>
      </w:r>
      <w:del w:id="465" w:author="sun shuting" w:date="2022-10-09T01:17:00Z">
        <w:r w:rsidDel="00CB7D4D">
          <w:rPr>
            <w:rFonts w:cs="Times New Roman"/>
            <w:kern w:val="0"/>
            <w:szCs w:val="24"/>
            <w:highlight w:val="yellow"/>
            <w:vertAlign w:val="superscript"/>
          </w:rPr>
          <w:delText>26</w:delText>
        </w:r>
      </w:del>
      <w:ins w:id="466" w:author="sun shuting" w:date="2022-10-09T01:17:00Z">
        <w:r w:rsidR="00CB7D4D">
          <w:rPr>
            <w:rFonts w:cs="Times New Roman"/>
            <w:kern w:val="0"/>
            <w:szCs w:val="24"/>
            <w:highlight w:val="yellow"/>
            <w:vertAlign w:val="superscript"/>
          </w:rPr>
          <w:t>28</w:t>
        </w:r>
      </w:ins>
      <w:r>
        <w:rPr>
          <w:rFonts w:cs="Times New Roman"/>
          <w:kern w:val="0"/>
          <w:szCs w:val="24"/>
          <w:highlight w:val="yellow"/>
          <w:vertAlign w:val="superscript"/>
        </w:rPr>
        <w:t>]</w:t>
      </w:r>
      <w:r>
        <w:t>和综述</w:t>
      </w:r>
      <w:r>
        <w:rPr>
          <w:rFonts w:cs="Times New Roman"/>
          <w:kern w:val="0"/>
          <w:szCs w:val="24"/>
          <w:highlight w:val="yellow"/>
          <w:vertAlign w:val="superscript"/>
        </w:rPr>
        <w:t xml:space="preserve">[7, </w:t>
      </w:r>
      <w:del w:id="467" w:author="sun shuting" w:date="2022-10-09T01:17:00Z">
        <w:r w:rsidDel="00CB7D4D">
          <w:rPr>
            <w:rFonts w:cs="Times New Roman"/>
            <w:kern w:val="0"/>
            <w:szCs w:val="24"/>
            <w:highlight w:val="yellow"/>
            <w:vertAlign w:val="superscript"/>
          </w:rPr>
          <w:delText>27</w:delText>
        </w:r>
      </w:del>
      <w:ins w:id="468" w:author="sun shuting" w:date="2022-10-09T01:17:00Z">
        <w:r w:rsidR="00CB7D4D">
          <w:rPr>
            <w:rFonts w:cs="Times New Roman"/>
            <w:kern w:val="0"/>
            <w:szCs w:val="24"/>
            <w:highlight w:val="yellow"/>
            <w:vertAlign w:val="superscript"/>
          </w:rPr>
          <w:t>29</w:t>
        </w:r>
      </w:ins>
      <w:r>
        <w:rPr>
          <w:rFonts w:cs="Times New Roman" w:hint="eastAsia"/>
          <w:kern w:val="0"/>
          <w:szCs w:val="24"/>
          <w:highlight w:val="yellow"/>
          <w:vertAlign w:val="superscript"/>
        </w:rPr>
        <w:t>-</w:t>
      </w:r>
      <w:del w:id="469" w:author="sun shuting" w:date="2022-10-09T01:17:00Z">
        <w:r w:rsidDel="00CB7D4D">
          <w:rPr>
            <w:rFonts w:cs="Times New Roman"/>
            <w:kern w:val="0"/>
            <w:szCs w:val="24"/>
            <w:highlight w:val="yellow"/>
            <w:vertAlign w:val="superscript"/>
          </w:rPr>
          <w:delText>31</w:delText>
        </w:r>
      </w:del>
      <w:ins w:id="470" w:author="sun shuting" w:date="2022-10-09T01:17:00Z">
        <w:r w:rsidR="00CB7D4D">
          <w:rPr>
            <w:rFonts w:cs="Times New Roman"/>
            <w:kern w:val="0"/>
            <w:szCs w:val="24"/>
            <w:highlight w:val="yellow"/>
            <w:vertAlign w:val="superscript"/>
          </w:rPr>
          <w:t>33</w:t>
        </w:r>
      </w:ins>
      <w:r>
        <w:rPr>
          <w:rFonts w:cs="Times New Roman"/>
          <w:kern w:val="0"/>
          <w:szCs w:val="24"/>
          <w:highlight w:val="yellow"/>
          <w:vertAlign w:val="superscript"/>
        </w:rPr>
        <w:t>]</w:t>
      </w:r>
      <w:r>
        <w:t>。</w:t>
      </w:r>
    </w:p>
    <w:p w14:paraId="507FF091" w14:textId="77777777" w:rsidR="00AA31CB" w:rsidRDefault="00000000">
      <w:pPr>
        <w:ind w:firstLineChars="200" w:firstLine="420"/>
        <w:rPr>
          <w:lang w:val="de-DE"/>
        </w:rPr>
      </w:pPr>
      <w:r>
        <w:rPr>
          <w:rFonts w:hint="eastAsia"/>
        </w:rPr>
        <w:t>对检索所得的全部文献进行筛选时，采用如下</w:t>
      </w:r>
      <w:r>
        <w:t>标准</w:t>
      </w:r>
      <w:r>
        <w:rPr>
          <w:lang w:val="de-DE"/>
        </w:rPr>
        <w:t>：</w:t>
      </w:r>
    </w:p>
    <w:p w14:paraId="573CD8E5" w14:textId="77777777" w:rsidR="00AA31CB" w:rsidRDefault="00000000">
      <w:pPr>
        <w:ind w:firstLineChars="200" w:firstLine="420"/>
        <w:rPr>
          <w:lang w:val="de-DE"/>
        </w:rPr>
      </w:pPr>
      <w:r>
        <w:rPr>
          <w:lang w:val="de-DE"/>
        </w:rPr>
        <w:t>（</w:t>
      </w:r>
      <w:r>
        <w:rPr>
          <w:lang w:val="de-DE"/>
        </w:rPr>
        <w:t>1</w:t>
      </w:r>
      <w:r>
        <w:rPr>
          <w:lang w:val="de-DE"/>
        </w:rPr>
        <w:t>）</w:t>
      </w:r>
      <w:r>
        <w:rPr>
          <w:rFonts w:hint="eastAsia"/>
        </w:rPr>
        <w:t>研究使用了</w:t>
      </w:r>
      <w:r>
        <w:rPr>
          <w:rFonts w:hint="eastAsia"/>
          <w:lang w:val="de-DE"/>
        </w:rPr>
        <w:t>f</w:t>
      </w:r>
      <w:r>
        <w:rPr>
          <w:lang w:val="de-DE"/>
        </w:rPr>
        <w:t>MRI</w:t>
      </w:r>
      <w:r>
        <w:rPr>
          <w:rFonts w:hint="eastAsia"/>
        </w:rPr>
        <w:t>或</w:t>
      </w:r>
      <w:r>
        <w:rPr>
          <w:lang w:val="de-DE"/>
        </w:rPr>
        <w:t>PET</w:t>
      </w:r>
      <w:r>
        <w:rPr>
          <w:rFonts w:hint="eastAsia"/>
        </w:rPr>
        <w:t>扫描</w:t>
      </w:r>
      <w:r>
        <w:rPr>
          <w:rFonts w:hint="eastAsia"/>
          <w:lang w:val="de-DE"/>
        </w:rPr>
        <w:t>；</w:t>
      </w:r>
    </w:p>
    <w:p w14:paraId="5459AA73" w14:textId="77777777" w:rsidR="00AA31CB" w:rsidRDefault="00000000">
      <w:pPr>
        <w:ind w:firstLineChars="200" w:firstLine="420"/>
      </w:pPr>
      <w:r>
        <w:t>（</w:t>
      </w:r>
      <w:r>
        <w:t>2</w:t>
      </w:r>
      <w:r>
        <w:t>）</w:t>
      </w:r>
      <w:r>
        <w:rPr>
          <w:rFonts w:hint="eastAsia"/>
        </w:rPr>
        <w:t>研究必须属于实证研究，而非元分析和文献综述类论文；</w:t>
      </w:r>
    </w:p>
    <w:p w14:paraId="0EECCEC7" w14:textId="77777777" w:rsidR="00AA31CB" w:rsidRDefault="00000000">
      <w:pPr>
        <w:ind w:firstLineChars="200" w:firstLine="420"/>
      </w:pPr>
      <w:r>
        <w:rPr>
          <w:rFonts w:hint="eastAsia"/>
        </w:rPr>
        <w:t>（</w:t>
      </w:r>
      <w:r>
        <w:rPr>
          <w:rFonts w:hint="eastAsia"/>
        </w:rPr>
        <w:t>3</w:t>
      </w:r>
      <w:r>
        <w:rPr>
          <w:rFonts w:hint="eastAsia"/>
        </w:rPr>
        <w:t>）作者使用英语作为写作语种</w:t>
      </w:r>
      <w:proofErr w:type="gramStart"/>
      <w:r>
        <w:rPr>
          <w:rFonts w:hint="eastAsia"/>
        </w:rPr>
        <w:t>且文章</w:t>
      </w:r>
      <w:proofErr w:type="gramEnd"/>
      <w:r>
        <w:rPr>
          <w:rFonts w:hint="eastAsia"/>
        </w:rPr>
        <w:t>已正式发表在学术期刊上或存放于预印本平台；</w:t>
      </w:r>
    </w:p>
    <w:p w14:paraId="2DC56955" w14:textId="74E39E38" w:rsidR="00AA31CB" w:rsidRDefault="00000000">
      <w:pPr>
        <w:ind w:firstLineChars="200" w:firstLine="420"/>
      </w:pPr>
      <w:r>
        <w:rPr>
          <w:rFonts w:hint="eastAsia"/>
        </w:rPr>
        <w:t>（</w:t>
      </w:r>
      <w:r>
        <w:t>4</w:t>
      </w:r>
      <w:r>
        <w:rPr>
          <w:rFonts w:hint="eastAsia"/>
        </w:rPr>
        <w:t>）实验以健康成年人为研究对象。仅包含</w:t>
      </w:r>
      <w:r>
        <w:t>神经疾病或其他精神异常</w:t>
      </w:r>
      <w:r>
        <w:rPr>
          <w:rFonts w:hint="eastAsia"/>
        </w:rPr>
        <w:t>以及躯体疾病被试的研究</w:t>
      </w:r>
      <w:r>
        <w:t>被排除</w:t>
      </w:r>
      <w:r>
        <w:rPr>
          <w:rFonts w:hint="eastAsia"/>
        </w:rPr>
        <w:t>在外；若研究同时包含健康被试与患有疾病的被试，则仅保留健康被试的数据</w:t>
      </w:r>
      <w:r>
        <w:t>；</w:t>
      </w:r>
      <w:r>
        <w:rPr>
          <w:rFonts w:hint="eastAsia"/>
        </w:rPr>
        <w:t>以</w:t>
      </w:r>
      <w:r>
        <w:t>年轻和中年成年</w:t>
      </w:r>
      <w:r>
        <w:rPr>
          <w:rFonts w:hint="eastAsia"/>
        </w:rPr>
        <w:t>人为主要</w:t>
      </w:r>
      <w:r>
        <w:t>被试</w:t>
      </w:r>
      <w:r>
        <w:rPr>
          <w:rFonts w:hint="eastAsia"/>
        </w:rPr>
        <w:t>群体</w:t>
      </w:r>
      <w:r>
        <w:t>（</w:t>
      </w:r>
      <w:r>
        <w:rPr>
          <w:rFonts w:hint="eastAsia"/>
        </w:rPr>
        <w:t>平均年龄为</w:t>
      </w:r>
      <w:r>
        <w:t>18–59</w:t>
      </w:r>
      <w:r>
        <w:t>岁），从而避免年龄变化导致的自我相关</w:t>
      </w:r>
      <w:r>
        <w:rPr>
          <w:rFonts w:hint="eastAsia"/>
        </w:rPr>
        <w:t>信息的</w:t>
      </w:r>
      <w:r>
        <w:t>加工的异常</w:t>
      </w:r>
      <w:r>
        <w:rPr>
          <w:rFonts w:cs="Times New Roman"/>
          <w:kern w:val="0"/>
          <w:szCs w:val="24"/>
          <w:highlight w:val="yellow"/>
          <w:vertAlign w:val="superscript"/>
        </w:rPr>
        <w:t>[</w:t>
      </w:r>
      <w:del w:id="471" w:author="sun shuting" w:date="2022-10-09T01:18:00Z">
        <w:r w:rsidDel="003F1000">
          <w:rPr>
            <w:rFonts w:cs="Times New Roman"/>
            <w:kern w:val="0"/>
            <w:szCs w:val="24"/>
            <w:highlight w:val="yellow"/>
            <w:vertAlign w:val="superscript"/>
          </w:rPr>
          <w:delText>32</w:delText>
        </w:r>
      </w:del>
      <w:ins w:id="472" w:author="sun shuting" w:date="2022-10-09T01:18:00Z">
        <w:r w:rsidR="003F1000">
          <w:rPr>
            <w:rFonts w:cs="Times New Roman"/>
            <w:kern w:val="0"/>
            <w:szCs w:val="24"/>
            <w:highlight w:val="yellow"/>
            <w:vertAlign w:val="superscript"/>
          </w:rPr>
          <w:t>34</w:t>
        </w:r>
      </w:ins>
      <w:r>
        <w:rPr>
          <w:rFonts w:cs="Times New Roman"/>
          <w:kern w:val="0"/>
          <w:szCs w:val="24"/>
          <w:highlight w:val="yellow"/>
          <w:vertAlign w:val="superscript"/>
        </w:rPr>
        <w:t>]</w:t>
      </w:r>
      <w:r>
        <w:t xml:space="preserve"> </w:t>
      </w:r>
      <w:r>
        <w:t>。</w:t>
      </w:r>
    </w:p>
    <w:p w14:paraId="0966AED5" w14:textId="442C56B2" w:rsidR="00AA31CB" w:rsidRDefault="00000000">
      <w:pPr>
        <w:ind w:firstLineChars="200" w:firstLine="420"/>
      </w:pPr>
      <w:r>
        <w:rPr>
          <w:rFonts w:hint="eastAsia"/>
        </w:rPr>
        <w:t>（</w:t>
      </w:r>
      <w:r>
        <w:t>5</w:t>
      </w:r>
      <w:r>
        <w:rPr>
          <w:rFonts w:hint="eastAsia"/>
        </w:rPr>
        <w:t>）</w:t>
      </w:r>
      <w:r>
        <w:t>使用标准的大脑空间报告空间坐标结果（</w:t>
      </w:r>
      <w:proofErr w:type="spellStart"/>
      <w:r>
        <w:t>Talairach</w:t>
      </w:r>
      <w:proofErr w:type="spellEnd"/>
      <w:r>
        <w:t xml:space="preserve"> </w:t>
      </w:r>
      <w:r>
        <w:t>或者</w:t>
      </w:r>
      <w:r>
        <w:t>MNI</w:t>
      </w:r>
      <w:r>
        <w:t>）的研究被</w:t>
      </w:r>
      <w:r>
        <w:rPr>
          <w:rFonts w:hint="eastAsia"/>
        </w:rPr>
        <w:t>纳入数据库；研究需完整报告激活坐标，若坐标数据不完整的研究，研究者将通过邮件向作者询问，无回复者被排除</w:t>
      </w:r>
      <w:r>
        <w:t>。为解决两个标准空间坐标之间的转化问题，</w:t>
      </w:r>
      <w:r>
        <w:rPr>
          <w:rFonts w:hint="eastAsia"/>
        </w:rPr>
        <w:t>本文</w:t>
      </w:r>
      <w:r>
        <w:t>使用</w:t>
      </w:r>
      <w:r>
        <w:t xml:space="preserve">Lancaster </w:t>
      </w:r>
      <w:r>
        <w:t>转换算法</w:t>
      </w:r>
      <w:r>
        <w:rPr>
          <w:rFonts w:cs="Times New Roman"/>
          <w:kern w:val="0"/>
          <w:szCs w:val="24"/>
          <w:highlight w:val="yellow"/>
          <w:vertAlign w:val="superscript"/>
        </w:rPr>
        <w:t>[</w:t>
      </w:r>
      <w:del w:id="473" w:author="sun shuting" w:date="2022-10-09T01:18:00Z">
        <w:r w:rsidDel="003F1000">
          <w:rPr>
            <w:rFonts w:cs="Times New Roman"/>
            <w:kern w:val="0"/>
            <w:szCs w:val="24"/>
            <w:highlight w:val="yellow"/>
            <w:vertAlign w:val="superscript"/>
          </w:rPr>
          <w:delText>33</w:delText>
        </w:r>
      </w:del>
      <w:ins w:id="474" w:author="sun shuting" w:date="2022-10-09T01:18:00Z">
        <w:r w:rsidR="003F1000">
          <w:rPr>
            <w:rFonts w:cs="Times New Roman"/>
            <w:kern w:val="0"/>
            <w:szCs w:val="24"/>
            <w:highlight w:val="yellow"/>
            <w:vertAlign w:val="superscript"/>
          </w:rPr>
          <w:t>35</w:t>
        </w:r>
      </w:ins>
      <w:r>
        <w:rPr>
          <w:rFonts w:cs="Times New Roman"/>
          <w:kern w:val="0"/>
          <w:szCs w:val="24"/>
          <w:highlight w:val="yellow"/>
          <w:vertAlign w:val="superscript"/>
        </w:rPr>
        <w:t>]</w:t>
      </w:r>
      <w:r>
        <w:rPr>
          <w:rFonts w:hint="eastAsia"/>
        </w:rPr>
        <w:t>将</w:t>
      </w:r>
      <w:proofErr w:type="spellStart"/>
      <w:r>
        <w:t>Talairach</w:t>
      </w:r>
      <w:proofErr w:type="spellEnd"/>
      <w:r>
        <w:t>空间坐标的研究结果转化成为</w:t>
      </w:r>
      <w:r>
        <w:t>MNI</w:t>
      </w:r>
      <w:r>
        <w:t>的空间坐标结果；</w:t>
      </w:r>
    </w:p>
    <w:p w14:paraId="434DE9C2" w14:textId="77777777" w:rsidR="00AA31CB" w:rsidRDefault="00000000">
      <w:pPr>
        <w:ind w:firstLineChars="200" w:firstLine="420"/>
      </w:pPr>
      <w:r>
        <w:rPr>
          <w:rFonts w:hint="eastAsia"/>
        </w:rPr>
        <w:t>（</w:t>
      </w:r>
      <w:r>
        <w:rPr>
          <w:rFonts w:hint="eastAsia"/>
        </w:rPr>
        <w:t>6</w:t>
      </w:r>
      <w:r>
        <w:rPr>
          <w:rFonts w:hint="eastAsia"/>
        </w:rPr>
        <w:t>）研究必须包含</w:t>
      </w:r>
      <w:r>
        <w:t>全</w:t>
      </w:r>
      <w:proofErr w:type="gramStart"/>
      <w:r>
        <w:t>脑分析</w:t>
      </w:r>
      <w:proofErr w:type="gramEnd"/>
      <w:r>
        <w:t>结果，</w:t>
      </w:r>
      <w:r>
        <w:rPr>
          <w:rFonts w:hint="eastAsia"/>
        </w:rPr>
        <w:t>仅</w:t>
      </w:r>
      <w:r>
        <w:t>包括部分</w:t>
      </w:r>
      <w:r>
        <w:rPr>
          <w:rFonts w:hint="eastAsia"/>
        </w:rPr>
        <w:t>脑区</w:t>
      </w:r>
      <w:r>
        <w:t>或使用感兴趣区（</w:t>
      </w:r>
      <w:r>
        <w:t>region-of-interest, ROI</w:t>
      </w:r>
      <w:r>
        <w:t>）分析的研究被排除；</w:t>
      </w:r>
    </w:p>
    <w:p w14:paraId="1F0DA327" w14:textId="77777777" w:rsidR="00AA31CB" w:rsidRDefault="00000000">
      <w:pPr>
        <w:ind w:firstLineChars="200" w:firstLine="420"/>
      </w:pPr>
      <w:r>
        <w:t>（</w:t>
      </w:r>
      <w:r>
        <w:t>7</w:t>
      </w:r>
      <w:r>
        <w:t>）如果同一组</w:t>
      </w:r>
      <w:r>
        <w:rPr>
          <w:rFonts w:hint="eastAsia"/>
        </w:rPr>
        <w:t>被试的</w:t>
      </w:r>
      <w:r>
        <w:t>数据</w:t>
      </w:r>
      <w:commentRangeStart w:id="475"/>
      <w:r>
        <w:t>被报告在不</w:t>
      </w:r>
      <w:r>
        <w:rPr>
          <w:rFonts w:hint="eastAsia"/>
        </w:rPr>
        <w:t>同</w:t>
      </w:r>
      <w:r>
        <w:t>的文献之中</w:t>
      </w:r>
      <w:commentRangeEnd w:id="475"/>
      <w:r>
        <w:commentReference w:id="475"/>
      </w:r>
      <w:r>
        <w:t>，则我们仅选择其中一</w:t>
      </w:r>
      <w:r>
        <w:rPr>
          <w:rFonts w:hint="eastAsia"/>
        </w:rPr>
        <w:t>篇文献的数据</w:t>
      </w:r>
      <w:r>
        <w:t>进入元分析</w:t>
      </w:r>
      <w:r>
        <w:rPr>
          <w:rFonts w:hint="eastAsia"/>
        </w:rPr>
        <w:t>。</w:t>
      </w:r>
    </w:p>
    <w:p w14:paraId="41A9E473" w14:textId="23AF1479" w:rsidR="00AA31CB" w:rsidRDefault="00000000">
      <w:pPr>
        <w:ind w:firstLineChars="200" w:firstLine="420"/>
      </w:pPr>
      <w:r>
        <w:rPr>
          <w:rFonts w:hint="eastAsia"/>
        </w:rPr>
        <w:t>本数据库依据</w:t>
      </w:r>
      <w:bookmarkStart w:id="476" w:name="_Hlk106705317"/>
      <w:r>
        <w:rPr>
          <w:szCs w:val="21"/>
        </w:rPr>
        <w:t>PRISMA</w:t>
      </w:r>
      <w:r>
        <w:rPr>
          <w:rFonts w:cs="Times New Roman"/>
          <w:kern w:val="0"/>
          <w:szCs w:val="24"/>
          <w:highlight w:val="yellow"/>
          <w:vertAlign w:val="superscript"/>
        </w:rPr>
        <w:t>[3</w:t>
      </w:r>
      <w:ins w:id="477" w:author="sun shuting" w:date="2022-10-09T01:19:00Z">
        <w:r w:rsidR="00326FC5">
          <w:rPr>
            <w:rFonts w:cs="Times New Roman"/>
            <w:kern w:val="0"/>
            <w:szCs w:val="24"/>
            <w:highlight w:val="yellow"/>
            <w:vertAlign w:val="superscript"/>
          </w:rPr>
          <w:t>6</w:t>
        </w:r>
      </w:ins>
      <w:del w:id="478" w:author="sun shuting" w:date="2022-10-09T01:19:00Z">
        <w:r w:rsidDel="00326FC5">
          <w:rPr>
            <w:rFonts w:cs="Times New Roman"/>
            <w:kern w:val="0"/>
            <w:szCs w:val="24"/>
            <w:highlight w:val="yellow"/>
            <w:vertAlign w:val="superscript"/>
          </w:rPr>
          <w:delText>4</w:delText>
        </w:r>
      </w:del>
      <w:r>
        <w:rPr>
          <w:rFonts w:cs="Times New Roman"/>
          <w:kern w:val="0"/>
          <w:szCs w:val="24"/>
          <w:highlight w:val="yellow"/>
          <w:vertAlign w:val="superscript"/>
        </w:rPr>
        <w:t>]</w:t>
      </w:r>
      <w:bookmarkEnd w:id="476"/>
      <w:r>
        <w:rPr>
          <w:rFonts w:hint="eastAsia"/>
        </w:rPr>
        <w:t>进行文献筛选，具体筛选过程如图</w:t>
      </w:r>
      <w:r>
        <w:rPr>
          <w:rFonts w:hint="eastAsia"/>
        </w:rPr>
        <w:t>1</w:t>
      </w:r>
      <w:r>
        <w:rPr>
          <w:rFonts w:hint="eastAsia"/>
        </w:rPr>
        <w:t>所示。</w:t>
      </w:r>
    </w:p>
    <w:p w14:paraId="2DADEA71" w14:textId="77777777" w:rsidR="00AA31CB" w:rsidRDefault="00000000">
      <w:pPr>
        <w:jc w:val="center"/>
      </w:pPr>
      <w:r>
        <w:rPr>
          <w:noProof/>
        </w:rPr>
        <w:lastRenderedPageBreak/>
        <w:drawing>
          <wp:inline distT="0" distB="0" distL="0" distR="0" wp14:anchorId="35EC7394" wp14:editId="4B1ACC48">
            <wp:extent cx="4933315" cy="46005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4940701" cy="4606998"/>
                    </a:xfrm>
                    <a:prstGeom prst="rect">
                      <a:avLst/>
                    </a:prstGeom>
                  </pic:spPr>
                </pic:pic>
              </a:graphicData>
            </a:graphic>
          </wp:inline>
        </w:drawing>
      </w:r>
    </w:p>
    <w:p w14:paraId="0407C2A7" w14:textId="77D89996" w:rsidR="00AA31CB" w:rsidRDefault="00000000">
      <w:pPr>
        <w:ind w:firstLineChars="200" w:firstLine="361"/>
        <w:jc w:val="center"/>
        <w:rPr>
          <w:b/>
          <w:bCs/>
          <w:sz w:val="18"/>
          <w:szCs w:val="18"/>
        </w:rPr>
      </w:pPr>
      <w:bookmarkStart w:id="479" w:name="_Hlk116208640"/>
      <w:bookmarkStart w:id="480" w:name="_Hlk115908759"/>
      <w:bookmarkStart w:id="481" w:name="OLE_LINK4"/>
      <w:commentRangeStart w:id="482"/>
      <w:r>
        <w:rPr>
          <w:rFonts w:hAnsiTheme="majorEastAsia" w:hint="eastAsia"/>
          <w:b/>
          <w:bCs/>
          <w:sz w:val="18"/>
          <w:szCs w:val="18"/>
        </w:rPr>
        <w:t>图</w:t>
      </w:r>
      <w:r>
        <w:rPr>
          <w:rFonts w:cs="Times New Roman"/>
          <w:b/>
          <w:bCs/>
          <w:sz w:val="18"/>
          <w:szCs w:val="18"/>
        </w:rPr>
        <w:t>1</w:t>
      </w:r>
      <w:bookmarkStart w:id="483" w:name="OLE_LINK2"/>
      <w:r>
        <w:rPr>
          <w:rFonts w:cs="Times New Roman"/>
          <w:b/>
          <w:bCs/>
          <w:sz w:val="18"/>
          <w:szCs w:val="18"/>
        </w:rPr>
        <w:t xml:space="preserve">  </w:t>
      </w:r>
      <w:r>
        <w:rPr>
          <w:rFonts w:hint="eastAsia"/>
          <w:b/>
          <w:bCs/>
          <w:sz w:val="18"/>
          <w:szCs w:val="18"/>
        </w:rPr>
        <w:t>对自我参照加工的</w:t>
      </w:r>
      <w:r>
        <w:rPr>
          <w:b/>
          <w:bCs/>
          <w:sz w:val="18"/>
          <w:szCs w:val="18"/>
        </w:rPr>
        <w:t>fMRI</w:t>
      </w:r>
      <w:r>
        <w:rPr>
          <w:rFonts w:hint="eastAsia"/>
          <w:b/>
          <w:bCs/>
          <w:sz w:val="18"/>
          <w:szCs w:val="18"/>
        </w:rPr>
        <w:t>与</w:t>
      </w:r>
      <w:r>
        <w:rPr>
          <w:rFonts w:hint="eastAsia"/>
          <w:b/>
          <w:bCs/>
          <w:sz w:val="18"/>
          <w:szCs w:val="18"/>
        </w:rPr>
        <w:t>P</w:t>
      </w:r>
      <w:r>
        <w:rPr>
          <w:b/>
          <w:bCs/>
          <w:sz w:val="18"/>
          <w:szCs w:val="18"/>
        </w:rPr>
        <w:t>ET</w:t>
      </w:r>
      <w:r>
        <w:rPr>
          <w:rFonts w:hint="eastAsia"/>
          <w:b/>
          <w:bCs/>
          <w:sz w:val="18"/>
          <w:szCs w:val="18"/>
        </w:rPr>
        <w:t>文献搜索及筛选的流程图</w:t>
      </w:r>
      <w:r>
        <w:rPr>
          <w:b/>
          <w:bCs/>
          <w:sz w:val="18"/>
          <w:szCs w:val="18"/>
          <w:highlight w:val="yellow"/>
          <w:vertAlign w:val="superscript"/>
        </w:rPr>
        <w:t>[</w:t>
      </w:r>
      <w:del w:id="484" w:author="sun shuting" w:date="2022-10-09T01:19:00Z">
        <w:r w:rsidDel="00326FC5">
          <w:rPr>
            <w:b/>
            <w:bCs/>
            <w:sz w:val="18"/>
            <w:szCs w:val="18"/>
            <w:highlight w:val="yellow"/>
            <w:vertAlign w:val="superscript"/>
          </w:rPr>
          <w:delText>23</w:delText>
        </w:r>
      </w:del>
      <w:ins w:id="485" w:author="sun shuting" w:date="2022-10-09T01:19:00Z">
        <w:r w:rsidR="00326FC5">
          <w:rPr>
            <w:b/>
            <w:bCs/>
            <w:sz w:val="18"/>
            <w:szCs w:val="18"/>
            <w:highlight w:val="yellow"/>
            <w:vertAlign w:val="superscript"/>
          </w:rPr>
          <w:t>25</w:t>
        </w:r>
      </w:ins>
      <w:r>
        <w:rPr>
          <w:b/>
          <w:bCs/>
          <w:sz w:val="18"/>
          <w:szCs w:val="18"/>
          <w:highlight w:val="yellow"/>
          <w:vertAlign w:val="superscript"/>
        </w:rPr>
        <w:t>,3</w:t>
      </w:r>
      <w:ins w:id="486" w:author="sun shuting" w:date="2022-10-09T01:19:00Z">
        <w:r w:rsidR="00326FC5">
          <w:rPr>
            <w:b/>
            <w:bCs/>
            <w:sz w:val="18"/>
            <w:szCs w:val="18"/>
            <w:highlight w:val="yellow"/>
            <w:vertAlign w:val="superscript"/>
          </w:rPr>
          <w:t>6</w:t>
        </w:r>
      </w:ins>
      <w:del w:id="487" w:author="sun shuting" w:date="2022-10-09T01:19:00Z">
        <w:r w:rsidDel="00326FC5">
          <w:rPr>
            <w:b/>
            <w:bCs/>
            <w:sz w:val="18"/>
            <w:szCs w:val="18"/>
            <w:highlight w:val="yellow"/>
            <w:vertAlign w:val="superscript"/>
          </w:rPr>
          <w:delText>4</w:delText>
        </w:r>
      </w:del>
      <w:r>
        <w:rPr>
          <w:b/>
          <w:bCs/>
          <w:sz w:val="18"/>
          <w:szCs w:val="18"/>
          <w:highlight w:val="yellow"/>
          <w:vertAlign w:val="superscript"/>
        </w:rPr>
        <w:t>]</w:t>
      </w:r>
      <w:bookmarkEnd w:id="479"/>
      <w:r>
        <w:rPr>
          <w:b/>
          <w:bCs/>
          <w:sz w:val="18"/>
          <w:szCs w:val="18"/>
        </w:rPr>
        <w:t xml:space="preserve"> </w:t>
      </w:r>
      <w:commentRangeEnd w:id="482"/>
      <w:r>
        <w:rPr>
          <w:rStyle w:val="af2"/>
        </w:rPr>
        <w:commentReference w:id="482"/>
      </w:r>
      <w:bookmarkStart w:id="488" w:name="_Hlk116208767"/>
      <w:bookmarkEnd w:id="480"/>
      <w:r>
        <w:rPr>
          <w:rFonts w:hint="eastAsia"/>
          <w:b/>
          <w:bCs/>
          <w:sz w:val="18"/>
          <w:szCs w:val="18"/>
        </w:rPr>
        <w:t>，注：“</w:t>
      </w:r>
      <w:r>
        <w:rPr>
          <w:rFonts w:hint="eastAsia"/>
          <w:b/>
          <w:bCs/>
          <w:sz w:val="18"/>
          <w:szCs w:val="18"/>
        </w:rPr>
        <w:t>Par</w:t>
      </w:r>
      <w:r>
        <w:rPr>
          <w:b/>
          <w:bCs/>
          <w:sz w:val="18"/>
          <w:szCs w:val="18"/>
        </w:rPr>
        <w:t>ticipant health or age</w:t>
      </w:r>
      <w:r>
        <w:rPr>
          <w:rFonts w:hint="eastAsia"/>
          <w:b/>
          <w:bCs/>
          <w:sz w:val="18"/>
          <w:szCs w:val="18"/>
        </w:rPr>
        <w:t>”表示“被试年龄</w:t>
      </w:r>
      <w:r>
        <w:rPr>
          <w:rFonts w:hint="eastAsia"/>
          <w:b/>
          <w:bCs/>
          <w:sz w:val="18"/>
          <w:szCs w:val="18"/>
        </w:rPr>
        <w:t xml:space="preserve"> </w:t>
      </w:r>
      <w:r>
        <w:rPr>
          <w:rFonts w:hint="eastAsia"/>
          <w:b/>
          <w:bCs/>
          <w:sz w:val="18"/>
          <w:szCs w:val="18"/>
        </w:rPr>
        <w:t>小于</w:t>
      </w:r>
      <w:r>
        <w:rPr>
          <w:b/>
          <w:bCs/>
          <w:sz w:val="18"/>
          <w:szCs w:val="18"/>
        </w:rPr>
        <w:t>18</w:t>
      </w:r>
      <w:r>
        <w:rPr>
          <w:rFonts w:hint="eastAsia"/>
          <w:b/>
          <w:bCs/>
          <w:sz w:val="18"/>
          <w:szCs w:val="18"/>
        </w:rPr>
        <w:t>岁或</w:t>
      </w:r>
      <w:r>
        <w:rPr>
          <w:b/>
          <w:bCs/>
          <w:sz w:val="18"/>
          <w:szCs w:val="18"/>
        </w:rPr>
        <w:t xml:space="preserve"> </w:t>
      </w:r>
      <w:r>
        <w:rPr>
          <w:rFonts w:hint="eastAsia"/>
          <w:b/>
          <w:bCs/>
          <w:sz w:val="18"/>
          <w:szCs w:val="18"/>
        </w:rPr>
        <w:t>大于</w:t>
      </w:r>
      <w:r>
        <w:rPr>
          <w:b/>
          <w:bCs/>
          <w:sz w:val="18"/>
          <w:szCs w:val="18"/>
        </w:rPr>
        <w:t>59</w:t>
      </w:r>
      <w:r>
        <w:rPr>
          <w:rFonts w:hint="eastAsia"/>
          <w:b/>
          <w:bCs/>
          <w:sz w:val="18"/>
          <w:szCs w:val="18"/>
        </w:rPr>
        <w:t>岁，或被试患有疾病”，“</w:t>
      </w:r>
      <w:r>
        <w:rPr>
          <w:rFonts w:hint="eastAsia"/>
          <w:b/>
          <w:bCs/>
          <w:sz w:val="18"/>
          <w:szCs w:val="18"/>
        </w:rPr>
        <w:t>R</w:t>
      </w:r>
      <w:r>
        <w:rPr>
          <w:b/>
          <w:bCs/>
          <w:sz w:val="18"/>
          <w:szCs w:val="18"/>
        </w:rPr>
        <w:t>OI</w:t>
      </w:r>
      <w:r>
        <w:rPr>
          <w:rFonts w:hint="eastAsia"/>
          <w:b/>
          <w:bCs/>
          <w:sz w:val="18"/>
          <w:szCs w:val="18"/>
        </w:rPr>
        <w:t>”表示“文章内仅包含感兴趣区的脑成像坐标”，“</w:t>
      </w:r>
      <w:r>
        <w:rPr>
          <w:rFonts w:hint="eastAsia"/>
          <w:b/>
          <w:bCs/>
          <w:sz w:val="18"/>
          <w:szCs w:val="18"/>
        </w:rPr>
        <w:t>No</w:t>
      </w:r>
      <w:r>
        <w:rPr>
          <w:b/>
          <w:bCs/>
          <w:sz w:val="18"/>
          <w:szCs w:val="18"/>
        </w:rPr>
        <w:t xml:space="preserve"> </w:t>
      </w:r>
      <w:r>
        <w:rPr>
          <w:rFonts w:hint="eastAsia"/>
          <w:b/>
          <w:bCs/>
          <w:sz w:val="18"/>
          <w:szCs w:val="18"/>
        </w:rPr>
        <w:t>eligible</w:t>
      </w:r>
      <w:r>
        <w:rPr>
          <w:b/>
          <w:bCs/>
          <w:sz w:val="18"/>
          <w:szCs w:val="18"/>
        </w:rPr>
        <w:t xml:space="preserve"> </w:t>
      </w:r>
      <w:r>
        <w:rPr>
          <w:rFonts w:hint="eastAsia"/>
          <w:b/>
          <w:bCs/>
          <w:sz w:val="18"/>
          <w:szCs w:val="18"/>
        </w:rPr>
        <w:t>contrast</w:t>
      </w:r>
      <w:r>
        <w:rPr>
          <w:rFonts w:hint="eastAsia"/>
          <w:b/>
          <w:bCs/>
          <w:sz w:val="18"/>
          <w:szCs w:val="18"/>
        </w:rPr>
        <w:t>”表示文章中缺乏所需的“自我</w:t>
      </w:r>
      <w:r>
        <w:rPr>
          <w:rFonts w:hint="eastAsia"/>
          <w:b/>
          <w:bCs/>
          <w:sz w:val="18"/>
          <w:szCs w:val="18"/>
        </w:rPr>
        <w:t xml:space="preserve"> </w:t>
      </w:r>
      <w:r>
        <w:rPr>
          <w:b/>
          <w:bCs/>
          <w:sz w:val="18"/>
          <w:szCs w:val="18"/>
        </w:rPr>
        <w:t xml:space="preserve">vs </w:t>
      </w:r>
      <w:r>
        <w:rPr>
          <w:rFonts w:hint="eastAsia"/>
          <w:b/>
          <w:bCs/>
          <w:sz w:val="18"/>
          <w:szCs w:val="18"/>
        </w:rPr>
        <w:t>其他”脑成像坐标，“</w:t>
      </w:r>
      <w:r>
        <w:rPr>
          <w:rFonts w:hint="eastAsia"/>
          <w:b/>
          <w:bCs/>
          <w:sz w:val="18"/>
          <w:szCs w:val="18"/>
        </w:rPr>
        <w:t>S</w:t>
      </w:r>
      <w:r>
        <w:rPr>
          <w:b/>
          <w:bCs/>
          <w:sz w:val="18"/>
          <w:szCs w:val="18"/>
        </w:rPr>
        <w:t>ame data</w:t>
      </w:r>
      <w:r>
        <w:rPr>
          <w:rFonts w:hint="eastAsia"/>
          <w:b/>
          <w:bCs/>
          <w:sz w:val="18"/>
          <w:szCs w:val="18"/>
        </w:rPr>
        <w:t>”表示有两篇文章采用同一批被试的数据。</w:t>
      </w:r>
      <w:bookmarkEnd w:id="483"/>
    </w:p>
    <w:bookmarkEnd w:id="488"/>
    <w:p w14:paraId="3297ADEB" w14:textId="77777777" w:rsidR="00AA31CB" w:rsidRDefault="00000000">
      <w:pPr>
        <w:ind w:firstLineChars="200" w:firstLine="361"/>
        <w:jc w:val="center"/>
        <w:rPr>
          <w:b/>
          <w:bCs/>
          <w:sz w:val="18"/>
          <w:szCs w:val="18"/>
        </w:rPr>
      </w:pPr>
      <w:r>
        <w:rPr>
          <w:b/>
          <w:bCs/>
          <w:sz w:val="18"/>
          <w:szCs w:val="18"/>
        </w:rPr>
        <w:t xml:space="preserve">Figure 1 Flowchart of fMRI </w:t>
      </w:r>
      <w:r>
        <w:rPr>
          <w:rFonts w:hint="eastAsia"/>
          <w:b/>
          <w:bCs/>
          <w:sz w:val="18"/>
          <w:szCs w:val="18"/>
        </w:rPr>
        <w:t>and</w:t>
      </w:r>
      <w:r>
        <w:rPr>
          <w:b/>
          <w:bCs/>
          <w:sz w:val="18"/>
          <w:szCs w:val="18"/>
        </w:rPr>
        <w:t xml:space="preserve"> PET literature search and screening for self-reference processing </w:t>
      </w:r>
      <w:r>
        <w:rPr>
          <w:b/>
          <w:bCs/>
          <w:sz w:val="18"/>
          <w:szCs w:val="18"/>
          <w:vertAlign w:val="superscript"/>
        </w:rPr>
        <w:t>[ 22, 29 ]</w:t>
      </w:r>
      <w:r>
        <w:rPr>
          <w:b/>
          <w:bCs/>
          <w:sz w:val="18"/>
          <w:szCs w:val="18"/>
        </w:rPr>
        <w:t xml:space="preserve"> </w:t>
      </w:r>
      <w:r>
        <w:rPr>
          <w:rFonts w:hint="eastAsia"/>
          <w:b/>
          <w:bCs/>
          <w:sz w:val="18"/>
          <w:szCs w:val="18"/>
        </w:rPr>
        <w:t>,</w:t>
      </w:r>
      <w:r>
        <w:rPr>
          <w:b/>
          <w:bCs/>
          <w:sz w:val="18"/>
          <w:szCs w:val="18"/>
        </w:rPr>
        <w:t xml:space="preserve"> Note : ' Participant health or age ' indicates that ' participants are younger than 18 years old or older than 59 years old, or the participants are ill ', ' ROI ' indicates that ' the article contains only the brain imaging coordinates of the region of interest ', ' No eligible contrast ' indicates that the article lacks the required ' self vs other ' brain imaging coordinates, and ' Same data ' indicates that two articles use the data of the same group of participants. </w:t>
      </w:r>
    </w:p>
    <w:p w14:paraId="7FF7DBBF" w14:textId="77777777" w:rsidR="00AA31CB" w:rsidRDefault="00000000">
      <w:pPr>
        <w:pStyle w:val="3"/>
      </w:pPr>
      <w:r>
        <w:rPr>
          <w:rFonts w:hint="eastAsia"/>
        </w:rPr>
        <w:t>1</w:t>
      </w:r>
      <w:r>
        <w:t>.2</w:t>
      </w:r>
      <w:r>
        <w:rPr>
          <w:rFonts w:hint="eastAsia"/>
        </w:rPr>
        <w:t>数据处理</w:t>
      </w:r>
    </w:p>
    <w:p w14:paraId="62B6243F" w14:textId="77777777" w:rsidR="00AA31CB" w:rsidRDefault="00000000">
      <w:pPr>
        <w:ind w:firstLineChars="200" w:firstLine="420"/>
      </w:pPr>
      <w:r>
        <w:rPr>
          <w:rFonts w:hint="eastAsia"/>
        </w:rPr>
        <w:t>采集到的文献信息经过四个阶段的处理，第一阶段是</w:t>
      </w:r>
      <w:r>
        <w:rPr>
          <w:rFonts w:hint="eastAsia"/>
        </w:rPr>
        <w:t>codebook</w:t>
      </w:r>
      <w:r>
        <w:rPr>
          <w:rFonts w:hint="eastAsia"/>
        </w:rPr>
        <w:t>的编制，两位编码者初步尝试独立编制</w:t>
      </w:r>
      <w:r>
        <w:rPr>
          <w:rFonts w:hint="eastAsia"/>
        </w:rPr>
        <w:t>codebook</w:t>
      </w:r>
      <w:r>
        <w:rPr>
          <w:rFonts w:hint="eastAsia"/>
        </w:rPr>
        <w:t>，然后两者比较后改进，确定摘录标准，保证两者对标准具有一致的理解；</w:t>
      </w:r>
      <w:r>
        <w:rPr>
          <w:rFonts w:hint="eastAsia"/>
        </w:rPr>
        <w:t>codebook</w:t>
      </w:r>
      <w:r>
        <w:rPr>
          <w:rFonts w:hint="eastAsia"/>
        </w:rPr>
        <w:t>经多次修正定稿，进入第二阶段，此时两位编码者进行独立摘录数据；第三阶段两位编码者对摘录的数据分别进行编码一致性的评分，以及共同核对所摘录的内容；最后将校正后的文献数据进行整理汇总，并再次检查是否有误。收集的坐标信息则经过三个阶段，第一阶段两位编码者独立摘录，第二阶段两者独立核对，核对后讨论不同，</w:t>
      </w:r>
      <w:r>
        <w:rPr>
          <w:rFonts w:hint="eastAsia"/>
        </w:rPr>
        <w:lastRenderedPageBreak/>
        <w:t>第三阶段整合汇总所有坐标，并进行分类。</w:t>
      </w:r>
    </w:p>
    <w:bookmarkEnd w:id="481"/>
    <w:p w14:paraId="00997A74" w14:textId="77777777" w:rsidR="00AA31CB" w:rsidRDefault="00000000">
      <w:pPr>
        <w:pStyle w:val="2"/>
      </w:pPr>
      <w:r>
        <w:t xml:space="preserve">2  </w:t>
      </w:r>
      <w:r>
        <w:t>数据样本描述</w:t>
      </w:r>
    </w:p>
    <w:p w14:paraId="1AFB6765" w14:textId="77777777" w:rsidR="00AA31CB" w:rsidRDefault="00000000">
      <w:pPr>
        <w:pStyle w:val="3"/>
      </w:pPr>
      <w:r>
        <w:t xml:space="preserve">2.1  </w:t>
      </w:r>
      <w:r>
        <w:rPr>
          <w:rFonts w:hint="eastAsia"/>
        </w:rPr>
        <w:t>命名格式</w:t>
      </w:r>
    </w:p>
    <w:p w14:paraId="39BA4A76" w14:textId="48F40ABC" w:rsidR="00AA31CB" w:rsidRDefault="00000000">
      <w:pPr>
        <w:ind w:firstLineChars="200" w:firstLine="420"/>
      </w:pPr>
      <w:r>
        <w:rPr>
          <w:rFonts w:hint="eastAsia"/>
        </w:rPr>
        <w:t>本数据库包括四部分</w:t>
      </w:r>
      <w:ins w:id="489" w:author="Chuan-Peng Hu" w:date="2022-10-08T09:43:00Z">
        <w:r>
          <w:rPr>
            <w:rFonts w:hint="eastAsia"/>
          </w:rPr>
          <w:t>，前三部分均包括中英两个版本</w:t>
        </w:r>
      </w:ins>
      <w:r>
        <w:rPr>
          <w:rFonts w:hint="eastAsia"/>
        </w:rPr>
        <w:t>。第一部分为文献信息记录，文件名为“自我参照</w:t>
      </w:r>
      <w:r>
        <w:rPr>
          <w:rFonts w:hint="eastAsia"/>
        </w:rPr>
        <w:t>_</w:t>
      </w:r>
      <w:r>
        <w:rPr>
          <w:rFonts w:hint="eastAsia"/>
        </w:rPr>
        <w:t>文章信息</w:t>
      </w:r>
      <w:r>
        <w:rPr>
          <w:rFonts w:hint="eastAsia"/>
        </w:rPr>
        <w:t>.csv</w:t>
      </w:r>
      <w:r>
        <w:rPr>
          <w:rFonts w:hint="eastAsia"/>
        </w:rPr>
        <w:t>”（对应英文版“</w:t>
      </w:r>
      <w:r>
        <w:rPr>
          <w:rFonts w:hint="eastAsia"/>
        </w:rPr>
        <w:t>Self</w:t>
      </w:r>
      <w:r>
        <w:t>_Ref_Article_Info.</w:t>
      </w:r>
      <w:r>
        <w:rPr>
          <w:rFonts w:hint="eastAsia"/>
        </w:rPr>
        <w:t>csv</w:t>
      </w:r>
      <w:r>
        <w:rPr>
          <w:rFonts w:hint="eastAsia"/>
        </w:rPr>
        <w:t>”），格式为</w:t>
      </w:r>
      <w:r>
        <w:rPr>
          <w:rFonts w:hint="eastAsia"/>
        </w:rPr>
        <w:t>csv</w:t>
      </w:r>
      <w:r>
        <w:rPr>
          <w:rFonts w:hint="eastAsia"/>
        </w:rPr>
        <w:t>，包括入选文献的基本信息，包括作者、期刊、被试信息等。第二部分整理后的自我参照操作化定义信息，格式为</w:t>
      </w:r>
      <w:r>
        <w:t>CSV</w:t>
      </w:r>
      <w:r>
        <w:rPr>
          <w:rFonts w:hint="eastAsia"/>
        </w:rPr>
        <w:t>，记录入选文献对自我参照效应的操作化定义，其命名形式为“自我参照</w:t>
      </w:r>
      <w:r>
        <w:rPr>
          <w:rFonts w:hint="eastAsia"/>
        </w:rPr>
        <w:t>_</w:t>
      </w:r>
      <w:r>
        <w:rPr>
          <w:rFonts w:hint="eastAsia"/>
        </w:rPr>
        <w:t>操作化定义</w:t>
      </w:r>
      <w:r>
        <w:rPr>
          <w:rFonts w:hint="eastAsia"/>
        </w:rPr>
        <w:t>.</w:t>
      </w:r>
      <w:r>
        <w:t>csv</w:t>
      </w:r>
      <w:r>
        <w:rPr>
          <w:rFonts w:hint="eastAsia"/>
        </w:rPr>
        <w:t>”（对应英文版</w:t>
      </w:r>
      <w:r>
        <w:rPr>
          <w:rFonts w:cs="Times New Roman" w:hint="eastAsia"/>
        </w:rPr>
        <w:t>“</w:t>
      </w:r>
      <w:r>
        <w:rPr>
          <w:rFonts w:cs="Times New Roman"/>
        </w:rPr>
        <w:t>Self_Ref_Operationalization.</w:t>
      </w:r>
      <w:r>
        <w:rPr>
          <w:rFonts w:cs="Times New Roman" w:hint="eastAsia"/>
        </w:rPr>
        <w:t>csv</w:t>
      </w:r>
      <w:r>
        <w:rPr>
          <w:rFonts w:cs="Times New Roman"/>
        </w:rPr>
        <w:t>”</w:t>
      </w:r>
      <w:r>
        <w:rPr>
          <w:rFonts w:cs="Times New Roman" w:hint="eastAsia"/>
        </w:rPr>
        <w:t>）</w:t>
      </w:r>
      <w:r>
        <w:rPr>
          <w:rFonts w:hint="eastAsia"/>
        </w:rPr>
        <w:t>。第三部分为数据手册，包含对前两个文件中变量的描述性信息，包括</w:t>
      </w:r>
      <w:ins w:id="490" w:author="Chuan-Peng Hu" w:date="2022-10-08T09:43:00Z">
        <w:r>
          <w:rPr>
            <w:rFonts w:hint="eastAsia"/>
          </w:rPr>
          <w:t>“自我参照</w:t>
        </w:r>
        <w:r>
          <w:rPr>
            <w:rFonts w:hint="eastAsia"/>
          </w:rPr>
          <w:t>_</w:t>
        </w:r>
        <w:r>
          <w:rPr>
            <w:rFonts w:hint="eastAsia"/>
          </w:rPr>
          <w:t>文章信息</w:t>
        </w:r>
        <w:r>
          <w:rPr>
            <w:rFonts w:hint="eastAsia"/>
          </w:rPr>
          <w:t>.csv</w:t>
        </w:r>
      </w:ins>
      <w:del w:id="491" w:author="Chuan-Peng Hu" w:date="2022-10-08T09:44:00Z">
        <w:r>
          <w:rPr>
            <w:rFonts w:hint="eastAsia"/>
          </w:rPr>
          <w:delText>“</w:delText>
        </w:r>
        <w:r>
          <w:rPr>
            <w:rFonts w:hint="eastAsia"/>
          </w:rPr>
          <w:delText>Codebook_Self</w:delText>
        </w:r>
        <w:r>
          <w:delText>_Ref_Article_Info</w:delText>
        </w:r>
        <w:r>
          <w:rPr>
            <w:rFonts w:hint="eastAsia"/>
          </w:rPr>
          <w:delText>.csv</w:delText>
        </w:r>
        <w:r>
          <w:rPr>
            <w:rFonts w:hint="eastAsia"/>
          </w:rPr>
          <w:delText>”</w:delText>
        </w:r>
      </w:del>
      <w:r>
        <w:rPr>
          <w:rFonts w:hint="eastAsia"/>
        </w:rPr>
        <w:t>（</w:t>
      </w:r>
      <w:del w:id="492" w:author="Chuan-Peng Hu" w:date="2022-10-08T09:44:00Z">
        <w:r>
          <w:rPr>
            <w:rFonts w:hint="eastAsia"/>
          </w:rPr>
          <w:delText>与</w:delText>
        </w:r>
      </w:del>
      <w:del w:id="493" w:author="Chuan-Peng Hu" w:date="2022-10-08T09:43:00Z">
        <w:r>
          <w:rPr>
            <w:rFonts w:hint="eastAsia"/>
          </w:rPr>
          <w:delText>“自我参照</w:delText>
        </w:r>
        <w:r>
          <w:rPr>
            <w:rFonts w:hint="eastAsia"/>
          </w:rPr>
          <w:delText>_</w:delText>
        </w:r>
        <w:r>
          <w:rPr>
            <w:rFonts w:hint="eastAsia"/>
          </w:rPr>
          <w:delText>文章信息</w:delText>
        </w:r>
        <w:r>
          <w:rPr>
            <w:rFonts w:hint="eastAsia"/>
          </w:rPr>
          <w:delText>.csv</w:delText>
        </w:r>
        <w:r>
          <w:rPr>
            <w:rFonts w:hint="eastAsia"/>
          </w:rPr>
          <w:delText>”</w:delText>
        </w:r>
      </w:del>
      <w:r>
        <w:rPr>
          <w:rFonts w:hint="eastAsia"/>
        </w:rPr>
        <w:t>对应</w:t>
      </w:r>
      <w:ins w:id="494" w:author="Chuan-Peng Hu" w:date="2022-10-08T09:44:00Z">
        <w:r>
          <w:rPr>
            <w:rFonts w:hint="eastAsia"/>
          </w:rPr>
          <w:t>英文版为</w:t>
        </w:r>
      </w:ins>
      <w:ins w:id="495" w:author="Chuan-Peng Hu" w:date="2022-10-08T09:45:00Z">
        <w:r>
          <w:t>“</w:t>
        </w:r>
      </w:ins>
      <w:ins w:id="496" w:author="Chuan-Peng Hu" w:date="2022-10-08T09:44:00Z">
        <w:r>
          <w:rPr>
            <w:rFonts w:hint="eastAsia"/>
          </w:rPr>
          <w:t>Codebook_Self</w:t>
        </w:r>
        <w:r>
          <w:t>_Ref_Article_Info</w:t>
        </w:r>
        <w:r>
          <w:rPr>
            <w:rFonts w:hint="eastAsia"/>
          </w:rPr>
          <w:t>.csv</w:t>
        </w:r>
        <w:r>
          <w:t>”</w:t>
        </w:r>
      </w:ins>
      <w:r>
        <w:rPr>
          <w:rFonts w:hint="eastAsia"/>
        </w:rPr>
        <w:t>）和</w:t>
      </w:r>
      <w:ins w:id="497" w:author="Chuan-Peng Hu" w:date="2022-10-08T09:44:00Z">
        <w:r>
          <w:rPr>
            <w:rFonts w:hint="eastAsia"/>
          </w:rPr>
          <w:t>“自我参照</w:t>
        </w:r>
        <w:r>
          <w:rPr>
            <w:rFonts w:hint="eastAsia"/>
          </w:rPr>
          <w:t>_</w:t>
        </w:r>
        <w:r>
          <w:rPr>
            <w:rFonts w:hint="eastAsia"/>
          </w:rPr>
          <w:t>操作化定义</w:t>
        </w:r>
        <w:r>
          <w:rPr>
            <w:rFonts w:hint="eastAsia"/>
          </w:rPr>
          <w:t>.</w:t>
        </w:r>
        <w:r>
          <w:t>csv</w:t>
        </w:r>
        <w:r>
          <w:rPr>
            <w:rFonts w:hint="eastAsia"/>
          </w:rPr>
          <w:t>”</w:t>
        </w:r>
      </w:ins>
      <w:ins w:id="498" w:author="Chuan-Peng Hu" w:date="2022-10-08T09:45:00Z">
        <w:r>
          <w:rPr>
            <w:rFonts w:hint="eastAsia"/>
          </w:rPr>
          <w:t>（对应的英文版为</w:t>
        </w:r>
        <w:r>
          <w:t>“</w:t>
        </w:r>
      </w:ins>
      <w:del w:id="499" w:author="Chuan-Peng Hu" w:date="2022-10-08T09:45:00Z">
        <w:r>
          <w:rPr>
            <w:rFonts w:hint="eastAsia"/>
          </w:rPr>
          <w:delText>“</w:delText>
        </w:r>
      </w:del>
      <w:r>
        <w:rPr>
          <w:rFonts w:hint="eastAsia"/>
        </w:rPr>
        <w:t>Codebook_</w:t>
      </w:r>
      <w:r>
        <w:rPr>
          <w:rFonts w:cs="Times New Roman"/>
        </w:rPr>
        <w:t>Self_Ref_Operationalization</w:t>
      </w:r>
      <w:r>
        <w:rPr>
          <w:rFonts w:hint="eastAsia"/>
        </w:rPr>
        <w:t>.csv</w:t>
      </w:r>
      <w:ins w:id="500" w:author="Chuan-Peng Hu" w:date="2022-10-08T09:45:00Z">
        <w:r>
          <w:t>”</w:t>
        </w:r>
      </w:ins>
      <w:del w:id="501" w:author="Chuan-Peng Hu" w:date="2022-10-08T09:45:00Z">
        <w:r>
          <w:rPr>
            <w:rFonts w:hint="eastAsia"/>
          </w:rPr>
          <w:delText>”（与</w:delText>
        </w:r>
      </w:del>
      <w:del w:id="502" w:author="Chuan-Peng Hu" w:date="2022-10-08T09:44:00Z">
        <w:r>
          <w:rPr>
            <w:rFonts w:hint="eastAsia"/>
          </w:rPr>
          <w:delText>“自我参照</w:delText>
        </w:r>
        <w:r>
          <w:rPr>
            <w:rFonts w:hint="eastAsia"/>
          </w:rPr>
          <w:delText>_</w:delText>
        </w:r>
        <w:r>
          <w:rPr>
            <w:rFonts w:hint="eastAsia"/>
          </w:rPr>
          <w:delText>操作化定义</w:delText>
        </w:r>
        <w:r>
          <w:rPr>
            <w:rFonts w:hint="eastAsia"/>
          </w:rPr>
          <w:delText>.</w:delText>
        </w:r>
        <w:r>
          <w:delText>csv</w:delText>
        </w:r>
        <w:r>
          <w:rPr>
            <w:rFonts w:hint="eastAsia"/>
          </w:rPr>
          <w:delText>”</w:delText>
        </w:r>
      </w:del>
      <w:del w:id="503" w:author="Chuan-Peng Hu" w:date="2022-10-08T09:45:00Z">
        <w:r>
          <w:rPr>
            <w:rFonts w:hint="eastAsia"/>
          </w:rPr>
          <w:delText>对应</w:delText>
        </w:r>
      </w:del>
      <w:r>
        <w:rPr>
          <w:rFonts w:hint="eastAsia"/>
        </w:rPr>
        <w:t>）。第四部分为</w:t>
      </w:r>
      <w:r>
        <w:rPr>
          <w:rFonts w:hint="eastAsia"/>
        </w:rPr>
        <w:t>fMRI</w:t>
      </w:r>
      <w:r>
        <w:rPr>
          <w:rFonts w:hint="eastAsia"/>
        </w:rPr>
        <w:t>激活坐标点数据，使用与</w:t>
      </w:r>
      <w:proofErr w:type="spellStart"/>
      <w:r>
        <w:t>BrainMap</w:t>
      </w:r>
      <w:proofErr w:type="spellEnd"/>
      <w:r>
        <w:rPr>
          <w:rFonts w:hint="eastAsia"/>
        </w:rPr>
        <w:t>数据库</w:t>
      </w:r>
      <w:r>
        <w:rPr>
          <w:rFonts w:cs="Times New Roman"/>
          <w:kern w:val="0"/>
          <w:szCs w:val="24"/>
          <w:highlight w:val="yellow"/>
          <w:vertAlign w:val="superscript"/>
        </w:rPr>
        <w:t>[</w:t>
      </w:r>
      <w:del w:id="504" w:author="sun shuting" w:date="2022-10-09T01:19:00Z">
        <w:r w:rsidDel="00326FC5">
          <w:rPr>
            <w:rFonts w:cs="Times New Roman"/>
            <w:kern w:val="0"/>
            <w:szCs w:val="24"/>
            <w:highlight w:val="yellow"/>
            <w:vertAlign w:val="superscript"/>
          </w:rPr>
          <w:delText>35</w:delText>
        </w:r>
      </w:del>
      <w:ins w:id="505" w:author="sun shuting" w:date="2022-10-09T01:19:00Z">
        <w:r w:rsidR="00326FC5">
          <w:rPr>
            <w:rFonts w:cs="Times New Roman"/>
            <w:kern w:val="0"/>
            <w:szCs w:val="24"/>
            <w:highlight w:val="yellow"/>
            <w:vertAlign w:val="superscript"/>
          </w:rPr>
          <w:t>37</w:t>
        </w:r>
      </w:ins>
      <w:r>
        <w:rPr>
          <w:rFonts w:cs="Times New Roman"/>
          <w:kern w:val="0"/>
          <w:szCs w:val="24"/>
          <w:highlight w:val="yellow"/>
          <w:vertAlign w:val="superscript"/>
        </w:rPr>
        <w:t>]</w:t>
      </w:r>
      <w:r>
        <w:rPr>
          <w:rFonts w:hint="eastAsia"/>
        </w:rPr>
        <w:t>相同的文件格式，以</w:t>
      </w:r>
      <w:r>
        <w:t>TXT</w:t>
      </w:r>
      <w:r>
        <w:rPr>
          <w:rFonts w:hint="eastAsia"/>
        </w:rPr>
        <w:t>格式文件保存，其命名形式为</w:t>
      </w:r>
      <w:bookmarkStart w:id="506" w:name="_Hlk104925892"/>
      <w:r>
        <w:rPr>
          <w:rFonts w:cs="Times New Roman" w:hint="eastAsia"/>
        </w:rPr>
        <w:t>“</w:t>
      </w:r>
      <w:r>
        <w:rPr>
          <w:rFonts w:cs="Times New Roman"/>
        </w:rPr>
        <w:t>FirstAuthor</w:t>
      </w:r>
      <w:bookmarkEnd w:id="506"/>
      <w:r>
        <w:rPr>
          <w:rFonts w:cs="Times New Roman"/>
        </w:rPr>
        <w:t>_Year_JournalAbbreviation.txt”</w:t>
      </w:r>
      <w:r>
        <w:t>，其中</w:t>
      </w:r>
      <w:proofErr w:type="spellStart"/>
      <w:r>
        <w:t>FirstAuthor</w:t>
      </w:r>
      <w:proofErr w:type="spellEnd"/>
      <w:r>
        <w:t xml:space="preserve"> </w:t>
      </w:r>
      <w:r>
        <w:t>代</w:t>
      </w:r>
      <w:r>
        <w:rPr>
          <w:rFonts w:hint="eastAsia"/>
        </w:rPr>
        <w:t>表文章的第一作者，</w:t>
      </w:r>
      <w:r>
        <w:t>Year</w:t>
      </w:r>
      <w:r>
        <w:t>代表</w:t>
      </w:r>
      <w:r>
        <w:rPr>
          <w:rFonts w:hint="eastAsia"/>
        </w:rPr>
        <w:t>文章的出版年份</w:t>
      </w:r>
      <w:r>
        <w:t>，</w:t>
      </w:r>
      <w:proofErr w:type="spellStart"/>
      <w:r>
        <w:rPr>
          <w:rFonts w:cs="Times New Roman"/>
        </w:rPr>
        <w:t>JournalAbbreviation</w:t>
      </w:r>
      <w:proofErr w:type="spellEnd"/>
      <w:r>
        <w:t>代表</w:t>
      </w:r>
      <w:r>
        <w:rPr>
          <w:rFonts w:hint="eastAsia"/>
        </w:rPr>
        <w:t>文献所发表期刊的简写</w:t>
      </w:r>
      <w:r>
        <w:t>。</w:t>
      </w:r>
      <w:r>
        <w:rPr>
          <w:rFonts w:hint="eastAsia"/>
        </w:rPr>
        <w:t>例如，</w:t>
      </w:r>
      <w:bookmarkStart w:id="507" w:name="_Hlk105005891"/>
      <w:r>
        <w:rPr>
          <w:rFonts w:cs="Times New Roman" w:hint="eastAsia"/>
        </w:rPr>
        <w:t>“</w:t>
      </w:r>
      <w:r>
        <w:rPr>
          <w:rFonts w:cs="Times New Roman"/>
        </w:rPr>
        <w:t>Hornung</w:t>
      </w:r>
      <w:bookmarkEnd w:id="507"/>
      <w:r>
        <w:rPr>
          <w:rFonts w:cs="Times New Roman"/>
        </w:rPr>
        <w:t>_2019_FrontBehavNenurosci.txt”</w:t>
      </w:r>
      <w:r>
        <w:rPr>
          <w:rFonts w:hint="eastAsia"/>
        </w:rPr>
        <w:t>代表该文章发表于</w:t>
      </w:r>
      <w:r>
        <w:rPr>
          <w:rFonts w:hint="eastAsia"/>
        </w:rPr>
        <w:t>2</w:t>
      </w:r>
      <w:r>
        <w:t>019</w:t>
      </w:r>
      <w:r>
        <w:rPr>
          <w:rFonts w:hint="eastAsia"/>
        </w:rPr>
        <w:t>年，第一作者为</w:t>
      </w:r>
      <w:r>
        <w:t>Hornung</w:t>
      </w:r>
      <w:r>
        <w:rPr>
          <w:rFonts w:hint="eastAsia"/>
        </w:rPr>
        <w:t>，发表期刊为</w:t>
      </w:r>
      <w:r>
        <w:t>Frontiers in Behavioral Neuroscience</w:t>
      </w:r>
      <w:r>
        <w:rPr>
          <w:rFonts w:hint="eastAsia"/>
        </w:rPr>
        <w:t>。</w:t>
      </w:r>
    </w:p>
    <w:p w14:paraId="3AC75BC2" w14:textId="77777777" w:rsidR="00AA31CB" w:rsidRDefault="00000000">
      <w:pPr>
        <w:pStyle w:val="3"/>
      </w:pPr>
      <w:r>
        <w:t>2.2</w:t>
      </w:r>
      <w:ins w:id="508" w:author="Yan XI" w:date="2022-07-22T14:33:00Z">
        <w:r>
          <w:t xml:space="preserve">  </w:t>
        </w:r>
      </w:ins>
      <w:r>
        <w:rPr>
          <w:rFonts w:hint="eastAsia"/>
        </w:rPr>
        <w:t>数据样本</w:t>
      </w:r>
    </w:p>
    <w:p w14:paraId="0D17FD31" w14:textId="77777777" w:rsidR="00AA31CB" w:rsidRDefault="00000000">
      <w:pPr>
        <w:ind w:firstLineChars="200" w:firstLine="420"/>
      </w:pPr>
      <w:r>
        <w:rPr>
          <w:rFonts w:hint="eastAsia"/>
        </w:rPr>
        <w:t>本数据集的数据来自</w:t>
      </w:r>
      <w:r>
        <w:rPr>
          <w:rFonts w:cs="Times New Roman"/>
        </w:rPr>
        <w:t>66</w:t>
      </w:r>
      <w:r>
        <w:rPr>
          <w:rFonts w:hint="eastAsia"/>
        </w:rPr>
        <w:t>篇文献，共包括</w:t>
      </w:r>
      <w:r>
        <w:t>70</w:t>
      </w:r>
      <w:r>
        <w:rPr>
          <w:rFonts w:hint="eastAsia"/>
        </w:rPr>
        <w:t>个实验，</w:t>
      </w:r>
      <w:r>
        <w:rPr>
          <w:rFonts w:cs="Times New Roman"/>
        </w:rPr>
        <w:t>1901</w:t>
      </w:r>
      <w:r>
        <w:rPr>
          <w:rFonts w:hint="eastAsia"/>
        </w:rPr>
        <w:t>个被试。数据文件包括</w:t>
      </w:r>
      <w:r>
        <w:t>8</w:t>
      </w:r>
      <w:r>
        <w:rPr>
          <w:rFonts w:hint="eastAsia"/>
        </w:rPr>
        <w:t>个</w:t>
      </w:r>
      <w:r>
        <w:rPr>
          <w:rFonts w:cs="Times New Roman" w:hint="eastAsia"/>
        </w:rPr>
        <w:t>csv</w:t>
      </w:r>
      <w:r>
        <w:rPr>
          <w:rFonts w:hint="eastAsia"/>
        </w:rPr>
        <w:t>文件和</w:t>
      </w:r>
      <w:r>
        <w:rPr>
          <w:rFonts w:cs="Times New Roman"/>
        </w:rPr>
        <w:t>66</w:t>
      </w:r>
      <w:r>
        <w:rPr>
          <w:rFonts w:hint="eastAsia"/>
        </w:rPr>
        <w:t>个</w:t>
      </w:r>
      <w:r>
        <w:rPr>
          <w:rFonts w:hint="eastAsia"/>
        </w:rPr>
        <w:t>TXT</w:t>
      </w:r>
      <w:r>
        <w:rPr>
          <w:rFonts w:cs="Times New Roman" w:hint="eastAsia"/>
        </w:rPr>
        <w:t>文本</w:t>
      </w:r>
      <w:r>
        <w:rPr>
          <w:rFonts w:hint="eastAsia"/>
        </w:rPr>
        <w:t>文件。</w:t>
      </w:r>
      <w:r>
        <w:rPr>
          <w:rFonts w:hint="eastAsia"/>
          <w:color w:val="C00000"/>
        </w:rPr>
        <w:t>其中</w:t>
      </w:r>
      <w:r>
        <w:rPr>
          <w:color w:val="C00000"/>
        </w:rPr>
        <w:t>8</w:t>
      </w:r>
      <w:r>
        <w:rPr>
          <w:rFonts w:hint="eastAsia"/>
          <w:color w:val="C00000"/>
        </w:rPr>
        <w:t>个</w:t>
      </w:r>
      <w:r>
        <w:rPr>
          <w:color w:val="C00000"/>
        </w:rPr>
        <w:t>CSV</w:t>
      </w:r>
      <w:r>
        <w:rPr>
          <w:rFonts w:hint="eastAsia"/>
          <w:color w:val="C00000"/>
        </w:rPr>
        <w:t>文件分别是文献信息和自我参照的操作化定义的中英文版本</w:t>
      </w:r>
      <w:r>
        <w:rPr>
          <w:rFonts w:hint="eastAsia"/>
        </w:rPr>
        <w:t>，</w:t>
      </w:r>
      <w:r>
        <w:rPr>
          <w:rFonts w:hint="eastAsia"/>
        </w:rPr>
        <w:t>TXT</w:t>
      </w:r>
      <w:r>
        <w:rPr>
          <w:rFonts w:hint="eastAsia"/>
        </w:rPr>
        <w:t>文本文件为激活坐标点数据。</w:t>
      </w:r>
      <w:r>
        <w:rPr>
          <w:rFonts w:hint="eastAsia"/>
          <w:color w:val="C00000"/>
        </w:rPr>
        <w:t>两</w:t>
      </w:r>
      <w:r>
        <w:rPr>
          <w:rFonts w:hint="eastAsia"/>
        </w:rPr>
        <w:t>部分数据中，文献编号采用统一的格式。</w:t>
      </w:r>
    </w:p>
    <w:p w14:paraId="6C5900DD" w14:textId="77777777" w:rsidR="00AA31CB" w:rsidRDefault="00000000">
      <w:pPr>
        <w:ind w:firstLineChars="200" w:firstLine="420"/>
      </w:pPr>
      <w:r>
        <w:rPr>
          <w:rFonts w:hint="eastAsia"/>
        </w:rPr>
        <w:t>文章信息数据包括文章编号、第一作者、出版年份、期刊等文献信息以及样本量、性别、年龄等被试相关的信息（见图</w:t>
      </w:r>
      <w:r>
        <w:rPr>
          <w:rFonts w:hint="eastAsia"/>
        </w:rPr>
        <w:t>2A</w:t>
      </w:r>
      <w:r>
        <w:rPr>
          <w:rFonts w:hint="eastAsia"/>
        </w:rPr>
        <w:t>）。</w:t>
      </w:r>
    </w:p>
    <w:p w14:paraId="2D8303BD" w14:textId="77777777" w:rsidR="00AA31CB" w:rsidRDefault="00000000">
      <w:pPr>
        <w:ind w:firstLineChars="200" w:firstLine="420"/>
      </w:pPr>
      <w:r>
        <w:rPr>
          <w:rFonts w:hint="eastAsia"/>
        </w:rPr>
        <w:t>操作化定义数据包括文章编号、实验设计、实验刺激等（见图</w:t>
      </w:r>
      <w:r>
        <w:rPr>
          <w:rFonts w:hint="eastAsia"/>
        </w:rPr>
        <w:t>2B</w:t>
      </w:r>
      <w:r>
        <w:rPr>
          <w:rFonts w:hint="eastAsia"/>
        </w:rPr>
        <w:t>）。本部分信息对于自我参照加工的操作化定义来说至关重要。激活坐标</w:t>
      </w:r>
      <w:proofErr w:type="gramStart"/>
      <w:r>
        <w:rPr>
          <w:rFonts w:hint="eastAsia"/>
        </w:rPr>
        <w:t>点数据</w:t>
      </w:r>
      <w:proofErr w:type="gramEnd"/>
      <w:r>
        <w:rPr>
          <w:rFonts w:hint="eastAsia"/>
        </w:rPr>
        <w:t>采用文本文件（</w:t>
      </w:r>
      <w:r>
        <w:t>.txt</w:t>
      </w:r>
      <w:r>
        <w:rPr>
          <w:rFonts w:hint="eastAsia"/>
        </w:rPr>
        <w:t>），利用</w:t>
      </w:r>
      <w:proofErr w:type="spellStart"/>
      <w:r>
        <w:rPr>
          <w:rFonts w:hint="eastAsia"/>
        </w:rPr>
        <w:t>BrainMap</w:t>
      </w:r>
      <w:proofErr w:type="spellEnd"/>
      <w:r>
        <w:rPr>
          <w:rFonts w:hint="eastAsia"/>
        </w:rPr>
        <w:t>格式（又称“</w:t>
      </w:r>
      <w:r>
        <w:rPr>
          <w:rFonts w:hint="eastAsia"/>
        </w:rPr>
        <w:t>Sleuth</w:t>
      </w:r>
      <w:r>
        <w:rPr>
          <w:rFonts w:hint="eastAsia"/>
        </w:rPr>
        <w:t>格式”）摘录实验简要信息与脑成像空间中的位置信息。单个文本文件仅记录来自同一篇文章的实验空间信息，以实验中全</w:t>
      </w:r>
      <w:proofErr w:type="gramStart"/>
      <w:r>
        <w:rPr>
          <w:rFonts w:hint="eastAsia"/>
        </w:rPr>
        <w:t>脑分析</w:t>
      </w:r>
      <w:proofErr w:type="gramEnd"/>
      <w:r>
        <w:rPr>
          <w:rFonts w:hint="eastAsia"/>
        </w:rPr>
        <w:t>的结果来分组。</w:t>
      </w:r>
      <w:r>
        <w:rPr>
          <w:rFonts w:hint="eastAsia"/>
        </w:rPr>
        <w:t>Sleuth</w:t>
      </w:r>
      <w:r>
        <w:rPr>
          <w:rFonts w:hint="eastAsia"/>
        </w:rPr>
        <w:t>格式使用“</w:t>
      </w:r>
      <w:r>
        <w:t>//</w:t>
      </w:r>
      <w:r>
        <w:rPr>
          <w:rFonts w:hint="eastAsia"/>
        </w:rPr>
        <w:t>”</w:t>
      </w:r>
      <w:proofErr w:type="gramStart"/>
      <w:r>
        <w:rPr>
          <w:rFonts w:hint="eastAsia"/>
        </w:rPr>
        <w:t>来作</w:t>
      </w:r>
      <w:proofErr w:type="gramEnd"/>
      <w:r>
        <w:rPr>
          <w:rFonts w:hint="eastAsia"/>
        </w:rPr>
        <w:t>为行的分割符。通常第一行记录文章采用的脑成像坐标模板，“</w:t>
      </w:r>
      <w:r>
        <w:t>// Reference=MNI</w:t>
      </w:r>
      <w:r>
        <w:rPr>
          <w:rFonts w:hint="eastAsia"/>
        </w:rPr>
        <w:t>”代表</w:t>
      </w:r>
      <w:r>
        <w:t>MNI</w:t>
      </w:r>
      <w:r>
        <w:rPr>
          <w:rFonts w:hint="eastAsia"/>
        </w:rPr>
        <w:t>坐标模板；第二行记录实验相关信息；第三行记录样本量，“</w:t>
      </w:r>
      <w:r>
        <w:t>// Subjects = 14</w:t>
      </w:r>
      <w:r>
        <w:rPr>
          <w:rFonts w:hint="eastAsia"/>
        </w:rPr>
        <w:t>”表示参与脑成像扫描的样本量为</w:t>
      </w:r>
      <w:r>
        <w:t>14</w:t>
      </w:r>
      <w:r>
        <w:rPr>
          <w:rFonts w:hint="eastAsia"/>
        </w:rPr>
        <w:t>；从第四行开始记录坐标点信息，每行为一个坐标点，从左往右依次为</w:t>
      </w:r>
      <w:r>
        <w:t>x</w:t>
      </w:r>
      <w:r>
        <w:rPr>
          <w:rFonts w:hint="eastAsia"/>
        </w:rPr>
        <w:t>、</w:t>
      </w:r>
      <w:r>
        <w:t>y</w:t>
      </w:r>
      <w:r>
        <w:rPr>
          <w:rFonts w:hint="eastAsia"/>
        </w:rPr>
        <w:t>、</w:t>
      </w:r>
      <w:r>
        <w:t>z</w:t>
      </w:r>
      <w:r>
        <w:rPr>
          <w:rFonts w:hint="eastAsia"/>
        </w:rPr>
        <w:t>，每行单个数值用</w:t>
      </w:r>
      <w:r>
        <w:rPr>
          <w:rFonts w:hint="eastAsia"/>
          <w:color w:val="C00000"/>
        </w:rPr>
        <w:t>通配符</w:t>
      </w:r>
      <w:r>
        <w:rPr>
          <w:rFonts w:hint="eastAsia"/>
        </w:rPr>
        <w:t>隔开。通常一个实验中会报告多个全</w:t>
      </w:r>
      <w:proofErr w:type="gramStart"/>
      <w:r>
        <w:rPr>
          <w:rFonts w:hint="eastAsia"/>
        </w:rPr>
        <w:t>脑分析</w:t>
      </w:r>
      <w:proofErr w:type="gramEnd"/>
      <w:r>
        <w:rPr>
          <w:rFonts w:hint="eastAsia"/>
        </w:rPr>
        <w:t>的结果，通过空行分割不同的结果（见图</w:t>
      </w:r>
      <w:r>
        <w:rPr>
          <w:rFonts w:hint="eastAsia"/>
        </w:rPr>
        <w:t>2C</w:t>
      </w:r>
      <w:r>
        <w:rPr>
          <w:rFonts w:hint="eastAsia"/>
        </w:rPr>
        <w:t>）。</w:t>
      </w:r>
    </w:p>
    <w:p w14:paraId="16334167" w14:textId="77777777" w:rsidR="00AA31CB" w:rsidRDefault="00000000">
      <w:pPr>
        <w:ind w:firstLineChars="200" w:firstLine="420"/>
      </w:pPr>
      <w:r>
        <w:rPr>
          <w:rFonts w:hint="eastAsia"/>
        </w:rPr>
        <w:t>数据编码手册涵盖记录文献信息和操作化定义时所采用的变量，具体包括变量的中英文名称、变量值、变量分类，以及变量具体含义的说明（见图</w:t>
      </w:r>
      <w:r>
        <w:rPr>
          <w:rFonts w:hint="eastAsia"/>
        </w:rPr>
        <w:t>3</w:t>
      </w:r>
      <w:r>
        <w:t>A</w:t>
      </w:r>
      <w:r>
        <w:rPr>
          <w:rFonts w:hint="eastAsia"/>
        </w:rPr>
        <w:t>和图</w:t>
      </w:r>
      <w:r>
        <w:rPr>
          <w:rFonts w:hint="eastAsia"/>
        </w:rPr>
        <w:t>3</w:t>
      </w:r>
      <w:r>
        <w:t>B</w:t>
      </w:r>
      <w:r>
        <w:rPr>
          <w:rFonts w:hint="eastAsia"/>
        </w:rPr>
        <w:t>）。</w:t>
      </w:r>
    </w:p>
    <w:p w14:paraId="4760DACB" w14:textId="77777777" w:rsidR="00AA31CB" w:rsidRDefault="00000000">
      <w:pPr>
        <w:pStyle w:val="2"/>
      </w:pPr>
      <w:r>
        <w:t xml:space="preserve">3  </w:t>
      </w:r>
      <w:r>
        <w:t>数据质量控制和评估</w:t>
      </w:r>
    </w:p>
    <w:p w14:paraId="69B6776F" w14:textId="149778EC" w:rsidR="00AA31CB" w:rsidRDefault="00000000">
      <w:pPr>
        <w:ind w:firstLineChars="200" w:firstLine="420"/>
        <w:rPr>
          <w:ins w:id="509" w:author="hp" w:date="2022-10-08T20:55:00Z"/>
          <w:rFonts w:cs="Times New Roman"/>
          <w:szCs w:val="21"/>
        </w:rPr>
      </w:pPr>
      <w:r>
        <w:rPr>
          <w:rFonts w:cs="Times New Roman" w:hint="eastAsia"/>
          <w:szCs w:val="21"/>
        </w:rPr>
        <w:lastRenderedPageBreak/>
        <w:t>根据</w:t>
      </w:r>
      <w:r>
        <w:rPr>
          <w:rFonts w:cs="Times New Roman"/>
          <w:kern w:val="0"/>
          <w:szCs w:val="24"/>
          <w:highlight w:val="cyan"/>
        </w:rPr>
        <w:t>刘宇</w:t>
      </w:r>
      <w:r>
        <w:rPr>
          <w:rFonts w:cs="Times New Roman"/>
          <w:kern w:val="0"/>
          <w:szCs w:val="24"/>
        </w:rPr>
        <w:t>等</w:t>
      </w:r>
      <w:r>
        <w:rPr>
          <w:rFonts w:cs="Times New Roman"/>
          <w:kern w:val="0"/>
          <w:szCs w:val="24"/>
        </w:rPr>
        <w:t xml:space="preserve"> </w:t>
      </w:r>
      <w:r>
        <w:rPr>
          <w:rFonts w:cs="Times New Roman"/>
          <w:szCs w:val="21"/>
          <w:highlight w:val="yellow"/>
          <w:vertAlign w:val="superscript"/>
        </w:rPr>
        <w:t>[2</w:t>
      </w:r>
      <w:ins w:id="510" w:author="sun shuting" w:date="2022-10-09T01:20:00Z">
        <w:r w:rsidR="001603EB">
          <w:rPr>
            <w:rFonts w:cs="Times New Roman"/>
            <w:szCs w:val="21"/>
            <w:highlight w:val="yellow"/>
            <w:vertAlign w:val="superscript"/>
          </w:rPr>
          <w:t>5</w:t>
        </w:r>
      </w:ins>
      <w:del w:id="511" w:author="sun shuting" w:date="2022-10-09T01:20:00Z">
        <w:r w:rsidDel="001603EB">
          <w:rPr>
            <w:rFonts w:cs="Times New Roman"/>
            <w:szCs w:val="21"/>
            <w:highlight w:val="yellow"/>
            <w:vertAlign w:val="superscript"/>
          </w:rPr>
          <w:delText>3</w:delText>
        </w:r>
      </w:del>
      <w:r>
        <w:rPr>
          <w:rFonts w:cs="Times New Roman"/>
          <w:szCs w:val="21"/>
          <w:highlight w:val="yellow"/>
          <w:vertAlign w:val="superscript"/>
        </w:rPr>
        <w:t>]</w:t>
      </w:r>
      <w:r>
        <w:rPr>
          <w:rFonts w:cs="Times New Roman" w:hint="eastAsia"/>
          <w:szCs w:val="21"/>
        </w:rPr>
        <w:t>的建议，本元分析数据库的编码中由两位独立的研究者完成，以减少编码的主观性。独立完成编码后，两位研究者通过共同核对编码结果来保障编码的质量，并通过</w:t>
      </w:r>
      <w:r>
        <w:rPr>
          <w:rFonts w:cs="Times New Roman" w:hint="eastAsia"/>
          <w:szCs w:val="21"/>
        </w:rPr>
        <w:t>0</w:t>
      </w:r>
      <w:r>
        <w:rPr>
          <w:rFonts w:cs="Times New Roman"/>
          <w:szCs w:val="21"/>
        </w:rPr>
        <w:t>/1</w:t>
      </w:r>
      <w:r>
        <w:rPr>
          <w:rFonts w:cs="Times New Roman" w:hint="eastAsia"/>
          <w:szCs w:val="21"/>
        </w:rPr>
        <w:t>的方式对编码是否相同进行打分，最后对打分结果进行评分者一致性分析。所有独立完成的编码数据、核对后的编码数据及一致性打分数据均进行存档，以保障研究过程的透明性。</w:t>
      </w:r>
    </w:p>
    <w:p w14:paraId="1810C76D" w14:textId="65C6D092" w:rsidR="00AA31CB" w:rsidRDefault="00000000">
      <w:pPr>
        <w:ind w:firstLineChars="200" w:firstLine="420"/>
        <w:rPr>
          <w:ins w:id="512" w:author="hp" w:date="2022-10-08T21:09:00Z"/>
          <w:rFonts w:cs="Times New Roman"/>
          <w:szCs w:val="21"/>
        </w:rPr>
      </w:pPr>
      <w:ins w:id="513" w:author="hp" w:date="2022-10-08T20:55:00Z">
        <w:r>
          <w:rPr>
            <w:rFonts w:cs="Times New Roman" w:hint="eastAsia"/>
            <w:szCs w:val="21"/>
          </w:rPr>
          <w:t>本文采用</w:t>
        </w:r>
      </w:ins>
      <w:proofErr w:type="spellStart"/>
      <w:ins w:id="514" w:author="hp" w:date="2022-10-08T20:58:00Z">
        <w:r>
          <w:rPr>
            <w:rFonts w:cs="Times New Roman" w:hint="eastAsia"/>
            <w:szCs w:val="21"/>
          </w:rPr>
          <w:t>Gwet</w:t>
        </w:r>
      </w:ins>
      <w:proofErr w:type="spellEnd"/>
      <w:ins w:id="515" w:author="sun shuting" w:date="2022-10-09T01:22:00Z">
        <w:r w:rsidR="00907B8C">
          <w:rPr>
            <w:rFonts w:cs="Times New Roman"/>
            <w:szCs w:val="21"/>
            <w:highlight w:val="yellow"/>
            <w:vertAlign w:val="superscript"/>
          </w:rPr>
          <w:t>[38]</w:t>
        </w:r>
      </w:ins>
      <w:ins w:id="516" w:author="hp" w:date="2022-10-08T20:58:00Z">
        <w:del w:id="517" w:author="sun shuting" w:date="2022-10-09T01:22:00Z">
          <w:r w:rsidDel="00907B8C">
            <w:rPr>
              <w:rFonts w:cs="Times New Roman" w:hint="eastAsia"/>
              <w:szCs w:val="21"/>
            </w:rPr>
            <w:delText>（</w:delText>
          </w:r>
        </w:del>
      </w:ins>
      <w:ins w:id="518" w:author="hp" w:date="2022-10-08T21:23:00Z">
        <w:del w:id="519" w:author="sun shuting" w:date="2022-10-09T01:22:00Z">
          <w:r w:rsidDel="00907B8C">
            <w:rPr>
              <w:rFonts w:cs="Times New Roman" w:hint="eastAsia"/>
              <w:szCs w:val="21"/>
            </w:rPr>
            <w:delText>200</w:delText>
          </w:r>
        </w:del>
      </w:ins>
      <w:ins w:id="520" w:author="hp" w:date="2022-10-08T21:26:00Z">
        <w:del w:id="521" w:author="sun shuting" w:date="2022-10-09T01:22:00Z">
          <w:r w:rsidDel="00907B8C">
            <w:rPr>
              <w:rFonts w:cs="Times New Roman" w:hint="eastAsia"/>
              <w:szCs w:val="21"/>
            </w:rPr>
            <w:delText>8</w:delText>
          </w:r>
        </w:del>
      </w:ins>
      <w:ins w:id="522" w:author="hp" w:date="2022-10-08T20:58:00Z">
        <w:del w:id="523" w:author="sun shuting" w:date="2022-10-09T01:22:00Z">
          <w:r w:rsidDel="00907B8C">
            <w:rPr>
              <w:rFonts w:cs="Times New Roman" w:hint="eastAsia"/>
              <w:szCs w:val="21"/>
            </w:rPr>
            <w:delText>）</w:delText>
          </w:r>
        </w:del>
      </w:ins>
      <w:ins w:id="524" w:author="hp" w:date="2022-10-08T20:59:00Z">
        <w:r>
          <w:rPr>
            <w:rFonts w:cs="Times New Roman" w:hint="eastAsia"/>
            <w:szCs w:val="21"/>
          </w:rPr>
          <w:t>提出的</w:t>
        </w:r>
        <w:r>
          <w:rPr>
            <w:rFonts w:cs="Times New Roman" w:hint="eastAsia"/>
            <w:szCs w:val="21"/>
          </w:rPr>
          <w:t>AC1</w:t>
        </w:r>
        <w:r>
          <w:rPr>
            <w:rFonts w:cs="Times New Roman" w:hint="eastAsia"/>
            <w:szCs w:val="21"/>
          </w:rPr>
          <w:t>系数</w:t>
        </w:r>
      </w:ins>
      <w:ins w:id="525" w:author="sun shuting" w:date="2022-10-09T01:29:00Z">
        <w:r w:rsidR="00AB23F1">
          <w:rPr>
            <w:rFonts w:cs="Times New Roman" w:hint="eastAsia"/>
            <w:szCs w:val="21"/>
          </w:rPr>
          <w:t>和评分者一致性系数（</w:t>
        </w:r>
        <w:r w:rsidR="00AB23F1">
          <w:rPr>
            <w:rFonts w:cs="Times New Roman" w:hint="eastAsia"/>
            <w:szCs w:val="21"/>
          </w:rPr>
          <w:t>I</w:t>
        </w:r>
        <w:r w:rsidR="00AB23F1">
          <w:rPr>
            <w:rFonts w:cs="Times New Roman"/>
            <w:szCs w:val="21"/>
          </w:rPr>
          <w:t>RA</w:t>
        </w:r>
        <w:r w:rsidR="00AB23F1">
          <w:rPr>
            <w:rFonts w:cs="Times New Roman" w:hint="eastAsia"/>
            <w:szCs w:val="21"/>
          </w:rPr>
          <w:t>）</w:t>
        </w:r>
      </w:ins>
      <w:ins w:id="526" w:author="sun shuting" w:date="2022-10-09T01:30:00Z">
        <w:r w:rsidR="00CA48F6">
          <w:rPr>
            <w:rFonts w:cs="Times New Roman"/>
            <w:szCs w:val="21"/>
            <w:highlight w:val="yellow"/>
            <w:vertAlign w:val="superscript"/>
          </w:rPr>
          <w:t>[39]</w:t>
        </w:r>
      </w:ins>
      <w:ins w:id="527" w:author="sun shuting" w:date="2022-10-09T01:29:00Z">
        <w:r w:rsidR="00AB23F1">
          <w:rPr>
            <w:rFonts w:cs="Times New Roman" w:hint="eastAsia"/>
            <w:szCs w:val="21"/>
          </w:rPr>
          <w:t>评估编码的客观性</w:t>
        </w:r>
      </w:ins>
      <w:ins w:id="528" w:author="hp" w:date="2022-10-08T20:59:00Z">
        <w:del w:id="529" w:author="sun shuting" w:date="2022-10-09T01:29:00Z">
          <w:r w:rsidDel="00AB23F1">
            <w:rPr>
              <w:rFonts w:cs="Times New Roman" w:hint="eastAsia"/>
              <w:szCs w:val="21"/>
            </w:rPr>
            <w:delText>作为评估一致性的指标</w:delText>
          </w:r>
        </w:del>
        <w:del w:id="530" w:author="sun shuting" w:date="2022-10-09T01:31:00Z">
          <w:r w:rsidR="00FF23A7" w:rsidDel="00FF23A7">
            <w:rPr>
              <w:rFonts w:cs="Times New Roman" w:hint="eastAsia"/>
              <w:szCs w:val="21"/>
            </w:rPr>
            <w:delText>，</w:delText>
          </w:r>
        </w:del>
      </w:ins>
      <w:ins w:id="531" w:author="sun shuting" w:date="2022-10-09T01:31:00Z">
        <w:r w:rsidR="00FF23A7">
          <w:rPr>
            <w:rFonts w:cs="Times New Roman" w:hint="eastAsia"/>
            <w:szCs w:val="21"/>
          </w:rPr>
          <w:t>。</w:t>
        </w:r>
      </w:ins>
      <w:ins w:id="532" w:author="sun shuting" w:date="2022-10-09T01:29:00Z">
        <w:r w:rsidR="00AB23F1">
          <w:rPr>
            <w:rFonts w:cs="Times New Roman" w:hint="eastAsia"/>
            <w:szCs w:val="21"/>
          </w:rPr>
          <w:t>AC1</w:t>
        </w:r>
        <w:r w:rsidR="00AB23F1">
          <w:rPr>
            <w:rFonts w:cs="Times New Roman" w:hint="eastAsia"/>
            <w:szCs w:val="21"/>
          </w:rPr>
          <w:t>系数</w:t>
        </w:r>
      </w:ins>
      <w:ins w:id="533" w:author="hp" w:date="2022-10-08T20:59:00Z">
        <w:r>
          <w:rPr>
            <w:rFonts w:cs="Times New Roman" w:hint="eastAsia"/>
            <w:szCs w:val="21"/>
          </w:rPr>
          <w:t>相比于经典的卡</w:t>
        </w:r>
        <w:proofErr w:type="gramStart"/>
        <w:r>
          <w:rPr>
            <w:rFonts w:cs="Times New Roman" w:hint="eastAsia"/>
            <w:szCs w:val="21"/>
          </w:rPr>
          <w:t>帕</w:t>
        </w:r>
        <w:proofErr w:type="gramEnd"/>
        <w:r>
          <w:rPr>
            <w:rFonts w:cs="Times New Roman" w:hint="eastAsia"/>
            <w:szCs w:val="21"/>
          </w:rPr>
          <w:t>系数而言，</w:t>
        </w:r>
        <w:del w:id="534" w:author="sun shuting" w:date="2022-10-09T01:31:00Z">
          <w:r w:rsidDel="00FF23A7">
            <w:rPr>
              <w:rFonts w:cs="Times New Roman" w:hint="eastAsia"/>
              <w:szCs w:val="21"/>
            </w:rPr>
            <w:delText>该指标</w:delText>
          </w:r>
        </w:del>
        <w:r>
          <w:rPr>
            <w:rFonts w:cs="Times New Roman" w:hint="eastAsia"/>
            <w:szCs w:val="21"/>
          </w:rPr>
          <w:t>具有更强的</w:t>
        </w:r>
      </w:ins>
      <w:ins w:id="535" w:author="hp" w:date="2022-10-08T21:00:00Z">
        <w:r>
          <w:rPr>
            <w:rFonts w:cs="Times New Roman" w:hint="eastAsia"/>
            <w:szCs w:val="21"/>
          </w:rPr>
          <w:t>稳定性，对</w:t>
        </w:r>
      </w:ins>
      <w:ins w:id="536" w:author="hp" w:date="2022-10-08T21:19:00Z">
        <w:r>
          <w:rPr>
            <w:rFonts w:cs="Times New Roman" w:hint="eastAsia"/>
            <w:szCs w:val="21"/>
          </w:rPr>
          <w:t>边际概率</w:t>
        </w:r>
      </w:ins>
      <w:ins w:id="537" w:author="hp" w:date="2022-10-08T21:01:00Z">
        <w:r>
          <w:rPr>
            <w:rFonts w:cs="Times New Roman" w:hint="eastAsia"/>
            <w:szCs w:val="21"/>
          </w:rPr>
          <w:t>敏感性更低</w:t>
        </w:r>
      </w:ins>
      <w:ins w:id="538" w:author="sun shuting" w:date="2022-10-09T01:30:00Z">
        <w:r w:rsidR="00CA48F6">
          <w:rPr>
            <w:rFonts w:cs="Times New Roman"/>
            <w:szCs w:val="21"/>
            <w:highlight w:val="yellow"/>
            <w:vertAlign w:val="superscript"/>
          </w:rPr>
          <w:t>[40]</w:t>
        </w:r>
        <w:r w:rsidR="00AB23F1" w:rsidDel="00AB23F1">
          <w:rPr>
            <w:rFonts w:cs="Times New Roman" w:hint="eastAsia"/>
            <w:szCs w:val="21"/>
          </w:rPr>
          <w:t xml:space="preserve"> </w:t>
        </w:r>
      </w:ins>
      <w:ins w:id="539" w:author="hp" w:date="2022-10-08T21:01:00Z">
        <w:del w:id="540" w:author="sun shuting" w:date="2022-10-09T01:30:00Z">
          <w:r w:rsidDel="00AB23F1">
            <w:rPr>
              <w:rFonts w:cs="Times New Roman" w:hint="eastAsia"/>
              <w:szCs w:val="21"/>
            </w:rPr>
            <w:delText>，更契合本数据库的编码一致性</w:delText>
          </w:r>
        </w:del>
      </w:ins>
      <w:ins w:id="541" w:author="hp" w:date="2022-10-08T21:04:00Z">
        <w:del w:id="542" w:author="sun shuting" w:date="2022-10-09T01:30:00Z">
          <w:r w:rsidDel="00AB23F1">
            <w:rPr>
              <w:rFonts w:cs="Times New Roman" w:hint="eastAsia"/>
              <w:szCs w:val="21"/>
            </w:rPr>
            <w:delText>评估</w:delText>
          </w:r>
        </w:del>
      </w:ins>
      <w:ins w:id="543" w:author="hp" w:date="2022-10-08T21:01:00Z">
        <w:del w:id="544" w:author="sun shuting" w:date="2022-10-09T01:30:00Z">
          <w:r w:rsidDel="00AB23F1">
            <w:rPr>
              <w:rFonts w:cs="Times New Roman" w:hint="eastAsia"/>
              <w:szCs w:val="21"/>
            </w:rPr>
            <w:delText>数据模型</w:delText>
          </w:r>
        </w:del>
      </w:ins>
      <w:ins w:id="545" w:author="hp" w:date="2022-10-08T21:08:00Z">
        <w:del w:id="546" w:author="sun shuting" w:date="2022-10-09T01:22:00Z">
          <w:r w:rsidDel="00907B8C">
            <w:rPr>
              <w:rFonts w:cs="Times New Roman" w:hint="eastAsia"/>
              <w:szCs w:val="21"/>
            </w:rPr>
            <w:delText>（</w:delText>
          </w:r>
        </w:del>
      </w:ins>
      <w:ins w:id="547" w:author="hp" w:date="2022-10-08T21:21:00Z">
        <w:del w:id="548" w:author="sun shuting" w:date="2022-10-09T01:22:00Z">
          <w:r w:rsidRPr="00860C70" w:rsidDel="00907B8C">
            <w:rPr>
              <w:rFonts w:cs="Times New Roman"/>
              <w:szCs w:val="21"/>
            </w:rPr>
            <w:delText>Wongpakaran</w:delText>
          </w:r>
          <w:r w:rsidDel="00907B8C">
            <w:rPr>
              <w:rFonts w:cs="Times New Roman" w:hint="eastAsia"/>
              <w:szCs w:val="21"/>
            </w:rPr>
            <w:delText>，</w:delText>
          </w:r>
          <w:r w:rsidDel="00907B8C">
            <w:rPr>
              <w:rFonts w:cs="Times New Roman" w:hint="eastAsia"/>
              <w:szCs w:val="21"/>
            </w:rPr>
            <w:delText>2013</w:delText>
          </w:r>
        </w:del>
      </w:ins>
      <w:ins w:id="549" w:author="hp" w:date="2022-10-08T21:08:00Z">
        <w:del w:id="550" w:author="sun shuting" w:date="2022-10-09T01:22:00Z">
          <w:r w:rsidDel="00907B8C">
            <w:rPr>
              <w:rFonts w:cs="Times New Roman" w:hint="eastAsia"/>
              <w:szCs w:val="21"/>
            </w:rPr>
            <w:delText>）</w:delText>
          </w:r>
        </w:del>
      </w:ins>
      <w:ins w:id="551" w:author="hp" w:date="2022-10-08T21:01:00Z">
        <w:r>
          <w:rPr>
            <w:rFonts w:cs="Times New Roman" w:hint="eastAsia"/>
            <w:szCs w:val="21"/>
          </w:rPr>
          <w:t>。</w:t>
        </w:r>
      </w:ins>
      <w:ins w:id="552" w:author="hp" w:date="2022-10-08T21:08:00Z">
        <w:r>
          <w:rPr>
            <w:rFonts w:cs="Times New Roman" w:hint="eastAsia"/>
            <w:szCs w:val="21"/>
          </w:rPr>
          <w:t>其具体计算</w:t>
        </w:r>
      </w:ins>
      <w:ins w:id="553" w:author="hp" w:date="2022-10-08T21:21:00Z">
        <w:r>
          <w:rPr>
            <w:rFonts w:cs="Times New Roman" w:hint="eastAsia"/>
            <w:szCs w:val="21"/>
          </w:rPr>
          <w:t>公式</w:t>
        </w:r>
      </w:ins>
      <w:ins w:id="554" w:author="hp" w:date="2022-10-08T21:08:00Z">
        <w:r>
          <w:rPr>
            <w:rFonts w:cs="Times New Roman" w:hint="eastAsia"/>
            <w:szCs w:val="21"/>
          </w:rPr>
          <w:t>如下：</w:t>
        </w:r>
      </w:ins>
    </w:p>
    <w:p w14:paraId="56BF5BDD" w14:textId="66BE97BD" w:rsidR="00AA31CB" w:rsidRDefault="00000000">
      <w:pPr>
        <w:ind w:firstLineChars="200" w:firstLine="420"/>
        <w:jc w:val="center"/>
        <w:rPr>
          <w:ins w:id="555" w:author="hp" w:date="2022-10-08T21:08:00Z"/>
          <w:rFonts w:cs="Times New Roman"/>
          <w:szCs w:val="21"/>
        </w:rPr>
        <w:pPrChange w:id="556" w:author="sun shuting" w:date="2022-10-09T00:46:00Z">
          <w:pPr>
            <w:ind w:firstLineChars="200" w:firstLine="420"/>
          </w:pPr>
        </w:pPrChange>
      </w:pPr>
      <m:oMath>
        <m:r>
          <w:ins w:id="557" w:author="hp" w:date="2022-10-08T21:11:00Z">
            <w:rPr>
              <w:rFonts w:ascii="Cambria Math" w:hAnsi="Cambria Math" w:cs="Times New Roman"/>
              <w:szCs w:val="21"/>
            </w:rPr>
            <m:t>AC1=</m:t>
          </w:ins>
        </m:r>
        <m:r>
          <w:ins w:id="558" w:author="hp" w:date="2022-10-08T21:12:00Z">
            <w:rPr>
              <w:rFonts w:ascii="Cambria Math" w:hAnsi="Cambria Math" w:cs="Times New Roman"/>
              <w:szCs w:val="21"/>
            </w:rPr>
            <m:t xml:space="preserve"> </m:t>
          </w:ins>
        </m:r>
        <m:f>
          <m:fPr>
            <m:ctrlPr>
              <w:ins w:id="559" w:author="hp" w:date="2022-10-08T21:14:00Z">
                <w:rPr>
                  <w:rFonts w:ascii="Cambria Math" w:hAnsi="Cambria Math" w:cs="Times New Roman"/>
                  <w:i/>
                  <w:szCs w:val="21"/>
                </w:rPr>
              </w:ins>
            </m:ctrlPr>
          </m:fPr>
          <m:num>
            <m:sSub>
              <m:sSubPr>
                <m:ctrlPr>
                  <w:ins w:id="560" w:author="hp" w:date="2022-10-08T21:14:00Z">
                    <w:rPr>
                      <w:rFonts w:ascii="Cambria Math" w:hAnsi="Cambria Math" w:cs="Times New Roman"/>
                      <w:i/>
                      <w:szCs w:val="21"/>
                    </w:rPr>
                  </w:ins>
                </m:ctrlPr>
              </m:sSubPr>
              <m:e>
                <m:r>
                  <w:ins w:id="561" w:author="hp" w:date="2022-10-08T21:14:00Z">
                    <w:rPr>
                      <w:rFonts w:ascii="Cambria Math" w:hAnsi="Cambria Math" w:cs="Times New Roman"/>
                      <w:szCs w:val="21"/>
                    </w:rPr>
                    <m:t>p</m:t>
                  </w:ins>
                </m:r>
              </m:e>
              <m:sub>
                <m:r>
                  <w:ins w:id="562" w:author="hp" w:date="2022-10-08T21:14:00Z">
                    <w:rPr>
                      <w:rFonts w:ascii="Cambria Math" w:hAnsi="Cambria Math" w:cs="Times New Roman"/>
                      <w:szCs w:val="21"/>
                    </w:rPr>
                    <m:t>a</m:t>
                  </w:ins>
                </m:r>
              </m:sub>
            </m:sSub>
            <m:r>
              <w:ins w:id="563" w:author="hp" w:date="2022-10-08T21:14:00Z">
                <w:rPr>
                  <w:rFonts w:ascii="Cambria Math" w:hAnsi="Cambria Math" w:cs="Times New Roman"/>
                  <w:szCs w:val="21"/>
                </w:rPr>
                <m:t>-</m:t>
              </w:ins>
            </m:r>
            <m:sSub>
              <m:sSubPr>
                <m:ctrlPr>
                  <w:ins w:id="564" w:author="hp" w:date="2022-10-08T21:14:00Z">
                    <w:rPr>
                      <w:rFonts w:ascii="Cambria Math" w:hAnsi="Cambria Math" w:cs="Times New Roman"/>
                      <w:i/>
                      <w:szCs w:val="21"/>
                    </w:rPr>
                  </w:ins>
                </m:ctrlPr>
              </m:sSubPr>
              <m:e>
                <m:r>
                  <w:ins w:id="565" w:author="hp" w:date="2022-10-08T21:15:00Z">
                    <w:rPr>
                      <w:rFonts w:ascii="Cambria Math" w:hAnsi="Cambria Math" w:cs="Times New Roman"/>
                      <w:szCs w:val="21"/>
                    </w:rPr>
                    <m:t>p</m:t>
                  </w:ins>
                </m:r>
              </m:e>
              <m:sub>
                <m:r>
                  <w:ins w:id="566" w:author="hp" w:date="2022-10-08T21:15:00Z">
                    <w:rPr>
                      <w:rFonts w:ascii="Cambria Math" w:hAnsi="Cambria Math" w:cs="Times New Roman"/>
                      <w:szCs w:val="21"/>
                    </w:rPr>
                    <m:t>e</m:t>
                  </w:ins>
                </m:r>
                <m:r>
                  <w:ins w:id="567" w:author="hp" w:date="2022-10-08T21:15:00Z">
                    <m:rPr>
                      <m:sty m:val="p"/>
                    </m:rPr>
                    <w:rPr>
                      <w:rFonts w:ascii="Cambria Math" w:hAnsi="Cambria Math" w:cs="Times New Roman"/>
                      <w:szCs w:val="21"/>
                    </w:rPr>
                    <m:t>γ</m:t>
                  </w:ins>
                </m:r>
              </m:sub>
            </m:sSub>
          </m:num>
          <m:den>
            <m:r>
              <w:ins w:id="568" w:author="hp" w:date="2022-10-08T21:15:00Z">
                <w:rPr>
                  <w:rFonts w:ascii="Cambria Math" w:hAnsi="Cambria Math" w:cs="Times New Roman"/>
                  <w:szCs w:val="21"/>
                </w:rPr>
                <m:t>1-</m:t>
              </w:ins>
            </m:r>
            <m:sSub>
              <m:sSubPr>
                <m:ctrlPr>
                  <w:ins w:id="569" w:author="hp" w:date="2022-10-08T21:15:00Z">
                    <w:rPr>
                      <w:rFonts w:ascii="Cambria Math" w:hAnsi="Cambria Math" w:cs="Times New Roman"/>
                      <w:i/>
                      <w:szCs w:val="21"/>
                    </w:rPr>
                  </w:ins>
                </m:ctrlPr>
              </m:sSubPr>
              <m:e>
                <m:r>
                  <w:ins w:id="570" w:author="hp" w:date="2022-10-08T21:15:00Z">
                    <w:rPr>
                      <w:rFonts w:ascii="Cambria Math" w:hAnsi="Cambria Math" w:cs="Times New Roman"/>
                      <w:szCs w:val="21"/>
                    </w:rPr>
                    <m:t>p</m:t>
                  </w:ins>
                </m:r>
              </m:e>
              <m:sub>
                <m:r>
                  <w:ins w:id="571" w:author="hp" w:date="2022-10-08T21:15:00Z">
                    <w:rPr>
                      <w:rFonts w:ascii="Cambria Math" w:hAnsi="Cambria Math" w:cs="Times New Roman"/>
                      <w:szCs w:val="21"/>
                    </w:rPr>
                    <m:t>e</m:t>
                  </w:ins>
                </m:r>
                <m:r>
                  <w:ins w:id="572" w:author="hp" w:date="2022-10-08T21:16:00Z">
                    <m:rPr>
                      <m:sty m:val="p"/>
                    </m:rPr>
                    <w:rPr>
                      <w:rFonts w:ascii="Cambria Math" w:hAnsi="Cambria Math" w:cs="Times New Roman"/>
                      <w:szCs w:val="21"/>
                    </w:rPr>
                    <m:t>γ</m:t>
                  </w:ins>
                </m:r>
              </m:sub>
            </m:sSub>
          </m:den>
        </m:f>
      </m:oMath>
      <w:ins w:id="573" w:author="sun shuting" w:date="2022-10-09T00:46:00Z">
        <w:r w:rsidR="00B50CA7">
          <w:rPr>
            <w:rFonts w:cs="Times New Roman" w:hint="eastAsia"/>
            <w:szCs w:val="21"/>
          </w:rPr>
          <w:t xml:space="preserve"> </w:t>
        </w:r>
      </w:ins>
      <m:oMath>
        <m:r>
          <w:ins w:id="574" w:author="sun shuting" w:date="2022-10-09T00:46:00Z">
            <m:rPr>
              <m:sty m:val="p"/>
            </m:rPr>
            <w:rPr>
              <w:rFonts w:ascii="Cambria Math" w:hAnsi="Cambria Math" w:cs="Times New Roman" w:hint="eastAsia"/>
            </w:rPr>
            <m:t>（</m:t>
          </w:ins>
        </m:r>
        <m:r>
          <w:ins w:id="575" w:author="sun shuting" w:date="2022-10-09T00:46:00Z">
            <m:rPr>
              <m:sty m:val="p"/>
            </m:rPr>
            <w:rPr>
              <w:rFonts w:ascii="Cambria Math" w:hAnsi="Cambria Math" w:cs="Times New Roman"/>
            </w:rPr>
            <m:t>1</m:t>
          </w:ins>
        </m:r>
        <m:r>
          <w:ins w:id="576" w:author="sun shuting" w:date="2022-10-09T00:46:00Z">
            <m:rPr>
              <m:sty m:val="p"/>
            </m:rPr>
            <w:rPr>
              <w:rFonts w:ascii="Cambria Math" w:hAnsi="Cambria Math" w:cs="Times New Roman" w:hint="eastAsia"/>
            </w:rPr>
            <m:t>）</m:t>
          </w:ins>
        </m:r>
      </m:oMath>
    </w:p>
    <w:p w14:paraId="72B40812" w14:textId="353BA677" w:rsidR="00AA31CB" w:rsidRDefault="00000000">
      <w:pPr>
        <w:ind w:firstLineChars="200" w:firstLine="420"/>
        <w:rPr>
          <w:ins w:id="577" w:author="hp" w:date="2022-10-08T21:33:00Z"/>
          <w:rFonts w:cs="Times New Roman"/>
          <w:szCs w:val="21"/>
        </w:rPr>
      </w:pPr>
      <w:ins w:id="578" w:author="hp" w:date="2022-10-08T21:08:00Z">
        <w:r>
          <w:rPr>
            <w:rFonts w:cs="Times New Roman"/>
            <w:szCs w:val="21"/>
          </w:rPr>
          <w:t>其中</w:t>
        </w:r>
      </w:ins>
      <m:oMath>
        <m:sSub>
          <m:sSubPr>
            <m:ctrlPr>
              <w:ins w:id="579" w:author="hp" w:date="2022-10-08T21:15:00Z">
                <w:rPr>
                  <w:rFonts w:ascii="Cambria Math" w:hAnsi="Cambria Math" w:cs="Times New Roman"/>
                  <w:i/>
                  <w:szCs w:val="21"/>
                </w:rPr>
              </w:ins>
            </m:ctrlPr>
          </m:sSubPr>
          <m:e>
            <m:r>
              <w:ins w:id="580" w:author="hp" w:date="2022-10-08T21:15:00Z">
                <w:rPr>
                  <w:rFonts w:ascii="Cambria Math" w:hAnsi="Cambria Math" w:cs="Times New Roman"/>
                  <w:szCs w:val="21"/>
                </w:rPr>
                <m:t>p</m:t>
              </w:ins>
            </m:r>
          </m:e>
          <m:sub>
            <m:r>
              <w:ins w:id="581" w:author="hp" w:date="2022-10-08T21:15:00Z">
                <w:rPr>
                  <w:rFonts w:ascii="Cambria Math" w:hAnsi="Cambria Math" w:cs="Times New Roman"/>
                  <w:szCs w:val="21"/>
                </w:rPr>
                <m:t>a</m:t>
              </w:ins>
            </m:r>
          </m:sub>
        </m:sSub>
      </m:oMath>
      <w:ins w:id="582" w:author="hp" w:date="2022-10-08T21:08:00Z">
        <w:r>
          <w:rPr>
            <w:rFonts w:cs="Times New Roman"/>
            <w:szCs w:val="21"/>
          </w:rPr>
          <w:t>是包括偶然或非偶然的总体一致概率，</w:t>
        </w:r>
      </w:ins>
      <m:oMath>
        <m:sSub>
          <m:sSubPr>
            <m:ctrlPr>
              <w:ins w:id="583" w:author="hp" w:date="2022-10-08T21:15:00Z">
                <w:rPr>
                  <w:rFonts w:ascii="Cambria Math" w:hAnsi="Cambria Math" w:cs="Times New Roman"/>
                  <w:i/>
                  <w:szCs w:val="21"/>
                </w:rPr>
              </w:ins>
            </m:ctrlPr>
          </m:sSubPr>
          <m:e>
            <m:r>
              <w:ins w:id="584" w:author="hp" w:date="2022-10-08T21:15:00Z">
                <w:rPr>
                  <w:rFonts w:ascii="Cambria Math" w:hAnsi="Cambria Math" w:cs="Times New Roman"/>
                  <w:szCs w:val="21"/>
                </w:rPr>
                <m:t>p</m:t>
              </w:ins>
            </m:r>
          </m:e>
          <m:sub>
            <m:r>
              <w:ins w:id="585" w:author="hp" w:date="2022-10-08T21:15:00Z">
                <w:rPr>
                  <w:rFonts w:ascii="Cambria Math" w:hAnsi="Cambria Math" w:cs="Times New Roman"/>
                  <w:szCs w:val="21"/>
                </w:rPr>
                <m:t>e</m:t>
              </w:ins>
            </m:r>
            <m:r>
              <w:ins w:id="586" w:author="hp" w:date="2022-10-08T21:15:00Z">
                <m:rPr>
                  <m:sty m:val="p"/>
                </m:rPr>
                <w:rPr>
                  <w:rFonts w:ascii="Cambria Math" w:hAnsi="Cambria Math" w:cs="Times New Roman"/>
                  <w:szCs w:val="21"/>
                </w:rPr>
                <m:t>γ</m:t>
              </w:ins>
            </m:r>
          </m:sub>
        </m:sSub>
      </m:oMath>
      <w:ins w:id="587" w:author="hp" w:date="2022-10-08T21:08:00Z">
        <w:r>
          <w:rPr>
            <w:rFonts w:cs="Times New Roman"/>
            <w:szCs w:val="21"/>
          </w:rPr>
          <w:t>是机会一致概率。</w:t>
        </w:r>
      </w:ins>
      <w:moveFromRangeStart w:id="588" w:author="sun shuting" w:date="2022-10-09T01:32:00Z" w:name="move116171557"/>
      <w:moveFrom w:id="589" w:author="sun shuting" w:date="2022-10-09T01:32:00Z">
        <w:ins w:id="590" w:author="hp" w:date="2022-10-08T21:16:00Z">
          <w:r w:rsidDel="00FF23A7">
            <w:rPr>
              <w:rFonts w:cs="Times New Roman" w:hint="eastAsia"/>
              <w:szCs w:val="21"/>
            </w:rPr>
            <w:t>编码者通过载入</w:t>
          </w:r>
          <w:r w:rsidDel="00FF23A7">
            <w:rPr>
              <w:rFonts w:cs="Times New Roman" w:hint="eastAsia"/>
              <w:szCs w:val="21"/>
            </w:rPr>
            <w:t>R</w:t>
          </w:r>
          <w:r w:rsidDel="00FF23A7">
            <w:rPr>
              <w:rFonts w:cs="Times New Roman" w:hint="eastAsia"/>
              <w:szCs w:val="21"/>
            </w:rPr>
            <w:t>包完成了计算，其结果为</w:t>
          </w:r>
          <w:r w:rsidDel="00FF23A7">
            <w:rPr>
              <w:rFonts w:cs="Times New Roman" w:hint="eastAsia"/>
              <w:szCs w:val="21"/>
            </w:rPr>
            <w:t>0.987</w:t>
          </w:r>
        </w:ins>
        <w:ins w:id="591" w:author="hp" w:date="2022-10-08T21:26:00Z">
          <w:r w:rsidDel="00FF23A7">
            <w:rPr>
              <w:rFonts w:cs="Times New Roman" w:hint="eastAsia"/>
              <w:szCs w:val="21"/>
            </w:rPr>
            <w:t>，大于</w:t>
          </w:r>
          <w:r w:rsidDel="00FF23A7">
            <w:rPr>
              <w:rFonts w:cs="Times New Roman" w:hint="eastAsia"/>
              <w:szCs w:val="21"/>
            </w:rPr>
            <w:t>0.8</w:t>
          </w:r>
          <w:r w:rsidDel="00FF23A7">
            <w:rPr>
              <w:rFonts w:cs="Times New Roman" w:hint="eastAsia"/>
              <w:szCs w:val="21"/>
            </w:rPr>
            <w:t>，</w:t>
          </w:r>
        </w:ins>
        <w:ins w:id="592" w:author="hp" w:date="2022-10-08T21:18:00Z">
          <w:r w:rsidDel="00FF23A7">
            <w:rPr>
              <w:rFonts w:cs="Times New Roman" w:hint="eastAsia"/>
              <w:szCs w:val="21"/>
            </w:rPr>
            <w:t>表明文献编码有较高的一致性。</w:t>
          </w:r>
        </w:ins>
      </w:moveFrom>
      <w:moveFromRangeEnd w:id="588"/>
    </w:p>
    <w:p w14:paraId="6E253627" w14:textId="5DA27B38" w:rsidR="00AA31CB" w:rsidDel="008963FC" w:rsidRDefault="00000000">
      <w:pPr>
        <w:widowControl/>
        <w:jc w:val="left"/>
        <w:rPr>
          <w:ins w:id="593" w:author="hp" w:date="2022-10-08T21:33:00Z"/>
          <w:del w:id="594" w:author="sun shuting" w:date="2022-10-09T01:25:00Z"/>
        </w:rPr>
      </w:pPr>
      <w:ins w:id="595" w:author="hp" w:date="2022-10-08T21:33:00Z">
        <w:del w:id="596" w:author="sun shuting" w:date="2022-10-09T01:25:00Z">
          <w:r w:rsidDel="008963FC">
            <w:rPr>
              <w:rFonts w:ascii="宋体" w:hAnsi="宋体"/>
              <w:kern w:val="0"/>
              <w:sz w:val="24"/>
              <w:szCs w:val="24"/>
              <w:lang w:bidi="ar"/>
            </w:rPr>
            <w:delText>Gwet, K. L. 2008. Computing inter-rater reliability and its variance in the presence of high agreement. British Journal of Mathematical and Statistical Psychology 61 (1):29–48. doi:10.1348/000711006X126600.</w:delText>
          </w:r>
        </w:del>
      </w:ins>
    </w:p>
    <w:p w14:paraId="249B5F12" w14:textId="77160FA9" w:rsidR="00AA31CB" w:rsidDel="008963FC" w:rsidRDefault="00000000">
      <w:pPr>
        <w:ind w:firstLineChars="200" w:firstLine="420"/>
        <w:rPr>
          <w:ins w:id="597" w:author="hp" w:date="2022-10-08T21:33:00Z"/>
          <w:del w:id="598" w:author="sun shuting" w:date="2022-10-09T01:25:00Z"/>
          <w:rFonts w:cs="Times New Roman"/>
          <w:szCs w:val="21"/>
        </w:rPr>
      </w:pPr>
      <w:ins w:id="599" w:author="hp" w:date="2022-10-08T21:34:00Z">
        <w:del w:id="600" w:author="sun shuting" w:date="2022-10-09T01:25:00Z">
          <w:r w:rsidRPr="00860C70" w:rsidDel="008963FC">
            <w:rPr>
              <w:rFonts w:cs="Times New Roman"/>
              <w:szCs w:val="21"/>
              <w:lang w:val="de-DE"/>
              <w:rPrChange w:id="601" w:author="sun shuting" w:date="2022-10-09T00:01:00Z">
                <w:rPr>
                  <w:rFonts w:cs="Times New Roman"/>
                  <w:szCs w:val="21"/>
                </w:rPr>
              </w:rPrChange>
            </w:rPr>
            <w:delText xml:space="preserve">Wongpakaran, N., Wongpakaran, T., Wedding, D., &amp; Gwet, K. L. (2013). </w:delText>
          </w:r>
          <w:r w:rsidRPr="00860C70" w:rsidDel="008963FC">
            <w:rPr>
              <w:rFonts w:cs="Times New Roman"/>
              <w:szCs w:val="21"/>
            </w:rPr>
            <w:delText xml:space="preserve">A comparison of Cohen’s Kappa and Gwet’s AC1 when calculating inter-rater reliability coefficients: a study conducted with personality disorder samples. </w:delText>
          </w:r>
          <w:r w:rsidDel="008963FC">
            <w:rPr>
              <w:rFonts w:cs="Times New Roman"/>
              <w:i/>
              <w:iCs/>
              <w:szCs w:val="21"/>
              <w:rPrChange w:id="602" w:author="hp" w:date="2022-10-08T21:35:00Z">
                <w:rPr/>
              </w:rPrChange>
            </w:rPr>
            <w:delText>BMC medical research methodology</w:delText>
          </w:r>
          <w:r w:rsidRPr="00860C70" w:rsidDel="008963FC">
            <w:rPr>
              <w:rFonts w:cs="Times New Roman"/>
              <w:szCs w:val="21"/>
            </w:rPr>
            <w:delText>, 13(1), 1-7.</w:delText>
          </w:r>
        </w:del>
      </w:ins>
    </w:p>
    <w:p w14:paraId="779AF467" w14:textId="2463CE2B" w:rsidR="00AA31CB" w:rsidDel="008963FC" w:rsidRDefault="00AA31CB">
      <w:pPr>
        <w:ind w:firstLineChars="200" w:firstLine="420"/>
        <w:rPr>
          <w:del w:id="603" w:author="sun shuting" w:date="2022-10-09T01:25:00Z"/>
          <w:rFonts w:cs="Times New Roman"/>
          <w:szCs w:val="21"/>
        </w:rPr>
      </w:pPr>
    </w:p>
    <w:p w14:paraId="0E9EFC79" w14:textId="3135F6DA" w:rsidR="00AA31CB" w:rsidRDefault="00000000">
      <w:pPr>
        <w:ind w:firstLineChars="200" w:firstLine="420"/>
        <w:rPr>
          <w:rFonts w:cs="Times New Roman"/>
          <w:szCs w:val="21"/>
        </w:rPr>
      </w:pPr>
      <w:del w:id="604" w:author="sun shuting" w:date="2022-10-09T01:32:00Z">
        <w:r w:rsidDel="00FF23A7">
          <w:rPr>
            <w:rFonts w:cs="Times New Roman" w:hint="eastAsia"/>
            <w:szCs w:val="21"/>
          </w:rPr>
          <w:delText>本文采用</w:delText>
        </w:r>
      </w:del>
      <w:r>
        <w:rPr>
          <w:rFonts w:cs="Times New Roman" w:hint="eastAsia"/>
          <w:szCs w:val="21"/>
        </w:rPr>
        <w:t>评分者一致性系数（</w:t>
      </w:r>
      <w:r>
        <w:rPr>
          <w:rFonts w:cs="Times New Roman" w:hint="eastAsia"/>
          <w:szCs w:val="21"/>
        </w:rPr>
        <w:t>I</w:t>
      </w:r>
      <w:r>
        <w:rPr>
          <w:rFonts w:cs="Times New Roman"/>
          <w:szCs w:val="21"/>
        </w:rPr>
        <w:t>RA</w:t>
      </w:r>
      <w:r>
        <w:rPr>
          <w:rFonts w:cs="Times New Roman" w:hint="eastAsia"/>
          <w:szCs w:val="21"/>
        </w:rPr>
        <w:t>）</w:t>
      </w:r>
      <w:del w:id="605" w:author="sun shuting" w:date="2022-10-09T01:32:00Z">
        <w:r w:rsidDel="00FF23A7">
          <w:rPr>
            <w:rFonts w:cs="Times New Roman" w:hint="eastAsia"/>
            <w:szCs w:val="21"/>
          </w:rPr>
          <w:delText>评估编码的客观性，</w:delText>
        </w:r>
      </w:del>
      <w:ins w:id="606" w:author="sun shuting" w:date="2022-10-09T01:32:00Z">
        <w:r w:rsidR="00FF23A7">
          <w:rPr>
            <w:rFonts w:cs="Times New Roman" w:hint="eastAsia"/>
            <w:szCs w:val="21"/>
          </w:rPr>
          <w:t>的</w:t>
        </w:r>
      </w:ins>
      <w:r>
        <w:rPr>
          <w:rFonts w:cs="Times New Roman" w:hint="eastAsia"/>
          <w:szCs w:val="21"/>
        </w:rPr>
        <w:t>具体计算如下：</w:t>
      </w:r>
    </w:p>
    <w:p w14:paraId="0448548D" w14:textId="65952A0B" w:rsidR="00AA31CB" w:rsidRDefault="00000000">
      <w:pPr>
        <w:jc w:val="center"/>
        <w:rPr>
          <w:rFonts w:cs="Times New Roman"/>
          <w:iCs/>
        </w:rPr>
      </w:pPr>
      <m:oMathPara>
        <m:oMath>
          <m:r>
            <m:rPr>
              <m:sty m:val="p"/>
            </m:rPr>
            <w:rPr>
              <w:rFonts w:ascii="Cambria Math" w:hAnsi="Cambria Math" w:cs="Times New Roman" w:hint="eastAsia"/>
            </w:rPr>
            <m:t>总体一致性系数</m:t>
          </m:r>
          <m:r>
            <w:rPr>
              <w:rFonts w:ascii="Cambria Math" w:hAnsi="Cambria Math" w:cs="Times New Roman" w:hint="eastAsia"/>
            </w:rPr>
            <m:t>=</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a</m:t>
              </m:r>
              <m:r>
                <w:del w:id="607" w:author="Chuan-Peng Hu" w:date="2022-10-08T09:46:00Z">
                  <w:rPr>
                    <w:rFonts w:ascii="Cambria Math" w:hAnsi="Cambria Math" w:cs="Times New Roman"/>
                  </w:rPr>
                  <m:t>+b</m:t>
                </w:del>
              </m:r>
            </m:num>
            <m:den>
              <m:r>
                <w:rPr>
                  <w:rFonts w:ascii="Cambria Math" w:hAnsi="Cambria Math" w:cs="Times New Roman"/>
                </w:rPr>
                <m:t>a+b+c+d</m:t>
              </m:r>
            </m:den>
          </m:f>
          <m:r>
            <w:rPr>
              <w:rFonts w:ascii="Cambria Math" w:hAnsi="Cambria Math" w:cs="Times New Roman" w:hint="eastAsia"/>
            </w:rPr>
            <m:t>=</m:t>
          </m:r>
          <m:r>
            <w:rPr>
              <w:rFonts w:ascii="Cambria Math" w:hAnsi="Cambria Math" w:cs="Times New Roman"/>
            </w:rPr>
            <m:t>99.80</m:t>
          </m:r>
          <m:r>
            <w:rPr>
              <w:rFonts w:ascii="Cambria Math" w:hAnsi="Cambria Math" w:cs="Times New Roman" w:hint="eastAsia"/>
            </w:rPr>
            <m:t>%</m:t>
          </m:r>
          <m:r>
            <m:rPr>
              <m:sty m:val="p"/>
            </m:rPr>
            <w:rPr>
              <w:rFonts w:ascii="Cambria Math" w:hAnsi="Cambria Math" w:cs="Times New Roman" w:hint="eastAsia"/>
            </w:rPr>
            <m:t>（</m:t>
          </m:r>
          <m:r>
            <w:del w:id="608" w:author="sun shuting" w:date="2022-10-09T00:46:00Z">
              <m:rPr>
                <m:sty m:val="p"/>
              </m:rPr>
              <w:rPr>
                <w:rFonts w:ascii="Cambria Math" w:hAnsi="Cambria Math" w:cs="Times New Roman"/>
              </w:rPr>
              <m:t>1</m:t>
            </w:del>
          </m:r>
          <m:r>
            <w:ins w:id="609" w:author="sun shuting" w:date="2022-10-09T00:46:00Z">
              <m:rPr>
                <m:sty m:val="p"/>
              </m:rPr>
              <w:rPr>
                <w:rFonts w:ascii="Cambria Math" w:hAnsi="Cambria Math" w:cs="Times New Roman"/>
              </w:rPr>
              <m:t>2</m:t>
            </w:ins>
          </m:r>
          <m:r>
            <m:rPr>
              <m:sty m:val="p"/>
            </m:rPr>
            <w:rPr>
              <w:rFonts w:ascii="Cambria Math" w:hAnsi="Cambria Math" w:cs="Times New Roman" w:hint="eastAsia"/>
            </w:rPr>
            <m:t>）</m:t>
          </m:r>
          <m:r>
            <w:rPr>
              <w:rFonts w:ascii="Cambria Math" w:hAnsi="Cambria Math" w:cs="Times New Roman"/>
            </w:rPr>
            <m:t xml:space="preserve"> </m:t>
          </m:r>
        </m:oMath>
      </m:oMathPara>
    </w:p>
    <w:p w14:paraId="3FA8B8DC" w14:textId="6CE9BCF2" w:rsidR="00AA31CB" w:rsidRDefault="00000000">
      <w:pPr>
        <w:ind w:firstLineChars="200" w:firstLine="420"/>
        <w:jc w:val="left"/>
        <w:rPr>
          <w:del w:id="610" w:author="Chuan-Peng Hu" w:date="2022-10-08T09:48:00Z"/>
          <w:rFonts w:cs="Times New Roman"/>
          <w:iCs/>
        </w:rPr>
      </w:pPr>
      <w:r>
        <w:rPr>
          <w:rFonts w:cs="Times New Roman" w:hint="eastAsia"/>
        </w:rPr>
        <w:t>在公式</w:t>
      </w:r>
      <w:del w:id="611" w:author="sun shuting" w:date="2022-10-09T00:45:00Z">
        <w:r w:rsidDel="00B50CA7">
          <w:rPr>
            <w:rFonts w:cs="Times New Roman" w:hint="eastAsia"/>
          </w:rPr>
          <w:delText>1</w:delText>
        </w:r>
      </w:del>
      <w:ins w:id="612" w:author="sun shuting" w:date="2022-10-09T00:45:00Z">
        <w:r w:rsidR="00B50CA7">
          <w:rPr>
            <w:rFonts w:cs="Times New Roman"/>
          </w:rPr>
          <w:t>2</w:t>
        </w:r>
      </w:ins>
      <w:r>
        <w:rPr>
          <w:rFonts w:cs="Times New Roman" w:hint="eastAsia"/>
        </w:rPr>
        <w:t>中，</w:t>
      </w:r>
      <w:r>
        <w:rPr>
          <w:rFonts w:cs="Times New Roman" w:hint="eastAsia"/>
        </w:rPr>
        <w:t>a</w:t>
      </w:r>
      <w:r>
        <w:rPr>
          <w:rFonts w:cs="Times New Roman" w:hint="eastAsia"/>
        </w:rPr>
        <w:t>是两个研究者</w:t>
      </w:r>
      <w:del w:id="613" w:author="Chuan-Peng Hu" w:date="2022-10-08T09:47:00Z">
        <w:r>
          <w:rPr>
            <w:rFonts w:cs="Times New Roman" w:hint="eastAsia"/>
          </w:rPr>
          <w:delText>认为该单元格编码</w:delText>
        </w:r>
        <w:r>
          <w:rPr>
            <w:rFonts w:cs="Times New Roman" w:hint="eastAsia"/>
          </w:rPr>
          <w:delText>"</w:delText>
        </w:r>
        <w:r>
          <w:rPr>
            <w:rFonts w:cs="Times New Roman" w:hint="eastAsia"/>
          </w:rPr>
          <w:delText>一致</w:delText>
        </w:r>
        <w:r>
          <w:rPr>
            <w:rFonts w:cs="Times New Roman" w:hint="eastAsia"/>
          </w:rPr>
          <w:delText>"</w:delText>
        </w:r>
      </w:del>
      <w:ins w:id="614" w:author="Chuan-Peng Hu" w:date="2022-10-08T09:47:00Z">
        <w:r>
          <w:rPr>
            <w:rFonts w:cs="Times New Roman" w:hint="eastAsia"/>
          </w:rPr>
          <w:t>均正确</w:t>
        </w:r>
      </w:ins>
      <w:r>
        <w:rPr>
          <w:rFonts w:cs="Times New Roman" w:hint="eastAsia"/>
        </w:rPr>
        <w:t>的</w:t>
      </w:r>
      <w:ins w:id="615" w:author="Chuan-Peng Hu" w:date="2022-10-08T09:47:00Z">
        <w:r>
          <w:rPr>
            <w:rFonts w:cs="Times New Roman" w:hint="eastAsia"/>
          </w:rPr>
          <w:t>条目</w:t>
        </w:r>
      </w:ins>
      <w:r>
        <w:rPr>
          <w:rFonts w:cs="Times New Roman" w:hint="eastAsia"/>
        </w:rPr>
        <w:t>数量；</w:t>
      </w:r>
      <w:r>
        <w:rPr>
          <w:rFonts w:cs="Times New Roman"/>
        </w:rPr>
        <w:t>b</w:t>
      </w:r>
      <w:r>
        <w:rPr>
          <w:rFonts w:cs="Times New Roman" w:hint="eastAsia"/>
        </w:rPr>
        <w:t>是</w:t>
      </w:r>
      <w:del w:id="616" w:author="Chuan-Peng Hu" w:date="2022-10-08T09:47:00Z">
        <w:r>
          <w:rPr>
            <w:rFonts w:cs="Times New Roman" w:hint="eastAsia"/>
          </w:rPr>
          <w:delText>研究者</w:delText>
        </w:r>
        <w:r>
          <w:rPr>
            <w:rFonts w:cs="Times New Roman" w:hint="eastAsia"/>
          </w:rPr>
          <w:delText xml:space="preserve"> </w:delText>
        </w:r>
      </w:del>
      <w:ins w:id="617" w:author="Chuan-Peng Hu" w:date="2022-10-08T09:47:00Z">
        <w:r>
          <w:rPr>
            <w:rFonts w:cs="Times New Roman" w:hint="eastAsia"/>
          </w:rPr>
          <w:t>编码者</w:t>
        </w:r>
      </w:ins>
      <w:r>
        <w:rPr>
          <w:rFonts w:cs="Times New Roman" w:hint="eastAsia"/>
        </w:rPr>
        <w:t>1</w:t>
      </w:r>
      <w:del w:id="618" w:author="Chuan-Peng Hu" w:date="2022-10-08T09:47:00Z">
        <w:r>
          <w:rPr>
            <w:rFonts w:cs="Times New Roman" w:hint="eastAsia"/>
          </w:rPr>
          <w:delText>认为</w:delText>
        </w:r>
        <w:r>
          <w:rPr>
            <w:rFonts w:cs="Times New Roman" w:hint="eastAsia"/>
          </w:rPr>
          <w:delText>"</w:delText>
        </w:r>
        <w:r>
          <w:rPr>
            <w:rFonts w:cs="Times New Roman" w:hint="eastAsia"/>
          </w:rPr>
          <w:delText>一致</w:delText>
        </w:r>
        <w:r>
          <w:rPr>
            <w:rFonts w:cs="Times New Roman" w:hint="eastAsia"/>
          </w:rPr>
          <w:delText>"</w:delText>
        </w:r>
      </w:del>
      <w:ins w:id="619" w:author="Chuan-Peng Hu" w:date="2022-10-08T09:47:00Z">
        <w:r>
          <w:rPr>
            <w:rFonts w:cs="Times New Roman" w:hint="eastAsia"/>
          </w:rPr>
          <w:t>正确而</w:t>
        </w:r>
      </w:ins>
      <w:del w:id="620" w:author="Chuan-Peng Hu" w:date="2022-10-08T09:47:00Z">
        <w:r>
          <w:rPr>
            <w:rFonts w:cs="Times New Roman" w:hint="eastAsia"/>
          </w:rPr>
          <w:delText>和研究者</w:delText>
        </w:r>
      </w:del>
      <w:ins w:id="621" w:author="Chuan-Peng Hu" w:date="2022-10-08T09:47:00Z">
        <w:r>
          <w:rPr>
            <w:rFonts w:cs="Times New Roman" w:hint="eastAsia"/>
          </w:rPr>
          <w:t>编码者</w:t>
        </w:r>
      </w:ins>
      <w:r>
        <w:rPr>
          <w:rFonts w:cs="Times New Roman" w:hint="eastAsia"/>
        </w:rPr>
        <w:t xml:space="preserve"> 2</w:t>
      </w:r>
      <w:del w:id="622" w:author="Chuan-Peng Hu" w:date="2022-10-08T09:47:00Z">
        <w:r>
          <w:rPr>
            <w:rFonts w:cs="Times New Roman" w:hint="eastAsia"/>
          </w:rPr>
          <w:delText>认为</w:delText>
        </w:r>
        <w:r>
          <w:rPr>
            <w:rFonts w:cs="Times New Roman" w:hint="eastAsia"/>
          </w:rPr>
          <w:delText>"</w:delText>
        </w:r>
        <w:r>
          <w:rPr>
            <w:rFonts w:cs="Times New Roman" w:hint="eastAsia"/>
          </w:rPr>
          <w:delText>不一致</w:delText>
        </w:r>
        <w:r>
          <w:rPr>
            <w:rFonts w:cs="Times New Roman" w:hint="eastAsia"/>
          </w:rPr>
          <w:delText>"</w:delText>
        </w:r>
        <w:r>
          <w:rPr>
            <w:rFonts w:cs="Times New Roman" w:hint="eastAsia"/>
          </w:rPr>
          <w:delText>的单元格的数量</w:delText>
        </w:r>
      </w:del>
      <w:ins w:id="623" w:author="Chuan-Peng Hu" w:date="2022-10-08T09:47:00Z">
        <w:r>
          <w:rPr>
            <w:rFonts w:cs="Times New Roman" w:hint="eastAsia"/>
          </w:rPr>
          <w:t>错误的条目</w:t>
        </w:r>
      </w:ins>
      <w:r>
        <w:rPr>
          <w:rFonts w:cs="Times New Roman" w:hint="eastAsia"/>
        </w:rPr>
        <w:t>；</w:t>
      </w:r>
      <w:r>
        <w:rPr>
          <w:rFonts w:cs="Times New Roman"/>
        </w:rPr>
        <w:t>c</w:t>
      </w:r>
      <w:r>
        <w:rPr>
          <w:rFonts w:cs="Times New Roman" w:hint="eastAsia"/>
        </w:rPr>
        <w:t>是</w:t>
      </w:r>
      <w:del w:id="624" w:author="Chuan-Peng Hu" w:date="2022-10-08T09:47:00Z">
        <w:r>
          <w:rPr>
            <w:rFonts w:cs="Times New Roman" w:hint="eastAsia"/>
          </w:rPr>
          <w:delText>研究者</w:delText>
        </w:r>
      </w:del>
      <w:ins w:id="625" w:author="Chuan-Peng Hu" w:date="2022-10-08T09:47:00Z">
        <w:r>
          <w:rPr>
            <w:rFonts w:cs="Times New Roman" w:hint="eastAsia"/>
          </w:rPr>
          <w:t>编码者</w:t>
        </w:r>
      </w:ins>
      <w:r>
        <w:rPr>
          <w:rFonts w:cs="Times New Roman" w:hint="eastAsia"/>
        </w:rPr>
        <w:t>1</w:t>
      </w:r>
      <w:del w:id="626" w:author="Chuan-Peng Hu" w:date="2022-10-08T09:47:00Z">
        <w:r>
          <w:rPr>
            <w:rFonts w:cs="Times New Roman" w:hint="eastAsia"/>
          </w:rPr>
          <w:delText>认为</w:delText>
        </w:r>
        <w:r>
          <w:rPr>
            <w:rFonts w:cs="Times New Roman" w:hint="eastAsia"/>
          </w:rPr>
          <w:delText>"</w:delText>
        </w:r>
        <w:r>
          <w:rPr>
            <w:rFonts w:cs="Times New Roman" w:hint="eastAsia"/>
          </w:rPr>
          <w:delText>不一致</w:delText>
        </w:r>
        <w:r>
          <w:rPr>
            <w:rFonts w:cs="Times New Roman" w:hint="eastAsia"/>
          </w:rPr>
          <w:delText>"</w:delText>
        </w:r>
      </w:del>
      <w:ins w:id="627" w:author="Chuan-Peng Hu" w:date="2022-10-08T09:47:00Z">
        <w:r>
          <w:rPr>
            <w:rFonts w:cs="Times New Roman" w:hint="eastAsia"/>
          </w:rPr>
          <w:t>错误而</w:t>
        </w:r>
      </w:ins>
      <w:del w:id="628" w:author="Chuan-Peng Hu" w:date="2022-10-08T09:47:00Z">
        <w:r>
          <w:rPr>
            <w:rFonts w:cs="Times New Roman" w:hint="eastAsia"/>
          </w:rPr>
          <w:delText>和研究者</w:delText>
        </w:r>
        <w:r>
          <w:rPr>
            <w:rFonts w:cs="Times New Roman" w:hint="eastAsia"/>
          </w:rPr>
          <w:delText>2</w:delText>
        </w:r>
      </w:del>
      <w:r>
        <w:rPr>
          <w:rFonts w:cs="Times New Roman" w:hint="eastAsia"/>
        </w:rPr>
        <w:t>认</w:t>
      </w:r>
      <w:del w:id="629" w:author="Chuan-Peng Hu" w:date="2022-10-08T09:47:00Z">
        <w:r>
          <w:rPr>
            <w:rFonts w:cs="Times New Roman" w:hint="eastAsia"/>
          </w:rPr>
          <w:delText>为</w:delText>
        </w:r>
        <w:r>
          <w:rPr>
            <w:rFonts w:cs="Times New Roman" w:hint="eastAsia"/>
          </w:rPr>
          <w:delText>"</w:delText>
        </w:r>
        <w:r>
          <w:rPr>
            <w:rFonts w:cs="Times New Roman" w:hint="eastAsia"/>
          </w:rPr>
          <w:delText>一致</w:delText>
        </w:r>
        <w:r>
          <w:rPr>
            <w:rFonts w:cs="Times New Roman" w:hint="eastAsia"/>
          </w:rPr>
          <w:delText>"</w:delText>
        </w:r>
        <w:r>
          <w:rPr>
            <w:rFonts w:cs="Times New Roman" w:hint="eastAsia"/>
          </w:rPr>
          <w:delText>的单元格的</w:delText>
        </w:r>
      </w:del>
      <w:ins w:id="630" w:author="Chuan-Peng Hu" w:date="2022-10-08T09:47:00Z">
        <w:r>
          <w:rPr>
            <w:rFonts w:cs="Times New Roman" w:hint="eastAsia"/>
          </w:rPr>
          <w:t>编码者</w:t>
        </w:r>
        <w:r>
          <w:rPr>
            <w:rFonts w:cs="Times New Roman" w:hint="eastAsia"/>
          </w:rPr>
          <w:t>2</w:t>
        </w:r>
      </w:ins>
      <w:ins w:id="631" w:author="Chuan-Peng Hu" w:date="2022-10-08T09:48:00Z">
        <w:r>
          <w:rPr>
            <w:rFonts w:cs="Times New Roman" w:hint="eastAsia"/>
          </w:rPr>
          <w:t>正确的条目</w:t>
        </w:r>
      </w:ins>
      <w:r>
        <w:rPr>
          <w:rFonts w:cs="Times New Roman" w:hint="eastAsia"/>
        </w:rPr>
        <w:t>数量；</w:t>
      </w:r>
      <w:r>
        <w:rPr>
          <w:rFonts w:cs="Times New Roman" w:hint="eastAsia"/>
        </w:rPr>
        <w:t>d</w:t>
      </w:r>
      <w:r>
        <w:rPr>
          <w:rFonts w:cs="Times New Roman" w:hint="eastAsia"/>
        </w:rPr>
        <w:t>是两个</w:t>
      </w:r>
      <w:del w:id="632" w:author="Chuan-Peng Hu" w:date="2022-10-08T09:48:00Z">
        <w:r>
          <w:rPr>
            <w:rFonts w:cs="Times New Roman" w:hint="eastAsia"/>
          </w:rPr>
          <w:delText>研究</w:delText>
        </w:r>
      </w:del>
      <w:ins w:id="633" w:author="Chuan-Peng Hu" w:date="2022-10-08T09:48:00Z">
        <w:r>
          <w:rPr>
            <w:rFonts w:cs="Times New Roman" w:hint="eastAsia"/>
          </w:rPr>
          <w:t>编码</w:t>
        </w:r>
      </w:ins>
      <w:r>
        <w:rPr>
          <w:rFonts w:cs="Times New Roman" w:hint="eastAsia"/>
        </w:rPr>
        <w:t>者</w:t>
      </w:r>
      <w:ins w:id="634" w:author="Chuan-Peng Hu" w:date="2022-10-08T09:48:00Z">
        <w:r>
          <w:rPr>
            <w:rFonts w:cs="Times New Roman" w:hint="eastAsia"/>
          </w:rPr>
          <w:t>在核对发现均编码错误的条目</w:t>
        </w:r>
      </w:ins>
      <w:del w:id="635" w:author="Chuan-Peng Hu" w:date="2022-10-08T09:48:00Z">
        <w:r>
          <w:rPr>
            <w:rFonts w:cs="Times New Roman" w:hint="eastAsia"/>
          </w:rPr>
          <w:delText>认为该单元格编码</w:delText>
        </w:r>
        <w:r>
          <w:rPr>
            <w:rFonts w:cs="Times New Roman" w:hint="eastAsia"/>
          </w:rPr>
          <w:delText>"</w:delText>
        </w:r>
        <w:r>
          <w:rPr>
            <w:rFonts w:cs="Times New Roman" w:hint="eastAsia"/>
          </w:rPr>
          <w:delText>不一致</w:delText>
        </w:r>
        <w:r>
          <w:rPr>
            <w:rFonts w:cs="Times New Roman" w:hint="eastAsia"/>
          </w:rPr>
          <w:delText>"</w:delText>
        </w:r>
        <w:r>
          <w:rPr>
            <w:rFonts w:cs="Times New Roman" w:hint="eastAsia"/>
          </w:rPr>
          <w:delText>的</w:delText>
        </w:r>
      </w:del>
      <w:r>
        <w:rPr>
          <w:rFonts w:cs="Times New Roman" w:hint="eastAsia"/>
        </w:rPr>
        <w:t>数量</w:t>
      </w:r>
      <w:del w:id="636" w:author="sun shuting" w:date="2022-10-09T01:30:00Z">
        <w:r w:rsidDel="00CA48F6">
          <w:rPr>
            <w:rFonts w:cs="Times New Roman"/>
            <w:szCs w:val="21"/>
            <w:highlight w:val="yellow"/>
            <w:vertAlign w:val="superscript"/>
          </w:rPr>
          <w:delText>[</w:delText>
        </w:r>
      </w:del>
      <w:del w:id="637" w:author="sun shuting" w:date="2022-10-09T01:22:00Z">
        <w:r w:rsidDel="003A6461">
          <w:rPr>
            <w:rFonts w:cs="Times New Roman"/>
            <w:szCs w:val="21"/>
            <w:highlight w:val="yellow"/>
            <w:vertAlign w:val="superscript"/>
          </w:rPr>
          <w:delText>36</w:delText>
        </w:r>
      </w:del>
      <w:del w:id="638" w:author="sun shuting" w:date="2022-10-09T01:30:00Z">
        <w:r w:rsidDel="00CA48F6">
          <w:rPr>
            <w:rFonts w:cs="Times New Roman"/>
            <w:szCs w:val="21"/>
            <w:highlight w:val="yellow"/>
            <w:vertAlign w:val="superscript"/>
          </w:rPr>
          <w:delText>]</w:delText>
        </w:r>
      </w:del>
      <w:r>
        <w:rPr>
          <w:rFonts w:cs="Times New Roman" w:hint="eastAsia"/>
        </w:rPr>
        <w:t>。</w:t>
      </w:r>
      <w:moveToRangeStart w:id="639" w:author="sun shuting" w:date="2022-10-09T01:32:00Z" w:name="move116171557"/>
      <w:moveTo w:id="640" w:author="sun shuting" w:date="2022-10-09T01:32:00Z">
        <w:r w:rsidR="00FF23A7">
          <w:rPr>
            <w:rFonts w:cs="Times New Roman" w:hint="eastAsia"/>
            <w:szCs w:val="21"/>
          </w:rPr>
          <w:t>编码者通过载入</w:t>
        </w:r>
        <w:r w:rsidR="00FF23A7">
          <w:rPr>
            <w:rFonts w:cs="Times New Roman" w:hint="eastAsia"/>
            <w:szCs w:val="21"/>
          </w:rPr>
          <w:t>R</w:t>
        </w:r>
        <w:r w:rsidR="00FF23A7">
          <w:rPr>
            <w:rFonts w:cs="Times New Roman" w:hint="eastAsia"/>
            <w:szCs w:val="21"/>
          </w:rPr>
          <w:t>包完成了</w:t>
        </w:r>
      </w:moveTo>
      <w:ins w:id="641" w:author="sun shuting" w:date="2022-10-09T01:32:00Z">
        <w:r w:rsidR="00FF23A7">
          <w:rPr>
            <w:rFonts w:cs="Times New Roman" w:hint="eastAsia"/>
            <w:szCs w:val="21"/>
          </w:rPr>
          <w:t>AC1</w:t>
        </w:r>
        <w:r w:rsidR="00FF23A7">
          <w:rPr>
            <w:rFonts w:cs="Times New Roman" w:hint="eastAsia"/>
            <w:szCs w:val="21"/>
          </w:rPr>
          <w:t>系数的</w:t>
        </w:r>
      </w:ins>
      <w:moveTo w:id="642" w:author="sun shuting" w:date="2022-10-09T01:32:00Z">
        <w:r w:rsidR="00FF23A7">
          <w:rPr>
            <w:rFonts w:cs="Times New Roman" w:hint="eastAsia"/>
            <w:szCs w:val="21"/>
          </w:rPr>
          <w:t>计算，其结果为</w:t>
        </w:r>
        <w:r w:rsidR="00FF23A7">
          <w:rPr>
            <w:rFonts w:cs="Times New Roman" w:hint="eastAsia"/>
            <w:szCs w:val="21"/>
          </w:rPr>
          <w:t>0.987</w:t>
        </w:r>
        <w:r w:rsidR="00FF23A7">
          <w:rPr>
            <w:rFonts w:cs="Times New Roman" w:hint="eastAsia"/>
            <w:szCs w:val="21"/>
          </w:rPr>
          <w:t>，大于</w:t>
        </w:r>
        <w:r w:rsidR="00FF23A7">
          <w:rPr>
            <w:rFonts w:cs="Times New Roman" w:hint="eastAsia"/>
            <w:szCs w:val="21"/>
          </w:rPr>
          <w:t>0.8</w:t>
        </w:r>
        <w:del w:id="643" w:author="sun shuting" w:date="2022-10-09T01:33:00Z">
          <w:r w:rsidR="00FF23A7" w:rsidDel="001D67C7">
            <w:rPr>
              <w:rFonts w:cs="Times New Roman" w:hint="eastAsia"/>
              <w:szCs w:val="21"/>
            </w:rPr>
            <w:delText>，表明文献编码有较高的一致性</w:delText>
          </w:r>
        </w:del>
        <w:r w:rsidR="00FF23A7">
          <w:rPr>
            <w:rFonts w:cs="Times New Roman" w:hint="eastAsia"/>
            <w:szCs w:val="21"/>
          </w:rPr>
          <w:t>。</w:t>
        </w:r>
      </w:moveTo>
      <w:moveToRangeEnd w:id="639"/>
      <w:ins w:id="644" w:author="Chuan-Peng Hu" w:date="2022-10-08T09:48:00Z">
        <w:r>
          <w:rPr>
            <w:rFonts w:cs="Times New Roman" w:hint="eastAsia"/>
            <w:iCs/>
            <w:color w:val="C00000"/>
          </w:rPr>
          <w:t>通常</w:t>
        </w:r>
      </w:ins>
    </w:p>
    <w:p w14:paraId="46C8A185" w14:textId="36CFECF5" w:rsidR="00AA31CB" w:rsidRDefault="00000000">
      <w:pPr>
        <w:ind w:firstLineChars="200" w:firstLine="420"/>
        <w:jc w:val="left"/>
        <w:rPr>
          <w:rFonts w:cs="Times New Roman"/>
          <w:iCs/>
          <w:color w:val="C00000"/>
        </w:rPr>
      </w:pPr>
      <w:r>
        <w:rPr>
          <w:rFonts w:cs="Times New Roman" w:hint="eastAsia"/>
          <w:iCs/>
          <w:color w:val="C00000"/>
        </w:rPr>
        <w:t>评分者一致性系数在</w:t>
      </w:r>
      <w:r>
        <w:rPr>
          <w:rFonts w:cs="Times New Roman"/>
          <w:iCs/>
          <w:color w:val="C00000"/>
        </w:rPr>
        <w:t>90%</w:t>
      </w:r>
      <w:r>
        <w:rPr>
          <w:rFonts w:cs="Times New Roman" w:hint="eastAsia"/>
          <w:iCs/>
          <w:color w:val="C00000"/>
        </w:rPr>
        <w:t>以上，表明文献编码具有较高一致性</w:t>
      </w:r>
      <w:ins w:id="645" w:author="sun shuting" w:date="2022-10-09T01:24:00Z">
        <w:r w:rsidR="008963FC">
          <w:rPr>
            <w:rFonts w:cs="Times New Roman"/>
            <w:szCs w:val="21"/>
            <w:highlight w:val="yellow"/>
            <w:vertAlign w:val="superscript"/>
          </w:rPr>
          <w:t>[4</w:t>
        </w:r>
      </w:ins>
      <w:ins w:id="646" w:author="sun shuting" w:date="2022-10-09T01:28:00Z">
        <w:r w:rsidR="00444F8A">
          <w:rPr>
            <w:rFonts w:cs="Times New Roman"/>
            <w:szCs w:val="21"/>
            <w:highlight w:val="yellow"/>
            <w:vertAlign w:val="superscript"/>
          </w:rPr>
          <w:t>1</w:t>
        </w:r>
      </w:ins>
      <w:ins w:id="647" w:author="sun shuting" w:date="2022-10-09T01:24:00Z">
        <w:r w:rsidR="008963FC">
          <w:rPr>
            <w:rFonts w:cs="Times New Roman"/>
            <w:szCs w:val="21"/>
            <w:highlight w:val="yellow"/>
            <w:vertAlign w:val="superscript"/>
          </w:rPr>
          <w:t>]</w:t>
        </w:r>
      </w:ins>
      <w:ins w:id="648" w:author="Chuan-Peng Hu" w:date="2022-10-08T09:48:00Z">
        <w:del w:id="649" w:author="sun shuting" w:date="2022-10-09T01:24:00Z">
          <w:r w:rsidDel="008963FC">
            <w:rPr>
              <w:rFonts w:cs="Times New Roman" w:hint="eastAsia"/>
              <w:iCs/>
              <w:color w:val="C00000"/>
            </w:rPr>
            <w:delText>【参考文献】</w:delText>
          </w:r>
        </w:del>
      </w:ins>
      <w:ins w:id="650" w:author="sun shuting" w:date="2022-10-09T01:25:00Z">
        <w:r w:rsidR="008963FC">
          <w:rPr>
            <w:rFonts w:ascii="微软雅黑" w:eastAsia="微软雅黑" w:hAnsi="微软雅黑" w:hint="eastAsia"/>
            <w:color w:val="222222"/>
            <w:sz w:val="20"/>
            <w:szCs w:val="20"/>
            <w:shd w:val="clear" w:color="auto" w:fill="FFFFFF"/>
          </w:rPr>
          <w:t>。</w:t>
        </w:r>
      </w:ins>
      <w:ins w:id="651" w:author="sun shuting" w:date="2022-10-09T01:34:00Z">
        <w:r w:rsidR="001D67C7">
          <w:rPr>
            <w:rFonts w:cs="Times New Roman" w:hint="eastAsia"/>
            <w:szCs w:val="21"/>
          </w:rPr>
          <w:t>AC1</w:t>
        </w:r>
        <w:r w:rsidR="001D67C7">
          <w:rPr>
            <w:rFonts w:cs="Times New Roman" w:hint="eastAsia"/>
            <w:szCs w:val="21"/>
          </w:rPr>
          <w:t>系数和</w:t>
        </w:r>
        <w:r w:rsidR="001D67C7">
          <w:rPr>
            <w:rFonts w:cs="Times New Roman" w:hint="eastAsia"/>
            <w:szCs w:val="21"/>
          </w:rPr>
          <w:t>I</w:t>
        </w:r>
        <w:r w:rsidR="001D67C7">
          <w:rPr>
            <w:rFonts w:cs="Times New Roman"/>
            <w:szCs w:val="21"/>
          </w:rPr>
          <w:t>RA</w:t>
        </w:r>
        <w:r w:rsidR="001D67C7">
          <w:rPr>
            <w:rFonts w:cs="Times New Roman" w:hint="eastAsia"/>
            <w:szCs w:val="21"/>
          </w:rPr>
          <w:t>系数</w:t>
        </w:r>
        <w:r w:rsidR="00A75CDA">
          <w:rPr>
            <w:rFonts w:cs="Times New Roman" w:hint="eastAsia"/>
            <w:szCs w:val="21"/>
          </w:rPr>
          <w:t>的计算</w:t>
        </w:r>
      </w:ins>
      <w:ins w:id="652" w:author="sun shuting" w:date="2022-10-09T01:33:00Z">
        <w:r w:rsidR="001D67C7">
          <w:rPr>
            <w:rFonts w:cs="Times New Roman" w:hint="eastAsia"/>
            <w:szCs w:val="21"/>
          </w:rPr>
          <w:t>表明</w:t>
        </w:r>
      </w:ins>
      <w:ins w:id="653" w:author="sun shuting" w:date="2022-10-09T01:34:00Z">
        <w:r w:rsidR="00A75CDA">
          <w:rPr>
            <w:rFonts w:cs="Times New Roman" w:hint="eastAsia"/>
            <w:szCs w:val="21"/>
          </w:rPr>
          <w:t>本数据库的</w:t>
        </w:r>
      </w:ins>
      <w:ins w:id="654" w:author="sun shuting" w:date="2022-10-09T01:33:00Z">
        <w:r w:rsidR="001D67C7">
          <w:rPr>
            <w:rFonts w:cs="Times New Roman" w:hint="eastAsia"/>
            <w:szCs w:val="21"/>
          </w:rPr>
          <w:t>文献编码有较高</w:t>
        </w:r>
      </w:ins>
      <w:ins w:id="655" w:author="sun shuting" w:date="2022-10-09T01:34:00Z">
        <w:r w:rsidR="001D67C7">
          <w:rPr>
            <w:rFonts w:cs="Times New Roman" w:hint="eastAsia"/>
            <w:szCs w:val="21"/>
          </w:rPr>
          <w:t>质量。</w:t>
        </w:r>
      </w:ins>
      <w:del w:id="656" w:author="sun shuting" w:date="2022-10-09T01:25:00Z">
        <w:r w:rsidDel="008963FC">
          <w:rPr>
            <w:rFonts w:cs="Times New Roman" w:hint="eastAsia"/>
            <w:iCs/>
            <w:color w:val="C00000"/>
          </w:rPr>
          <w:delText>。</w:delText>
        </w:r>
      </w:del>
    </w:p>
    <w:p w14:paraId="19E93DBD" w14:textId="77777777" w:rsidR="00AA31CB" w:rsidRDefault="00000000">
      <w:pPr>
        <w:ind w:firstLineChars="200" w:firstLine="420"/>
        <w:rPr>
          <w:rFonts w:cs="Times New Roman"/>
          <w:szCs w:val="21"/>
        </w:rPr>
      </w:pPr>
      <w:bookmarkStart w:id="657" w:name="_Hlk115909438"/>
      <w:del w:id="658" w:author="Chuan-Peng Hu" w:date="2022-10-08T09:50:00Z">
        <w:r>
          <w:rPr>
            <w:rFonts w:cs="Times New Roman" w:hint="eastAsia"/>
            <w:szCs w:val="21"/>
          </w:rPr>
          <w:delText>完成数据采集后，</w:delText>
        </w:r>
      </w:del>
      <w:r>
        <w:rPr>
          <w:rFonts w:cs="Times New Roman" w:hint="eastAsia"/>
          <w:szCs w:val="21"/>
        </w:rPr>
        <w:t>本文</w:t>
      </w:r>
      <w:ins w:id="659" w:author="Chuan-Peng Hu" w:date="2022-10-08T09:50:00Z">
        <w:r>
          <w:rPr>
            <w:rFonts w:cs="Times New Roman" w:hint="eastAsia"/>
            <w:szCs w:val="21"/>
          </w:rPr>
          <w:t>心理学研究中常用的任务</w:t>
        </w:r>
        <w:r>
          <w:rPr>
            <w:rFonts w:cs="Times New Roman" w:hint="eastAsia"/>
            <w:szCs w:val="21"/>
          </w:rPr>
          <w:t>/</w:t>
        </w:r>
        <w:r>
          <w:rPr>
            <w:rFonts w:cs="Times New Roman" w:hint="eastAsia"/>
            <w:szCs w:val="21"/>
          </w:rPr>
          <w:t>统计</w:t>
        </w:r>
      </w:ins>
      <w:del w:id="660" w:author="Chuan-Peng Hu" w:date="2022-10-08T09:50:00Z">
        <w:r>
          <w:rPr>
            <w:rFonts w:cs="Times New Roman" w:hint="eastAsia"/>
            <w:szCs w:val="21"/>
          </w:rPr>
          <w:delText>利用操作化定义的几个</w:delText>
        </w:r>
      </w:del>
      <w:r>
        <w:rPr>
          <w:rFonts w:cs="Times New Roman" w:hint="eastAsia"/>
          <w:szCs w:val="21"/>
        </w:rPr>
        <w:t>维度（感觉通道、刺激种类、被试反应与控制条件）</w:t>
      </w:r>
      <w:ins w:id="661" w:author="Chuan-Peng Hu" w:date="2022-10-08T09:50:00Z">
        <w:r>
          <w:rPr>
            <w:rFonts w:cs="Times New Roman" w:hint="eastAsia"/>
            <w:szCs w:val="21"/>
          </w:rPr>
          <w:t>对“自我参照加工”</w:t>
        </w:r>
      </w:ins>
      <w:ins w:id="662" w:author="Chuan-Peng Hu" w:date="2022-10-08T09:51:00Z">
        <w:r>
          <w:rPr>
            <w:rFonts w:cs="Times New Roman" w:hint="eastAsia"/>
            <w:szCs w:val="21"/>
          </w:rPr>
          <w:t>的操作化定义的变异性进行描述性统计分析</w:t>
        </w:r>
      </w:ins>
      <w:ins w:id="663" w:author="Chuan-Peng Hu" w:date="2022-10-08T09:54:00Z">
        <w:r>
          <w:rPr>
            <w:rFonts w:cs="Times New Roman" w:hint="eastAsia"/>
            <w:szCs w:val="21"/>
          </w:rPr>
          <w:t>（见图</w:t>
        </w:r>
        <w:r>
          <w:rPr>
            <w:rFonts w:cs="Times New Roman" w:hint="eastAsia"/>
            <w:szCs w:val="21"/>
          </w:rPr>
          <w:t>4</w:t>
        </w:r>
        <w:r>
          <w:rPr>
            <w:rFonts w:cs="Times New Roman" w:hint="eastAsia"/>
            <w:szCs w:val="21"/>
          </w:rPr>
          <w:t>）</w:t>
        </w:r>
      </w:ins>
      <w:del w:id="664" w:author="Chuan-Peng Hu" w:date="2022-10-08T09:51:00Z">
        <w:r>
          <w:rPr>
            <w:rFonts w:cs="Times New Roman" w:hint="eastAsia"/>
            <w:szCs w:val="21"/>
          </w:rPr>
          <w:delText>，</w:delText>
        </w:r>
      </w:del>
      <w:ins w:id="665" w:author="Chuan-Peng Hu" w:date="2022-10-08T09:51:00Z">
        <w:r>
          <w:rPr>
            <w:rFonts w:cs="Times New Roman" w:hint="eastAsia"/>
            <w:szCs w:val="21"/>
          </w:rPr>
          <w:t>。结果</w:t>
        </w:r>
      </w:ins>
      <w:r>
        <w:rPr>
          <w:rFonts w:cs="Times New Roman" w:hint="eastAsia"/>
          <w:szCs w:val="21"/>
        </w:rPr>
        <w:t>发现</w:t>
      </w:r>
      <w:ins w:id="666" w:author="Chuan-Peng Hu" w:date="2022-10-08T09:51:00Z">
        <w:r>
          <w:rPr>
            <w:rFonts w:cs="Times New Roman" w:hint="eastAsia"/>
            <w:szCs w:val="21"/>
          </w:rPr>
          <w:t>，</w:t>
        </w:r>
      </w:ins>
      <w:r>
        <w:rPr>
          <w:rFonts w:cs="Times New Roman" w:hint="eastAsia"/>
          <w:szCs w:val="21"/>
        </w:rPr>
        <w:t>各研究间的操作化定义存在较大差异</w:t>
      </w:r>
      <w:ins w:id="667" w:author="Chuan-Peng Hu" w:date="2022-10-08T09:51:00Z">
        <w:r>
          <w:rPr>
            <w:rFonts w:cs="Times New Roman" w:hint="eastAsia"/>
            <w:szCs w:val="21"/>
          </w:rPr>
          <w:t>：感觉通道上，</w:t>
        </w:r>
      </w:ins>
      <w:del w:id="668" w:author="Chuan-Peng Hu" w:date="2022-10-08T09:51:00Z">
        <w:r>
          <w:rPr>
            <w:rFonts w:cs="Times New Roman" w:hint="eastAsia"/>
            <w:szCs w:val="21"/>
          </w:rPr>
          <w:delText>，研究中</w:delText>
        </w:r>
      </w:del>
      <w:r>
        <w:rPr>
          <w:rFonts w:cs="Times New Roman" w:hint="eastAsia"/>
          <w:szCs w:val="21"/>
        </w:rPr>
        <w:t>存在视觉</w:t>
      </w:r>
      <w:del w:id="669" w:author="Chuan-Peng Hu" w:date="2022-10-08T09:51:00Z">
        <w:r>
          <w:rPr>
            <w:rFonts w:cs="Times New Roman" w:hint="eastAsia"/>
            <w:szCs w:val="21"/>
          </w:rPr>
          <w:delText>，</w:delText>
        </w:r>
      </w:del>
      <w:ins w:id="670" w:author="Chuan-Peng Hu" w:date="2022-10-08T09:51:00Z">
        <w:r>
          <w:rPr>
            <w:rFonts w:cs="Times New Roman" w:hint="eastAsia"/>
            <w:szCs w:val="21"/>
          </w:rPr>
          <w:t>、</w:t>
        </w:r>
      </w:ins>
      <w:r>
        <w:rPr>
          <w:rFonts w:cs="Times New Roman" w:hint="eastAsia"/>
          <w:szCs w:val="21"/>
        </w:rPr>
        <w:t>听觉以及两种感觉混合</w:t>
      </w:r>
      <w:del w:id="671" w:author="Chuan-Peng Hu" w:date="2022-10-08T09:52:00Z">
        <w:r>
          <w:rPr>
            <w:rFonts w:cs="Times New Roman" w:hint="eastAsia"/>
            <w:szCs w:val="21"/>
          </w:rPr>
          <w:delText>使用</w:delText>
        </w:r>
      </w:del>
      <w:r>
        <w:rPr>
          <w:rFonts w:cs="Times New Roman" w:hint="eastAsia"/>
          <w:szCs w:val="21"/>
        </w:rPr>
        <w:t>的情况；刺激</w:t>
      </w:r>
      <w:del w:id="672" w:author="Chuan-Peng Hu" w:date="2022-10-08T09:52:00Z">
        <w:r>
          <w:rPr>
            <w:rFonts w:cs="Times New Roman" w:hint="eastAsia"/>
            <w:szCs w:val="21"/>
          </w:rPr>
          <w:delText>材料</w:delText>
        </w:r>
      </w:del>
      <w:ins w:id="673" w:author="Chuan-Peng Hu" w:date="2022-10-08T09:52:00Z">
        <w:r>
          <w:rPr>
            <w:rFonts w:cs="Times New Roman" w:hint="eastAsia"/>
            <w:szCs w:val="21"/>
          </w:rPr>
          <w:t>各类</w:t>
        </w:r>
      </w:ins>
      <w:r>
        <w:rPr>
          <w:rFonts w:cs="Times New Roman" w:hint="eastAsia"/>
          <w:szCs w:val="21"/>
        </w:rPr>
        <w:t>包括特质词</w:t>
      </w:r>
      <w:bookmarkStart w:id="674" w:name="_Hlk115909563"/>
      <w:r>
        <w:rPr>
          <w:rFonts w:cs="Times New Roman" w:hint="eastAsia"/>
          <w:szCs w:val="21"/>
        </w:rPr>
        <w:t>、</w:t>
      </w:r>
      <w:bookmarkEnd w:id="674"/>
      <w:r>
        <w:rPr>
          <w:rFonts w:cs="Times New Roman" w:hint="eastAsia"/>
          <w:szCs w:val="21"/>
        </w:rPr>
        <w:t>句子与图片</w:t>
      </w:r>
      <w:ins w:id="675" w:author="Chuan-Peng Hu" w:date="2022-10-08T09:52:00Z">
        <w:r>
          <w:rPr>
            <w:rFonts w:cs="Times New Roman" w:hint="eastAsia"/>
            <w:szCs w:val="21"/>
          </w:rPr>
          <w:t>；</w:t>
        </w:r>
      </w:ins>
      <w:del w:id="676" w:author="Chuan-Peng Hu" w:date="2022-10-08T09:52:00Z">
        <w:r>
          <w:rPr>
            <w:rFonts w:cs="Times New Roman" w:hint="eastAsia"/>
            <w:szCs w:val="21"/>
          </w:rPr>
          <w:delText>。根据研究目的的不同，</w:delText>
        </w:r>
      </w:del>
      <w:r>
        <w:rPr>
          <w:rFonts w:cs="Times New Roman" w:hint="eastAsia"/>
          <w:szCs w:val="21"/>
        </w:rPr>
        <w:t>被试所需做出的反应</w:t>
      </w:r>
      <w:del w:id="677" w:author="Chuan-Peng Hu" w:date="2022-10-08T09:52:00Z">
        <w:r>
          <w:rPr>
            <w:rFonts w:cs="Times New Roman" w:hint="eastAsia"/>
            <w:szCs w:val="21"/>
          </w:rPr>
          <w:delText>也有差异，大多数实验要求被试进行</w:delText>
        </w:r>
      </w:del>
      <w:ins w:id="678" w:author="Chuan-Peng Hu" w:date="2022-10-08T09:52:00Z">
        <w:r>
          <w:rPr>
            <w:rFonts w:cs="Times New Roman" w:hint="eastAsia"/>
            <w:szCs w:val="21"/>
          </w:rPr>
          <w:t>既包括判断</w:t>
        </w:r>
      </w:ins>
      <w:r>
        <w:rPr>
          <w:rFonts w:cs="Times New Roman" w:hint="eastAsia"/>
          <w:szCs w:val="21"/>
        </w:rPr>
        <w:t>特质词</w:t>
      </w:r>
      <w:del w:id="679" w:author="Chuan-Peng Hu" w:date="2022-10-08T09:52:00Z">
        <w:r>
          <w:rPr>
            <w:rFonts w:cs="Times New Roman" w:hint="eastAsia"/>
            <w:szCs w:val="21"/>
          </w:rPr>
          <w:delText>的</w:delText>
        </w:r>
      </w:del>
      <w:ins w:id="680" w:author="Chuan-Peng Hu" w:date="2022-10-08T09:52:00Z">
        <w:r>
          <w:rPr>
            <w:rFonts w:cs="Times New Roman" w:hint="eastAsia"/>
            <w:szCs w:val="21"/>
          </w:rPr>
          <w:t>是否适合描述</w:t>
        </w:r>
      </w:ins>
      <w:ins w:id="681" w:author="Chuan-Peng Hu" w:date="2022-10-08T09:53:00Z">
        <w:r>
          <w:rPr>
            <w:rFonts w:cs="Times New Roman" w:hint="eastAsia"/>
            <w:szCs w:val="21"/>
          </w:rPr>
          <w:t>自己（或者他人）</w:t>
        </w:r>
      </w:ins>
      <w:del w:id="682" w:author="Chuan-Peng Hu" w:date="2022-10-08T09:53:00Z">
        <w:r>
          <w:rPr>
            <w:rFonts w:cs="Times New Roman" w:hint="eastAsia"/>
            <w:szCs w:val="21"/>
          </w:rPr>
          <w:delText>判断</w:delText>
        </w:r>
      </w:del>
      <w:ins w:id="683" w:author="Chuan-Peng Hu" w:date="2022-10-08T09:53:00Z">
        <w:r>
          <w:rPr>
            <w:rFonts w:cs="Times New Roman" w:hint="eastAsia"/>
            <w:szCs w:val="21"/>
          </w:rPr>
          <w:t>，也包括不做任何反应</w:t>
        </w:r>
      </w:ins>
      <w:del w:id="684" w:author="Chuan-Peng Hu" w:date="2022-10-08T09:53:00Z">
        <w:r>
          <w:rPr>
            <w:rFonts w:cs="Times New Roman" w:hint="eastAsia"/>
            <w:szCs w:val="21"/>
          </w:rPr>
          <w:delText>，少数要求被试观看图片，不做额外反应。</w:delText>
        </w:r>
      </w:del>
      <w:ins w:id="685" w:author="Chuan-Peng Hu" w:date="2022-10-08T09:53:00Z">
        <w:r>
          <w:rPr>
            <w:rFonts w:cs="Times New Roman" w:hint="eastAsia"/>
            <w:szCs w:val="21"/>
          </w:rPr>
          <w:t>；统计上作为对比的</w:t>
        </w:r>
      </w:ins>
      <w:r>
        <w:rPr>
          <w:rFonts w:cs="Times New Roman" w:hint="eastAsia"/>
          <w:szCs w:val="21"/>
        </w:rPr>
        <w:t>控制条件</w:t>
      </w:r>
      <w:del w:id="686" w:author="Chuan-Peng Hu" w:date="2022-10-08T09:53:00Z">
        <w:r>
          <w:rPr>
            <w:rFonts w:cs="Times New Roman" w:hint="eastAsia"/>
            <w:szCs w:val="21"/>
          </w:rPr>
          <w:delText>大体上</w:delText>
        </w:r>
      </w:del>
      <w:ins w:id="687" w:author="Chuan-Peng Hu" w:date="2022-10-08T09:53:00Z">
        <w:r>
          <w:rPr>
            <w:rFonts w:cs="Times New Roman" w:hint="eastAsia"/>
            <w:szCs w:val="21"/>
          </w:rPr>
          <w:t>也</w:t>
        </w:r>
      </w:ins>
      <w:r>
        <w:rPr>
          <w:rFonts w:cs="Times New Roman" w:hint="eastAsia"/>
          <w:szCs w:val="21"/>
        </w:rPr>
        <w:t>可分</w:t>
      </w:r>
      <w:ins w:id="688" w:author="Chuan-Peng Hu" w:date="2022-10-08T09:53:00Z">
        <w:r>
          <w:rPr>
            <w:rFonts w:cs="Times New Roman" w:hint="eastAsia"/>
            <w:szCs w:val="21"/>
          </w:rPr>
          <w:t>为</w:t>
        </w:r>
      </w:ins>
      <w:r>
        <w:rPr>
          <w:rFonts w:cs="Times New Roman" w:hint="eastAsia"/>
          <w:szCs w:val="21"/>
        </w:rPr>
        <w:t>亲密他人（</w:t>
      </w:r>
      <w:r>
        <w:rPr>
          <w:rFonts w:cs="Times New Roman" w:hint="eastAsia"/>
          <w:szCs w:val="21"/>
        </w:rPr>
        <w:t>n</w:t>
      </w:r>
      <w:r>
        <w:rPr>
          <w:rFonts w:cs="Times New Roman"/>
          <w:szCs w:val="21"/>
        </w:rPr>
        <w:t xml:space="preserve"> = 25</w:t>
      </w:r>
      <w:r>
        <w:rPr>
          <w:rFonts w:cs="Times New Roman" w:hint="eastAsia"/>
          <w:szCs w:val="21"/>
        </w:rPr>
        <w:t>）、名人（</w:t>
      </w:r>
      <w:r>
        <w:rPr>
          <w:rFonts w:cs="Times New Roman" w:hint="eastAsia"/>
          <w:szCs w:val="21"/>
        </w:rPr>
        <w:t>n</w:t>
      </w:r>
      <w:r>
        <w:rPr>
          <w:rFonts w:cs="Times New Roman"/>
          <w:szCs w:val="21"/>
        </w:rPr>
        <w:t xml:space="preserve"> = 25</w:t>
      </w:r>
      <w:r>
        <w:rPr>
          <w:rFonts w:cs="Times New Roman" w:hint="eastAsia"/>
          <w:szCs w:val="21"/>
        </w:rPr>
        <w:t>）、非人称（</w:t>
      </w:r>
      <w:r>
        <w:rPr>
          <w:rFonts w:cs="Times New Roman" w:hint="eastAsia"/>
          <w:szCs w:val="21"/>
        </w:rPr>
        <w:t>n</w:t>
      </w:r>
      <w:r>
        <w:rPr>
          <w:rFonts w:cs="Times New Roman"/>
          <w:szCs w:val="21"/>
        </w:rPr>
        <w:t xml:space="preserve"> = 28</w:t>
      </w:r>
      <w:r>
        <w:rPr>
          <w:rFonts w:cs="Times New Roman" w:hint="eastAsia"/>
          <w:szCs w:val="21"/>
        </w:rPr>
        <w:t>）和陌生人（</w:t>
      </w:r>
      <w:r>
        <w:rPr>
          <w:rFonts w:cs="Times New Roman" w:hint="eastAsia"/>
          <w:szCs w:val="21"/>
        </w:rPr>
        <w:t>n</w:t>
      </w:r>
      <w:r>
        <w:rPr>
          <w:rFonts w:cs="Times New Roman"/>
          <w:szCs w:val="21"/>
        </w:rPr>
        <w:t xml:space="preserve"> = 6</w:t>
      </w:r>
      <w:r>
        <w:rPr>
          <w:rFonts w:cs="Times New Roman" w:hint="eastAsia"/>
          <w:szCs w:val="21"/>
        </w:rPr>
        <w:t>）条件</w:t>
      </w:r>
      <w:del w:id="689" w:author="Chuan-Peng Hu" w:date="2022-10-08T09:53:00Z">
        <w:r>
          <w:rPr>
            <w:rFonts w:cs="Times New Roman" w:hint="eastAsia"/>
            <w:szCs w:val="21"/>
          </w:rPr>
          <w:delText>，其中前三类占比较大，均出现在</w:delText>
        </w:r>
        <w:r>
          <w:rPr>
            <w:rFonts w:cs="Times New Roman" w:hint="eastAsia"/>
            <w:szCs w:val="21"/>
          </w:rPr>
          <w:delText>2</w:delText>
        </w:r>
        <w:r>
          <w:rPr>
            <w:rFonts w:cs="Times New Roman"/>
            <w:szCs w:val="21"/>
          </w:rPr>
          <w:delText>0</w:delText>
        </w:r>
        <w:r>
          <w:rPr>
            <w:rFonts w:cs="Times New Roman" w:hint="eastAsia"/>
            <w:szCs w:val="21"/>
          </w:rPr>
          <w:delText>篇以上文献中</w:delText>
        </w:r>
      </w:del>
      <w:del w:id="690" w:author="Chuan-Peng Hu" w:date="2022-10-08T09:54:00Z">
        <w:r>
          <w:rPr>
            <w:rFonts w:cs="Times New Roman" w:hint="eastAsia"/>
            <w:szCs w:val="21"/>
          </w:rPr>
          <w:delText>。详细的可视化结果见图</w:delText>
        </w:r>
        <w:r>
          <w:rPr>
            <w:rFonts w:cs="Times New Roman" w:hint="eastAsia"/>
            <w:szCs w:val="21"/>
          </w:rPr>
          <w:delText>4</w:delText>
        </w:r>
      </w:del>
      <w:r>
        <w:rPr>
          <w:rFonts w:cs="Times New Roman" w:hint="eastAsia"/>
          <w:szCs w:val="21"/>
        </w:rPr>
        <w:t>。</w:t>
      </w:r>
    </w:p>
    <w:p w14:paraId="23F24E02" w14:textId="77777777" w:rsidR="00AA31CB" w:rsidRDefault="00000000">
      <w:pPr>
        <w:ind w:firstLineChars="200" w:firstLine="420"/>
        <w:rPr>
          <w:rFonts w:cs="Times New Roman"/>
          <w:szCs w:val="21"/>
        </w:rPr>
      </w:pPr>
      <w:bookmarkStart w:id="691" w:name="_Hlk116208503"/>
      <w:bookmarkEnd w:id="657"/>
      <w:r>
        <w:rPr>
          <w:rFonts w:cs="Times New Roman" w:hint="eastAsia"/>
          <w:szCs w:val="21"/>
        </w:rPr>
        <w:t>为比较本数据库的质量，</w:t>
      </w:r>
      <w:ins w:id="692" w:author="sun shuting" w:date="2022-09-25T18:12:00Z">
        <w:r>
          <w:rPr>
            <w:rFonts w:cs="Times New Roman" w:hint="eastAsia"/>
            <w:szCs w:val="21"/>
          </w:rPr>
          <w:t>本文</w:t>
        </w:r>
      </w:ins>
      <w:r>
        <w:rPr>
          <w:rFonts w:cs="Times New Roman" w:hint="eastAsia"/>
          <w:szCs w:val="21"/>
        </w:rPr>
        <w:t>初步根据自我参照加工的操作化定义变异中的一个维度——控制条件——对自我参照加工进行分类并比较其异同。根据自我参照加工效应的控制条件，可将当前文献分成四类：自我</w:t>
      </w:r>
      <w:r>
        <w:rPr>
          <w:rFonts w:cs="Times New Roman"/>
          <w:szCs w:val="21"/>
        </w:rPr>
        <w:t xml:space="preserve"> vs </w:t>
      </w:r>
      <w:r>
        <w:rPr>
          <w:rFonts w:cs="Times New Roman" w:hint="eastAsia"/>
          <w:szCs w:val="21"/>
        </w:rPr>
        <w:t>亲密他人（如家人或者朋友）、自我</w:t>
      </w:r>
      <w:r>
        <w:rPr>
          <w:rFonts w:cs="Times New Roman"/>
          <w:szCs w:val="21"/>
        </w:rPr>
        <w:t xml:space="preserve">vs </w:t>
      </w:r>
      <w:r>
        <w:rPr>
          <w:rFonts w:cs="Times New Roman" w:hint="eastAsia"/>
          <w:szCs w:val="21"/>
        </w:rPr>
        <w:t>名人（如政治人物或者娱乐明星）、自我</w:t>
      </w:r>
      <w:r>
        <w:rPr>
          <w:rFonts w:cs="Times New Roman" w:hint="eastAsia"/>
          <w:szCs w:val="21"/>
        </w:rPr>
        <w:t xml:space="preserve"> </w:t>
      </w:r>
      <w:r>
        <w:rPr>
          <w:rFonts w:cs="Times New Roman"/>
          <w:szCs w:val="21"/>
        </w:rPr>
        <w:t>vs</w:t>
      </w:r>
      <w:r>
        <w:rPr>
          <w:rFonts w:cs="Times New Roman" w:hint="eastAsia"/>
          <w:szCs w:val="21"/>
        </w:rPr>
        <w:t>陌生人以及自我</w:t>
      </w:r>
      <w:r>
        <w:rPr>
          <w:rFonts w:cs="Times New Roman" w:hint="eastAsia"/>
          <w:szCs w:val="21"/>
        </w:rPr>
        <w:t>vs</w:t>
      </w:r>
      <w:r>
        <w:rPr>
          <w:rFonts w:cs="Times New Roman" w:hint="eastAsia"/>
          <w:szCs w:val="21"/>
        </w:rPr>
        <w:t>非人称条件（如字体判断或者语义判断）。由于自我</w:t>
      </w:r>
      <w:r>
        <w:rPr>
          <w:rFonts w:cs="Times New Roman" w:hint="eastAsia"/>
          <w:szCs w:val="21"/>
        </w:rPr>
        <w:t xml:space="preserve"> </w:t>
      </w:r>
      <w:r>
        <w:rPr>
          <w:rFonts w:cs="Times New Roman"/>
          <w:szCs w:val="21"/>
        </w:rPr>
        <w:t>vs</w:t>
      </w:r>
      <w:r>
        <w:rPr>
          <w:rFonts w:cs="Times New Roman" w:hint="eastAsia"/>
          <w:szCs w:val="21"/>
        </w:rPr>
        <w:t>陌生人的文献较少（</w:t>
      </w:r>
      <w:r>
        <w:rPr>
          <w:rFonts w:cs="Times New Roman"/>
          <w:szCs w:val="21"/>
        </w:rPr>
        <w:t>n = 6</w:t>
      </w:r>
      <w:r>
        <w:rPr>
          <w:rFonts w:cs="Times New Roman" w:hint="eastAsia"/>
          <w:szCs w:val="21"/>
        </w:rPr>
        <w:t>），仅对其他三类自我参照加工的结果进行</w:t>
      </w:r>
      <w:r>
        <w:rPr>
          <w:rFonts w:cs="Times New Roman" w:hint="eastAsia"/>
          <w:szCs w:val="21"/>
        </w:rPr>
        <w:t>ALE</w:t>
      </w:r>
      <w:r>
        <w:rPr>
          <w:rFonts w:cs="Times New Roman" w:hint="eastAsia"/>
          <w:szCs w:val="21"/>
        </w:rPr>
        <w:t>分析。结果表明，操作化定义对自我参照加工的</w:t>
      </w:r>
      <w:proofErr w:type="gramStart"/>
      <w:r>
        <w:rPr>
          <w:rFonts w:cs="Times New Roman" w:hint="eastAsia"/>
          <w:szCs w:val="21"/>
        </w:rPr>
        <w:t>脑网络</w:t>
      </w:r>
      <w:proofErr w:type="gramEnd"/>
      <w:r>
        <w:rPr>
          <w:rFonts w:cs="Times New Roman" w:hint="eastAsia"/>
          <w:szCs w:val="21"/>
        </w:rPr>
        <w:t>有显著的影响</w:t>
      </w:r>
      <w:del w:id="693" w:author="Yan XI" w:date="2022-07-25T09:14:00Z">
        <w:r>
          <w:rPr>
            <w:rFonts w:cs="Times New Roman" w:hint="eastAsia"/>
            <w:szCs w:val="21"/>
          </w:rPr>
          <w:delText>（</w:delText>
        </w:r>
      </w:del>
      <w:ins w:id="694" w:author="Yan XI" w:date="2022-07-25T09:14:00Z">
        <w:r>
          <w:rPr>
            <w:rFonts w:cs="Times New Roman" w:hint="eastAsia"/>
            <w:szCs w:val="21"/>
          </w:rPr>
          <w:t>，</w:t>
        </w:r>
      </w:ins>
      <w:r>
        <w:rPr>
          <w:rFonts w:cs="Times New Roman" w:hint="eastAsia"/>
          <w:szCs w:val="21"/>
        </w:rPr>
        <w:t>见图</w:t>
      </w:r>
      <w:del w:id="695" w:author="sun shuting" w:date="2022-09-25T18:11:00Z">
        <w:r>
          <w:rPr>
            <w:rFonts w:cs="Times New Roman" w:hint="eastAsia"/>
            <w:szCs w:val="21"/>
          </w:rPr>
          <w:delText>4</w:delText>
        </w:r>
      </w:del>
      <w:ins w:id="696" w:author="sun shuting" w:date="2022-09-25T18:11:00Z">
        <w:r>
          <w:rPr>
            <w:rFonts w:cs="Times New Roman"/>
            <w:szCs w:val="21"/>
          </w:rPr>
          <w:t>5</w:t>
        </w:r>
      </w:ins>
      <w:r>
        <w:rPr>
          <w:rFonts w:cs="Times New Roman" w:hint="eastAsia"/>
          <w:szCs w:val="21"/>
        </w:rPr>
        <w:t>中的</w:t>
      </w:r>
      <w:del w:id="697" w:author="sun shuting" w:date="2022-09-28T13:28:00Z">
        <w:r>
          <w:rPr>
            <w:rFonts w:cs="Times New Roman" w:hint="eastAsia"/>
            <w:szCs w:val="21"/>
          </w:rPr>
          <w:delText>F</w:delText>
        </w:r>
        <w:r>
          <w:rPr>
            <w:rFonts w:cs="Times New Roman" w:hint="eastAsia"/>
            <w:szCs w:val="21"/>
          </w:rPr>
          <w:delText>、</w:delText>
        </w:r>
      </w:del>
      <w:r>
        <w:rPr>
          <w:rFonts w:cs="Times New Roman" w:hint="eastAsia"/>
          <w:szCs w:val="21"/>
        </w:rPr>
        <w:t>G</w:t>
      </w:r>
      <w:r>
        <w:rPr>
          <w:rFonts w:cs="Times New Roman" w:hint="eastAsia"/>
          <w:szCs w:val="21"/>
        </w:rPr>
        <w:t>、</w:t>
      </w:r>
      <w:r>
        <w:rPr>
          <w:rFonts w:cs="Times New Roman" w:hint="eastAsia"/>
          <w:szCs w:val="21"/>
        </w:rPr>
        <w:t>H</w:t>
      </w:r>
      <w:ins w:id="698" w:author="sun shuting" w:date="2022-09-28T13:28:00Z">
        <w:r>
          <w:rPr>
            <w:rFonts w:cs="Times New Roman" w:hint="eastAsia"/>
            <w:szCs w:val="21"/>
          </w:rPr>
          <w:t>、</w:t>
        </w:r>
        <w:r>
          <w:rPr>
            <w:rFonts w:cs="Times New Roman" w:hint="eastAsia"/>
            <w:szCs w:val="21"/>
          </w:rPr>
          <w:t>I</w:t>
        </w:r>
      </w:ins>
      <w:del w:id="699" w:author="Yan XI" w:date="2022-07-25T09:14:00Z">
        <w:r>
          <w:rPr>
            <w:rFonts w:cs="Times New Roman" w:hint="eastAsia"/>
            <w:szCs w:val="21"/>
          </w:rPr>
          <w:delText>）</w:delText>
        </w:r>
      </w:del>
      <w:r>
        <w:rPr>
          <w:rFonts w:cs="Times New Roman" w:hint="eastAsia"/>
          <w:szCs w:val="21"/>
        </w:rPr>
        <w:t>和表</w:t>
      </w:r>
      <w:r>
        <w:rPr>
          <w:rFonts w:cs="Times New Roman" w:hint="eastAsia"/>
          <w:szCs w:val="21"/>
        </w:rPr>
        <w:t>1</w:t>
      </w:r>
      <w:r>
        <w:rPr>
          <w:rFonts w:cs="Times New Roman" w:hint="eastAsia"/>
          <w:szCs w:val="21"/>
        </w:rPr>
        <w:t>。</w:t>
      </w:r>
      <w:ins w:id="700" w:author="sun shuting" w:date="2022-09-25T22:57:00Z">
        <w:r>
          <w:rPr>
            <w:rFonts w:cs="Times New Roman" w:hint="eastAsia"/>
            <w:szCs w:val="21"/>
          </w:rPr>
          <w:t>若合并所有文献的数据后进行元分析所得的结果与</w:t>
        </w:r>
      </w:ins>
      <w:proofErr w:type="spellStart"/>
      <w:ins w:id="701" w:author="sun shuting" w:date="2022-10-07T16:52:00Z">
        <w:r>
          <w:rPr>
            <w:rFonts w:cs="Times New Roman"/>
          </w:rPr>
          <w:t>Neurosynth</w:t>
        </w:r>
      </w:ins>
      <w:proofErr w:type="spellEnd"/>
      <w:ins w:id="702" w:author="sun shuting" w:date="2022-09-25T22:57:00Z">
        <w:r>
          <w:rPr>
            <w:rFonts w:cs="Times New Roman" w:hint="eastAsia"/>
            <w:szCs w:val="21"/>
          </w:rPr>
          <w:t>数据库的结果相接近</w:t>
        </w:r>
      </w:ins>
      <w:ins w:id="703" w:author="sun shuting" w:date="2022-09-28T13:29:00Z">
        <w:r>
          <w:rPr>
            <w:rFonts w:cs="Times New Roman" w:hint="eastAsia"/>
            <w:szCs w:val="21"/>
          </w:rPr>
          <w:t>，见图</w:t>
        </w:r>
        <w:r>
          <w:rPr>
            <w:rFonts w:cs="Times New Roman" w:hint="eastAsia"/>
            <w:szCs w:val="21"/>
          </w:rPr>
          <w:t>5</w:t>
        </w:r>
        <w:r>
          <w:rPr>
            <w:rFonts w:cs="Times New Roman" w:hint="eastAsia"/>
            <w:szCs w:val="21"/>
          </w:rPr>
          <w:t>中的</w:t>
        </w:r>
      </w:ins>
      <w:ins w:id="704" w:author="sun shuting" w:date="2022-10-07T16:52:00Z">
        <w:r>
          <w:rPr>
            <w:rFonts w:cs="Times New Roman"/>
            <w:szCs w:val="21"/>
          </w:rPr>
          <w:t>A</w:t>
        </w:r>
      </w:ins>
      <w:ins w:id="705" w:author="sun shuting" w:date="2022-09-28T13:29:00Z">
        <w:r>
          <w:rPr>
            <w:rFonts w:cs="Times New Roman" w:hint="eastAsia"/>
            <w:szCs w:val="21"/>
          </w:rPr>
          <w:t>与</w:t>
        </w:r>
      </w:ins>
      <w:ins w:id="706" w:author="sun shuting" w:date="2022-10-07T17:40:00Z">
        <w:r>
          <w:rPr>
            <w:rFonts w:cs="Times New Roman"/>
            <w:szCs w:val="21"/>
          </w:rPr>
          <w:t>C</w:t>
        </w:r>
      </w:ins>
      <w:ins w:id="707" w:author="sun shuting" w:date="2022-09-25T22:57:00Z">
        <w:r>
          <w:rPr>
            <w:rFonts w:cs="Times New Roman" w:hint="eastAsia"/>
            <w:szCs w:val="21"/>
          </w:rPr>
          <w:t>。</w:t>
        </w:r>
      </w:ins>
    </w:p>
    <w:bookmarkEnd w:id="691"/>
    <w:p w14:paraId="21A76E1B" w14:textId="5C1F6A9E" w:rsidR="00AA31CB" w:rsidRDefault="00000000">
      <w:pPr>
        <w:ind w:firstLineChars="200" w:firstLine="420"/>
      </w:pPr>
      <w:del w:id="708" w:author="sun shuting" w:date="2022-10-09T11:44:00Z">
        <w:r w:rsidDel="00F00CF1">
          <w:rPr>
            <w:rFonts w:cs="Times New Roman" w:hint="eastAsia"/>
            <w:szCs w:val="21"/>
          </w:rPr>
          <w:delText>同时，</w:delText>
        </w:r>
      </w:del>
      <w:r>
        <w:rPr>
          <w:rFonts w:cs="Times New Roman" w:hint="eastAsia"/>
          <w:szCs w:val="21"/>
        </w:rPr>
        <w:t>本文数据库相比传统自动化元分析的数据库具有优势。对于自我参照加工的自动化元分析无法区分出不同操作化定义带来的差异</w:t>
      </w:r>
      <w:ins w:id="709" w:author="sun shuting" w:date="2022-10-09T11:45:00Z">
        <w:r w:rsidR="005F6B9E">
          <w:rPr>
            <w:rFonts w:cs="Times New Roman" w:hint="eastAsia"/>
            <w:szCs w:val="21"/>
          </w:rPr>
          <w:t>，而本数据库</w:t>
        </w:r>
      </w:ins>
      <w:ins w:id="710" w:author="sun shuting" w:date="2022-10-09T11:46:00Z">
        <w:r w:rsidR="003B2FD8">
          <w:rPr>
            <w:rFonts w:cs="Times New Roman" w:hint="eastAsia"/>
            <w:szCs w:val="21"/>
          </w:rPr>
          <w:t>为解决这一问题提供解决方法</w:t>
        </w:r>
      </w:ins>
      <w:ins w:id="711" w:author="sun shuting" w:date="2022-10-07T23:25:00Z">
        <w:r>
          <w:rPr>
            <w:rFonts w:cs="Times New Roman" w:hint="eastAsia"/>
            <w:szCs w:val="21"/>
          </w:rPr>
          <w:t>。</w:t>
        </w:r>
      </w:ins>
      <w:del w:id="712" w:author="sun shuting" w:date="2022-10-07T19:35:00Z">
        <w:r>
          <w:rPr>
            <w:rFonts w:cs="Times New Roman" w:hint="eastAsia"/>
            <w:szCs w:val="21"/>
          </w:rPr>
          <w:delText>：</w:delText>
        </w:r>
      </w:del>
      <w:bookmarkStart w:id="713" w:name="_Hlk116169339"/>
      <w:proofErr w:type="spellStart"/>
      <w:r>
        <w:rPr>
          <w:rFonts w:cs="Times New Roman" w:hint="eastAsia"/>
          <w:szCs w:val="21"/>
        </w:rPr>
        <w:t>Neurosynth</w:t>
      </w:r>
      <w:bookmarkEnd w:id="713"/>
      <w:proofErr w:type="spellEnd"/>
      <w:ins w:id="714" w:author="sun shuting" w:date="2022-10-07T23:25:00Z">
        <w:r>
          <w:rPr>
            <w:rFonts w:cs="Times New Roman" w:hint="eastAsia"/>
            <w:szCs w:val="21"/>
          </w:rPr>
          <w:t>数据库包含自我参照的</w:t>
        </w:r>
      </w:ins>
      <w:ins w:id="715" w:author="sun shuting" w:date="2022-10-07T19:38:00Z">
        <w:r>
          <w:rPr>
            <w:rFonts w:cs="Times New Roman" w:hint="eastAsia"/>
            <w:szCs w:val="21"/>
          </w:rPr>
          <w:t>文献数</w:t>
        </w:r>
        <w:r>
          <w:rPr>
            <w:rFonts w:cs="Times New Roman" w:hint="eastAsia"/>
            <w:szCs w:val="21"/>
          </w:rPr>
          <w:t>n</w:t>
        </w:r>
        <w:r>
          <w:rPr>
            <w:rFonts w:cs="Times New Roman"/>
            <w:szCs w:val="21"/>
          </w:rPr>
          <w:t xml:space="preserve"> = 166</w:t>
        </w:r>
      </w:ins>
      <w:ins w:id="716" w:author="sun shuting" w:date="2022-10-07T23:25:00Z">
        <w:r>
          <w:rPr>
            <w:rFonts w:cs="Times New Roman" w:hint="eastAsia"/>
            <w:szCs w:val="21"/>
          </w:rPr>
          <w:t>，</w:t>
        </w:r>
      </w:ins>
      <w:ins w:id="717" w:author="sun shuting" w:date="2022-10-07T23:26:00Z">
        <w:r>
          <w:rPr>
            <w:rFonts w:cs="Times New Roman" w:hint="eastAsia"/>
            <w:szCs w:val="21"/>
          </w:rPr>
          <w:t>与本文最终入选的文献重叠率</w:t>
        </w:r>
        <w:r>
          <w:rPr>
            <w:rFonts w:cs="Times New Roman" w:hint="eastAsia"/>
            <w:szCs w:val="21"/>
          </w:rPr>
          <w:t>2</w:t>
        </w:r>
        <w:r>
          <w:rPr>
            <w:rFonts w:cs="Times New Roman"/>
            <w:szCs w:val="21"/>
          </w:rPr>
          <w:t>1.2</w:t>
        </w:r>
        <w:r>
          <w:rPr>
            <w:rFonts w:cs="Times New Roman" w:hint="eastAsia"/>
            <w:szCs w:val="21"/>
          </w:rPr>
          <w:t>%</w:t>
        </w:r>
        <w:r>
          <w:rPr>
            <w:rFonts w:cs="Times New Roman" w:hint="eastAsia"/>
            <w:szCs w:val="21"/>
          </w:rPr>
          <w:t>（</w:t>
        </w:r>
        <w:r>
          <w:rPr>
            <w:rFonts w:cs="Times New Roman" w:hint="eastAsia"/>
            <w:szCs w:val="21"/>
          </w:rPr>
          <w:t>1</w:t>
        </w:r>
        <w:r>
          <w:rPr>
            <w:rFonts w:cs="Times New Roman"/>
            <w:szCs w:val="21"/>
          </w:rPr>
          <w:t>4</w:t>
        </w:r>
        <w:r>
          <w:rPr>
            <w:rFonts w:cs="Times New Roman" w:hint="eastAsia"/>
            <w:szCs w:val="21"/>
          </w:rPr>
          <w:t>篇）</w:t>
        </w:r>
      </w:ins>
      <w:ins w:id="718" w:author="sun shuting" w:date="2022-10-09T00:54:00Z">
        <w:r w:rsidR="00C73A2C">
          <w:rPr>
            <w:rFonts w:cs="Times New Roman" w:hint="eastAsia"/>
            <w:szCs w:val="21"/>
          </w:rPr>
          <w:t>，</w:t>
        </w:r>
      </w:ins>
      <w:commentRangeStart w:id="719"/>
      <w:ins w:id="720" w:author="sun shuting" w:date="2022-10-07T19:38:00Z">
        <w:r>
          <w:rPr>
            <w:rFonts w:cs="Times New Roman" w:hint="eastAsia"/>
            <w:szCs w:val="21"/>
          </w:rPr>
          <w:t>它</w:t>
        </w:r>
      </w:ins>
      <w:del w:id="721" w:author="sun shuting" w:date="2022-10-07T16:52:00Z">
        <w:r>
          <w:rPr>
            <w:rFonts w:cs="Times New Roman"/>
            <w:szCs w:val="21"/>
          </w:rPr>
          <w:delText xml:space="preserve"> </w:delText>
        </w:r>
        <w:r>
          <w:rPr>
            <w:rFonts w:cs="Times New Roman" w:hint="eastAsia"/>
            <w:szCs w:val="21"/>
          </w:rPr>
          <w:delText>和</w:delText>
        </w:r>
        <w:r>
          <w:rPr>
            <w:rFonts w:cs="Times New Roman" w:hint="eastAsia"/>
            <w:szCs w:val="21"/>
          </w:rPr>
          <w:delText>NeuroQuery</w:delText>
        </w:r>
        <w:r>
          <w:rPr>
            <w:rFonts w:cs="Times New Roman" w:hint="eastAsia"/>
            <w:szCs w:val="21"/>
          </w:rPr>
          <w:delText>中词条“</w:delText>
        </w:r>
        <w:r>
          <w:rPr>
            <w:rFonts w:cs="Times New Roman"/>
            <w:szCs w:val="21"/>
          </w:rPr>
          <w:delText>self referential”</w:delText>
        </w:r>
      </w:del>
      <w:r>
        <w:rPr>
          <w:rFonts w:cs="Times New Roman" w:hint="eastAsia"/>
          <w:szCs w:val="21"/>
        </w:rPr>
        <w:t>的自动元分析结果</w:t>
      </w:r>
      <w:del w:id="722" w:author="sun shuting" w:date="2022-10-07T19:38:00Z">
        <w:r>
          <w:rPr>
            <w:rFonts w:cs="Times New Roman" w:hint="eastAsia"/>
            <w:szCs w:val="21"/>
          </w:rPr>
          <w:delText>分别</w:delText>
        </w:r>
      </w:del>
      <w:r>
        <w:rPr>
          <w:rFonts w:cs="Times New Roman" w:hint="eastAsia"/>
          <w:szCs w:val="21"/>
        </w:rPr>
        <w:t>见图</w:t>
      </w:r>
      <w:del w:id="723" w:author="sun shuting" w:date="2022-09-25T18:15:00Z">
        <w:r>
          <w:rPr>
            <w:rFonts w:cs="Times New Roman"/>
            <w:szCs w:val="21"/>
          </w:rPr>
          <w:delText>4</w:delText>
        </w:r>
        <w:r>
          <w:rPr>
            <w:rFonts w:cs="Times New Roman" w:hint="eastAsia"/>
            <w:szCs w:val="21"/>
          </w:rPr>
          <w:delText>A</w:delText>
        </w:r>
      </w:del>
      <w:ins w:id="724" w:author="sun shuting" w:date="2022-09-25T18:15:00Z">
        <w:r>
          <w:rPr>
            <w:rFonts w:cs="Times New Roman"/>
            <w:szCs w:val="21"/>
          </w:rPr>
          <w:t>5</w:t>
        </w:r>
        <w:r>
          <w:rPr>
            <w:rFonts w:cs="Times New Roman" w:hint="eastAsia"/>
            <w:szCs w:val="21"/>
          </w:rPr>
          <w:t>A</w:t>
        </w:r>
      </w:ins>
      <w:commentRangeEnd w:id="719"/>
      <w:r>
        <w:rPr>
          <w:rStyle w:val="af2"/>
        </w:rPr>
        <w:commentReference w:id="719"/>
      </w:r>
      <w:ins w:id="725" w:author="sun shuting" w:date="2022-10-07T23:20:00Z">
        <w:r>
          <w:rPr>
            <w:rFonts w:cs="Times New Roman" w:hint="eastAsia"/>
            <w:szCs w:val="21"/>
          </w:rPr>
          <w:t>。</w:t>
        </w:r>
      </w:ins>
      <w:commentRangeStart w:id="726"/>
      <w:proofErr w:type="spellStart"/>
      <w:ins w:id="727" w:author="sun shuting" w:date="2022-10-07T23:39:00Z">
        <w:r>
          <w:rPr>
            <w:rFonts w:cs="Times New Roman"/>
            <w:szCs w:val="21"/>
          </w:rPr>
          <w:t>NeuroQuery</w:t>
        </w:r>
        <w:proofErr w:type="spellEnd"/>
        <w:r>
          <w:rPr>
            <w:rFonts w:cs="Times New Roman" w:hint="eastAsia"/>
            <w:szCs w:val="21"/>
          </w:rPr>
          <w:t>采用</w:t>
        </w:r>
        <w:r>
          <w:rPr>
            <w:rFonts w:cs="Times New Roman" w:hint="eastAsia"/>
            <w:szCs w:val="21"/>
          </w:rPr>
          <w:t>72</w:t>
        </w:r>
        <w:r>
          <w:rPr>
            <w:rFonts w:cs="Times New Roman" w:hint="eastAsia"/>
            <w:szCs w:val="21"/>
          </w:rPr>
          <w:t>个术语，</w:t>
        </w:r>
        <w:r>
          <w:rPr>
            <w:rFonts w:cs="Times New Roman" w:hint="eastAsia"/>
            <w:szCs w:val="21"/>
          </w:rPr>
          <w:t>30</w:t>
        </w:r>
        <w:r>
          <w:rPr>
            <w:rFonts w:cs="Times New Roman" w:hint="eastAsia"/>
            <w:szCs w:val="21"/>
          </w:rPr>
          <w:t>篇相关文献，</w:t>
        </w:r>
      </w:ins>
      <w:ins w:id="728" w:author="sun shuting" w:date="2022-10-07T23:41:00Z">
        <w:r>
          <w:rPr>
            <w:rFonts w:cs="Times New Roman" w:hint="eastAsia"/>
            <w:szCs w:val="21"/>
          </w:rPr>
          <w:t xml:space="preserve"> 17</w:t>
        </w:r>
        <w:r>
          <w:rPr>
            <w:rFonts w:cs="Times New Roman" w:hint="eastAsia"/>
            <w:szCs w:val="21"/>
          </w:rPr>
          <w:t>篇文献</w:t>
        </w:r>
      </w:ins>
      <w:ins w:id="729" w:author="sun shuting" w:date="2022-10-07T23:39:00Z">
        <w:r>
          <w:rPr>
            <w:rFonts w:cs="Times New Roman" w:hint="eastAsia"/>
            <w:szCs w:val="21"/>
          </w:rPr>
          <w:t>（</w:t>
        </w:r>
      </w:ins>
      <w:ins w:id="730" w:author="sun shuting" w:date="2022-10-07T23:41:00Z">
        <w:r>
          <w:rPr>
            <w:rFonts w:cs="Times New Roman" w:hint="eastAsia"/>
            <w:szCs w:val="21"/>
          </w:rPr>
          <w:t>56.7%</w:t>
        </w:r>
      </w:ins>
      <w:ins w:id="731" w:author="sun shuting" w:date="2022-10-07T23:39:00Z">
        <w:r>
          <w:rPr>
            <w:rFonts w:cs="Times New Roman" w:hint="eastAsia"/>
            <w:szCs w:val="21"/>
          </w:rPr>
          <w:t>）</w:t>
        </w:r>
      </w:ins>
      <w:ins w:id="732" w:author="sun shuting" w:date="2022-10-07T23:41:00Z">
        <w:r>
          <w:rPr>
            <w:rFonts w:cs="Times New Roman" w:hint="eastAsia"/>
            <w:szCs w:val="21"/>
          </w:rPr>
          <w:t>包含在本数据库涉及的</w:t>
        </w:r>
        <w:r>
          <w:rPr>
            <w:rFonts w:cs="Times New Roman" w:hint="eastAsia"/>
            <w:szCs w:val="21"/>
          </w:rPr>
          <w:t>675</w:t>
        </w:r>
        <w:r>
          <w:rPr>
            <w:rFonts w:cs="Times New Roman" w:hint="eastAsia"/>
            <w:szCs w:val="21"/>
          </w:rPr>
          <w:t>篇文献中</w:t>
        </w:r>
      </w:ins>
      <w:ins w:id="733" w:author="sun shuting" w:date="2022-10-07T23:39:00Z">
        <w:r>
          <w:rPr>
            <w:rFonts w:cs="Times New Roman" w:hint="eastAsia"/>
            <w:szCs w:val="21"/>
          </w:rPr>
          <w:t>，与本数据库所选元分析文献重</w:t>
        </w:r>
        <w:r>
          <w:rPr>
            <w:rFonts w:cs="Times New Roman" w:hint="eastAsia"/>
            <w:szCs w:val="21"/>
          </w:rPr>
          <w:lastRenderedPageBreak/>
          <w:t>叠率为</w:t>
        </w:r>
        <w:r>
          <w:rPr>
            <w:rFonts w:cs="Times New Roman" w:hint="eastAsia"/>
            <w:szCs w:val="21"/>
          </w:rPr>
          <w:t>16.7%</w:t>
        </w:r>
        <w:r>
          <w:rPr>
            <w:rFonts w:cs="Times New Roman" w:hint="eastAsia"/>
            <w:szCs w:val="21"/>
          </w:rPr>
          <w:t>（</w:t>
        </w:r>
        <w:r>
          <w:rPr>
            <w:rFonts w:cs="Times New Roman" w:hint="eastAsia"/>
            <w:szCs w:val="21"/>
          </w:rPr>
          <w:t>11</w:t>
        </w:r>
        <w:r>
          <w:rPr>
            <w:rFonts w:cs="Times New Roman" w:hint="eastAsia"/>
            <w:szCs w:val="21"/>
          </w:rPr>
          <w:t>篇）。</w:t>
        </w:r>
      </w:ins>
      <w:del w:id="734" w:author="sun shuting" w:date="2022-10-07T16:53:00Z">
        <w:r>
          <w:rPr>
            <w:rFonts w:cs="Times New Roman" w:hint="eastAsia"/>
            <w:szCs w:val="21"/>
          </w:rPr>
          <w:delText>和图</w:delText>
        </w:r>
      </w:del>
      <w:del w:id="735" w:author="sun shuting" w:date="2022-09-25T18:15:00Z">
        <w:r>
          <w:rPr>
            <w:rFonts w:cs="Times New Roman"/>
            <w:szCs w:val="21"/>
          </w:rPr>
          <w:delText>4B</w:delText>
        </w:r>
      </w:del>
      <w:del w:id="736" w:author="sun shuting" w:date="2022-10-07T20:12:00Z">
        <w:r>
          <w:rPr>
            <w:rFonts w:cs="Times New Roman" w:hint="eastAsia"/>
            <w:szCs w:val="21"/>
          </w:rPr>
          <w:delText>。</w:delText>
        </w:r>
      </w:del>
      <w:commentRangeEnd w:id="726"/>
      <w:del w:id="737" w:author="sun shuting" w:date="2022-10-09T00:55:00Z">
        <w:r w:rsidDel="00B15555">
          <w:rPr>
            <w:rStyle w:val="af2"/>
          </w:rPr>
          <w:commentReference w:id="726"/>
        </w:r>
      </w:del>
      <w:ins w:id="738" w:author="sun shuting" w:date="2022-10-07T20:12:00Z">
        <w:r>
          <w:rPr>
            <w:rFonts w:cs="Times New Roman" w:hint="eastAsia"/>
            <w:szCs w:val="21"/>
          </w:rPr>
          <w:t>本数据库</w:t>
        </w:r>
      </w:ins>
      <w:ins w:id="739" w:author="sun shuting" w:date="2022-10-07T20:13:00Z">
        <w:r>
          <w:rPr>
            <w:rFonts w:cs="Times New Roman" w:hint="eastAsia"/>
            <w:szCs w:val="21"/>
          </w:rPr>
          <w:t>采用激活可能性估计法得到的</w:t>
        </w:r>
      </w:ins>
      <w:ins w:id="740" w:author="sun shuting" w:date="2022-10-07T20:14:00Z">
        <w:r>
          <w:rPr>
            <w:rFonts w:cs="Times New Roman" w:hint="eastAsia"/>
            <w:szCs w:val="21"/>
          </w:rPr>
          <w:t>结果见图</w:t>
        </w:r>
        <w:r>
          <w:rPr>
            <w:rFonts w:cs="Times New Roman" w:hint="eastAsia"/>
            <w:szCs w:val="21"/>
          </w:rPr>
          <w:t>5</w:t>
        </w:r>
        <w:r>
          <w:rPr>
            <w:rFonts w:cs="Times New Roman"/>
            <w:szCs w:val="21"/>
          </w:rPr>
          <w:t>C</w:t>
        </w:r>
        <w:r>
          <w:rPr>
            <w:rFonts w:cs="Times New Roman" w:hint="eastAsia"/>
            <w:szCs w:val="21"/>
          </w:rPr>
          <w:t>。</w:t>
        </w:r>
      </w:ins>
      <w:r>
        <w:rPr>
          <w:rFonts w:cs="Times New Roman" w:hint="eastAsia"/>
          <w:szCs w:val="21"/>
        </w:rPr>
        <w:t>从图中的结果可见，本数据库不仅能够得到更加精细的结果，而且能够发现不同操作化定义带来的差异。</w:t>
      </w:r>
    </w:p>
    <w:p w14:paraId="52BE7B4C" w14:textId="77777777" w:rsidR="00AA31CB" w:rsidRDefault="00AA31CB">
      <w:pPr>
        <w:ind w:firstLineChars="200" w:firstLine="420"/>
      </w:pPr>
    </w:p>
    <w:p w14:paraId="708CF9DC" w14:textId="77777777" w:rsidR="00AA31CB" w:rsidRDefault="00AA31CB">
      <w:pPr>
        <w:ind w:firstLineChars="200" w:firstLine="420"/>
        <w:sectPr w:rsidR="00AA31CB">
          <w:type w:val="continuous"/>
          <w:pgSz w:w="11906" w:h="16838"/>
          <w:pgMar w:top="1440" w:right="1800" w:bottom="1440" w:left="1800" w:header="851" w:footer="992" w:gutter="0"/>
          <w:cols w:space="425"/>
          <w:docGrid w:type="lines" w:linePitch="312"/>
        </w:sectPr>
      </w:pPr>
    </w:p>
    <w:p w14:paraId="6B5A524C" w14:textId="77777777" w:rsidR="00AA31CB" w:rsidRDefault="00AA31CB">
      <w:pPr>
        <w:ind w:firstLineChars="200" w:firstLine="420"/>
      </w:pPr>
    </w:p>
    <w:p w14:paraId="031424AD" w14:textId="4E508AFA" w:rsidR="00AA31CB" w:rsidDel="00C52527" w:rsidRDefault="00000000" w:rsidP="00C52527">
      <w:pPr>
        <w:jc w:val="center"/>
        <w:rPr>
          <w:del w:id="741" w:author="sun shuting" w:date="2022-10-10T01:48:00Z"/>
        </w:rPr>
        <w:pPrChange w:id="742" w:author="sun shuting" w:date="2022-10-10T01:48:00Z">
          <w:pPr>
            <w:jc w:val="center"/>
          </w:pPr>
        </w:pPrChange>
      </w:pPr>
      <w:del w:id="743" w:author="sun shuting" w:date="2022-10-10T01:46:00Z">
        <w:r w:rsidDel="009F14E5">
          <w:rPr>
            <w:rFonts w:hint="eastAsia"/>
            <w:noProof/>
          </w:rPr>
          <w:drawing>
            <wp:inline distT="0" distB="0" distL="0" distR="0" wp14:anchorId="5E1BC5FD" wp14:editId="00A33A97">
              <wp:extent cx="8863330"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8863330" cy="2209800"/>
                      </a:xfrm>
                      <a:prstGeom prst="rect">
                        <a:avLst/>
                      </a:prstGeom>
                    </pic:spPr>
                  </pic:pic>
                </a:graphicData>
              </a:graphic>
            </wp:inline>
          </w:drawing>
        </w:r>
      </w:del>
    </w:p>
    <w:p w14:paraId="36CFA617" w14:textId="411EC966" w:rsidR="00AA31CB" w:rsidDel="00C52527" w:rsidRDefault="00000000" w:rsidP="00C52527">
      <w:pPr>
        <w:jc w:val="center"/>
        <w:rPr>
          <w:del w:id="744" w:author="sun shuting" w:date="2022-10-10T01:48:00Z"/>
          <w:b/>
          <w:bCs/>
          <w:sz w:val="18"/>
          <w:szCs w:val="18"/>
        </w:rPr>
        <w:pPrChange w:id="745" w:author="sun shuting" w:date="2022-10-10T01:48:00Z">
          <w:pPr>
            <w:jc w:val="center"/>
          </w:pPr>
        </w:pPrChange>
      </w:pPr>
      <w:del w:id="746" w:author="sun shuting" w:date="2022-10-10T01:48:00Z">
        <w:r w:rsidDel="00C52527">
          <w:rPr>
            <w:rFonts w:hint="eastAsia"/>
            <w:b/>
            <w:bCs/>
            <w:sz w:val="18"/>
            <w:szCs w:val="18"/>
          </w:rPr>
          <w:delText>图</w:delText>
        </w:r>
        <w:r w:rsidDel="00C52527">
          <w:rPr>
            <w:b/>
            <w:bCs/>
            <w:sz w:val="18"/>
            <w:szCs w:val="18"/>
          </w:rPr>
          <w:delText xml:space="preserve">2  </w:delText>
        </w:r>
        <w:r w:rsidDel="00C52527">
          <w:rPr>
            <w:rFonts w:hint="eastAsia"/>
            <w:b/>
            <w:bCs/>
            <w:sz w:val="18"/>
            <w:szCs w:val="18"/>
          </w:rPr>
          <w:delText>数据样例截图：（</w:delText>
        </w:r>
        <w:r w:rsidDel="00C52527">
          <w:rPr>
            <w:b/>
            <w:bCs/>
            <w:sz w:val="18"/>
            <w:szCs w:val="18"/>
          </w:rPr>
          <w:delText>A</w:delText>
        </w:r>
        <w:r w:rsidDel="00C52527">
          <w:rPr>
            <w:rFonts w:hint="eastAsia"/>
            <w:b/>
            <w:bCs/>
            <w:sz w:val="18"/>
            <w:szCs w:val="18"/>
          </w:rPr>
          <w:delText>）文献信息相关数据的截图；（</w:delText>
        </w:r>
        <w:r w:rsidDel="00C52527">
          <w:rPr>
            <w:b/>
            <w:bCs/>
            <w:sz w:val="18"/>
            <w:szCs w:val="18"/>
          </w:rPr>
          <w:delText>B</w:delText>
        </w:r>
        <w:r w:rsidDel="00C52527">
          <w:rPr>
            <w:rFonts w:hint="eastAsia"/>
            <w:b/>
            <w:bCs/>
            <w:sz w:val="18"/>
            <w:szCs w:val="18"/>
          </w:rPr>
          <w:delText>）关于自我参照的操作化定义的</w:delText>
        </w:r>
        <w:r w:rsidDel="00C52527">
          <w:rPr>
            <w:b/>
            <w:bCs/>
            <w:sz w:val="18"/>
            <w:szCs w:val="18"/>
          </w:rPr>
          <w:delText>CSV</w:delText>
        </w:r>
        <w:r w:rsidDel="00C52527">
          <w:rPr>
            <w:rFonts w:hint="eastAsia"/>
            <w:b/>
            <w:bCs/>
            <w:sz w:val="18"/>
            <w:szCs w:val="18"/>
          </w:rPr>
          <w:delText>文件截图；（</w:delText>
        </w:r>
        <w:r w:rsidDel="00C52527">
          <w:rPr>
            <w:b/>
            <w:bCs/>
            <w:sz w:val="18"/>
            <w:szCs w:val="18"/>
          </w:rPr>
          <w:delText>C</w:delText>
        </w:r>
        <w:r w:rsidDel="00C52527">
          <w:rPr>
            <w:rFonts w:hint="eastAsia"/>
            <w:b/>
            <w:bCs/>
            <w:sz w:val="18"/>
            <w:szCs w:val="18"/>
          </w:rPr>
          <w:delText>）纳入本数据库中单个研究数据的格式说明</w:delText>
        </w:r>
      </w:del>
    </w:p>
    <w:p w14:paraId="57237E66" w14:textId="5521323C" w:rsidR="00AA31CB" w:rsidDel="00C52527" w:rsidRDefault="00AA31CB" w:rsidP="00C52527">
      <w:pPr>
        <w:jc w:val="center"/>
        <w:rPr>
          <w:del w:id="747" w:author="sun shuting" w:date="2022-10-10T01:48:00Z"/>
          <w:b/>
          <w:bCs/>
          <w:sz w:val="18"/>
          <w:szCs w:val="18"/>
        </w:rPr>
        <w:pPrChange w:id="748" w:author="sun shuting" w:date="2022-10-10T01:48:00Z">
          <w:pPr>
            <w:ind w:firstLineChars="200" w:firstLine="361"/>
            <w:jc w:val="center"/>
          </w:pPr>
        </w:pPrChange>
      </w:pPr>
    </w:p>
    <w:p w14:paraId="07B4E8D3" w14:textId="56210596" w:rsidR="00AA31CB" w:rsidRDefault="00000000" w:rsidP="00C52527">
      <w:pPr>
        <w:jc w:val="center"/>
        <w:rPr>
          <w:b/>
          <w:bCs/>
          <w:sz w:val="18"/>
          <w:szCs w:val="18"/>
        </w:rPr>
        <w:pPrChange w:id="749" w:author="sun shuting" w:date="2022-10-10T01:48:00Z">
          <w:pPr>
            <w:ind w:firstLineChars="200" w:firstLine="361"/>
            <w:jc w:val="center"/>
          </w:pPr>
        </w:pPrChange>
      </w:pPr>
      <w:del w:id="750" w:author="sun shuting" w:date="2022-10-10T01:48:00Z">
        <w:r w:rsidDel="00C52527">
          <w:rPr>
            <w:b/>
            <w:bCs/>
            <w:sz w:val="18"/>
            <w:szCs w:val="18"/>
          </w:rPr>
          <w:delText>Figure 2 Screenshot of data sample : ( A ) Screenshot of data related to literature information ; ( B ) CSV file screenshots of the operational definition of self-reference ; ( C ) Format description of individual research data included in this database</w:delText>
        </w:r>
      </w:del>
    </w:p>
    <w:p w14:paraId="42548AFE" w14:textId="77777777" w:rsidR="00AA31CB" w:rsidRDefault="00000000">
      <w:pPr>
        <w:ind w:firstLineChars="200" w:firstLine="361"/>
        <w:jc w:val="center"/>
        <w:rPr>
          <w:b/>
          <w:bCs/>
          <w:sz w:val="18"/>
          <w:szCs w:val="18"/>
        </w:rPr>
      </w:pPr>
      <w:r>
        <w:rPr>
          <w:b/>
          <w:bCs/>
          <w:noProof/>
          <w:sz w:val="18"/>
          <w:szCs w:val="18"/>
        </w:rPr>
        <w:drawing>
          <wp:inline distT="0" distB="0" distL="0" distR="0" wp14:anchorId="669FA657" wp14:editId="15BD43CE">
            <wp:extent cx="4458970" cy="2764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4489241" cy="2783196"/>
                    </a:xfrm>
                    <a:prstGeom prst="rect">
                      <a:avLst/>
                    </a:prstGeom>
                  </pic:spPr>
                </pic:pic>
              </a:graphicData>
            </a:graphic>
          </wp:inline>
        </w:drawing>
      </w:r>
    </w:p>
    <w:p w14:paraId="40650FC9" w14:textId="77777777" w:rsidR="00AA31CB" w:rsidRDefault="00000000">
      <w:pPr>
        <w:ind w:firstLineChars="200" w:firstLine="361"/>
        <w:jc w:val="center"/>
        <w:rPr>
          <w:b/>
          <w:bCs/>
          <w:sz w:val="18"/>
          <w:szCs w:val="18"/>
        </w:rPr>
      </w:pPr>
      <w:r>
        <w:rPr>
          <w:rFonts w:hint="eastAsia"/>
          <w:b/>
          <w:bCs/>
          <w:sz w:val="18"/>
          <w:szCs w:val="18"/>
        </w:rPr>
        <w:t>图</w:t>
      </w:r>
      <w:r>
        <w:rPr>
          <w:rFonts w:hint="eastAsia"/>
          <w:b/>
          <w:bCs/>
          <w:sz w:val="18"/>
          <w:szCs w:val="18"/>
        </w:rPr>
        <w:t>3</w:t>
      </w:r>
      <w:r>
        <w:rPr>
          <w:b/>
          <w:bCs/>
          <w:sz w:val="18"/>
          <w:szCs w:val="18"/>
        </w:rPr>
        <w:t xml:space="preserve"> </w:t>
      </w:r>
      <w:r>
        <w:rPr>
          <w:rFonts w:hint="eastAsia"/>
          <w:b/>
          <w:bCs/>
          <w:sz w:val="18"/>
          <w:szCs w:val="18"/>
        </w:rPr>
        <w:t>数据编码手册截图：（</w:t>
      </w:r>
      <w:r>
        <w:rPr>
          <w:b/>
          <w:bCs/>
          <w:sz w:val="18"/>
          <w:szCs w:val="18"/>
        </w:rPr>
        <w:t>A</w:t>
      </w:r>
      <w:r>
        <w:rPr>
          <w:rFonts w:hint="eastAsia"/>
          <w:b/>
          <w:bCs/>
          <w:sz w:val="18"/>
          <w:szCs w:val="18"/>
        </w:rPr>
        <w:t>）</w:t>
      </w:r>
      <w:r>
        <w:rPr>
          <w:rFonts w:hint="eastAsia"/>
        </w:rPr>
        <w:t>“</w:t>
      </w:r>
      <w:r>
        <w:rPr>
          <w:rFonts w:hint="eastAsia"/>
        </w:rPr>
        <w:t>Manual_Article_infor.csv</w:t>
      </w:r>
      <w:r>
        <w:rPr>
          <w:rFonts w:hint="eastAsia"/>
        </w:rPr>
        <w:t>”</w:t>
      </w:r>
      <w:r>
        <w:rPr>
          <w:rFonts w:hint="eastAsia"/>
          <w:b/>
          <w:bCs/>
          <w:sz w:val="18"/>
          <w:szCs w:val="18"/>
        </w:rPr>
        <w:t>的截图；（</w:t>
      </w:r>
      <w:r>
        <w:rPr>
          <w:b/>
          <w:bCs/>
          <w:sz w:val="18"/>
          <w:szCs w:val="18"/>
        </w:rPr>
        <w:t>B</w:t>
      </w:r>
      <w:r>
        <w:rPr>
          <w:rFonts w:hint="eastAsia"/>
          <w:b/>
          <w:bCs/>
          <w:sz w:val="18"/>
          <w:szCs w:val="18"/>
        </w:rPr>
        <w:t>）</w:t>
      </w:r>
      <w:r>
        <w:rPr>
          <w:rFonts w:hint="eastAsia"/>
        </w:rPr>
        <w:t>“</w:t>
      </w:r>
      <w:r>
        <w:rPr>
          <w:rFonts w:hint="eastAsia"/>
        </w:rPr>
        <w:t>Manual_Operationalization.csv</w:t>
      </w:r>
      <w:r>
        <w:rPr>
          <w:rFonts w:hint="eastAsia"/>
        </w:rPr>
        <w:t>”</w:t>
      </w:r>
      <w:r>
        <w:rPr>
          <w:rFonts w:hint="eastAsia"/>
          <w:b/>
          <w:bCs/>
          <w:sz w:val="18"/>
          <w:szCs w:val="18"/>
        </w:rPr>
        <w:t>的截图</w:t>
      </w:r>
    </w:p>
    <w:p w14:paraId="001B5FE0" w14:textId="77777777" w:rsidR="00AA31CB" w:rsidRDefault="00000000">
      <w:pPr>
        <w:ind w:firstLineChars="200" w:firstLine="361"/>
        <w:jc w:val="center"/>
        <w:rPr>
          <w:b/>
          <w:bCs/>
          <w:sz w:val="18"/>
          <w:szCs w:val="18"/>
        </w:rPr>
      </w:pPr>
      <w:r>
        <w:rPr>
          <w:b/>
          <w:bCs/>
          <w:sz w:val="18"/>
          <w:szCs w:val="18"/>
        </w:rPr>
        <w:t>Figure 3 Screenshot of data coding manual</w:t>
      </w:r>
      <w:r>
        <w:rPr>
          <w:rFonts w:hint="eastAsia"/>
          <w:b/>
          <w:bCs/>
          <w:sz w:val="18"/>
          <w:szCs w:val="18"/>
        </w:rPr>
        <w:t>：（</w:t>
      </w:r>
      <w:r>
        <w:rPr>
          <w:b/>
          <w:bCs/>
          <w:sz w:val="18"/>
          <w:szCs w:val="18"/>
        </w:rPr>
        <w:t>A</w:t>
      </w:r>
      <w:r>
        <w:rPr>
          <w:rFonts w:hint="eastAsia"/>
          <w:b/>
          <w:bCs/>
          <w:sz w:val="18"/>
          <w:szCs w:val="18"/>
        </w:rPr>
        <w:t>）</w:t>
      </w:r>
      <w:r>
        <w:rPr>
          <w:b/>
          <w:bCs/>
          <w:sz w:val="18"/>
          <w:szCs w:val="18"/>
        </w:rPr>
        <w:t xml:space="preserve">Screenshot of </w:t>
      </w:r>
      <w:r>
        <w:rPr>
          <w:rFonts w:hint="eastAsia"/>
          <w:b/>
          <w:bCs/>
          <w:sz w:val="18"/>
          <w:szCs w:val="18"/>
        </w:rPr>
        <w:t>“</w:t>
      </w:r>
      <w:r>
        <w:rPr>
          <w:b/>
          <w:bCs/>
          <w:sz w:val="18"/>
          <w:szCs w:val="18"/>
        </w:rPr>
        <w:t>Manual_Article_infor.csv</w:t>
      </w:r>
      <w:r>
        <w:rPr>
          <w:rFonts w:hint="eastAsia"/>
          <w:b/>
          <w:bCs/>
          <w:sz w:val="18"/>
          <w:szCs w:val="18"/>
        </w:rPr>
        <w:t>”；（</w:t>
      </w:r>
      <w:r>
        <w:rPr>
          <w:b/>
          <w:bCs/>
          <w:sz w:val="18"/>
          <w:szCs w:val="18"/>
        </w:rPr>
        <w:t>B</w:t>
      </w:r>
      <w:r>
        <w:rPr>
          <w:rFonts w:hint="eastAsia"/>
          <w:b/>
          <w:bCs/>
          <w:sz w:val="18"/>
          <w:szCs w:val="18"/>
        </w:rPr>
        <w:t>）</w:t>
      </w:r>
      <w:r>
        <w:rPr>
          <w:b/>
          <w:bCs/>
          <w:sz w:val="18"/>
          <w:szCs w:val="18"/>
        </w:rPr>
        <w:t xml:space="preserve">Screenshot of </w:t>
      </w:r>
      <w:r>
        <w:rPr>
          <w:rFonts w:hint="eastAsia"/>
          <w:b/>
          <w:bCs/>
          <w:sz w:val="18"/>
          <w:szCs w:val="18"/>
        </w:rPr>
        <w:t>“</w:t>
      </w:r>
      <w:r>
        <w:rPr>
          <w:b/>
          <w:bCs/>
          <w:sz w:val="18"/>
          <w:szCs w:val="18"/>
        </w:rPr>
        <w:t>Manual_Operationalization.csv</w:t>
      </w:r>
      <w:r>
        <w:rPr>
          <w:rFonts w:hint="eastAsia"/>
          <w:b/>
          <w:bCs/>
          <w:sz w:val="18"/>
          <w:szCs w:val="18"/>
        </w:rPr>
        <w:t>”</w:t>
      </w:r>
      <w:r>
        <w:rPr>
          <w:rFonts w:hint="eastAsia"/>
          <w:b/>
          <w:bCs/>
          <w:sz w:val="18"/>
          <w:szCs w:val="18"/>
        </w:rPr>
        <w:t xml:space="preserve"> </w:t>
      </w:r>
    </w:p>
    <w:p w14:paraId="3539BD49" w14:textId="77777777" w:rsidR="00AA31CB" w:rsidRDefault="00AA31CB">
      <w:pPr>
        <w:ind w:firstLineChars="200" w:firstLine="361"/>
        <w:jc w:val="center"/>
        <w:rPr>
          <w:b/>
          <w:bCs/>
          <w:sz w:val="18"/>
          <w:szCs w:val="18"/>
        </w:rPr>
      </w:pPr>
    </w:p>
    <w:p w14:paraId="031F7A1C" w14:textId="77777777" w:rsidR="00AA31CB" w:rsidRDefault="00AA31CB">
      <w:pPr>
        <w:ind w:firstLineChars="200" w:firstLine="361"/>
        <w:jc w:val="center"/>
        <w:rPr>
          <w:b/>
          <w:bCs/>
          <w:sz w:val="18"/>
          <w:szCs w:val="18"/>
        </w:rPr>
        <w:sectPr w:rsidR="00AA31CB">
          <w:type w:val="continuous"/>
          <w:pgSz w:w="16838" w:h="11906" w:orient="landscape"/>
          <w:pgMar w:top="1800" w:right="1440" w:bottom="1800" w:left="1440" w:header="851" w:footer="992" w:gutter="0"/>
          <w:cols w:space="425"/>
          <w:docGrid w:type="lines" w:linePitch="312"/>
        </w:sectPr>
      </w:pPr>
    </w:p>
    <w:p w14:paraId="699C24D7" w14:textId="77777777" w:rsidR="00AA31CB" w:rsidRDefault="00000000">
      <w:pPr>
        <w:jc w:val="center"/>
        <w:rPr>
          <w:rFonts w:cs="Times New Roman"/>
          <w:szCs w:val="18"/>
        </w:rPr>
      </w:pPr>
      <w:r>
        <w:rPr>
          <w:rFonts w:cs="Times New Roman"/>
          <w:noProof/>
          <w:szCs w:val="18"/>
        </w:rPr>
        <w:lastRenderedPageBreak/>
        <w:drawing>
          <wp:inline distT="0" distB="0" distL="0" distR="0" wp14:anchorId="18DEF467" wp14:editId="3C52E098">
            <wp:extent cx="7968615" cy="3235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rcRect l="1430" t="27951"/>
                    <a:stretch>
                      <a:fillRect/>
                    </a:stretch>
                  </pic:blipFill>
                  <pic:spPr>
                    <a:xfrm>
                      <a:off x="0" y="0"/>
                      <a:ext cx="7994218" cy="3246089"/>
                    </a:xfrm>
                    <a:prstGeom prst="rect">
                      <a:avLst/>
                    </a:prstGeom>
                    <a:ln>
                      <a:noFill/>
                    </a:ln>
                  </pic:spPr>
                </pic:pic>
              </a:graphicData>
            </a:graphic>
          </wp:inline>
        </w:drawing>
      </w:r>
    </w:p>
    <w:p w14:paraId="263E2D71" w14:textId="77777777" w:rsidR="00AA31CB" w:rsidRDefault="00000000">
      <w:pPr>
        <w:jc w:val="center"/>
        <w:rPr>
          <w:b/>
          <w:bCs/>
          <w:sz w:val="18"/>
          <w:szCs w:val="18"/>
        </w:rPr>
      </w:pPr>
      <w:r>
        <w:rPr>
          <w:rFonts w:hint="eastAsia"/>
          <w:b/>
          <w:bCs/>
          <w:sz w:val="18"/>
          <w:szCs w:val="18"/>
        </w:rPr>
        <w:t>图</w:t>
      </w:r>
      <w:r>
        <w:rPr>
          <w:b/>
          <w:bCs/>
          <w:sz w:val="18"/>
          <w:szCs w:val="18"/>
        </w:rPr>
        <w:t>4  fMRI</w:t>
      </w:r>
      <w:r>
        <w:rPr>
          <w:rFonts w:hint="eastAsia"/>
          <w:b/>
          <w:bCs/>
          <w:sz w:val="18"/>
          <w:szCs w:val="18"/>
        </w:rPr>
        <w:t>研究中对自我参照加工操作化定义</w:t>
      </w:r>
      <w:bookmarkStart w:id="751" w:name="OLE_LINK5"/>
      <w:r>
        <w:rPr>
          <w:rFonts w:hint="eastAsia"/>
          <w:b/>
          <w:bCs/>
          <w:sz w:val="18"/>
          <w:szCs w:val="18"/>
        </w:rPr>
        <w:t>在五个维度上（刺激呈现的感觉通道、刺激内容、任务的阶段</w:t>
      </w:r>
      <w:r>
        <w:rPr>
          <w:b/>
          <w:bCs/>
          <w:sz w:val="18"/>
          <w:szCs w:val="18"/>
        </w:rPr>
        <w:t>1</w:t>
      </w:r>
      <w:r>
        <w:rPr>
          <w:rFonts w:hint="eastAsia"/>
          <w:b/>
          <w:bCs/>
          <w:sz w:val="18"/>
          <w:szCs w:val="18"/>
        </w:rPr>
        <w:t>、阶段</w:t>
      </w:r>
      <w:r>
        <w:rPr>
          <w:b/>
          <w:bCs/>
          <w:sz w:val="18"/>
          <w:szCs w:val="18"/>
        </w:rPr>
        <w:t>2</w:t>
      </w:r>
      <w:r>
        <w:rPr>
          <w:rFonts w:hint="eastAsia"/>
          <w:b/>
          <w:bCs/>
          <w:sz w:val="18"/>
          <w:szCs w:val="18"/>
        </w:rPr>
        <w:t>及控制条件）上的变异性。上图为各个维度上的频数分布图，下图为不同研究在各个维度上的变化，其中线的粗细代表研究数据的多少，线条颜色根据最左栏的控制条件进行区分。注：</w:t>
      </w:r>
      <w:r>
        <w:rPr>
          <w:b/>
          <w:bCs/>
          <w:sz w:val="18"/>
          <w:szCs w:val="18"/>
        </w:rPr>
        <w:t>Task: Phase 2</w:t>
      </w:r>
      <w:r>
        <w:rPr>
          <w:rFonts w:hint="eastAsia"/>
          <w:b/>
          <w:bCs/>
          <w:sz w:val="18"/>
          <w:szCs w:val="18"/>
        </w:rPr>
        <w:t>中的“</w:t>
      </w:r>
      <w:r>
        <w:rPr>
          <w:b/>
          <w:bCs/>
          <w:sz w:val="18"/>
          <w:szCs w:val="18"/>
        </w:rPr>
        <w:t>NA</w:t>
      </w:r>
      <w:r>
        <w:rPr>
          <w:rFonts w:hint="eastAsia"/>
          <w:b/>
          <w:bCs/>
          <w:sz w:val="18"/>
          <w:szCs w:val="18"/>
        </w:rPr>
        <w:t>”为缺失值，即这些研究没有第二阶段任务；</w:t>
      </w:r>
      <w:r>
        <w:rPr>
          <w:b/>
          <w:bCs/>
          <w:sz w:val="18"/>
          <w:szCs w:val="18"/>
        </w:rPr>
        <w:t>Control condition</w:t>
      </w:r>
      <w:r>
        <w:rPr>
          <w:rFonts w:hint="eastAsia"/>
          <w:b/>
          <w:bCs/>
          <w:sz w:val="18"/>
          <w:szCs w:val="18"/>
        </w:rPr>
        <w:t>中的“</w:t>
      </w:r>
      <w:r>
        <w:rPr>
          <w:b/>
          <w:bCs/>
          <w:sz w:val="18"/>
          <w:szCs w:val="18"/>
        </w:rPr>
        <w:t>NP</w:t>
      </w:r>
      <w:r>
        <w:rPr>
          <w:rFonts w:hint="eastAsia"/>
          <w:b/>
          <w:bCs/>
          <w:sz w:val="18"/>
          <w:szCs w:val="18"/>
        </w:rPr>
        <w:t>”表示“</w:t>
      </w:r>
      <w:r>
        <w:rPr>
          <w:b/>
          <w:bCs/>
          <w:sz w:val="18"/>
          <w:szCs w:val="18"/>
        </w:rPr>
        <w:t>non-person</w:t>
      </w:r>
      <w:r>
        <w:rPr>
          <w:rFonts w:hint="eastAsia"/>
          <w:b/>
          <w:bCs/>
          <w:sz w:val="18"/>
          <w:szCs w:val="18"/>
        </w:rPr>
        <w:t>”。详情</w:t>
      </w:r>
      <w:proofErr w:type="gramStart"/>
      <w:r>
        <w:rPr>
          <w:rFonts w:hint="eastAsia"/>
          <w:b/>
          <w:bCs/>
          <w:sz w:val="18"/>
          <w:szCs w:val="18"/>
        </w:rPr>
        <w:t>见数据</w:t>
      </w:r>
      <w:proofErr w:type="gramEnd"/>
      <w:r>
        <w:rPr>
          <w:rFonts w:hint="eastAsia"/>
          <w:b/>
          <w:bCs/>
          <w:sz w:val="18"/>
          <w:szCs w:val="18"/>
        </w:rPr>
        <w:t>第二部分。</w:t>
      </w:r>
      <w:bookmarkEnd w:id="751"/>
    </w:p>
    <w:p w14:paraId="3A6210A8" w14:textId="77777777" w:rsidR="00AA31CB" w:rsidRDefault="00AA31CB">
      <w:pPr>
        <w:jc w:val="center"/>
        <w:rPr>
          <w:b/>
          <w:bCs/>
          <w:sz w:val="18"/>
          <w:szCs w:val="18"/>
        </w:rPr>
      </w:pPr>
    </w:p>
    <w:p w14:paraId="5F25D73E" w14:textId="77777777" w:rsidR="00AA31CB" w:rsidRDefault="00000000">
      <w:pPr>
        <w:jc w:val="center"/>
        <w:rPr>
          <w:b/>
          <w:bCs/>
          <w:sz w:val="18"/>
          <w:szCs w:val="18"/>
        </w:rPr>
        <w:sectPr w:rsidR="00AA31CB">
          <w:type w:val="continuous"/>
          <w:pgSz w:w="16838" w:h="11906" w:orient="landscape"/>
          <w:pgMar w:top="1800" w:right="1440" w:bottom="1800" w:left="1440" w:header="851" w:footer="992" w:gutter="0"/>
          <w:cols w:space="425"/>
          <w:docGrid w:type="lines" w:linePitch="312"/>
        </w:sectPr>
      </w:pPr>
      <w:r>
        <w:rPr>
          <w:b/>
          <w:bCs/>
          <w:sz w:val="18"/>
          <w:szCs w:val="18"/>
        </w:rPr>
        <w:t xml:space="preserve">Figure 4 The variability of the operationalization of self-reference processing defined in the fMRI study </w:t>
      </w:r>
      <w:r>
        <w:rPr>
          <w:b/>
          <w:bCs/>
          <w:color w:val="C00000"/>
          <w:sz w:val="18"/>
          <w:szCs w:val="18"/>
        </w:rPr>
        <w:t xml:space="preserve">across </w:t>
      </w:r>
      <w:r>
        <w:rPr>
          <w:b/>
          <w:bCs/>
          <w:sz w:val="18"/>
          <w:szCs w:val="18"/>
        </w:rPr>
        <w:t xml:space="preserve">five dimensions </w:t>
      </w:r>
      <w:proofErr w:type="gramStart"/>
      <w:r>
        <w:rPr>
          <w:b/>
          <w:bCs/>
          <w:sz w:val="18"/>
          <w:szCs w:val="18"/>
        </w:rPr>
        <w:t>(</w:t>
      </w:r>
      <w:r>
        <w:rPr>
          <w:b/>
          <w:bCs/>
          <w:color w:val="C00000"/>
          <w:sz w:val="18"/>
          <w:szCs w:val="18"/>
        </w:rPr>
        <w:t xml:space="preserve"> sensory</w:t>
      </w:r>
      <w:proofErr w:type="gramEnd"/>
      <w:r>
        <w:rPr>
          <w:b/>
          <w:bCs/>
          <w:color w:val="C00000"/>
          <w:sz w:val="18"/>
          <w:szCs w:val="18"/>
        </w:rPr>
        <w:t xml:space="preserve"> modalities </w:t>
      </w:r>
      <w:r>
        <w:rPr>
          <w:b/>
          <w:bCs/>
          <w:sz w:val="18"/>
          <w:szCs w:val="18"/>
        </w:rPr>
        <w:t xml:space="preserve">of stimulus presentation, stimulus content, stage 1, stage 2 of task and control conditions ). The figure </w:t>
      </w:r>
      <w:r>
        <w:rPr>
          <w:b/>
          <w:bCs/>
          <w:color w:val="C00000"/>
          <w:sz w:val="18"/>
          <w:szCs w:val="18"/>
        </w:rPr>
        <w:t xml:space="preserve">above </w:t>
      </w:r>
      <w:r>
        <w:rPr>
          <w:b/>
          <w:bCs/>
          <w:sz w:val="18"/>
          <w:szCs w:val="18"/>
        </w:rPr>
        <w:t>is the frequency distribution map in each dimension, and the figure</w:t>
      </w:r>
      <w:r>
        <w:rPr>
          <w:rFonts w:hint="eastAsia"/>
          <w:b/>
          <w:bCs/>
          <w:sz w:val="18"/>
          <w:szCs w:val="18"/>
        </w:rPr>
        <w:t xml:space="preserve"> </w:t>
      </w:r>
      <w:r>
        <w:rPr>
          <w:b/>
          <w:bCs/>
          <w:color w:val="C00000"/>
          <w:sz w:val="18"/>
          <w:szCs w:val="18"/>
        </w:rPr>
        <w:t xml:space="preserve">below </w:t>
      </w:r>
      <w:r>
        <w:rPr>
          <w:b/>
          <w:bCs/>
          <w:sz w:val="18"/>
          <w:szCs w:val="18"/>
        </w:rPr>
        <w:t>is the</w:t>
      </w:r>
      <w:r>
        <w:rPr>
          <w:b/>
          <w:bCs/>
          <w:color w:val="C00000"/>
          <w:sz w:val="18"/>
          <w:szCs w:val="18"/>
        </w:rPr>
        <w:t xml:space="preserve"> differences of studies</w:t>
      </w:r>
      <w:r>
        <w:rPr>
          <w:b/>
          <w:bCs/>
          <w:sz w:val="18"/>
          <w:szCs w:val="18"/>
        </w:rPr>
        <w:t xml:space="preserve"> in each dimension. The thickness of </w:t>
      </w:r>
      <w:r>
        <w:rPr>
          <w:b/>
          <w:bCs/>
          <w:color w:val="C00000"/>
          <w:sz w:val="18"/>
          <w:szCs w:val="18"/>
        </w:rPr>
        <w:t xml:space="preserve">each </w:t>
      </w:r>
      <w:r>
        <w:rPr>
          <w:b/>
          <w:bCs/>
          <w:sz w:val="18"/>
          <w:szCs w:val="18"/>
        </w:rPr>
        <w:t xml:space="preserve">line represents the </w:t>
      </w:r>
      <w:proofErr w:type="gramStart"/>
      <w:r>
        <w:rPr>
          <w:b/>
          <w:bCs/>
          <w:sz w:val="18"/>
          <w:szCs w:val="18"/>
        </w:rPr>
        <w:t>amount</w:t>
      </w:r>
      <w:proofErr w:type="gramEnd"/>
      <w:r>
        <w:rPr>
          <w:b/>
          <w:bCs/>
          <w:sz w:val="18"/>
          <w:szCs w:val="18"/>
        </w:rPr>
        <w:t xml:space="preserve"> of </w:t>
      </w:r>
      <w:r>
        <w:rPr>
          <w:rFonts w:hint="eastAsia"/>
          <w:b/>
          <w:bCs/>
          <w:color w:val="C00000"/>
          <w:sz w:val="18"/>
          <w:szCs w:val="18"/>
        </w:rPr>
        <w:t>studies</w:t>
      </w:r>
      <w:r>
        <w:rPr>
          <w:b/>
          <w:bCs/>
          <w:sz w:val="18"/>
          <w:szCs w:val="18"/>
        </w:rPr>
        <w:t xml:space="preserve">, and the color of </w:t>
      </w:r>
      <w:r>
        <w:rPr>
          <w:b/>
          <w:bCs/>
          <w:color w:val="C00000"/>
          <w:sz w:val="18"/>
          <w:szCs w:val="18"/>
        </w:rPr>
        <w:t xml:space="preserve">each </w:t>
      </w:r>
      <w:r>
        <w:rPr>
          <w:b/>
          <w:bCs/>
          <w:sz w:val="18"/>
          <w:szCs w:val="18"/>
        </w:rPr>
        <w:t>line</w:t>
      </w:r>
      <w:r>
        <w:rPr>
          <w:rFonts w:hint="eastAsia"/>
          <w:b/>
          <w:bCs/>
          <w:sz w:val="18"/>
          <w:szCs w:val="18"/>
        </w:rPr>
        <w:t xml:space="preserve"> </w:t>
      </w:r>
      <w:r>
        <w:rPr>
          <w:rFonts w:hint="eastAsia"/>
          <w:b/>
          <w:bCs/>
          <w:color w:val="C00000"/>
          <w:sz w:val="18"/>
          <w:szCs w:val="18"/>
        </w:rPr>
        <w:t>represents</w:t>
      </w:r>
      <w:r>
        <w:rPr>
          <w:b/>
          <w:bCs/>
          <w:sz w:val="18"/>
          <w:szCs w:val="18"/>
        </w:rPr>
        <w:t xml:space="preserve"> the control conditions of the leftmost column. </w:t>
      </w:r>
      <w:proofErr w:type="gramStart"/>
      <w:r>
        <w:rPr>
          <w:b/>
          <w:bCs/>
          <w:sz w:val="18"/>
          <w:szCs w:val="18"/>
        </w:rPr>
        <w:t>Note :</w:t>
      </w:r>
      <w:proofErr w:type="gramEnd"/>
      <w:r>
        <w:rPr>
          <w:b/>
          <w:bCs/>
          <w:sz w:val="18"/>
          <w:szCs w:val="18"/>
        </w:rPr>
        <w:t xml:space="preserve"> Task : The ' NA ' in Phase 2 is a missing value, that is, these studies have no second-stage tasks ; the ' NP ' in the Control condition means ' non-person '. See the second part of the data for details.</w:t>
      </w:r>
    </w:p>
    <w:p w14:paraId="49BF5A09" w14:textId="77777777" w:rsidR="00AA31CB" w:rsidRDefault="00AA31CB">
      <w:pPr>
        <w:jc w:val="center"/>
      </w:pPr>
    </w:p>
    <w:p w14:paraId="4CEDF66B" w14:textId="77777777" w:rsidR="00AA31CB" w:rsidRDefault="00AA31CB">
      <w:pPr>
        <w:jc w:val="center"/>
      </w:pPr>
    </w:p>
    <w:p w14:paraId="601336F8" w14:textId="313082B5" w:rsidR="00AA31CB" w:rsidRDefault="00000000">
      <w:pPr>
        <w:jc w:val="center"/>
      </w:pPr>
      <w:del w:id="752" w:author="sun shuting" w:date="2022-10-09T00:02:00Z">
        <w:r w:rsidDel="00860C70">
          <w:rPr>
            <w:rFonts w:hint="eastAsia"/>
            <w:noProof/>
          </w:rPr>
          <w:drawing>
            <wp:inline distT="0" distB="0" distL="0" distR="0" wp14:anchorId="527F0481" wp14:editId="772D3240">
              <wp:extent cx="5274310" cy="26917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74310" cy="2691765"/>
                      </a:xfrm>
                      <a:prstGeom prst="rect">
                        <a:avLst/>
                      </a:prstGeom>
                    </pic:spPr>
                  </pic:pic>
                </a:graphicData>
              </a:graphic>
            </wp:inline>
          </w:drawing>
        </w:r>
      </w:del>
      <w:ins w:id="753" w:author="sun shuting" w:date="2022-10-09T00:03:00Z">
        <w:r w:rsidR="00860C70">
          <w:rPr>
            <w:noProof/>
          </w:rPr>
          <w:drawing>
            <wp:inline distT="0" distB="0" distL="0" distR="0" wp14:anchorId="2D1338B1" wp14:editId="687CCAE2">
              <wp:extent cx="5274310" cy="26917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9"/>
                      <a:stretch>
                        <a:fillRect/>
                      </a:stretch>
                    </pic:blipFill>
                    <pic:spPr>
                      <a:xfrm>
                        <a:off x="0" y="0"/>
                        <a:ext cx="5274310" cy="2691765"/>
                      </a:xfrm>
                      <a:prstGeom prst="rect">
                        <a:avLst/>
                      </a:prstGeom>
                    </pic:spPr>
                  </pic:pic>
                </a:graphicData>
              </a:graphic>
            </wp:inline>
          </w:drawing>
        </w:r>
      </w:ins>
    </w:p>
    <w:p w14:paraId="5C30A89A" w14:textId="77777777" w:rsidR="00AA31CB" w:rsidRDefault="00000000">
      <w:pPr>
        <w:tabs>
          <w:tab w:val="left" w:pos="2970"/>
          <w:tab w:val="center" w:pos="7189"/>
        </w:tabs>
        <w:jc w:val="center"/>
        <w:rPr>
          <w:rFonts w:cs="Times New Roman"/>
          <w:b/>
          <w:bCs/>
          <w:sz w:val="18"/>
          <w:szCs w:val="18"/>
        </w:rPr>
      </w:pPr>
      <w:r>
        <w:rPr>
          <w:rFonts w:hAnsiTheme="majorEastAsia" w:hint="eastAsia"/>
          <w:b/>
          <w:bCs/>
          <w:sz w:val="18"/>
          <w:szCs w:val="18"/>
        </w:rPr>
        <w:t>图</w:t>
      </w:r>
      <w:r>
        <w:rPr>
          <w:rFonts w:cs="Times New Roman"/>
          <w:b/>
          <w:bCs/>
          <w:sz w:val="18"/>
          <w:szCs w:val="18"/>
        </w:rPr>
        <w:t xml:space="preserve">5  </w:t>
      </w:r>
      <w:r>
        <w:rPr>
          <w:rFonts w:hAnsiTheme="majorEastAsia" w:hint="eastAsia"/>
          <w:b/>
          <w:bCs/>
          <w:sz w:val="18"/>
          <w:szCs w:val="18"/>
        </w:rPr>
        <w:t>不同数据库间自我参照的元分析比较图。</w:t>
      </w:r>
      <w:r>
        <w:rPr>
          <w:rFonts w:cs="Times New Roman" w:hint="eastAsia"/>
          <w:b/>
          <w:bCs/>
          <w:sz w:val="18"/>
          <w:szCs w:val="18"/>
        </w:rPr>
        <w:t>（</w:t>
      </w:r>
      <w:r>
        <w:rPr>
          <w:rFonts w:cs="Times New Roman"/>
          <w:b/>
          <w:bCs/>
          <w:sz w:val="18"/>
          <w:szCs w:val="18"/>
        </w:rPr>
        <w:t>A</w:t>
      </w:r>
      <w:r>
        <w:rPr>
          <w:rFonts w:cs="Times New Roman" w:hint="eastAsia"/>
          <w:b/>
          <w:bCs/>
          <w:sz w:val="18"/>
          <w:szCs w:val="18"/>
        </w:rPr>
        <w:t>）</w:t>
      </w:r>
      <w:proofErr w:type="spellStart"/>
      <w:r>
        <w:rPr>
          <w:rFonts w:cs="Times New Roman"/>
          <w:b/>
          <w:bCs/>
          <w:sz w:val="18"/>
          <w:szCs w:val="18"/>
        </w:rPr>
        <w:t>Neurosynth</w:t>
      </w:r>
      <w:proofErr w:type="spellEnd"/>
      <w:r>
        <w:rPr>
          <w:rFonts w:hAnsiTheme="majorEastAsia" w:hint="eastAsia"/>
          <w:b/>
          <w:bCs/>
          <w:sz w:val="18"/>
          <w:szCs w:val="18"/>
        </w:rPr>
        <w:t>的元分析结果</w:t>
      </w:r>
      <w:r>
        <w:rPr>
          <w:rFonts w:hint="eastAsia"/>
          <w:b/>
          <w:bCs/>
          <w:sz w:val="18"/>
          <w:szCs w:val="18"/>
        </w:rPr>
        <w:t>图；</w:t>
      </w:r>
      <w:r>
        <w:rPr>
          <w:rFonts w:cs="Times New Roman" w:hint="eastAsia"/>
          <w:b/>
          <w:bCs/>
          <w:sz w:val="18"/>
          <w:szCs w:val="18"/>
        </w:rPr>
        <w:t>（</w:t>
      </w:r>
      <w:r>
        <w:rPr>
          <w:rFonts w:cs="Times New Roman"/>
          <w:b/>
          <w:bCs/>
          <w:sz w:val="18"/>
          <w:szCs w:val="18"/>
        </w:rPr>
        <w:t>B</w:t>
      </w:r>
      <w:r>
        <w:rPr>
          <w:rFonts w:cs="Times New Roman" w:hint="eastAsia"/>
          <w:b/>
          <w:bCs/>
          <w:sz w:val="18"/>
          <w:szCs w:val="18"/>
        </w:rPr>
        <w:t>）本数据库的元分析结果图；（</w:t>
      </w:r>
      <w:r>
        <w:rPr>
          <w:rFonts w:cs="Times New Roman"/>
          <w:b/>
          <w:bCs/>
          <w:sz w:val="18"/>
          <w:szCs w:val="18"/>
        </w:rPr>
        <w:t>C</w:t>
      </w:r>
      <w:r>
        <w:rPr>
          <w:rFonts w:cs="Times New Roman" w:hint="eastAsia"/>
          <w:b/>
          <w:bCs/>
          <w:sz w:val="18"/>
          <w:szCs w:val="18"/>
        </w:rPr>
        <w:t>）自我</w:t>
      </w:r>
      <w:r>
        <w:rPr>
          <w:rFonts w:cs="Times New Roman"/>
          <w:b/>
          <w:bCs/>
          <w:sz w:val="18"/>
          <w:szCs w:val="18"/>
        </w:rPr>
        <w:t>vs</w:t>
      </w:r>
      <w:r>
        <w:rPr>
          <w:rFonts w:cs="Times New Roman" w:hint="eastAsia"/>
          <w:b/>
          <w:bCs/>
          <w:sz w:val="18"/>
          <w:szCs w:val="18"/>
        </w:rPr>
        <w:t>名人与自我</w:t>
      </w:r>
      <w:r>
        <w:rPr>
          <w:rFonts w:cs="Times New Roman"/>
          <w:b/>
          <w:bCs/>
          <w:sz w:val="18"/>
          <w:szCs w:val="18"/>
        </w:rPr>
        <w:t>vs</w:t>
      </w:r>
      <w:r>
        <w:rPr>
          <w:rFonts w:cs="Times New Roman" w:hint="eastAsia"/>
          <w:b/>
          <w:bCs/>
          <w:sz w:val="18"/>
          <w:szCs w:val="18"/>
        </w:rPr>
        <w:t>非人称的元分析结果差异图；（</w:t>
      </w:r>
      <w:r>
        <w:rPr>
          <w:rFonts w:cs="Times New Roman"/>
          <w:b/>
          <w:bCs/>
          <w:sz w:val="18"/>
          <w:szCs w:val="18"/>
        </w:rPr>
        <w:t>D</w:t>
      </w:r>
      <w:r>
        <w:rPr>
          <w:rFonts w:cs="Times New Roman" w:hint="eastAsia"/>
          <w:b/>
          <w:bCs/>
          <w:sz w:val="18"/>
          <w:szCs w:val="18"/>
        </w:rPr>
        <w:t>）自我</w:t>
      </w:r>
      <w:r>
        <w:rPr>
          <w:rFonts w:cs="Times New Roman"/>
          <w:b/>
          <w:bCs/>
          <w:sz w:val="18"/>
          <w:szCs w:val="18"/>
        </w:rPr>
        <w:t>vs</w:t>
      </w:r>
      <w:r>
        <w:rPr>
          <w:rFonts w:cs="Times New Roman" w:hint="eastAsia"/>
          <w:b/>
          <w:bCs/>
          <w:sz w:val="18"/>
          <w:szCs w:val="18"/>
        </w:rPr>
        <w:t>亲密他人与自我</w:t>
      </w:r>
      <w:r>
        <w:rPr>
          <w:rFonts w:cs="Times New Roman"/>
          <w:b/>
          <w:bCs/>
          <w:sz w:val="18"/>
          <w:szCs w:val="18"/>
        </w:rPr>
        <w:t>vs</w:t>
      </w:r>
      <w:r>
        <w:rPr>
          <w:rFonts w:cs="Times New Roman" w:hint="eastAsia"/>
          <w:b/>
          <w:bCs/>
          <w:sz w:val="18"/>
          <w:szCs w:val="18"/>
        </w:rPr>
        <w:t>名人的元分析结果差异图；（</w:t>
      </w:r>
      <w:r>
        <w:rPr>
          <w:rFonts w:cs="Times New Roman"/>
          <w:b/>
          <w:bCs/>
          <w:sz w:val="18"/>
          <w:szCs w:val="18"/>
        </w:rPr>
        <w:t>E</w:t>
      </w:r>
      <w:r>
        <w:rPr>
          <w:rFonts w:cs="Times New Roman" w:hint="eastAsia"/>
          <w:b/>
          <w:bCs/>
          <w:sz w:val="18"/>
          <w:szCs w:val="18"/>
        </w:rPr>
        <w:t>）自我</w:t>
      </w:r>
      <w:r>
        <w:rPr>
          <w:rFonts w:cs="Times New Roman"/>
          <w:b/>
          <w:bCs/>
          <w:sz w:val="18"/>
          <w:szCs w:val="18"/>
        </w:rPr>
        <w:t>vs</w:t>
      </w:r>
      <w:r>
        <w:rPr>
          <w:rFonts w:cs="Times New Roman" w:hint="eastAsia"/>
          <w:b/>
          <w:bCs/>
          <w:sz w:val="18"/>
          <w:szCs w:val="18"/>
        </w:rPr>
        <w:t>亲密他人与自我</w:t>
      </w:r>
      <w:r>
        <w:rPr>
          <w:rFonts w:cs="Times New Roman"/>
          <w:b/>
          <w:bCs/>
          <w:sz w:val="18"/>
          <w:szCs w:val="18"/>
        </w:rPr>
        <w:t>vs</w:t>
      </w:r>
      <w:r>
        <w:rPr>
          <w:rFonts w:cs="Times New Roman" w:hint="eastAsia"/>
          <w:b/>
          <w:bCs/>
          <w:sz w:val="18"/>
          <w:szCs w:val="18"/>
        </w:rPr>
        <w:t>非人称的元分析结果差异图。</w:t>
      </w:r>
    </w:p>
    <w:p w14:paraId="51C0F3FC" w14:textId="3522C330" w:rsidR="00AA31CB" w:rsidRDefault="00000000">
      <w:pPr>
        <w:tabs>
          <w:tab w:val="left" w:pos="2970"/>
          <w:tab w:val="center" w:pos="7189"/>
        </w:tabs>
        <w:jc w:val="center"/>
        <w:rPr>
          <w:rFonts w:cs="Times New Roman"/>
          <w:b/>
          <w:bCs/>
          <w:color w:val="C00000"/>
          <w:sz w:val="18"/>
          <w:szCs w:val="18"/>
        </w:rPr>
      </w:pPr>
      <w:r>
        <w:rPr>
          <w:rFonts w:cs="Times New Roman"/>
          <w:b/>
          <w:bCs/>
          <w:sz w:val="18"/>
          <w:szCs w:val="18"/>
        </w:rPr>
        <w:t xml:space="preserve">Figure 5 Self-reference meta-analysis comparison between different databases. </w:t>
      </w:r>
      <w:proofErr w:type="gramStart"/>
      <w:r>
        <w:rPr>
          <w:rFonts w:cs="Times New Roman"/>
          <w:b/>
          <w:bCs/>
          <w:sz w:val="18"/>
          <w:szCs w:val="18"/>
        </w:rPr>
        <w:t>( A</w:t>
      </w:r>
      <w:proofErr w:type="gramEnd"/>
      <w:r>
        <w:rPr>
          <w:rFonts w:cs="Times New Roman"/>
          <w:b/>
          <w:bCs/>
          <w:sz w:val="18"/>
          <w:szCs w:val="18"/>
        </w:rPr>
        <w:t xml:space="preserve"> ) </w:t>
      </w:r>
      <w:proofErr w:type="spellStart"/>
      <w:r>
        <w:rPr>
          <w:rFonts w:cs="Times New Roman"/>
          <w:b/>
          <w:bCs/>
          <w:sz w:val="18"/>
          <w:szCs w:val="18"/>
        </w:rPr>
        <w:t>Neurosynth</w:t>
      </w:r>
      <w:proofErr w:type="spellEnd"/>
      <w:r>
        <w:rPr>
          <w:rFonts w:cs="Times New Roman"/>
          <w:b/>
          <w:bCs/>
          <w:sz w:val="18"/>
          <w:szCs w:val="18"/>
        </w:rPr>
        <w:t xml:space="preserve"> meta-analysis results ; ( B ) </w:t>
      </w:r>
      <w:r>
        <w:t xml:space="preserve"> </w:t>
      </w:r>
      <w:r>
        <w:rPr>
          <w:rFonts w:cs="Times New Roman"/>
          <w:b/>
          <w:bCs/>
          <w:sz w:val="18"/>
          <w:szCs w:val="18"/>
        </w:rPr>
        <w:t>Meta-analysis results for this database ; ( C)</w:t>
      </w:r>
      <w:r>
        <w:rPr>
          <w:rFonts w:cs="Times New Roman"/>
          <w:b/>
          <w:bCs/>
          <w:color w:val="C00000"/>
          <w:sz w:val="18"/>
          <w:szCs w:val="18"/>
        </w:rPr>
        <w:t xml:space="preserve"> Map of self vs celebrity and self vs </w:t>
      </w:r>
      <w:del w:id="754" w:author="sun shuting" w:date="2022-10-10T01:48:00Z">
        <w:r w:rsidDel="00C52527">
          <w:rPr>
            <w:rFonts w:cs="Times New Roman" w:hint="eastAsia"/>
            <w:b/>
            <w:bCs/>
            <w:color w:val="C00000"/>
            <w:sz w:val="18"/>
            <w:szCs w:val="18"/>
          </w:rPr>
          <w:delText>im</w:delText>
        </w:r>
      </w:del>
      <w:ins w:id="755" w:author="sun shuting" w:date="2022-10-10T01:48:00Z">
        <w:r w:rsidR="00C52527">
          <w:rPr>
            <w:rFonts w:cs="Times New Roman" w:hint="eastAsia"/>
            <w:b/>
            <w:bCs/>
            <w:color w:val="C00000"/>
            <w:sz w:val="18"/>
            <w:szCs w:val="18"/>
          </w:rPr>
          <w:t>non-</w:t>
        </w:r>
      </w:ins>
      <w:r>
        <w:rPr>
          <w:rFonts w:cs="Times New Roman"/>
          <w:b/>
          <w:bCs/>
          <w:color w:val="C00000"/>
          <w:sz w:val="18"/>
          <w:szCs w:val="18"/>
        </w:rPr>
        <w:t xml:space="preserve">personal meta-analysis results difference; ( D) Map of </w:t>
      </w:r>
      <w:del w:id="756" w:author="sun shuting" w:date="2022-10-09T00:03:00Z">
        <w:r w:rsidDel="00860C70">
          <w:rPr>
            <w:rFonts w:cs="Times New Roman"/>
            <w:b/>
            <w:bCs/>
            <w:color w:val="C00000"/>
            <w:sz w:val="18"/>
            <w:szCs w:val="18"/>
          </w:rPr>
          <w:delText>self vs celebrity</w:delText>
        </w:r>
      </w:del>
      <w:ins w:id="757" w:author="sun shuting" w:date="2022-10-09T00:03:00Z">
        <w:r w:rsidR="00860C70" w:rsidRPr="00860C70">
          <w:rPr>
            <w:rFonts w:cs="Times New Roman"/>
            <w:b/>
            <w:bCs/>
            <w:color w:val="C00000"/>
            <w:sz w:val="18"/>
            <w:szCs w:val="18"/>
          </w:rPr>
          <w:t xml:space="preserve"> </w:t>
        </w:r>
        <w:r w:rsidR="00860C70">
          <w:rPr>
            <w:rFonts w:cs="Times New Roman"/>
            <w:b/>
            <w:bCs/>
            <w:color w:val="C00000"/>
            <w:sz w:val="18"/>
            <w:szCs w:val="18"/>
          </w:rPr>
          <w:t>self vs intimate others</w:t>
        </w:r>
      </w:ins>
      <w:ins w:id="758" w:author="sun shuting" w:date="2022-10-09T01:42:00Z">
        <w:r w:rsidR="00895F14">
          <w:rPr>
            <w:rFonts w:cs="Times New Roman"/>
            <w:b/>
            <w:bCs/>
            <w:color w:val="C00000"/>
            <w:sz w:val="18"/>
            <w:szCs w:val="18"/>
          </w:rPr>
          <w:t xml:space="preserve"> </w:t>
        </w:r>
      </w:ins>
      <w:del w:id="759" w:author="sun shuting" w:date="2022-10-09T00:03:00Z">
        <w:r w:rsidDel="00860C70">
          <w:rPr>
            <w:rFonts w:cs="Times New Roman"/>
            <w:b/>
            <w:bCs/>
            <w:color w:val="C00000"/>
            <w:sz w:val="18"/>
            <w:szCs w:val="18"/>
          </w:rPr>
          <w:delText xml:space="preserve"> </w:delText>
        </w:r>
      </w:del>
      <w:r>
        <w:rPr>
          <w:rFonts w:cs="Times New Roman"/>
          <w:b/>
          <w:bCs/>
          <w:color w:val="C00000"/>
          <w:sz w:val="18"/>
          <w:szCs w:val="18"/>
        </w:rPr>
        <w:t xml:space="preserve">and </w:t>
      </w:r>
      <w:ins w:id="760" w:author="sun shuting" w:date="2022-10-09T00:03:00Z">
        <w:r w:rsidR="00860C70">
          <w:rPr>
            <w:rFonts w:cs="Times New Roman"/>
            <w:b/>
            <w:bCs/>
            <w:color w:val="C00000"/>
            <w:sz w:val="18"/>
            <w:szCs w:val="18"/>
          </w:rPr>
          <w:t xml:space="preserve">self vs celebrity </w:t>
        </w:r>
      </w:ins>
      <w:del w:id="761" w:author="sun shuting" w:date="2022-10-09T00:03:00Z">
        <w:r w:rsidDel="00860C70">
          <w:rPr>
            <w:rFonts w:cs="Times New Roman"/>
            <w:b/>
            <w:bCs/>
            <w:color w:val="C00000"/>
            <w:sz w:val="18"/>
            <w:szCs w:val="18"/>
          </w:rPr>
          <w:delText xml:space="preserve">self vs intimate others </w:delText>
        </w:r>
      </w:del>
      <w:r>
        <w:rPr>
          <w:rFonts w:cs="Times New Roman"/>
          <w:b/>
          <w:bCs/>
          <w:color w:val="C00000"/>
          <w:sz w:val="18"/>
          <w:szCs w:val="18"/>
        </w:rPr>
        <w:t>meta-analysis results difference;</w:t>
      </w:r>
      <w:r>
        <w:rPr>
          <w:rFonts w:cs="Times New Roman"/>
          <w:b/>
          <w:bCs/>
          <w:sz w:val="18"/>
          <w:szCs w:val="18"/>
        </w:rPr>
        <w:t xml:space="preserve"> ( E )</w:t>
      </w:r>
      <w:r>
        <w:rPr>
          <w:rFonts w:cs="Times New Roman"/>
          <w:b/>
          <w:bCs/>
          <w:color w:val="C00000"/>
          <w:sz w:val="18"/>
          <w:szCs w:val="18"/>
        </w:rPr>
        <w:t xml:space="preserve"> Map of self vs intimate others and self vs</w:t>
      </w:r>
      <w:ins w:id="762" w:author="sun shuting" w:date="2022-10-10T01:48:00Z">
        <w:r w:rsidR="00C52527">
          <w:rPr>
            <w:rFonts w:cs="Times New Roman"/>
            <w:b/>
            <w:bCs/>
            <w:color w:val="C00000"/>
            <w:sz w:val="18"/>
            <w:szCs w:val="18"/>
          </w:rPr>
          <w:t xml:space="preserve"> </w:t>
        </w:r>
      </w:ins>
      <w:del w:id="763" w:author="sun shuting" w:date="2022-10-10T01:48:00Z">
        <w:r w:rsidDel="00C52527">
          <w:rPr>
            <w:rFonts w:cs="Times New Roman" w:hint="eastAsia"/>
            <w:b/>
            <w:bCs/>
            <w:color w:val="C00000"/>
            <w:sz w:val="18"/>
            <w:szCs w:val="18"/>
          </w:rPr>
          <w:delText xml:space="preserve"> im</w:delText>
        </w:r>
      </w:del>
      <w:ins w:id="764" w:author="sun shuting" w:date="2022-10-10T01:48:00Z">
        <w:r w:rsidR="00C52527">
          <w:rPr>
            <w:rFonts w:cs="Times New Roman" w:hint="eastAsia"/>
            <w:b/>
            <w:bCs/>
            <w:color w:val="C00000"/>
            <w:sz w:val="18"/>
            <w:szCs w:val="18"/>
          </w:rPr>
          <w:t>non-</w:t>
        </w:r>
      </w:ins>
      <w:r>
        <w:rPr>
          <w:rFonts w:cs="Times New Roman"/>
          <w:b/>
          <w:bCs/>
          <w:color w:val="C00000"/>
          <w:sz w:val="18"/>
          <w:szCs w:val="18"/>
        </w:rPr>
        <w:t>personal meta-analysis results difference.</w:t>
      </w:r>
    </w:p>
    <w:p w14:paraId="725CF4CB" w14:textId="77777777" w:rsidR="00AA31CB" w:rsidRDefault="00000000">
      <w:pPr>
        <w:tabs>
          <w:tab w:val="left" w:pos="2970"/>
          <w:tab w:val="center" w:pos="7189"/>
        </w:tabs>
        <w:spacing w:beforeLines="50" w:before="156" w:afterLines="50" w:after="156"/>
        <w:jc w:val="center"/>
        <w:rPr>
          <w:rFonts w:cs="Times New Roman"/>
          <w:b/>
          <w:color w:val="000000"/>
          <w:sz w:val="18"/>
          <w:szCs w:val="21"/>
        </w:rPr>
      </w:pPr>
      <w:r>
        <w:rPr>
          <w:rFonts w:cs="Times New Roman" w:hint="eastAsia"/>
          <w:b/>
          <w:color w:val="000000"/>
          <w:sz w:val="18"/>
          <w:szCs w:val="21"/>
        </w:rPr>
        <w:t>表</w:t>
      </w:r>
      <w:r>
        <w:rPr>
          <w:rFonts w:cs="Times New Roman"/>
          <w:b/>
          <w:color w:val="000000"/>
          <w:sz w:val="18"/>
          <w:szCs w:val="21"/>
        </w:rPr>
        <w:t xml:space="preserve">1  </w:t>
      </w:r>
      <w:r>
        <w:rPr>
          <w:rFonts w:cs="Times New Roman" w:hint="eastAsia"/>
          <w:b/>
          <w:color w:val="000000"/>
          <w:sz w:val="18"/>
          <w:szCs w:val="21"/>
        </w:rPr>
        <w:t>元分析的结果</w:t>
      </w:r>
    </w:p>
    <w:p w14:paraId="7327FF50" w14:textId="77777777" w:rsidR="00AA31CB" w:rsidRDefault="00000000">
      <w:pPr>
        <w:tabs>
          <w:tab w:val="left" w:pos="2970"/>
          <w:tab w:val="center" w:pos="7189"/>
        </w:tabs>
        <w:spacing w:beforeLines="50" w:before="156" w:afterLines="50" w:after="156"/>
        <w:jc w:val="center"/>
        <w:rPr>
          <w:rFonts w:cs="Times New Roman"/>
          <w:b/>
          <w:color w:val="000000"/>
          <w:sz w:val="18"/>
          <w:szCs w:val="21"/>
        </w:rPr>
      </w:pPr>
      <w:r>
        <w:rPr>
          <w:rFonts w:cs="Times New Roman"/>
          <w:b/>
          <w:color w:val="000000"/>
          <w:sz w:val="18"/>
          <w:szCs w:val="21"/>
        </w:rPr>
        <w:t>Table 1. Results of meta-analysis</w:t>
      </w:r>
    </w:p>
    <w:tbl>
      <w:tblPr>
        <w:tblStyle w:val="ac"/>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Change w:id="765" w:author="sun shuting" w:date="2022-10-09T01:48:00Z">
          <w:tblPr>
            <w:tblStyle w:val="ac"/>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PrChange>
      </w:tblPr>
      <w:tblGrid>
        <w:gridCol w:w="1538"/>
        <w:gridCol w:w="1539"/>
        <w:gridCol w:w="1299"/>
        <w:gridCol w:w="695"/>
        <w:gridCol w:w="753"/>
        <w:gridCol w:w="2698"/>
        <w:tblGridChange w:id="766">
          <w:tblGrid>
            <w:gridCol w:w="1402"/>
            <w:gridCol w:w="136"/>
            <w:gridCol w:w="1266"/>
            <w:gridCol w:w="273"/>
            <w:gridCol w:w="912"/>
            <w:gridCol w:w="387"/>
            <w:gridCol w:w="247"/>
            <w:gridCol w:w="448"/>
            <w:gridCol w:w="238"/>
            <w:gridCol w:w="515"/>
            <w:gridCol w:w="1944"/>
            <w:gridCol w:w="754"/>
          </w:tblGrid>
        </w:tblGridChange>
      </w:tblGrid>
      <w:tr w:rsidR="00AA31CB" w14:paraId="77FC5ED4" w14:textId="77777777" w:rsidTr="00B72927">
        <w:trPr>
          <w:trHeight w:val="20"/>
          <w:tblHeader/>
          <w:jc w:val="center"/>
          <w:trPrChange w:id="767" w:author="sun shuting" w:date="2022-10-09T01:48:00Z">
            <w:trPr>
              <w:gridAfter w:val="0"/>
              <w:wAfter w:w="946" w:type="dxa"/>
              <w:trHeight w:val="20"/>
              <w:tblHeader/>
              <w:jc w:val="center"/>
            </w:trPr>
          </w:trPrChange>
        </w:trPr>
        <w:tc>
          <w:tcPr>
            <w:tcW w:w="823" w:type="pct"/>
            <w:vMerge w:val="restart"/>
            <w:vAlign w:val="center"/>
            <w:tcPrChange w:id="768" w:author="sun shuting" w:date="2022-10-09T01:48:00Z">
              <w:tcPr>
                <w:tcW w:w="907" w:type="pct"/>
                <w:vMerge w:val="restart"/>
                <w:vAlign w:val="center"/>
              </w:tcPr>
            </w:tcPrChange>
          </w:tcPr>
          <w:p w14:paraId="607A8BBC" w14:textId="77777777" w:rsidR="00AA31CB" w:rsidRDefault="00000000">
            <w:pPr>
              <w:jc w:val="center"/>
              <w:rPr>
                <w:rFonts w:eastAsiaTheme="majorEastAsia" w:cs="Times New Roman"/>
                <w:b/>
                <w:bCs/>
                <w:sz w:val="18"/>
                <w:szCs w:val="18"/>
              </w:rPr>
            </w:pPr>
            <w:bookmarkStart w:id="769" w:name="_Hlk107523311"/>
            <w:r>
              <w:rPr>
                <w:rFonts w:eastAsiaTheme="majorEastAsia" w:cs="Times New Roman"/>
                <w:b/>
                <w:bCs/>
                <w:sz w:val="18"/>
                <w:szCs w:val="18"/>
              </w:rPr>
              <w:t>脑区</w:t>
            </w:r>
          </w:p>
        </w:tc>
        <w:tc>
          <w:tcPr>
            <w:tcW w:w="823" w:type="pct"/>
            <w:vMerge w:val="restart"/>
            <w:vAlign w:val="center"/>
            <w:tcPrChange w:id="770" w:author="sun shuting" w:date="2022-10-09T01:48:00Z">
              <w:tcPr>
                <w:tcW w:w="780" w:type="pct"/>
                <w:gridSpan w:val="2"/>
                <w:vMerge w:val="restart"/>
                <w:vAlign w:val="center"/>
              </w:tcPr>
            </w:tcPrChange>
          </w:tcPr>
          <w:p w14:paraId="584F85E2" w14:textId="77777777" w:rsidR="00AA31CB" w:rsidRDefault="00000000">
            <w:pPr>
              <w:jc w:val="center"/>
              <w:rPr>
                <w:rFonts w:eastAsiaTheme="majorEastAsia" w:cs="Times New Roman"/>
                <w:b/>
                <w:bCs/>
                <w:sz w:val="18"/>
                <w:szCs w:val="18"/>
              </w:rPr>
            </w:pPr>
            <w:r>
              <w:rPr>
                <w:rFonts w:eastAsiaTheme="majorEastAsia" w:cs="Times New Roman"/>
                <w:b/>
                <w:bCs/>
                <w:sz w:val="18"/>
                <w:szCs w:val="18"/>
              </w:rPr>
              <w:t>体积</w:t>
            </w:r>
          </w:p>
          <w:p w14:paraId="7DD02017" w14:textId="77777777" w:rsidR="00AA31CB" w:rsidRDefault="00000000">
            <w:pPr>
              <w:jc w:val="center"/>
              <w:rPr>
                <w:rFonts w:eastAsiaTheme="majorEastAsia" w:cs="Times New Roman"/>
                <w:b/>
                <w:bCs/>
                <w:sz w:val="18"/>
                <w:szCs w:val="18"/>
              </w:rPr>
            </w:pPr>
            <w:r>
              <w:rPr>
                <w:rFonts w:eastAsiaTheme="majorEastAsia" w:cs="Times New Roman"/>
                <w:b/>
                <w:bCs/>
                <w:sz w:val="18"/>
                <w:szCs w:val="18"/>
              </w:rPr>
              <w:t>(voxel)</w:t>
            </w:r>
          </w:p>
        </w:tc>
        <w:tc>
          <w:tcPr>
            <w:tcW w:w="1470" w:type="pct"/>
            <w:gridSpan w:val="3"/>
            <w:vAlign w:val="center"/>
            <w:tcPrChange w:id="771" w:author="sun shuting" w:date="2022-10-09T01:48:00Z">
              <w:tcPr>
                <w:tcW w:w="1414" w:type="pct"/>
                <w:gridSpan w:val="6"/>
                <w:vAlign w:val="center"/>
              </w:tcPr>
            </w:tcPrChange>
          </w:tcPr>
          <w:p w14:paraId="346C0F43" w14:textId="77777777" w:rsidR="00AA31CB" w:rsidRDefault="00000000">
            <w:pPr>
              <w:ind w:firstLine="360"/>
              <w:jc w:val="center"/>
              <w:rPr>
                <w:rFonts w:eastAsiaTheme="majorEastAsia" w:cs="Times New Roman"/>
                <w:b/>
                <w:bCs/>
                <w:sz w:val="18"/>
                <w:szCs w:val="18"/>
              </w:rPr>
            </w:pPr>
            <w:r>
              <w:rPr>
                <w:rFonts w:eastAsiaTheme="majorEastAsia" w:cs="Times New Roman"/>
                <w:b/>
                <w:bCs/>
                <w:sz w:val="18"/>
                <w:szCs w:val="18"/>
              </w:rPr>
              <w:t>Z-</w:t>
            </w:r>
            <w:r>
              <w:rPr>
                <w:rFonts w:eastAsiaTheme="majorEastAsia" w:cs="Times New Roman"/>
                <w:b/>
                <w:bCs/>
                <w:sz w:val="18"/>
                <w:szCs w:val="18"/>
              </w:rPr>
              <w:t>值峰值坐标</w:t>
            </w:r>
          </w:p>
        </w:tc>
        <w:tc>
          <w:tcPr>
            <w:tcW w:w="1443" w:type="pct"/>
            <w:vMerge w:val="restart"/>
            <w:vAlign w:val="center"/>
            <w:tcPrChange w:id="772" w:author="sun shuting" w:date="2022-10-09T01:48:00Z">
              <w:tcPr>
                <w:tcW w:w="1899" w:type="pct"/>
                <w:gridSpan w:val="2"/>
                <w:vMerge w:val="restart"/>
                <w:vAlign w:val="center"/>
              </w:tcPr>
            </w:tcPrChange>
          </w:tcPr>
          <w:p w14:paraId="30924F63" w14:textId="77777777" w:rsidR="00AA31CB" w:rsidRDefault="00000000">
            <w:pPr>
              <w:ind w:firstLine="360"/>
              <w:jc w:val="center"/>
              <w:rPr>
                <w:rFonts w:eastAsiaTheme="majorEastAsia" w:cs="Times New Roman"/>
                <w:b/>
                <w:bCs/>
                <w:sz w:val="18"/>
                <w:szCs w:val="18"/>
              </w:rPr>
            </w:pPr>
            <w:r>
              <w:rPr>
                <w:rFonts w:eastAsiaTheme="majorEastAsia" w:cs="Times New Roman"/>
                <w:b/>
                <w:bCs/>
                <w:sz w:val="18"/>
                <w:szCs w:val="18"/>
              </w:rPr>
              <w:t>解剖位置</w:t>
            </w:r>
          </w:p>
        </w:tc>
      </w:tr>
      <w:tr w:rsidR="00AA31CB" w14:paraId="37495049" w14:textId="77777777" w:rsidTr="005976C9">
        <w:trPr>
          <w:trHeight w:val="20"/>
          <w:tblHeader/>
          <w:jc w:val="center"/>
          <w:trPrChange w:id="773" w:author="sun shuting" w:date="2022-10-09T01:48:00Z">
            <w:trPr>
              <w:gridAfter w:val="0"/>
              <w:wAfter w:w="946" w:type="dxa"/>
              <w:trHeight w:val="20"/>
              <w:tblHeader/>
              <w:jc w:val="center"/>
            </w:trPr>
          </w:trPrChange>
        </w:trPr>
        <w:tc>
          <w:tcPr>
            <w:tcW w:w="823" w:type="pct"/>
            <w:vMerge/>
            <w:vAlign w:val="center"/>
            <w:tcPrChange w:id="774" w:author="sun shuting" w:date="2022-10-09T01:48:00Z">
              <w:tcPr>
                <w:tcW w:w="907" w:type="pct"/>
                <w:vMerge/>
                <w:vAlign w:val="center"/>
              </w:tcPr>
            </w:tcPrChange>
          </w:tcPr>
          <w:p w14:paraId="27CEF15D" w14:textId="77777777" w:rsidR="00AA31CB" w:rsidRDefault="00AA31CB">
            <w:pPr>
              <w:ind w:firstLine="360"/>
              <w:jc w:val="center"/>
              <w:rPr>
                <w:rFonts w:eastAsiaTheme="majorEastAsia" w:cs="Times New Roman"/>
                <w:sz w:val="18"/>
                <w:szCs w:val="18"/>
              </w:rPr>
            </w:pPr>
          </w:p>
        </w:tc>
        <w:tc>
          <w:tcPr>
            <w:tcW w:w="823" w:type="pct"/>
            <w:vMerge/>
            <w:vAlign w:val="center"/>
            <w:tcPrChange w:id="775" w:author="sun shuting" w:date="2022-10-09T01:48:00Z">
              <w:tcPr>
                <w:tcW w:w="780" w:type="pct"/>
                <w:gridSpan w:val="2"/>
                <w:vMerge/>
                <w:vAlign w:val="center"/>
              </w:tcPr>
            </w:tcPrChange>
          </w:tcPr>
          <w:p w14:paraId="490E4A7C" w14:textId="77777777" w:rsidR="00AA31CB" w:rsidRDefault="00AA31CB">
            <w:pPr>
              <w:ind w:firstLine="360"/>
              <w:jc w:val="center"/>
              <w:rPr>
                <w:rFonts w:eastAsiaTheme="majorEastAsia" w:cs="Times New Roman"/>
                <w:sz w:val="18"/>
                <w:szCs w:val="18"/>
              </w:rPr>
            </w:pPr>
          </w:p>
        </w:tc>
        <w:tc>
          <w:tcPr>
            <w:tcW w:w="695" w:type="pct"/>
            <w:vAlign w:val="center"/>
            <w:tcPrChange w:id="776" w:author="sun shuting" w:date="2022-10-09T01:48:00Z">
              <w:tcPr>
                <w:tcW w:w="456" w:type="pct"/>
                <w:gridSpan w:val="2"/>
                <w:vAlign w:val="center"/>
              </w:tcPr>
            </w:tcPrChange>
          </w:tcPr>
          <w:p w14:paraId="444C5EBF" w14:textId="77777777" w:rsidR="00AA31CB" w:rsidRDefault="00000000">
            <w:pPr>
              <w:ind w:firstLineChars="111" w:firstLine="201"/>
              <w:jc w:val="center"/>
              <w:rPr>
                <w:rFonts w:eastAsiaTheme="majorEastAsia" w:cs="Times New Roman"/>
                <w:b/>
                <w:bCs/>
                <w:sz w:val="18"/>
                <w:szCs w:val="18"/>
              </w:rPr>
            </w:pPr>
            <w:r>
              <w:rPr>
                <w:rFonts w:eastAsiaTheme="majorEastAsia" w:cs="Times New Roman"/>
                <w:b/>
                <w:bCs/>
                <w:sz w:val="18"/>
                <w:szCs w:val="18"/>
              </w:rPr>
              <w:t>x</w:t>
            </w:r>
          </w:p>
        </w:tc>
        <w:tc>
          <w:tcPr>
            <w:tcW w:w="372" w:type="pct"/>
            <w:vAlign w:val="center"/>
            <w:tcPrChange w:id="777" w:author="sun shuting" w:date="2022-10-09T01:48:00Z">
              <w:tcPr>
                <w:tcW w:w="456" w:type="pct"/>
                <w:gridSpan w:val="2"/>
                <w:vAlign w:val="center"/>
              </w:tcPr>
            </w:tcPrChange>
          </w:tcPr>
          <w:p w14:paraId="40DBAE36" w14:textId="77777777" w:rsidR="00AA31CB" w:rsidRDefault="00000000">
            <w:pPr>
              <w:ind w:firstLineChars="83" w:firstLine="150"/>
              <w:jc w:val="center"/>
              <w:rPr>
                <w:rFonts w:eastAsiaTheme="majorEastAsia" w:cs="Times New Roman"/>
                <w:b/>
                <w:bCs/>
                <w:sz w:val="18"/>
                <w:szCs w:val="18"/>
              </w:rPr>
            </w:pPr>
            <w:r>
              <w:rPr>
                <w:rFonts w:eastAsiaTheme="majorEastAsia" w:cs="Times New Roman"/>
                <w:b/>
                <w:bCs/>
                <w:sz w:val="18"/>
                <w:szCs w:val="18"/>
              </w:rPr>
              <w:t>y</w:t>
            </w:r>
          </w:p>
        </w:tc>
        <w:tc>
          <w:tcPr>
            <w:tcW w:w="403" w:type="pct"/>
            <w:vAlign w:val="center"/>
            <w:tcPrChange w:id="778" w:author="sun shuting" w:date="2022-10-09T01:48:00Z">
              <w:tcPr>
                <w:tcW w:w="502" w:type="pct"/>
                <w:gridSpan w:val="2"/>
                <w:vAlign w:val="center"/>
              </w:tcPr>
            </w:tcPrChange>
          </w:tcPr>
          <w:p w14:paraId="46B72BE0" w14:textId="77777777" w:rsidR="00AA31CB" w:rsidRDefault="00000000">
            <w:pPr>
              <w:ind w:firstLine="360"/>
              <w:jc w:val="center"/>
              <w:rPr>
                <w:rFonts w:eastAsiaTheme="majorEastAsia" w:cs="Times New Roman"/>
                <w:b/>
                <w:bCs/>
                <w:sz w:val="18"/>
                <w:szCs w:val="18"/>
              </w:rPr>
            </w:pPr>
            <w:r>
              <w:rPr>
                <w:rFonts w:eastAsiaTheme="majorEastAsia" w:cs="Times New Roman"/>
                <w:b/>
                <w:bCs/>
                <w:sz w:val="18"/>
                <w:szCs w:val="18"/>
              </w:rPr>
              <w:t>z</w:t>
            </w:r>
          </w:p>
        </w:tc>
        <w:tc>
          <w:tcPr>
            <w:tcW w:w="1443" w:type="pct"/>
            <w:vMerge/>
            <w:vAlign w:val="center"/>
            <w:tcPrChange w:id="779" w:author="sun shuting" w:date="2022-10-09T01:48:00Z">
              <w:tcPr>
                <w:tcW w:w="1899" w:type="pct"/>
                <w:gridSpan w:val="2"/>
                <w:vMerge/>
                <w:vAlign w:val="center"/>
              </w:tcPr>
            </w:tcPrChange>
          </w:tcPr>
          <w:p w14:paraId="7C1B1D8B" w14:textId="77777777" w:rsidR="00AA31CB" w:rsidRDefault="00AA31CB">
            <w:pPr>
              <w:ind w:firstLine="360"/>
              <w:jc w:val="center"/>
              <w:rPr>
                <w:rFonts w:eastAsiaTheme="majorEastAsia" w:cs="Times New Roman"/>
                <w:sz w:val="18"/>
                <w:szCs w:val="18"/>
              </w:rPr>
            </w:pPr>
          </w:p>
        </w:tc>
      </w:tr>
      <w:tr w:rsidR="00AA31CB" w14:paraId="7D563BC8" w14:textId="77777777" w:rsidTr="005976C9">
        <w:trPr>
          <w:trHeight w:val="20"/>
          <w:jc w:val="center"/>
          <w:trPrChange w:id="780" w:author="sun shuting" w:date="2022-10-09T01:48:00Z">
            <w:trPr>
              <w:gridAfter w:val="0"/>
              <w:wAfter w:w="946" w:type="dxa"/>
              <w:trHeight w:val="20"/>
              <w:jc w:val="center"/>
            </w:trPr>
          </w:trPrChange>
        </w:trPr>
        <w:tc>
          <w:tcPr>
            <w:tcW w:w="2712" w:type="pct"/>
            <w:gridSpan w:val="4"/>
            <w:vAlign w:val="center"/>
            <w:tcPrChange w:id="781" w:author="sun shuting" w:date="2022-10-09T01:48:00Z">
              <w:tcPr>
                <w:tcW w:w="2599" w:type="pct"/>
                <w:gridSpan w:val="7"/>
                <w:vAlign w:val="center"/>
              </w:tcPr>
            </w:tcPrChange>
          </w:tcPr>
          <w:p w14:paraId="1299E4DA" w14:textId="77777777" w:rsidR="00AA31CB" w:rsidRDefault="00000000">
            <w:pPr>
              <w:jc w:val="center"/>
              <w:rPr>
                <w:rFonts w:cs="Times New Roman"/>
                <w:sz w:val="18"/>
                <w:szCs w:val="18"/>
              </w:rPr>
            </w:pPr>
            <w:r>
              <w:rPr>
                <w:rFonts w:cs="Times New Roman"/>
                <w:sz w:val="18"/>
                <w:szCs w:val="18"/>
              </w:rPr>
              <w:t xml:space="preserve">(Self - </w:t>
            </w:r>
            <w:proofErr w:type="spellStart"/>
            <w:r>
              <w:rPr>
                <w:rFonts w:cs="Times New Roman"/>
                <w:sz w:val="18"/>
                <w:szCs w:val="18"/>
              </w:rPr>
              <w:t>Close_other</w:t>
            </w:r>
            <w:proofErr w:type="spellEnd"/>
            <w:r>
              <w:rPr>
                <w:rFonts w:cs="Times New Roman"/>
                <w:sz w:val="18"/>
                <w:szCs w:val="18"/>
              </w:rPr>
              <w:t>) &gt; (Self &gt; non-Person)</w:t>
            </w:r>
          </w:p>
        </w:tc>
        <w:tc>
          <w:tcPr>
            <w:tcW w:w="403" w:type="pct"/>
            <w:vAlign w:val="center"/>
            <w:tcPrChange w:id="782" w:author="sun shuting" w:date="2022-10-09T01:48:00Z">
              <w:tcPr>
                <w:tcW w:w="502" w:type="pct"/>
                <w:gridSpan w:val="2"/>
                <w:vAlign w:val="center"/>
              </w:tcPr>
            </w:tcPrChange>
          </w:tcPr>
          <w:p w14:paraId="34ED3AFD" w14:textId="77777777" w:rsidR="00AA31CB" w:rsidRDefault="00AA31CB">
            <w:pPr>
              <w:jc w:val="center"/>
              <w:rPr>
                <w:rFonts w:cs="Times New Roman"/>
                <w:sz w:val="18"/>
                <w:szCs w:val="18"/>
              </w:rPr>
            </w:pPr>
          </w:p>
        </w:tc>
        <w:tc>
          <w:tcPr>
            <w:tcW w:w="1443" w:type="pct"/>
            <w:vAlign w:val="center"/>
            <w:tcPrChange w:id="783" w:author="sun shuting" w:date="2022-10-09T01:48:00Z">
              <w:tcPr>
                <w:tcW w:w="1899" w:type="pct"/>
                <w:gridSpan w:val="2"/>
                <w:vAlign w:val="center"/>
              </w:tcPr>
            </w:tcPrChange>
          </w:tcPr>
          <w:p w14:paraId="0BFCD3CE" w14:textId="77777777" w:rsidR="00AA31CB" w:rsidRDefault="00AA31CB">
            <w:pPr>
              <w:ind w:firstLine="360"/>
              <w:jc w:val="center"/>
              <w:rPr>
                <w:rFonts w:cs="Times New Roman"/>
                <w:sz w:val="18"/>
                <w:szCs w:val="18"/>
              </w:rPr>
            </w:pPr>
          </w:p>
        </w:tc>
      </w:tr>
      <w:tr w:rsidR="00AA31CB" w14:paraId="350B45E9" w14:textId="77777777" w:rsidTr="005976C9">
        <w:trPr>
          <w:trHeight w:val="20"/>
          <w:jc w:val="center"/>
          <w:trPrChange w:id="784" w:author="sun shuting" w:date="2022-10-09T01:48:00Z">
            <w:trPr>
              <w:gridAfter w:val="0"/>
              <w:wAfter w:w="946" w:type="dxa"/>
              <w:trHeight w:val="20"/>
              <w:jc w:val="center"/>
            </w:trPr>
          </w:trPrChange>
        </w:trPr>
        <w:tc>
          <w:tcPr>
            <w:tcW w:w="823" w:type="pct"/>
            <w:vAlign w:val="center"/>
            <w:tcPrChange w:id="785" w:author="sun shuting" w:date="2022-10-09T01:48:00Z">
              <w:tcPr>
                <w:tcW w:w="907" w:type="pct"/>
                <w:vAlign w:val="center"/>
              </w:tcPr>
            </w:tcPrChange>
          </w:tcPr>
          <w:p w14:paraId="70405F77" w14:textId="23751AE9" w:rsidR="00AA31CB" w:rsidRDefault="00000000">
            <w:pPr>
              <w:ind w:firstLine="360"/>
              <w:jc w:val="center"/>
              <w:rPr>
                <w:rFonts w:cs="Times New Roman"/>
                <w:sz w:val="18"/>
                <w:szCs w:val="18"/>
              </w:rPr>
            </w:pPr>
            <w:r>
              <w:rPr>
                <w:rFonts w:cs="Times New Roman"/>
                <w:sz w:val="18"/>
                <w:szCs w:val="18"/>
              </w:rPr>
              <w:t>1</w:t>
            </w:r>
            <w:ins w:id="786" w:author="sun shuting" w:date="2022-10-09T01:45:00Z">
              <w:r w:rsidR="00F95D69">
                <w:rPr>
                  <w:rFonts w:cs="Times New Roman"/>
                  <w:sz w:val="18"/>
                  <w:szCs w:val="18"/>
                </w:rPr>
                <w:t>a</w:t>
              </w:r>
            </w:ins>
          </w:p>
        </w:tc>
        <w:tc>
          <w:tcPr>
            <w:tcW w:w="823" w:type="pct"/>
            <w:vAlign w:val="center"/>
            <w:tcPrChange w:id="787" w:author="sun shuting" w:date="2022-10-09T01:48:00Z">
              <w:tcPr>
                <w:tcW w:w="780" w:type="pct"/>
                <w:gridSpan w:val="2"/>
                <w:vAlign w:val="center"/>
              </w:tcPr>
            </w:tcPrChange>
          </w:tcPr>
          <w:p w14:paraId="709B4327" w14:textId="77777777" w:rsidR="00AA31CB" w:rsidRDefault="00000000">
            <w:pPr>
              <w:ind w:firstLineChars="83" w:firstLine="149"/>
              <w:jc w:val="center"/>
              <w:rPr>
                <w:rFonts w:cs="Times New Roman"/>
                <w:sz w:val="18"/>
                <w:szCs w:val="18"/>
              </w:rPr>
            </w:pPr>
            <w:r>
              <w:rPr>
                <w:rFonts w:cs="Times New Roman"/>
                <w:sz w:val="18"/>
                <w:szCs w:val="18"/>
              </w:rPr>
              <w:t>104108</w:t>
            </w:r>
          </w:p>
        </w:tc>
        <w:tc>
          <w:tcPr>
            <w:tcW w:w="695" w:type="pct"/>
            <w:vAlign w:val="center"/>
            <w:tcPrChange w:id="788" w:author="sun shuting" w:date="2022-10-09T01:48:00Z">
              <w:tcPr>
                <w:tcW w:w="456" w:type="pct"/>
                <w:gridSpan w:val="2"/>
                <w:vAlign w:val="center"/>
              </w:tcPr>
            </w:tcPrChange>
          </w:tcPr>
          <w:p w14:paraId="0F6C10CE" w14:textId="4B352630" w:rsidR="00AA31CB" w:rsidRDefault="00000000">
            <w:pPr>
              <w:jc w:val="center"/>
              <w:rPr>
                <w:rFonts w:cs="Times New Roman"/>
                <w:sz w:val="18"/>
                <w:szCs w:val="18"/>
              </w:rPr>
            </w:pPr>
            <w:del w:id="789" w:author="sun shuting" w:date="2022-10-09T01:44:00Z">
              <w:r w:rsidDel="00F307C4">
                <w:rPr>
                  <w:rFonts w:cs="Times New Roman"/>
                  <w:sz w:val="18"/>
                  <w:szCs w:val="18"/>
                </w:rPr>
                <w:delText>14</w:delText>
              </w:r>
            </w:del>
            <w:ins w:id="790" w:author="sun shuting" w:date="2022-10-09T01:44:00Z">
              <w:r w:rsidR="00F307C4">
                <w:rPr>
                  <w:rFonts w:cs="Times New Roman"/>
                  <w:sz w:val="18"/>
                  <w:szCs w:val="18"/>
                </w:rPr>
                <w:t>-26</w:t>
              </w:r>
            </w:ins>
          </w:p>
        </w:tc>
        <w:tc>
          <w:tcPr>
            <w:tcW w:w="372" w:type="pct"/>
            <w:vAlign w:val="center"/>
            <w:tcPrChange w:id="791" w:author="sun shuting" w:date="2022-10-09T01:48:00Z">
              <w:tcPr>
                <w:tcW w:w="456" w:type="pct"/>
                <w:gridSpan w:val="2"/>
                <w:vAlign w:val="center"/>
              </w:tcPr>
            </w:tcPrChange>
          </w:tcPr>
          <w:p w14:paraId="3FCD5606" w14:textId="109C9E24" w:rsidR="00AA31CB" w:rsidRDefault="00000000">
            <w:pPr>
              <w:jc w:val="center"/>
              <w:rPr>
                <w:rFonts w:cs="Times New Roman"/>
                <w:sz w:val="18"/>
                <w:szCs w:val="18"/>
              </w:rPr>
            </w:pPr>
            <w:del w:id="792" w:author="sun shuting" w:date="2022-10-09T01:44:00Z">
              <w:r w:rsidDel="00F95D69">
                <w:rPr>
                  <w:rFonts w:cs="Times New Roman"/>
                  <w:sz w:val="18"/>
                  <w:szCs w:val="18"/>
                </w:rPr>
                <w:delText>28</w:delText>
              </w:r>
            </w:del>
            <w:ins w:id="793" w:author="sun shuting" w:date="2022-10-09T01:44:00Z">
              <w:r w:rsidR="00F95D69">
                <w:rPr>
                  <w:rFonts w:cs="Times New Roman"/>
                  <w:sz w:val="18"/>
                  <w:szCs w:val="18"/>
                </w:rPr>
                <w:t>60</w:t>
              </w:r>
            </w:ins>
          </w:p>
        </w:tc>
        <w:tc>
          <w:tcPr>
            <w:tcW w:w="403" w:type="pct"/>
            <w:vAlign w:val="center"/>
            <w:tcPrChange w:id="794" w:author="sun shuting" w:date="2022-10-09T01:48:00Z">
              <w:tcPr>
                <w:tcW w:w="502" w:type="pct"/>
                <w:gridSpan w:val="2"/>
                <w:vAlign w:val="center"/>
              </w:tcPr>
            </w:tcPrChange>
          </w:tcPr>
          <w:p w14:paraId="4369FDF2" w14:textId="5D68511F" w:rsidR="00AA31CB" w:rsidRDefault="00000000">
            <w:pPr>
              <w:jc w:val="center"/>
              <w:rPr>
                <w:rFonts w:cs="Times New Roman"/>
                <w:sz w:val="18"/>
                <w:szCs w:val="18"/>
              </w:rPr>
            </w:pPr>
            <w:del w:id="795" w:author="sun shuting" w:date="2022-10-09T01:44:00Z">
              <w:r w:rsidDel="00F95D69">
                <w:rPr>
                  <w:rFonts w:cs="Times New Roman"/>
                  <w:sz w:val="18"/>
                  <w:szCs w:val="18"/>
                </w:rPr>
                <w:delText>12</w:delText>
              </w:r>
            </w:del>
            <w:ins w:id="796" w:author="sun shuting" w:date="2022-10-09T01:44:00Z">
              <w:r w:rsidR="00F95D69">
                <w:rPr>
                  <w:rFonts w:cs="Times New Roman"/>
                  <w:sz w:val="18"/>
                  <w:szCs w:val="18"/>
                </w:rPr>
                <w:t>-2</w:t>
              </w:r>
            </w:ins>
          </w:p>
        </w:tc>
        <w:tc>
          <w:tcPr>
            <w:tcW w:w="1443" w:type="pct"/>
            <w:vAlign w:val="center"/>
            <w:tcPrChange w:id="797" w:author="sun shuting" w:date="2022-10-09T01:48:00Z">
              <w:tcPr>
                <w:tcW w:w="1899" w:type="pct"/>
                <w:gridSpan w:val="2"/>
                <w:vAlign w:val="center"/>
              </w:tcPr>
            </w:tcPrChange>
          </w:tcPr>
          <w:p w14:paraId="543FF79E" w14:textId="73C45A33" w:rsidR="00AA31CB" w:rsidRDefault="00F307C4">
            <w:pPr>
              <w:ind w:firstLine="360"/>
              <w:jc w:val="center"/>
              <w:rPr>
                <w:rFonts w:cs="Times New Roman"/>
                <w:sz w:val="18"/>
                <w:szCs w:val="18"/>
              </w:rPr>
            </w:pPr>
            <w:ins w:id="798" w:author="sun shuting" w:date="2022-10-09T01:44:00Z">
              <w:r w:rsidRPr="00F307C4">
                <w:rPr>
                  <w:rFonts w:cs="Times New Roman"/>
                  <w:sz w:val="18"/>
                  <w:szCs w:val="18"/>
                </w:rPr>
                <w:t>Frontal Pole (L)</w:t>
              </w:r>
            </w:ins>
            <w:del w:id="799" w:author="sun shuting" w:date="2022-10-09T01:44:00Z">
              <w:r w:rsidDel="00F307C4">
                <w:rPr>
                  <w:rFonts w:cs="Times New Roman"/>
                  <w:sz w:val="18"/>
                  <w:szCs w:val="18"/>
                </w:rPr>
                <w:delText>NA</w:delText>
              </w:r>
            </w:del>
          </w:p>
        </w:tc>
      </w:tr>
      <w:tr w:rsidR="00F95D69" w14:paraId="69BD7C48" w14:textId="77777777" w:rsidTr="005976C9">
        <w:trPr>
          <w:trHeight w:val="20"/>
          <w:jc w:val="center"/>
          <w:ins w:id="800" w:author="sun shuting" w:date="2022-10-09T01:45:00Z"/>
          <w:trPrChange w:id="801" w:author="sun shuting" w:date="2022-10-09T01:48:00Z">
            <w:trPr>
              <w:gridAfter w:val="0"/>
              <w:wAfter w:w="946" w:type="dxa"/>
              <w:trHeight w:val="20"/>
              <w:jc w:val="center"/>
            </w:trPr>
          </w:trPrChange>
        </w:trPr>
        <w:tc>
          <w:tcPr>
            <w:tcW w:w="823" w:type="pct"/>
            <w:vAlign w:val="center"/>
            <w:tcPrChange w:id="802" w:author="sun shuting" w:date="2022-10-09T01:48:00Z">
              <w:tcPr>
                <w:tcW w:w="907" w:type="pct"/>
                <w:vAlign w:val="center"/>
              </w:tcPr>
            </w:tcPrChange>
          </w:tcPr>
          <w:p w14:paraId="635A72D1" w14:textId="763B5FDB" w:rsidR="00F95D69" w:rsidRDefault="00F95D69">
            <w:pPr>
              <w:ind w:firstLine="360"/>
              <w:jc w:val="center"/>
              <w:rPr>
                <w:ins w:id="803" w:author="sun shuting" w:date="2022-10-09T01:45:00Z"/>
                <w:rFonts w:cs="Times New Roman"/>
                <w:sz w:val="18"/>
                <w:szCs w:val="18"/>
              </w:rPr>
            </w:pPr>
            <w:ins w:id="804" w:author="sun shuting" w:date="2022-10-09T01:45:00Z">
              <w:r>
                <w:rPr>
                  <w:rFonts w:cs="Times New Roman" w:hint="eastAsia"/>
                  <w:sz w:val="18"/>
                  <w:szCs w:val="18"/>
                </w:rPr>
                <w:t>1</w:t>
              </w:r>
              <w:r>
                <w:rPr>
                  <w:rFonts w:cs="Times New Roman"/>
                  <w:sz w:val="18"/>
                  <w:szCs w:val="18"/>
                </w:rPr>
                <w:t>b</w:t>
              </w:r>
            </w:ins>
          </w:p>
        </w:tc>
        <w:tc>
          <w:tcPr>
            <w:tcW w:w="823" w:type="pct"/>
            <w:vAlign w:val="center"/>
            <w:tcPrChange w:id="805" w:author="sun shuting" w:date="2022-10-09T01:48:00Z">
              <w:tcPr>
                <w:tcW w:w="780" w:type="pct"/>
                <w:gridSpan w:val="2"/>
                <w:vAlign w:val="center"/>
              </w:tcPr>
            </w:tcPrChange>
          </w:tcPr>
          <w:p w14:paraId="1FF3A786" w14:textId="77777777" w:rsidR="00F95D69" w:rsidRDefault="00F95D69">
            <w:pPr>
              <w:ind w:firstLineChars="83" w:firstLine="149"/>
              <w:jc w:val="center"/>
              <w:rPr>
                <w:ins w:id="806" w:author="sun shuting" w:date="2022-10-09T01:45:00Z"/>
                <w:rFonts w:cs="Times New Roman"/>
                <w:sz w:val="18"/>
                <w:szCs w:val="18"/>
              </w:rPr>
            </w:pPr>
          </w:p>
        </w:tc>
        <w:tc>
          <w:tcPr>
            <w:tcW w:w="695" w:type="pct"/>
            <w:vAlign w:val="center"/>
            <w:tcPrChange w:id="807" w:author="sun shuting" w:date="2022-10-09T01:48:00Z">
              <w:tcPr>
                <w:tcW w:w="456" w:type="pct"/>
                <w:gridSpan w:val="2"/>
                <w:vAlign w:val="center"/>
              </w:tcPr>
            </w:tcPrChange>
          </w:tcPr>
          <w:p w14:paraId="616E9339" w14:textId="607A12A3" w:rsidR="00F95D69" w:rsidDel="00F307C4" w:rsidRDefault="00F95D69">
            <w:pPr>
              <w:jc w:val="center"/>
              <w:rPr>
                <w:ins w:id="808" w:author="sun shuting" w:date="2022-10-09T01:45:00Z"/>
                <w:rFonts w:cs="Times New Roman"/>
                <w:sz w:val="18"/>
                <w:szCs w:val="18"/>
              </w:rPr>
            </w:pPr>
            <w:ins w:id="809" w:author="sun shuting" w:date="2022-10-09T01:45:00Z">
              <w:r>
                <w:rPr>
                  <w:rFonts w:cs="Times New Roman" w:hint="eastAsia"/>
                  <w:sz w:val="18"/>
                  <w:szCs w:val="18"/>
                </w:rPr>
                <w:t>6</w:t>
              </w:r>
              <w:r>
                <w:rPr>
                  <w:rFonts w:cs="Times New Roman"/>
                  <w:sz w:val="18"/>
                  <w:szCs w:val="18"/>
                </w:rPr>
                <w:t>0</w:t>
              </w:r>
            </w:ins>
          </w:p>
        </w:tc>
        <w:tc>
          <w:tcPr>
            <w:tcW w:w="372" w:type="pct"/>
            <w:vAlign w:val="center"/>
            <w:tcPrChange w:id="810" w:author="sun shuting" w:date="2022-10-09T01:48:00Z">
              <w:tcPr>
                <w:tcW w:w="456" w:type="pct"/>
                <w:gridSpan w:val="2"/>
                <w:vAlign w:val="center"/>
              </w:tcPr>
            </w:tcPrChange>
          </w:tcPr>
          <w:p w14:paraId="6A12DFD9" w14:textId="7F61D5E1" w:rsidR="00F95D69" w:rsidDel="00F95D69" w:rsidRDefault="00F95D69">
            <w:pPr>
              <w:jc w:val="center"/>
              <w:rPr>
                <w:ins w:id="811" w:author="sun shuting" w:date="2022-10-09T01:45:00Z"/>
                <w:rFonts w:cs="Times New Roman"/>
                <w:sz w:val="18"/>
                <w:szCs w:val="18"/>
              </w:rPr>
            </w:pPr>
            <w:ins w:id="812" w:author="sun shuting" w:date="2022-10-09T01:45:00Z">
              <w:r>
                <w:rPr>
                  <w:rFonts w:cs="Times New Roman" w:hint="eastAsia"/>
                  <w:sz w:val="18"/>
                  <w:szCs w:val="18"/>
                </w:rPr>
                <w:t>-</w:t>
              </w:r>
              <w:r>
                <w:rPr>
                  <w:rFonts w:cs="Times New Roman"/>
                  <w:sz w:val="18"/>
                  <w:szCs w:val="18"/>
                </w:rPr>
                <w:t>28</w:t>
              </w:r>
            </w:ins>
          </w:p>
        </w:tc>
        <w:tc>
          <w:tcPr>
            <w:tcW w:w="403" w:type="pct"/>
            <w:vAlign w:val="center"/>
            <w:tcPrChange w:id="813" w:author="sun shuting" w:date="2022-10-09T01:48:00Z">
              <w:tcPr>
                <w:tcW w:w="502" w:type="pct"/>
                <w:gridSpan w:val="2"/>
                <w:vAlign w:val="center"/>
              </w:tcPr>
            </w:tcPrChange>
          </w:tcPr>
          <w:p w14:paraId="7122887B" w14:textId="2E91936D" w:rsidR="00F95D69" w:rsidDel="00F95D69" w:rsidRDefault="00F95D69">
            <w:pPr>
              <w:jc w:val="center"/>
              <w:rPr>
                <w:ins w:id="814" w:author="sun shuting" w:date="2022-10-09T01:45:00Z"/>
                <w:rFonts w:cs="Times New Roman"/>
                <w:sz w:val="18"/>
                <w:szCs w:val="18"/>
              </w:rPr>
            </w:pPr>
            <w:ins w:id="815" w:author="sun shuting" w:date="2022-10-09T01:45:00Z">
              <w:r>
                <w:rPr>
                  <w:rFonts w:cs="Times New Roman" w:hint="eastAsia"/>
                  <w:sz w:val="18"/>
                  <w:szCs w:val="18"/>
                </w:rPr>
                <w:t>3</w:t>
              </w:r>
              <w:r>
                <w:rPr>
                  <w:rFonts w:cs="Times New Roman"/>
                  <w:sz w:val="18"/>
                  <w:szCs w:val="18"/>
                </w:rPr>
                <w:t>0</w:t>
              </w:r>
            </w:ins>
          </w:p>
        </w:tc>
        <w:tc>
          <w:tcPr>
            <w:tcW w:w="1443" w:type="pct"/>
            <w:vAlign w:val="center"/>
            <w:tcPrChange w:id="816" w:author="sun shuting" w:date="2022-10-09T01:48:00Z">
              <w:tcPr>
                <w:tcW w:w="1899" w:type="pct"/>
                <w:gridSpan w:val="2"/>
                <w:vAlign w:val="center"/>
              </w:tcPr>
            </w:tcPrChange>
          </w:tcPr>
          <w:p w14:paraId="54DAD22A" w14:textId="4E35A2A6" w:rsidR="00F95D69" w:rsidRPr="00F307C4" w:rsidRDefault="00F95D69">
            <w:pPr>
              <w:ind w:firstLine="360"/>
              <w:jc w:val="center"/>
              <w:rPr>
                <w:ins w:id="817" w:author="sun shuting" w:date="2022-10-09T01:45:00Z"/>
                <w:rFonts w:cs="Times New Roman"/>
                <w:sz w:val="18"/>
                <w:szCs w:val="18"/>
              </w:rPr>
            </w:pPr>
            <w:ins w:id="818" w:author="sun shuting" w:date="2022-10-09T01:45:00Z">
              <w:r w:rsidRPr="00F95D69">
                <w:rPr>
                  <w:rFonts w:cs="Times New Roman"/>
                  <w:sz w:val="18"/>
                  <w:szCs w:val="18"/>
                </w:rPr>
                <w:t>Supramarginal Gyrus, anterior division (R)</w:t>
              </w:r>
            </w:ins>
          </w:p>
        </w:tc>
      </w:tr>
      <w:tr w:rsidR="005976C9" w14:paraId="1EB33088" w14:textId="77777777" w:rsidTr="005976C9">
        <w:trPr>
          <w:trHeight w:val="20"/>
          <w:jc w:val="center"/>
          <w:ins w:id="819" w:author="sun shuting" w:date="2022-10-10T00:06:00Z"/>
        </w:trPr>
        <w:tc>
          <w:tcPr>
            <w:tcW w:w="823" w:type="pct"/>
            <w:vAlign w:val="center"/>
          </w:tcPr>
          <w:p w14:paraId="79CFA98A" w14:textId="185808A1" w:rsidR="005976C9" w:rsidRDefault="005976C9" w:rsidP="005976C9">
            <w:pPr>
              <w:ind w:firstLine="360"/>
              <w:jc w:val="center"/>
              <w:rPr>
                <w:ins w:id="820" w:author="sun shuting" w:date="2022-10-10T00:06:00Z"/>
                <w:rFonts w:cs="Times New Roman" w:hint="eastAsia"/>
                <w:sz w:val="18"/>
                <w:szCs w:val="18"/>
              </w:rPr>
            </w:pPr>
            <w:ins w:id="821" w:author="sun shuting" w:date="2022-10-10T00:07:00Z">
              <w:r>
                <w:rPr>
                  <w:rFonts w:cs="Times New Roman" w:hint="eastAsia"/>
                  <w:sz w:val="18"/>
                  <w:szCs w:val="18"/>
                </w:rPr>
                <w:t>2</w:t>
              </w:r>
            </w:ins>
          </w:p>
        </w:tc>
        <w:tc>
          <w:tcPr>
            <w:tcW w:w="823" w:type="pct"/>
            <w:vAlign w:val="center"/>
          </w:tcPr>
          <w:p w14:paraId="2EA8197C" w14:textId="6F60916F" w:rsidR="005976C9" w:rsidRDefault="005976C9" w:rsidP="005976C9">
            <w:pPr>
              <w:ind w:firstLineChars="83" w:firstLine="149"/>
              <w:jc w:val="center"/>
              <w:rPr>
                <w:ins w:id="822" w:author="sun shuting" w:date="2022-10-10T00:06:00Z"/>
                <w:rFonts w:cs="Times New Roman"/>
                <w:sz w:val="18"/>
                <w:szCs w:val="18"/>
              </w:rPr>
            </w:pPr>
            <w:ins w:id="823" w:author="sun shuting" w:date="2022-10-10T00:07:00Z">
              <w:r>
                <w:rPr>
                  <w:rFonts w:cs="Times New Roman" w:hint="eastAsia"/>
                  <w:sz w:val="18"/>
                  <w:szCs w:val="18"/>
                </w:rPr>
                <w:t>3</w:t>
              </w:r>
              <w:r>
                <w:rPr>
                  <w:rFonts w:cs="Times New Roman"/>
                  <w:sz w:val="18"/>
                  <w:szCs w:val="18"/>
                </w:rPr>
                <w:t>70</w:t>
              </w:r>
            </w:ins>
          </w:p>
        </w:tc>
        <w:tc>
          <w:tcPr>
            <w:tcW w:w="695" w:type="pct"/>
            <w:vAlign w:val="center"/>
          </w:tcPr>
          <w:p w14:paraId="01E66851" w14:textId="640273DE" w:rsidR="005976C9" w:rsidRDefault="005976C9" w:rsidP="005976C9">
            <w:pPr>
              <w:jc w:val="center"/>
              <w:rPr>
                <w:ins w:id="824" w:author="sun shuting" w:date="2022-10-10T00:06:00Z"/>
                <w:rFonts w:cs="Times New Roman" w:hint="eastAsia"/>
                <w:sz w:val="18"/>
                <w:szCs w:val="18"/>
              </w:rPr>
            </w:pPr>
            <w:ins w:id="825" w:author="sun shuting" w:date="2022-10-10T00:07:00Z">
              <w:r>
                <w:rPr>
                  <w:rFonts w:cs="Times New Roman" w:hint="eastAsia"/>
                  <w:sz w:val="18"/>
                  <w:szCs w:val="18"/>
                </w:rPr>
                <w:t>-</w:t>
              </w:r>
              <w:r>
                <w:rPr>
                  <w:rFonts w:cs="Times New Roman"/>
                  <w:sz w:val="18"/>
                  <w:szCs w:val="18"/>
                </w:rPr>
                <w:t>48</w:t>
              </w:r>
            </w:ins>
          </w:p>
        </w:tc>
        <w:tc>
          <w:tcPr>
            <w:tcW w:w="372" w:type="pct"/>
            <w:vAlign w:val="center"/>
          </w:tcPr>
          <w:p w14:paraId="7F3C9CBA" w14:textId="302B4E8B" w:rsidR="005976C9" w:rsidRDefault="005976C9" w:rsidP="005976C9">
            <w:pPr>
              <w:jc w:val="center"/>
              <w:rPr>
                <w:ins w:id="826" w:author="sun shuting" w:date="2022-10-10T00:06:00Z"/>
                <w:rFonts w:cs="Times New Roman" w:hint="eastAsia"/>
                <w:sz w:val="18"/>
                <w:szCs w:val="18"/>
              </w:rPr>
            </w:pPr>
            <w:ins w:id="827" w:author="sun shuting" w:date="2022-10-10T00:07:00Z">
              <w:r>
                <w:rPr>
                  <w:rFonts w:cs="Times New Roman" w:hint="eastAsia"/>
                  <w:sz w:val="18"/>
                  <w:szCs w:val="18"/>
                </w:rPr>
                <w:t>2</w:t>
              </w:r>
              <w:r>
                <w:rPr>
                  <w:rFonts w:cs="Times New Roman"/>
                  <w:sz w:val="18"/>
                  <w:szCs w:val="18"/>
                </w:rPr>
                <w:t>2</w:t>
              </w:r>
            </w:ins>
          </w:p>
        </w:tc>
        <w:tc>
          <w:tcPr>
            <w:tcW w:w="403" w:type="pct"/>
            <w:vAlign w:val="center"/>
          </w:tcPr>
          <w:p w14:paraId="53557957" w14:textId="7A71CB67" w:rsidR="005976C9" w:rsidRDefault="005976C9" w:rsidP="005976C9">
            <w:pPr>
              <w:jc w:val="center"/>
              <w:rPr>
                <w:ins w:id="828" w:author="sun shuting" w:date="2022-10-10T00:06:00Z"/>
                <w:rFonts w:cs="Times New Roman" w:hint="eastAsia"/>
                <w:sz w:val="18"/>
                <w:szCs w:val="18"/>
              </w:rPr>
            </w:pPr>
            <w:ins w:id="829" w:author="sun shuting" w:date="2022-10-10T00:07:00Z">
              <w:r>
                <w:rPr>
                  <w:rFonts w:cs="Times New Roman" w:hint="eastAsia"/>
                  <w:sz w:val="18"/>
                  <w:szCs w:val="18"/>
                </w:rPr>
                <w:t>-</w:t>
              </w:r>
              <w:r>
                <w:rPr>
                  <w:rFonts w:cs="Times New Roman"/>
                  <w:sz w:val="18"/>
                  <w:szCs w:val="18"/>
                </w:rPr>
                <w:t>28</w:t>
              </w:r>
            </w:ins>
          </w:p>
        </w:tc>
        <w:tc>
          <w:tcPr>
            <w:tcW w:w="1443" w:type="pct"/>
            <w:vAlign w:val="center"/>
          </w:tcPr>
          <w:p w14:paraId="111CF36C" w14:textId="61AE540F" w:rsidR="005976C9" w:rsidRPr="00F95D69" w:rsidRDefault="005976C9" w:rsidP="005976C9">
            <w:pPr>
              <w:ind w:firstLine="360"/>
              <w:jc w:val="center"/>
              <w:rPr>
                <w:ins w:id="830" w:author="sun shuting" w:date="2022-10-10T00:06:00Z"/>
                <w:rFonts w:cs="Times New Roman"/>
                <w:sz w:val="18"/>
                <w:szCs w:val="18"/>
              </w:rPr>
            </w:pPr>
            <w:ins w:id="831" w:author="sun shuting" w:date="2022-10-10T00:07:00Z">
              <w:r>
                <w:rPr>
                  <w:rFonts w:cs="Times New Roman"/>
                  <w:sz w:val="18"/>
                  <w:szCs w:val="18"/>
                </w:rPr>
                <w:t>Temporal Pole (L)</w:t>
              </w:r>
            </w:ins>
          </w:p>
        </w:tc>
      </w:tr>
      <w:tr w:rsidR="005976C9" w14:paraId="16BF5FCB" w14:textId="77777777" w:rsidTr="005976C9">
        <w:trPr>
          <w:trHeight w:val="20"/>
          <w:jc w:val="center"/>
          <w:ins w:id="832" w:author="sun shuting" w:date="2022-10-10T00:06:00Z"/>
        </w:trPr>
        <w:tc>
          <w:tcPr>
            <w:tcW w:w="823" w:type="pct"/>
            <w:vAlign w:val="center"/>
          </w:tcPr>
          <w:p w14:paraId="4BB6E974" w14:textId="044FD18C" w:rsidR="005976C9" w:rsidRDefault="005976C9" w:rsidP="005976C9">
            <w:pPr>
              <w:ind w:firstLine="360"/>
              <w:jc w:val="center"/>
              <w:rPr>
                <w:ins w:id="833" w:author="sun shuting" w:date="2022-10-10T00:06:00Z"/>
                <w:rFonts w:cs="Times New Roman" w:hint="eastAsia"/>
                <w:sz w:val="18"/>
                <w:szCs w:val="18"/>
              </w:rPr>
            </w:pPr>
            <w:ins w:id="834" w:author="sun shuting" w:date="2022-10-10T00:07:00Z">
              <w:r>
                <w:rPr>
                  <w:rFonts w:cs="Times New Roman" w:hint="eastAsia"/>
                  <w:sz w:val="18"/>
                  <w:szCs w:val="18"/>
                </w:rPr>
                <w:t>3</w:t>
              </w:r>
            </w:ins>
          </w:p>
        </w:tc>
        <w:tc>
          <w:tcPr>
            <w:tcW w:w="823" w:type="pct"/>
            <w:vAlign w:val="center"/>
          </w:tcPr>
          <w:p w14:paraId="4326E4A7" w14:textId="66B83453" w:rsidR="005976C9" w:rsidRDefault="005976C9" w:rsidP="005976C9">
            <w:pPr>
              <w:ind w:firstLineChars="83" w:firstLine="149"/>
              <w:jc w:val="center"/>
              <w:rPr>
                <w:ins w:id="835" w:author="sun shuting" w:date="2022-10-10T00:06:00Z"/>
                <w:rFonts w:cs="Times New Roman"/>
                <w:sz w:val="18"/>
                <w:szCs w:val="18"/>
              </w:rPr>
            </w:pPr>
            <w:ins w:id="836" w:author="sun shuting" w:date="2022-10-10T00:07:00Z">
              <w:r>
                <w:rPr>
                  <w:rFonts w:cs="Times New Roman" w:hint="eastAsia"/>
                  <w:sz w:val="18"/>
                  <w:szCs w:val="18"/>
                </w:rPr>
                <w:t>1</w:t>
              </w:r>
              <w:r>
                <w:rPr>
                  <w:rFonts w:cs="Times New Roman"/>
                  <w:sz w:val="18"/>
                  <w:szCs w:val="18"/>
                </w:rPr>
                <w:t>20</w:t>
              </w:r>
            </w:ins>
          </w:p>
        </w:tc>
        <w:tc>
          <w:tcPr>
            <w:tcW w:w="695" w:type="pct"/>
            <w:vAlign w:val="center"/>
          </w:tcPr>
          <w:p w14:paraId="461EA885" w14:textId="4D23F140" w:rsidR="005976C9" w:rsidRDefault="005976C9" w:rsidP="005976C9">
            <w:pPr>
              <w:jc w:val="center"/>
              <w:rPr>
                <w:ins w:id="837" w:author="sun shuting" w:date="2022-10-10T00:06:00Z"/>
                <w:rFonts w:cs="Times New Roman" w:hint="eastAsia"/>
                <w:sz w:val="18"/>
                <w:szCs w:val="18"/>
              </w:rPr>
            </w:pPr>
            <w:ins w:id="838" w:author="sun shuting" w:date="2022-10-10T00:07:00Z">
              <w:r>
                <w:rPr>
                  <w:rFonts w:cs="Times New Roman" w:hint="eastAsia"/>
                  <w:sz w:val="18"/>
                  <w:szCs w:val="18"/>
                </w:rPr>
                <w:t>-</w:t>
              </w:r>
              <w:r>
                <w:rPr>
                  <w:rFonts w:cs="Times New Roman"/>
                  <w:sz w:val="18"/>
                  <w:szCs w:val="18"/>
                </w:rPr>
                <w:t>58</w:t>
              </w:r>
            </w:ins>
          </w:p>
        </w:tc>
        <w:tc>
          <w:tcPr>
            <w:tcW w:w="372" w:type="pct"/>
            <w:vAlign w:val="center"/>
          </w:tcPr>
          <w:p w14:paraId="2133C598" w14:textId="0870FCEC" w:rsidR="005976C9" w:rsidRDefault="005976C9" w:rsidP="005976C9">
            <w:pPr>
              <w:jc w:val="center"/>
              <w:rPr>
                <w:ins w:id="839" w:author="sun shuting" w:date="2022-10-10T00:06:00Z"/>
                <w:rFonts w:cs="Times New Roman" w:hint="eastAsia"/>
                <w:sz w:val="18"/>
                <w:szCs w:val="18"/>
              </w:rPr>
            </w:pPr>
            <w:ins w:id="840" w:author="sun shuting" w:date="2022-10-10T00:07:00Z">
              <w:r>
                <w:rPr>
                  <w:rFonts w:cs="Times New Roman" w:hint="eastAsia"/>
                  <w:sz w:val="18"/>
                  <w:szCs w:val="18"/>
                </w:rPr>
                <w:t>2</w:t>
              </w:r>
              <w:r>
                <w:rPr>
                  <w:rFonts w:cs="Times New Roman"/>
                  <w:sz w:val="18"/>
                  <w:szCs w:val="18"/>
                </w:rPr>
                <w:t>0</w:t>
              </w:r>
            </w:ins>
          </w:p>
        </w:tc>
        <w:tc>
          <w:tcPr>
            <w:tcW w:w="403" w:type="pct"/>
            <w:vAlign w:val="center"/>
          </w:tcPr>
          <w:p w14:paraId="5A301270" w14:textId="7A953523" w:rsidR="005976C9" w:rsidRDefault="005976C9" w:rsidP="005976C9">
            <w:pPr>
              <w:jc w:val="center"/>
              <w:rPr>
                <w:ins w:id="841" w:author="sun shuting" w:date="2022-10-10T00:06:00Z"/>
                <w:rFonts w:cs="Times New Roman" w:hint="eastAsia"/>
                <w:sz w:val="18"/>
                <w:szCs w:val="18"/>
              </w:rPr>
            </w:pPr>
            <w:ins w:id="842" w:author="sun shuting" w:date="2022-10-10T00:07:00Z">
              <w:r>
                <w:rPr>
                  <w:rFonts w:cs="Times New Roman" w:hint="eastAsia"/>
                  <w:sz w:val="18"/>
                  <w:szCs w:val="18"/>
                </w:rPr>
                <w:t>2</w:t>
              </w:r>
              <w:r>
                <w:rPr>
                  <w:rFonts w:cs="Times New Roman"/>
                  <w:sz w:val="18"/>
                  <w:szCs w:val="18"/>
                </w:rPr>
                <w:t>6</w:t>
              </w:r>
            </w:ins>
          </w:p>
        </w:tc>
        <w:tc>
          <w:tcPr>
            <w:tcW w:w="1443" w:type="pct"/>
            <w:vAlign w:val="center"/>
          </w:tcPr>
          <w:p w14:paraId="014031B3" w14:textId="77DBA84D" w:rsidR="005976C9" w:rsidRPr="00F95D69" w:rsidRDefault="005976C9" w:rsidP="005976C9">
            <w:pPr>
              <w:ind w:firstLine="360"/>
              <w:jc w:val="center"/>
              <w:rPr>
                <w:ins w:id="843" w:author="sun shuting" w:date="2022-10-10T00:06:00Z"/>
                <w:rFonts w:cs="Times New Roman"/>
                <w:sz w:val="18"/>
                <w:szCs w:val="18"/>
              </w:rPr>
            </w:pPr>
            <w:proofErr w:type="spellStart"/>
            <w:ins w:id="844" w:author="sun shuting" w:date="2022-10-10T00:07:00Z">
              <w:r>
                <w:rPr>
                  <w:rFonts w:cs="Times New Roman"/>
                  <w:sz w:val="18"/>
                  <w:szCs w:val="18"/>
                </w:rPr>
                <w:t>Frontal_Inf_Tri_L</w:t>
              </w:r>
            </w:ins>
            <w:proofErr w:type="spellEnd"/>
          </w:p>
        </w:tc>
      </w:tr>
      <w:tr w:rsidR="005976C9" w14:paraId="328195F0" w14:textId="77777777" w:rsidTr="005976C9">
        <w:trPr>
          <w:trHeight w:val="20"/>
          <w:jc w:val="center"/>
          <w:ins w:id="845" w:author="sun shuting" w:date="2022-10-10T00:06:00Z"/>
        </w:trPr>
        <w:tc>
          <w:tcPr>
            <w:tcW w:w="823" w:type="pct"/>
            <w:vAlign w:val="center"/>
          </w:tcPr>
          <w:p w14:paraId="3FC135B0" w14:textId="05269F29" w:rsidR="005976C9" w:rsidRDefault="005976C9" w:rsidP="005976C9">
            <w:pPr>
              <w:ind w:firstLine="360"/>
              <w:jc w:val="center"/>
              <w:rPr>
                <w:ins w:id="846" w:author="sun shuting" w:date="2022-10-10T00:06:00Z"/>
                <w:rFonts w:cs="Times New Roman" w:hint="eastAsia"/>
                <w:sz w:val="18"/>
                <w:szCs w:val="18"/>
              </w:rPr>
            </w:pPr>
            <w:ins w:id="847" w:author="sun shuting" w:date="2022-10-10T00:07:00Z">
              <w:r>
                <w:rPr>
                  <w:rFonts w:cs="Times New Roman" w:hint="eastAsia"/>
                  <w:sz w:val="18"/>
                  <w:szCs w:val="18"/>
                </w:rPr>
                <w:t>4</w:t>
              </w:r>
            </w:ins>
          </w:p>
        </w:tc>
        <w:tc>
          <w:tcPr>
            <w:tcW w:w="823" w:type="pct"/>
            <w:vAlign w:val="center"/>
          </w:tcPr>
          <w:p w14:paraId="72358663" w14:textId="43BC4EA9" w:rsidR="005976C9" w:rsidRDefault="005976C9" w:rsidP="005976C9">
            <w:pPr>
              <w:ind w:firstLineChars="83" w:firstLine="149"/>
              <w:jc w:val="center"/>
              <w:rPr>
                <w:ins w:id="848" w:author="sun shuting" w:date="2022-10-10T00:06:00Z"/>
                <w:rFonts w:cs="Times New Roman"/>
                <w:sz w:val="18"/>
                <w:szCs w:val="18"/>
              </w:rPr>
            </w:pPr>
            <w:ins w:id="849" w:author="sun shuting" w:date="2022-10-10T00:07:00Z">
              <w:r>
                <w:rPr>
                  <w:rFonts w:cs="Times New Roman" w:hint="eastAsia"/>
                  <w:sz w:val="18"/>
                  <w:szCs w:val="18"/>
                </w:rPr>
                <w:t>6</w:t>
              </w:r>
              <w:r>
                <w:rPr>
                  <w:rFonts w:cs="Times New Roman"/>
                  <w:sz w:val="18"/>
                  <w:szCs w:val="18"/>
                </w:rPr>
                <w:t>9</w:t>
              </w:r>
            </w:ins>
          </w:p>
        </w:tc>
        <w:tc>
          <w:tcPr>
            <w:tcW w:w="695" w:type="pct"/>
            <w:vAlign w:val="center"/>
          </w:tcPr>
          <w:p w14:paraId="0A7181EC" w14:textId="76EB09C6" w:rsidR="005976C9" w:rsidRDefault="005976C9" w:rsidP="005976C9">
            <w:pPr>
              <w:jc w:val="center"/>
              <w:rPr>
                <w:ins w:id="850" w:author="sun shuting" w:date="2022-10-10T00:06:00Z"/>
                <w:rFonts w:cs="Times New Roman" w:hint="eastAsia"/>
                <w:sz w:val="18"/>
                <w:szCs w:val="18"/>
              </w:rPr>
            </w:pPr>
            <w:ins w:id="851" w:author="sun shuting" w:date="2022-10-10T00:07:00Z">
              <w:r>
                <w:rPr>
                  <w:rFonts w:cs="Times New Roman" w:hint="eastAsia"/>
                  <w:sz w:val="18"/>
                  <w:szCs w:val="18"/>
                </w:rPr>
                <w:t>4</w:t>
              </w:r>
              <w:r>
                <w:rPr>
                  <w:rFonts w:cs="Times New Roman"/>
                  <w:sz w:val="18"/>
                  <w:szCs w:val="18"/>
                </w:rPr>
                <w:t>6</w:t>
              </w:r>
            </w:ins>
          </w:p>
        </w:tc>
        <w:tc>
          <w:tcPr>
            <w:tcW w:w="372" w:type="pct"/>
            <w:vAlign w:val="center"/>
          </w:tcPr>
          <w:p w14:paraId="3F91FB3F" w14:textId="71A395B7" w:rsidR="005976C9" w:rsidRDefault="005976C9" w:rsidP="005976C9">
            <w:pPr>
              <w:jc w:val="center"/>
              <w:rPr>
                <w:ins w:id="852" w:author="sun shuting" w:date="2022-10-10T00:06:00Z"/>
                <w:rFonts w:cs="Times New Roman" w:hint="eastAsia"/>
                <w:sz w:val="18"/>
                <w:szCs w:val="18"/>
              </w:rPr>
            </w:pPr>
            <w:ins w:id="853" w:author="sun shuting" w:date="2022-10-10T00:07:00Z">
              <w:r>
                <w:rPr>
                  <w:rFonts w:cs="Times New Roman" w:hint="eastAsia"/>
                  <w:sz w:val="18"/>
                  <w:szCs w:val="18"/>
                </w:rPr>
                <w:t>4</w:t>
              </w:r>
              <w:r>
                <w:rPr>
                  <w:rFonts w:cs="Times New Roman"/>
                  <w:sz w:val="18"/>
                  <w:szCs w:val="18"/>
                </w:rPr>
                <w:t>2</w:t>
              </w:r>
            </w:ins>
          </w:p>
        </w:tc>
        <w:tc>
          <w:tcPr>
            <w:tcW w:w="403" w:type="pct"/>
            <w:vAlign w:val="center"/>
          </w:tcPr>
          <w:p w14:paraId="5E6088C9" w14:textId="49247055" w:rsidR="005976C9" w:rsidRDefault="005976C9" w:rsidP="005976C9">
            <w:pPr>
              <w:jc w:val="center"/>
              <w:rPr>
                <w:ins w:id="854" w:author="sun shuting" w:date="2022-10-10T00:06:00Z"/>
                <w:rFonts w:cs="Times New Roman" w:hint="eastAsia"/>
                <w:sz w:val="18"/>
                <w:szCs w:val="18"/>
              </w:rPr>
            </w:pPr>
            <w:ins w:id="855" w:author="sun shuting" w:date="2022-10-10T00:07:00Z">
              <w:r>
                <w:rPr>
                  <w:rFonts w:cs="Times New Roman" w:hint="eastAsia"/>
                  <w:sz w:val="18"/>
                  <w:szCs w:val="18"/>
                </w:rPr>
                <w:t>-</w:t>
              </w:r>
              <w:r>
                <w:rPr>
                  <w:rFonts w:cs="Times New Roman"/>
                  <w:sz w:val="18"/>
                  <w:szCs w:val="18"/>
                </w:rPr>
                <w:t>18</w:t>
              </w:r>
            </w:ins>
          </w:p>
        </w:tc>
        <w:tc>
          <w:tcPr>
            <w:tcW w:w="1443" w:type="pct"/>
            <w:vAlign w:val="center"/>
          </w:tcPr>
          <w:p w14:paraId="386C6C40" w14:textId="40D47E8B" w:rsidR="005976C9" w:rsidRPr="00F95D69" w:rsidRDefault="005976C9" w:rsidP="005976C9">
            <w:pPr>
              <w:ind w:firstLine="360"/>
              <w:jc w:val="center"/>
              <w:rPr>
                <w:ins w:id="856" w:author="sun shuting" w:date="2022-10-10T00:06:00Z"/>
                <w:rFonts w:cs="Times New Roman"/>
                <w:sz w:val="18"/>
                <w:szCs w:val="18"/>
              </w:rPr>
            </w:pPr>
            <w:ins w:id="857" w:author="sun shuting" w:date="2022-10-10T00:07:00Z">
              <w:r>
                <w:rPr>
                  <w:rFonts w:cs="Times New Roman"/>
                  <w:sz w:val="18"/>
                  <w:szCs w:val="18"/>
                </w:rPr>
                <w:t>Frontal Pole (R)</w:t>
              </w:r>
            </w:ins>
          </w:p>
        </w:tc>
      </w:tr>
      <w:tr w:rsidR="005976C9" w14:paraId="78D28323" w14:textId="77777777" w:rsidTr="005976C9">
        <w:trPr>
          <w:trHeight w:val="20"/>
          <w:jc w:val="center"/>
          <w:ins w:id="858" w:author="sun shuting" w:date="2022-10-10T00:06:00Z"/>
        </w:trPr>
        <w:tc>
          <w:tcPr>
            <w:tcW w:w="823" w:type="pct"/>
            <w:vAlign w:val="center"/>
          </w:tcPr>
          <w:p w14:paraId="3499D734" w14:textId="35B49D52" w:rsidR="005976C9" w:rsidRDefault="005976C9" w:rsidP="005976C9">
            <w:pPr>
              <w:ind w:firstLine="360"/>
              <w:jc w:val="center"/>
              <w:rPr>
                <w:ins w:id="859" w:author="sun shuting" w:date="2022-10-10T00:06:00Z"/>
                <w:rFonts w:cs="Times New Roman" w:hint="eastAsia"/>
                <w:sz w:val="18"/>
                <w:szCs w:val="18"/>
              </w:rPr>
            </w:pPr>
            <w:ins w:id="860" w:author="sun shuting" w:date="2022-10-10T00:07:00Z">
              <w:r>
                <w:rPr>
                  <w:rFonts w:cs="Times New Roman" w:hint="eastAsia"/>
                  <w:sz w:val="18"/>
                  <w:szCs w:val="18"/>
                </w:rPr>
                <w:t>5</w:t>
              </w:r>
            </w:ins>
          </w:p>
        </w:tc>
        <w:tc>
          <w:tcPr>
            <w:tcW w:w="823" w:type="pct"/>
            <w:vAlign w:val="center"/>
          </w:tcPr>
          <w:p w14:paraId="0CE1C487" w14:textId="2A228290" w:rsidR="005976C9" w:rsidRDefault="005976C9" w:rsidP="005976C9">
            <w:pPr>
              <w:ind w:firstLineChars="83" w:firstLine="149"/>
              <w:jc w:val="center"/>
              <w:rPr>
                <w:ins w:id="861" w:author="sun shuting" w:date="2022-10-10T00:06:00Z"/>
                <w:rFonts w:cs="Times New Roman"/>
                <w:sz w:val="18"/>
                <w:szCs w:val="18"/>
              </w:rPr>
            </w:pPr>
            <w:ins w:id="862" w:author="sun shuting" w:date="2022-10-10T00:07:00Z">
              <w:r>
                <w:rPr>
                  <w:rFonts w:cs="Times New Roman" w:hint="eastAsia"/>
                  <w:sz w:val="18"/>
                  <w:szCs w:val="18"/>
                </w:rPr>
                <w:t>2</w:t>
              </w:r>
              <w:r>
                <w:rPr>
                  <w:rFonts w:cs="Times New Roman"/>
                  <w:sz w:val="18"/>
                  <w:szCs w:val="18"/>
                </w:rPr>
                <w:t>3</w:t>
              </w:r>
            </w:ins>
          </w:p>
        </w:tc>
        <w:tc>
          <w:tcPr>
            <w:tcW w:w="695" w:type="pct"/>
            <w:vAlign w:val="center"/>
          </w:tcPr>
          <w:p w14:paraId="4C3D3254" w14:textId="31E2F5DB" w:rsidR="005976C9" w:rsidRDefault="005976C9" w:rsidP="005976C9">
            <w:pPr>
              <w:jc w:val="center"/>
              <w:rPr>
                <w:ins w:id="863" w:author="sun shuting" w:date="2022-10-10T00:06:00Z"/>
                <w:rFonts w:cs="Times New Roman" w:hint="eastAsia"/>
                <w:sz w:val="18"/>
                <w:szCs w:val="18"/>
              </w:rPr>
            </w:pPr>
            <w:ins w:id="864" w:author="sun shuting" w:date="2022-10-10T00:07:00Z">
              <w:r>
                <w:rPr>
                  <w:rFonts w:cs="Times New Roman" w:hint="eastAsia"/>
                  <w:sz w:val="18"/>
                  <w:szCs w:val="18"/>
                </w:rPr>
                <w:t>-</w:t>
              </w:r>
              <w:r>
                <w:rPr>
                  <w:rFonts w:cs="Times New Roman"/>
                  <w:sz w:val="18"/>
                  <w:szCs w:val="18"/>
                </w:rPr>
                <w:t>18</w:t>
              </w:r>
            </w:ins>
          </w:p>
        </w:tc>
        <w:tc>
          <w:tcPr>
            <w:tcW w:w="372" w:type="pct"/>
            <w:vAlign w:val="center"/>
          </w:tcPr>
          <w:p w14:paraId="62C09EB3" w14:textId="2BB37F39" w:rsidR="005976C9" w:rsidRDefault="005976C9" w:rsidP="005976C9">
            <w:pPr>
              <w:jc w:val="center"/>
              <w:rPr>
                <w:ins w:id="865" w:author="sun shuting" w:date="2022-10-10T00:06:00Z"/>
                <w:rFonts w:cs="Times New Roman" w:hint="eastAsia"/>
                <w:sz w:val="18"/>
                <w:szCs w:val="18"/>
              </w:rPr>
            </w:pPr>
            <w:ins w:id="866" w:author="sun shuting" w:date="2022-10-10T00:07:00Z">
              <w:r>
                <w:rPr>
                  <w:rFonts w:cs="Times New Roman" w:hint="eastAsia"/>
                  <w:sz w:val="18"/>
                  <w:szCs w:val="18"/>
                </w:rPr>
                <w:t>1</w:t>
              </w:r>
              <w:r>
                <w:rPr>
                  <w:rFonts w:cs="Times New Roman"/>
                  <w:sz w:val="18"/>
                  <w:szCs w:val="18"/>
                </w:rPr>
                <w:t>4</w:t>
              </w:r>
            </w:ins>
          </w:p>
        </w:tc>
        <w:tc>
          <w:tcPr>
            <w:tcW w:w="403" w:type="pct"/>
            <w:vAlign w:val="center"/>
          </w:tcPr>
          <w:p w14:paraId="12951F3C" w14:textId="15F64705" w:rsidR="005976C9" w:rsidRDefault="005976C9" w:rsidP="005976C9">
            <w:pPr>
              <w:jc w:val="center"/>
              <w:rPr>
                <w:ins w:id="867" w:author="sun shuting" w:date="2022-10-10T00:06:00Z"/>
                <w:rFonts w:cs="Times New Roman" w:hint="eastAsia"/>
                <w:sz w:val="18"/>
                <w:szCs w:val="18"/>
              </w:rPr>
            </w:pPr>
            <w:ins w:id="868" w:author="sun shuting" w:date="2022-10-10T00:07:00Z">
              <w:r>
                <w:rPr>
                  <w:rFonts w:cs="Times New Roman" w:hint="eastAsia"/>
                  <w:sz w:val="18"/>
                  <w:szCs w:val="18"/>
                </w:rPr>
                <w:t>-</w:t>
              </w:r>
              <w:r>
                <w:rPr>
                  <w:rFonts w:cs="Times New Roman"/>
                  <w:sz w:val="18"/>
                  <w:szCs w:val="18"/>
                </w:rPr>
                <w:t>40</w:t>
              </w:r>
            </w:ins>
          </w:p>
        </w:tc>
        <w:tc>
          <w:tcPr>
            <w:tcW w:w="1443" w:type="pct"/>
            <w:vAlign w:val="center"/>
          </w:tcPr>
          <w:p w14:paraId="7DDBEAFA" w14:textId="33077BFB" w:rsidR="005976C9" w:rsidRPr="00F95D69" w:rsidRDefault="005976C9" w:rsidP="005976C9">
            <w:pPr>
              <w:ind w:firstLine="360"/>
              <w:jc w:val="center"/>
              <w:rPr>
                <w:ins w:id="869" w:author="sun shuting" w:date="2022-10-10T00:06:00Z"/>
                <w:rFonts w:cs="Times New Roman"/>
                <w:sz w:val="18"/>
                <w:szCs w:val="18"/>
              </w:rPr>
            </w:pPr>
            <w:proofErr w:type="spellStart"/>
            <w:ins w:id="870" w:author="sun shuting" w:date="2022-10-10T00:07:00Z">
              <w:r>
                <w:rPr>
                  <w:rFonts w:cs="Times New Roman"/>
                  <w:sz w:val="18"/>
                  <w:szCs w:val="18"/>
                </w:rPr>
                <w:t>Temporal_Pole_Mid_L</w:t>
              </w:r>
            </w:ins>
            <w:proofErr w:type="spellEnd"/>
          </w:p>
        </w:tc>
      </w:tr>
      <w:tr w:rsidR="005976C9" w14:paraId="655A91DF" w14:textId="77777777" w:rsidTr="005976C9">
        <w:trPr>
          <w:trHeight w:val="20"/>
          <w:jc w:val="center"/>
          <w:ins w:id="871" w:author="sun shuting" w:date="2022-10-10T00:06:00Z"/>
        </w:trPr>
        <w:tc>
          <w:tcPr>
            <w:tcW w:w="823" w:type="pct"/>
            <w:vAlign w:val="center"/>
          </w:tcPr>
          <w:p w14:paraId="74756BE5" w14:textId="6D0419D2" w:rsidR="005976C9" w:rsidRDefault="005976C9" w:rsidP="005976C9">
            <w:pPr>
              <w:ind w:firstLine="360"/>
              <w:jc w:val="center"/>
              <w:rPr>
                <w:ins w:id="872" w:author="sun shuting" w:date="2022-10-10T00:06:00Z"/>
                <w:rFonts w:cs="Times New Roman" w:hint="eastAsia"/>
                <w:sz w:val="18"/>
                <w:szCs w:val="18"/>
              </w:rPr>
            </w:pPr>
            <w:ins w:id="873" w:author="sun shuting" w:date="2022-10-10T00:07:00Z">
              <w:r>
                <w:rPr>
                  <w:rFonts w:cs="Times New Roman" w:hint="eastAsia"/>
                  <w:sz w:val="18"/>
                  <w:szCs w:val="18"/>
                </w:rPr>
                <w:t>6</w:t>
              </w:r>
            </w:ins>
          </w:p>
        </w:tc>
        <w:tc>
          <w:tcPr>
            <w:tcW w:w="823" w:type="pct"/>
            <w:vAlign w:val="center"/>
          </w:tcPr>
          <w:p w14:paraId="57B91318" w14:textId="08F787A3" w:rsidR="005976C9" w:rsidRDefault="005976C9" w:rsidP="005976C9">
            <w:pPr>
              <w:ind w:firstLineChars="83" w:firstLine="149"/>
              <w:jc w:val="center"/>
              <w:rPr>
                <w:ins w:id="874" w:author="sun shuting" w:date="2022-10-10T00:06:00Z"/>
                <w:rFonts w:cs="Times New Roman"/>
                <w:sz w:val="18"/>
                <w:szCs w:val="18"/>
              </w:rPr>
            </w:pPr>
            <w:ins w:id="875" w:author="sun shuting" w:date="2022-10-10T00:07:00Z">
              <w:r>
                <w:rPr>
                  <w:rFonts w:cs="Times New Roman" w:hint="eastAsia"/>
                  <w:sz w:val="18"/>
                  <w:szCs w:val="18"/>
                </w:rPr>
                <w:t>2</w:t>
              </w:r>
              <w:r>
                <w:rPr>
                  <w:rFonts w:cs="Times New Roman"/>
                  <w:sz w:val="18"/>
                  <w:szCs w:val="18"/>
                </w:rPr>
                <w:t>1</w:t>
              </w:r>
            </w:ins>
          </w:p>
        </w:tc>
        <w:tc>
          <w:tcPr>
            <w:tcW w:w="695" w:type="pct"/>
            <w:vAlign w:val="center"/>
          </w:tcPr>
          <w:p w14:paraId="721E76ED" w14:textId="6AFE8F06" w:rsidR="005976C9" w:rsidRDefault="005976C9" w:rsidP="005976C9">
            <w:pPr>
              <w:jc w:val="center"/>
              <w:rPr>
                <w:ins w:id="876" w:author="sun shuting" w:date="2022-10-10T00:06:00Z"/>
                <w:rFonts w:cs="Times New Roman" w:hint="eastAsia"/>
                <w:sz w:val="18"/>
                <w:szCs w:val="18"/>
              </w:rPr>
            </w:pPr>
            <w:ins w:id="877" w:author="sun shuting" w:date="2022-10-10T00:07:00Z">
              <w:r>
                <w:rPr>
                  <w:rFonts w:cs="Times New Roman" w:hint="eastAsia"/>
                  <w:sz w:val="18"/>
                  <w:szCs w:val="18"/>
                </w:rPr>
                <w:t>6</w:t>
              </w:r>
              <w:r>
                <w:rPr>
                  <w:rFonts w:cs="Times New Roman"/>
                  <w:sz w:val="18"/>
                  <w:szCs w:val="18"/>
                </w:rPr>
                <w:t>0</w:t>
              </w:r>
            </w:ins>
          </w:p>
        </w:tc>
        <w:tc>
          <w:tcPr>
            <w:tcW w:w="372" w:type="pct"/>
            <w:vAlign w:val="center"/>
          </w:tcPr>
          <w:p w14:paraId="15C561EE" w14:textId="20247D5C" w:rsidR="005976C9" w:rsidRDefault="005976C9" w:rsidP="005976C9">
            <w:pPr>
              <w:jc w:val="center"/>
              <w:rPr>
                <w:ins w:id="878" w:author="sun shuting" w:date="2022-10-10T00:06:00Z"/>
                <w:rFonts w:cs="Times New Roman" w:hint="eastAsia"/>
                <w:sz w:val="18"/>
                <w:szCs w:val="18"/>
              </w:rPr>
            </w:pPr>
            <w:ins w:id="879" w:author="sun shuting" w:date="2022-10-10T00:07:00Z">
              <w:r>
                <w:rPr>
                  <w:rFonts w:cs="Times New Roman" w:hint="eastAsia"/>
                  <w:sz w:val="18"/>
                  <w:szCs w:val="18"/>
                </w:rPr>
                <w:t>8</w:t>
              </w:r>
            </w:ins>
          </w:p>
        </w:tc>
        <w:tc>
          <w:tcPr>
            <w:tcW w:w="403" w:type="pct"/>
            <w:vAlign w:val="center"/>
          </w:tcPr>
          <w:p w14:paraId="504A9671" w14:textId="240F5200" w:rsidR="005976C9" w:rsidRDefault="005976C9" w:rsidP="005976C9">
            <w:pPr>
              <w:jc w:val="center"/>
              <w:rPr>
                <w:ins w:id="880" w:author="sun shuting" w:date="2022-10-10T00:06:00Z"/>
                <w:rFonts w:cs="Times New Roman" w:hint="eastAsia"/>
                <w:sz w:val="18"/>
                <w:szCs w:val="18"/>
              </w:rPr>
            </w:pPr>
            <w:ins w:id="881" w:author="sun shuting" w:date="2022-10-10T00:07:00Z">
              <w:r>
                <w:rPr>
                  <w:rFonts w:cs="Times New Roman" w:hint="eastAsia"/>
                  <w:sz w:val="18"/>
                  <w:szCs w:val="18"/>
                </w:rPr>
                <w:t>-</w:t>
              </w:r>
              <w:r>
                <w:rPr>
                  <w:rFonts w:cs="Times New Roman"/>
                  <w:sz w:val="18"/>
                  <w:szCs w:val="18"/>
                </w:rPr>
                <w:t>26</w:t>
              </w:r>
            </w:ins>
          </w:p>
        </w:tc>
        <w:tc>
          <w:tcPr>
            <w:tcW w:w="1443" w:type="pct"/>
            <w:vAlign w:val="center"/>
          </w:tcPr>
          <w:p w14:paraId="587A429E" w14:textId="412C0BB9" w:rsidR="005976C9" w:rsidRPr="00F95D69" w:rsidRDefault="005976C9" w:rsidP="005976C9">
            <w:pPr>
              <w:ind w:firstLine="360"/>
              <w:jc w:val="center"/>
              <w:rPr>
                <w:ins w:id="882" w:author="sun shuting" w:date="2022-10-10T00:06:00Z"/>
                <w:rFonts w:cs="Times New Roman"/>
                <w:sz w:val="18"/>
                <w:szCs w:val="18"/>
              </w:rPr>
            </w:pPr>
            <w:proofErr w:type="spellStart"/>
            <w:ins w:id="883" w:author="sun shuting" w:date="2022-10-10T00:07:00Z">
              <w:r>
                <w:t>T</w:t>
              </w:r>
              <w:r>
                <w:rPr>
                  <w:rFonts w:cs="Times New Roman"/>
                  <w:sz w:val="18"/>
                  <w:szCs w:val="18"/>
                </w:rPr>
                <w:t>emporal_Mid</w:t>
              </w:r>
              <w:proofErr w:type="spellEnd"/>
              <w:r>
                <w:rPr>
                  <w:rFonts w:cs="Times New Roman"/>
                  <w:sz w:val="18"/>
                  <w:szCs w:val="18"/>
                </w:rPr>
                <w:t>_(R)</w:t>
              </w:r>
            </w:ins>
          </w:p>
        </w:tc>
      </w:tr>
      <w:tr w:rsidR="005976C9" w14:paraId="6F454B2E" w14:textId="77777777" w:rsidTr="005976C9">
        <w:trPr>
          <w:trHeight w:val="20"/>
          <w:jc w:val="center"/>
          <w:trPrChange w:id="884" w:author="sun shuting" w:date="2022-10-09T01:48:00Z">
            <w:trPr>
              <w:gridAfter w:val="0"/>
              <w:wAfter w:w="946" w:type="dxa"/>
              <w:trHeight w:val="20"/>
              <w:jc w:val="center"/>
            </w:trPr>
          </w:trPrChange>
        </w:trPr>
        <w:tc>
          <w:tcPr>
            <w:tcW w:w="2712" w:type="pct"/>
            <w:gridSpan w:val="4"/>
            <w:vAlign w:val="center"/>
            <w:tcPrChange w:id="885" w:author="sun shuting" w:date="2022-10-09T01:48:00Z">
              <w:tcPr>
                <w:tcW w:w="2599" w:type="pct"/>
                <w:gridSpan w:val="7"/>
                <w:vAlign w:val="center"/>
              </w:tcPr>
            </w:tcPrChange>
          </w:tcPr>
          <w:p w14:paraId="0C39472C" w14:textId="77777777" w:rsidR="005976C9" w:rsidRDefault="005976C9" w:rsidP="005976C9">
            <w:pPr>
              <w:jc w:val="center"/>
              <w:rPr>
                <w:rFonts w:cs="Times New Roman"/>
                <w:sz w:val="18"/>
                <w:szCs w:val="18"/>
              </w:rPr>
            </w:pPr>
            <w:r>
              <w:rPr>
                <w:rFonts w:cs="Times New Roman"/>
                <w:sz w:val="18"/>
                <w:szCs w:val="18"/>
              </w:rPr>
              <w:t xml:space="preserve">(Self - non-Person) &gt; (Self - </w:t>
            </w:r>
            <w:proofErr w:type="spellStart"/>
            <w:r>
              <w:rPr>
                <w:rFonts w:cs="Times New Roman"/>
                <w:sz w:val="18"/>
                <w:szCs w:val="18"/>
              </w:rPr>
              <w:t>Close_other</w:t>
            </w:r>
            <w:proofErr w:type="spellEnd"/>
            <w:r>
              <w:rPr>
                <w:rFonts w:cs="Times New Roman"/>
                <w:sz w:val="18"/>
                <w:szCs w:val="18"/>
              </w:rPr>
              <w:t>)</w:t>
            </w:r>
          </w:p>
        </w:tc>
        <w:tc>
          <w:tcPr>
            <w:tcW w:w="403" w:type="pct"/>
            <w:vAlign w:val="center"/>
            <w:tcPrChange w:id="886" w:author="sun shuting" w:date="2022-10-09T01:48:00Z">
              <w:tcPr>
                <w:tcW w:w="502" w:type="pct"/>
                <w:gridSpan w:val="2"/>
                <w:vAlign w:val="center"/>
              </w:tcPr>
            </w:tcPrChange>
          </w:tcPr>
          <w:p w14:paraId="0C6C1ACF" w14:textId="77777777" w:rsidR="005976C9" w:rsidRDefault="005976C9" w:rsidP="005976C9">
            <w:pPr>
              <w:jc w:val="center"/>
              <w:rPr>
                <w:rFonts w:cs="Times New Roman"/>
                <w:sz w:val="18"/>
                <w:szCs w:val="18"/>
              </w:rPr>
            </w:pPr>
          </w:p>
        </w:tc>
        <w:tc>
          <w:tcPr>
            <w:tcW w:w="1443" w:type="pct"/>
            <w:vAlign w:val="center"/>
            <w:tcPrChange w:id="887" w:author="sun shuting" w:date="2022-10-09T01:48:00Z">
              <w:tcPr>
                <w:tcW w:w="1899" w:type="pct"/>
                <w:gridSpan w:val="2"/>
                <w:vAlign w:val="center"/>
              </w:tcPr>
            </w:tcPrChange>
          </w:tcPr>
          <w:p w14:paraId="2A4D370A" w14:textId="77777777" w:rsidR="005976C9" w:rsidRDefault="005976C9" w:rsidP="005976C9">
            <w:pPr>
              <w:ind w:firstLine="360"/>
              <w:jc w:val="center"/>
              <w:rPr>
                <w:rFonts w:eastAsia="黑体" w:cs="Times New Roman"/>
                <w:sz w:val="18"/>
                <w:szCs w:val="18"/>
              </w:rPr>
            </w:pPr>
          </w:p>
        </w:tc>
      </w:tr>
      <w:tr w:rsidR="005976C9" w14:paraId="326635AE" w14:textId="77777777" w:rsidTr="005976C9">
        <w:trPr>
          <w:trHeight w:val="20"/>
          <w:jc w:val="center"/>
          <w:trPrChange w:id="888" w:author="sun shuting" w:date="2022-10-09T01:48:00Z">
            <w:trPr>
              <w:gridAfter w:val="0"/>
              <w:wAfter w:w="946" w:type="dxa"/>
              <w:trHeight w:val="20"/>
              <w:jc w:val="center"/>
            </w:trPr>
          </w:trPrChange>
        </w:trPr>
        <w:tc>
          <w:tcPr>
            <w:tcW w:w="823" w:type="pct"/>
            <w:vAlign w:val="center"/>
            <w:tcPrChange w:id="889" w:author="sun shuting" w:date="2022-10-09T01:48:00Z">
              <w:tcPr>
                <w:tcW w:w="907" w:type="pct"/>
                <w:vAlign w:val="center"/>
              </w:tcPr>
            </w:tcPrChange>
          </w:tcPr>
          <w:p w14:paraId="506207AA" w14:textId="77777777" w:rsidR="005976C9" w:rsidRDefault="005976C9" w:rsidP="005976C9">
            <w:pPr>
              <w:ind w:firstLine="360"/>
              <w:jc w:val="center"/>
              <w:rPr>
                <w:rFonts w:cs="Times New Roman"/>
                <w:sz w:val="18"/>
                <w:szCs w:val="18"/>
              </w:rPr>
            </w:pPr>
            <w:r>
              <w:rPr>
                <w:rFonts w:cs="Times New Roman"/>
                <w:sz w:val="18"/>
                <w:szCs w:val="18"/>
              </w:rPr>
              <w:t>1</w:t>
            </w:r>
          </w:p>
        </w:tc>
        <w:tc>
          <w:tcPr>
            <w:tcW w:w="823" w:type="pct"/>
            <w:vAlign w:val="center"/>
            <w:tcPrChange w:id="890" w:author="sun shuting" w:date="2022-10-09T01:48:00Z">
              <w:tcPr>
                <w:tcW w:w="780" w:type="pct"/>
                <w:gridSpan w:val="2"/>
                <w:vAlign w:val="center"/>
              </w:tcPr>
            </w:tcPrChange>
          </w:tcPr>
          <w:p w14:paraId="5BCCEA96" w14:textId="77777777" w:rsidR="005976C9" w:rsidRDefault="005976C9" w:rsidP="005976C9">
            <w:pPr>
              <w:jc w:val="center"/>
              <w:rPr>
                <w:rFonts w:cs="Times New Roman"/>
                <w:sz w:val="18"/>
                <w:szCs w:val="18"/>
              </w:rPr>
            </w:pPr>
            <w:r>
              <w:rPr>
                <w:rFonts w:cs="Times New Roman"/>
                <w:sz w:val="18"/>
                <w:szCs w:val="18"/>
              </w:rPr>
              <w:t>81670</w:t>
            </w:r>
          </w:p>
        </w:tc>
        <w:tc>
          <w:tcPr>
            <w:tcW w:w="695" w:type="pct"/>
            <w:vAlign w:val="center"/>
            <w:tcPrChange w:id="891" w:author="sun shuting" w:date="2022-10-09T01:48:00Z">
              <w:tcPr>
                <w:tcW w:w="456" w:type="pct"/>
                <w:gridSpan w:val="2"/>
                <w:vAlign w:val="center"/>
              </w:tcPr>
            </w:tcPrChange>
          </w:tcPr>
          <w:p w14:paraId="5F50508F" w14:textId="1270ECB5" w:rsidR="005976C9" w:rsidRDefault="005976C9" w:rsidP="005976C9">
            <w:pPr>
              <w:ind w:firstLineChars="83" w:firstLine="149"/>
              <w:jc w:val="center"/>
              <w:rPr>
                <w:rFonts w:cs="Times New Roman"/>
                <w:sz w:val="18"/>
                <w:szCs w:val="18"/>
              </w:rPr>
            </w:pPr>
            <w:del w:id="892" w:author="sun shuting" w:date="2022-10-09T01:47:00Z">
              <w:r w:rsidDel="00B72927">
                <w:rPr>
                  <w:rFonts w:cs="Times New Roman"/>
                  <w:sz w:val="18"/>
                  <w:szCs w:val="18"/>
                </w:rPr>
                <w:delText>26</w:delText>
              </w:r>
            </w:del>
            <w:ins w:id="893" w:author="sun shuting" w:date="2022-10-09T01:47:00Z">
              <w:r>
                <w:rPr>
                  <w:rFonts w:cs="Times New Roman"/>
                  <w:sz w:val="18"/>
                  <w:szCs w:val="18"/>
                </w:rPr>
                <w:t>-48</w:t>
              </w:r>
            </w:ins>
          </w:p>
        </w:tc>
        <w:tc>
          <w:tcPr>
            <w:tcW w:w="372" w:type="pct"/>
            <w:vAlign w:val="center"/>
            <w:tcPrChange w:id="894" w:author="sun shuting" w:date="2022-10-09T01:48:00Z">
              <w:tcPr>
                <w:tcW w:w="456" w:type="pct"/>
                <w:gridSpan w:val="2"/>
                <w:vAlign w:val="center"/>
              </w:tcPr>
            </w:tcPrChange>
          </w:tcPr>
          <w:p w14:paraId="272F7683" w14:textId="6041A25E" w:rsidR="005976C9" w:rsidRDefault="005976C9" w:rsidP="005976C9">
            <w:pPr>
              <w:jc w:val="center"/>
              <w:rPr>
                <w:rFonts w:cs="Times New Roman"/>
                <w:sz w:val="18"/>
                <w:szCs w:val="18"/>
              </w:rPr>
            </w:pPr>
            <w:del w:id="895" w:author="sun shuting" w:date="2022-10-09T01:47:00Z">
              <w:r w:rsidDel="00B72927">
                <w:rPr>
                  <w:rFonts w:cs="Times New Roman"/>
                  <w:sz w:val="18"/>
                  <w:szCs w:val="18"/>
                </w:rPr>
                <w:delText>24</w:delText>
              </w:r>
            </w:del>
            <w:ins w:id="896" w:author="sun shuting" w:date="2022-10-09T01:47:00Z">
              <w:r>
                <w:rPr>
                  <w:rFonts w:cs="Times New Roman"/>
                  <w:sz w:val="18"/>
                  <w:szCs w:val="18"/>
                </w:rPr>
                <w:t>-68</w:t>
              </w:r>
            </w:ins>
          </w:p>
        </w:tc>
        <w:tc>
          <w:tcPr>
            <w:tcW w:w="403" w:type="pct"/>
            <w:vAlign w:val="center"/>
            <w:tcPrChange w:id="897" w:author="sun shuting" w:date="2022-10-09T01:48:00Z">
              <w:tcPr>
                <w:tcW w:w="502" w:type="pct"/>
                <w:gridSpan w:val="2"/>
                <w:vAlign w:val="center"/>
              </w:tcPr>
            </w:tcPrChange>
          </w:tcPr>
          <w:p w14:paraId="62E23D07" w14:textId="6249DBFD" w:rsidR="005976C9" w:rsidRDefault="005976C9" w:rsidP="005976C9">
            <w:pPr>
              <w:jc w:val="center"/>
              <w:rPr>
                <w:rFonts w:cs="Times New Roman"/>
                <w:sz w:val="18"/>
                <w:szCs w:val="18"/>
              </w:rPr>
            </w:pPr>
            <w:del w:id="898" w:author="sun shuting" w:date="2022-10-09T01:47:00Z">
              <w:r w:rsidDel="00B72927">
                <w:rPr>
                  <w:rFonts w:cs="Times New Roman"/>
                  <w:sz w:val="18"/>
                  <w:szCs w:val="18"/>
                </w:rPr>
                <w:delText>-32</w:delText>
              </w:r>
            </w:del>
            <w:ins w:id="899" w:author="sun shuting" w:date="2022-10-09T01:47:00Z">
              <w:r>
                <w:rPr>
                  <w:rFonts w:cs="Times New Roman"/>
                  <w:sz w:val="18"/>
                  <w:szCs w:val="18"/>
                </w:rPr>
                <w:t>26</w:t>
              </w:r>
            </w:ins>
          </w:p>
        </w:tc>
        <w:tc>
          <w:tcPr>
            <w:tcW w:w="1443" w:type="pct"/>
            <w:vAlign w:val="center"/>
            <w:tcPrChange w:id="900" w:author="sun shuting" w:date="2022-10-09T01:48:00Z">
              <w:tcPr>
                <w:tcW w:w="1899" w:type="pct"/>
                <w:gridSpan w:val="2"/>
                <w:vAlign w:val="center"/>
              </w:tcPr>
            </w:tcPrChange>
          </w:tcPr>
          <w:p w14:paraId="1C4C33A6" w14:textId="6D7F372F" w:rsidR="005976C9" w:rsidRDefault="005976C9" w:rsidP="005976C9">
            <w:pPr>
              <w:ind w:firstLine="360"/>
              <w:jc w:val="center"/>
              <w:rPr>
                <w:rFonts w:cs="Times New Roman"/>
                <w:sz w:val="18"/>
                <w:szCs w:val="18"/>
              </w:rPr>
            </w:pPr>
            <w:ins w:id="901" w:author="sun shuting" w:date="2022-10-09T01:48:00Z">
              <w:r w:rsidRPr="00B72927">
                <w:rPr>
                  <w:rFonts w:cs="Times New Roman"/>
                  <w:sz w:val="18"/>
                  <w:szCs w:val="18"/>
                </w:rPr>
                <w:t>Lateral Occipital Cortex, superior division (L)</w:t>
              </w:r>
            </w:ins>
            <w:del w:id="902" w:author="sun shuting" w:date="2022-10-09T01:48:00Z">
              <w:r w:rsidDel="00B72927">
                <w:rPr>
                  <w:rFonts w:cs="Times New Roman"/>
                  <w:sz w:val="18"/>
                  <w:szCs w:val="18"/>
                </w:rPr>
                <w:delText>NA</w:delText>
              </w:r>
            </w:del>
          </w:p>
        </w:tc>
      </w:tr>
      <w:tr w:rsidR="005976C9" w14:paraId="2D8F9735" w14:textId="77777777" w:rsidTr="005976C9">
        <w:trPr>
          <w:trHeight w:val="20"/>
          <w:jc w:val="center"/>
          <w:trPrChange w:id="903" w:author="sun shuting" w:date="2022-10-09T01:48:00Z">
            <w:trPr>
              <w:gridAfter w:val="0"/>
              <w:wAfter w:w="946" w:type="dxa"/>
              <w:trHeight w:val="20"/>
              <w:jc w:val="center"/>
            </w:trPr>
          </w:trPrChange>
        </w:trPr>
        <w:tc>
          <w:tcPr>
            <w:tcW w:w="823" w:type="pct"/>
            <w:vAlign w:val="center"/>
            <w:tcPrChange w:id="904" w:author="sun shuting" w:date="2022-10-09T01:48:00Z">
              <w:tcPr>
                <w:tcW w:w="907" w:type="pct"/>
                <w:vAlign w:val="center"/>
              </w:tcPr>
            </w:tcPrChange>
          </w:tcPr>
          <w:p w14:paraId="16262DE7" w14:textId="77777777" w:rsidR="005976C9" w:rsidRDefault="005976C9" w:rsidP="005976C9">
            <w:pPr>
              <w:ind w:firstLine="360"/>
              <w:jc w:val="center"/>
              <w:rPr>
                <w:rFonts w:cs="Times New Roman"/>
                <w:sz w:val="18"/>
                <w:szCs w:val="18"/>
              </w:rPr>
            </w:pPr>
            <w:r>
              <w:rPr>
                <w:rFonts w:cs="Times New Roman"/>
                <w:sz w:val="18"/>
                <w:szCs w:val="18"/>
              </w:rPr>
              <w:t>2</w:t>
            </w:r>
          </w:p>
        </w:tc>
        <w:tc>
          <w:tcPr>
            <w:tcW w:w="823" w:type="pct"/>
            <w:vAlign w:val="center"/>
            <w:tcPrChange w:id="905" w:author="sun shuting" w:date="2022-10-09T01:48:00Z">
              <w:tcPr>
                <w:tcW w:w="780" w:type="pct"/>
                <w:gridSpan w:val="2"/>
                <w:vAlign w:val="center"/>
              </w:tcPr>
            </w:tcPrChange>
          </w:tcPr>
          <w:p w14:paraId="51BBBAA7" w14:textId="77777777" w:rsidR="005976C9" w:rsidRDefault="005976C9" w:rsidP="005976C9">
            <w:pPr>
              <w:jc w:val="center"/>
              <w:rPr>
                <w:rFonts w:cs="Times New Roman"/>
                <w:sz w:val="18"/>
                <w:szCs w:val="18"/>
              </w:rPr>
            </w:pPr>
            <w:r>
              <w:rPr>
                <w:rFonts w:cs="Times New Roman"/>
                <w:sz w:val="18"/>
                <w:szCs w:val="18"/>
              </w:rPr>
              <w:t>224</w:t>
            </w:r>
          </w:p>
        </w:tc>
        <w:tc>
          <w:tcPr>
            <w:tcW w:w="695" w:type="pct"/>
            <w:vAlign w:val="center"/>
            <w:tcPrChange w:id="906" w:author="sun shuting" w:date="2022-10-09T01:48:00Z">
              <w:tcPr>
                <w:tcW w:w="456" w:type="pct"/>
                <w:gridSpan w:val="2"/>
                <w:vAlign w:val="center"/>
              </w:tcPr>
            </w:tcPrChange>
          </w:tcPr>
          <w:p w14:paraId="29F47A4D" w14:textId="77777777" w:rsidR="005976C9" w:rsidRDefault="005976C9" w:rsidP="005976C9">
            <w:pPr>
              <w:jc w:val="center"/>
              <w:rPr>
                <w:rFonts w:cs="Times New Roman"/>
                <w:sz w:val="18"/>
                <w:szCs w:val="18"/>
              </w:rPr>
            </w:pPr>
            <w:r>
              <w:rPr>
                <w:rFonts w:cs="Times New Roman"/>
                <w:sz w:val="18"/>
                <w:szCs w:val="18"/>
              </w:rPr>
              <w:t>-10</w:t>
            </w:r>
          </w:p>
        </w:tc>
        <w:tc>
          <w:tcPr>
            <w:tcW w:w="372" w:type="pct"/>
            <w:vAlign w:val="center"/>
            <w:tcPrChange w:id="907" w:author="sun shuting" w:date="2022-10-09T01:48:00Z">
              <w:tcPr>
                <w:tcW w:w="456" w:type="pct"/>
                <w:gridSpan w:val="2"/>
                <w:vAlign w:val="center"/>
              </w:tcPr>
            </w:tcPrChange>
          </w:tcPr>
          <w:p w14:paraId="2304A973" w14:textId="77777777" w:rsidR="005976C9" w:rsidRDefault="005976C9" w:rsidP="005976C9">
            <w:pPr>
              <w:jc w:val="center"/>
              <w:rPr>
                <w:rFonts w:cs="Times New Roman"/>
                <w:sz w:val="18"/>
                <w:szCs w:val="18"/>
              </w:rPr>
            </w:pPr>
            <w:r>
              <w:rPr>
                <w:rFonts w:cs="Times New Roman"/>
                <w:sz w:val="18"/>
                <w:szCs w:val="18"/>
              </w:rPr>
              <w:t>-88</w:t>
            </w:r>
          </w:p>
        </w:tc>
        <w:tc>
          <w:tcPr>
            <w:tcW w:w="403" w:type="pct"/>
            <w:vAlign w:val="center"/>
            <w:tcPrChange w:id="908" w:author="sun shuting" w:date="2022-10-09T01:48:00Z">
              <w:tcPr>
                <w:tcW w:w="502" w:type="pct"/>
                <w:gridSpan w:val="2"/>
                <w:vAlign w:val="center"/>
              </w:tcPr>
            </w:tcPrChange>
          </w:tcPr>
          <w:p w14:paraId="04E57394" w14:textId="77777777" w:rsidR="005976C9" w:rsidRDefault="005976C9" w:rsidP="005976C9">
            <w:pPr>
              <w:jc w:val="center"/>
              <w:rPr>
                <w:rFonts w:cs="Times New Roman"/>
                <w:sz w:val="18"/>
                <w:szCs w:val="18"/>
              </w:rPr>
            </w:pPr>
            <w:r>
              <w:rPr>
                <w:rFonts w:cs="Times New Roman"/>
                <w:sz w:val="18"/>
                <w:szCs w:val="18"/>
              </w:rPr>
              <w:t>-12</w:t>
            </w:r>
          </w:p>
        </w:tc>
        <w:tc>
          <w:tcPr>
            <w:tcW w:w="1443" w:type="pct"/>
            <w:vAlign w:val="center"/>
            <w:tcPrChange w:id="909" w:author="sun shuting" w:date="2022-10-09T01:48:00Z">
              <w:tcPr>
                <w:tcW w:w="1899" w:type="pct"/>
                <w:gridSpan w:val="2"/>
                <w:vAlign w:val="center"/>
              </w:tcPr>
            </w:tcPrChange>
          </w:tcPr>
          <w:p w14:paraId="718F9D39" w14:textId="77777777" w:rsidR="005976C9" w:rsidRDefault="005976C9" w:rsidP="005976C9">
            <w:pPr>
              <w:ind w:firstLine="360"/>
              <w:jc w:val="center"/>
              <w:rPr>
                <w:rFonts w:cs="Times New Roman"/>
                <w:sz w:val="18"/>
                <w:szCs w:val="18"/>
              </w:rPr>
            </w:pPr>
            <w:r>
              <w:rPr>
                <w:rFonts w:cs="Times New Roman"/>
                <w:sz w:val="18"/>
                <w:szCs w:val="18"/>
              </w:rPr>
              <w:t>Lingual Gyrus (L)</w:t>
            </w:r>
          </w:p>
        </w:tc>
      </w:tr>
      <w:tr w:rsidR="005976C9" w14:paraId="1D30AE3C" w14:textId="77777777" w:rsidTr="005976C9">
        <w:trPr>
          <w:trHeight w:val="20"/>
          <w:jc w:val="center"/>
          <w:trPrChange w:id="910" w:author="sun shuting" w:date="2022-10-09T01:48:00Z">
            <w:trPr>
              <w:gridAfter w:val="0"/>
              <w:wAfter w:w="946" w:type="dxa"/>
              <w:trHeight w:val="20"/>
              <w:jc w:val="center"/>
            </w:trPr>
          </w:trPrChange>
        </w:trPr>
        <w:tc>
          <w:tcPr>
            <w:tcW w:w="823" w:type="pct"/>
            <w:vAlign w:val="center"/>
            <w:tcPrChange w:id="911" w:author="sun shuting" w:date="2022-10-09T01:48:00Z">
              <w:tcPr>
                <w:tcW w:w="907" w:type="pct"/>
                <w:vAlign w:val="center"/>
              </w:tcPr>
            </w:tcPrChange>
          </w:tcPr>
          <w:p w14:paraId="78A89DB3" w14:textId="77777777" w:rsidR="005976C9" w:rsidRDefault="005976C9" w:rsidP="005976C9">
            <w:pPr>
              <w:ind w:firstLine="360"/>
              <w:jc w:val="center"/>
              <w:rPr>
                <w:rFonts w:cs="Times New Roman"/>
                <w:sz w:val="18"/>
                <w:szCs w:val="18"/>
              </w:rPr>
            </w:pPr>
            <w:r>
              <w:rPr>
                <w:rFonts w:cs="Times New Roman"/>
                <w:sz w:val="18"/>
                <w:szCs w:val="18"/>
              </w:rPr>
              <w:t>3</w:t>
            </w:r>
          </w:p>
        </w:tc>
        <w:tc>
          <w:tcPr>
            <w:tcW w:w="823" w:type="pct"/>
            <w:vAlign w:val="center"/>
            <w:tcPrChange w:id="912" w:author="sun shuting" w:date="2022-10-09T01:48:00Z">
              <w:tcPr>
                <w:tcW w:w="780" w:type="pct"/>
                <w:gridSpan w:val="2"/>
                <w:vAlign w:val="center"/>
              </w:tcPr>
            </w:tcPrChange>
          </w:tcPr>
          <w:p w14:paraId="77B6C6DF" w14:textId="77777777" w:rsidR="005976C9" w:rsidRDefault="005976C9" w:rsidP="005976C9">
            <w:pPr>
              <w:jc w:val="center"/>
              <w:rPr>
                <w:rFonts w:cs="Times New Roman"/>
                <w:sz w:val="18"/>
                <w:szCs w:val="18"/>
              </w:rPr>
            </w:pPr>
            <w:r>
              <w:rPr>
                <w:rFonts w:cs="Times New Roman"/>
                <w:sz w:val="18"/>
                <w:szCs w:val="18"/>
              </w:rPr>
              <w:t>77</w:t>
            </w:r>
          </w:p>
        </w:tc>
        <w:tc>
          <w:tcPr>
            <w:tcW w:w="695" w:type="pct"/>
            <w:vAlign w:val="center"/>
            <w:tcPrChange w:id="913" w:author="sun shuting" w:date="2022-10-09T01:48:00Z">
              <w:tcPr>
                <w:tcW w:w="456" w:type="pct"/>
                <w:gridSpan w:val="2"/>
                <w:vAlign w:val="center"/>
              </w:tcPr>
            </w:tcPrChange>
          </w:tcPr>
          <w:p w14:paraId="39F85A1D" w14:textId="77777777" w:rsidR="005976C9" w:rsidRDefault="005976C9" w:rsidP="005976C9">
            <w:pPr>
              <w:jc w:val="center"/>
              <w:rPr>
                <w:rFonts w:cs="Times New Roman"/>
                <w:sz w:val="18"/>
                <w:szCs w:val="18"/>
              </w:rPr>
            </w:pPr>
            <w:r>
              <w:rPr>
                <w:rFonts w:cs="Times New Roman"/>
                <w:sz w:val="18"/>
                <w:szCs w:val="18"/>
              </w:rPr>
              <w:t>58</w:t>
            </w:r>
          </w:p>
        </w:tc>
        <w:tc>
          <w:tcPr>
            <w:tcW w:w="372" w:type="pct"/>
            <w:vAlign w:val="center"/>
            <w:tcPrChange w:id="914" w:author="sun shuting" w:date="2022-10-09T01:48:00Z">
              <w:tcPr>
                <w:tcW w:w="456" w:type="pct"/>
                <w:gridSpan w:val="2"/>
                <w:vAlign w:val="center"/>
              </w:tcPr>
            </w:tcPrChange>
          </w:tcPr>
          <w:p w14:paraId="07A5E32E" w14:textId="77777777" w:rsidR="005976C9" w:rsidRDefault="005976C9" w:rsidP="005976C9">
            <w:pPr>
              <w:jc w:val="center"/>
              <w:rPr>
                <w:rFonts w:cs="Times New Roman"/>
                <w:sz w:val="18"/>
                <w:szCs w:val="18"/>
              </w:rPr>
            </w:pPr>
            <w:r>
              <w:rPr>
                <w:rFonts w:cs="Times New Roman"/>
                <w:sz w:val="18"/>
                <w:szCs w:val="18"/>
              </w:rPr>
              <w:t>-2</w:t>
            </w:r>
          </w:p>
        </w:tc>
        <w:tc>
          <w:tcPr>
            <w:tcW w:w="403" w:type="pct"/>
            <w:vAlign w:val="center"/>
            <w:tcPrChange w:id="915" w:author="sun shuting" w:date="2022-10-09T01:48:00Z">
              <w:tcPr>
                <w:tcW w:w="502" w:type="pct"/>
                <w:gridSpan w:val="2"/>
                <w:vAlign w:val="center"/>
              </w:tcPr>
            </w:tcPrChange>
          </w:tcPr>
          <w:p w14:paraId="02090A9F" w14:textId="77777777" w:rsidR="005976C9" w:rsidRDefault="005976C9" w:rsidP="005976C9">
            <w:pPr>
              <w:jc w:val="center"/>
              <w:rPr>
                <w:rFonts w:cs="Times New Roman"/>
                <w:sz w:val="18"/>
                <w:szCs w:val="18"/>
              </w:rPr>
            </w:pPr>
            <w:r>
              <w:rPr>
                <w:rFonts w:cs="Times New Roman"/>
                <w:sz w:val="18"/>
                <w:szCs w:val="18"/>
              </w:rPr>
              <w:t>42</w:t>
            </w:r>
          </w:p>
        </w:tc>
        <w:tc>
          <w:tcPr>
            <w:tcW w:w="1443" w:type="pct"/>
            <w:vAlign w:val="center"/>
            <w:tcPrChange w:id="916" w:author="sun shuting" w:date="2022-10-09T01:48:00Z">
              <w:tcPr>
                <w:tcW w:w="1899" w:type="pct"/>
                <w:gridSpan w:val="2"/>
                <w:vAlign w:val="center"/>
              </w:tcPr>
            </w:tcPrChange>
          </w:tcPr>
          <w:p w14:paraId="2FE91E00" w14:textId="77777777" w:rsidR="005976C9" w:rsidRDefault="005976C9" w:rsidP="005976C9">
            <w:pPr>
              <w:jc w:val="center"/>
              <w:rPr>
                <w:rFonts w:cs="Times New Roman"/>
                <w:sz w:val="18"/>
                <w:szCs w:val="18"/>
              </w:rPr>
            </w:pPr>
            <w:r>
              <w:rPr>
                <w:rFonts w:cs="Times New Roman"/>
                <w:sz w:val="18"/>
                <w:szCs w:val="18"/>
              </w:rPr>
              <w:t>Precentral Gyrus (R)</w:t>
            </w:r>
          </w:p>
        </w:tc>
      </w:tr>
      <w:tr w:rsidR="005976C9" w:rsidDel="00B72927" w14:paraId="5DC5ACC5" w14:textId="29995DEC" w:rsidTr="005976C9">
        <w:trPr>
          <w:trHeight w:val="20"/>
          <w:jc w:val="center"/>
          <w:del w:id="917" w:author="sun shuting" w:date="2022-10-09T01:48:00Z"/>
          <w:trPrChange w:id="918" w:author="sun shuting" w:date="2022-10-09T01:48:00Z">
            <w:trPr>
              <w:gridAfter w:val="0"/>
              <w:wAfter w:w="946" w:type="dxa"/>
              <w:trHeight w:val="20"/>
              <w:jc w:val="center"/>
            </w:trPr>
          </w:trPrChange>
        </w:trPr>
        <w:tc>
          <w:tcPr>
            <w:tcW w:w="823" w:type="pct"/>
            <w:vAlign w:val="center"/>
            <w:tcPrChange w:id="919" w:author="sun shuting" w:date="2022-10-09T01:48:00Z">
              <w:tcPr>
                <w:tcW w:w="907" w:type="pct"/>
                <w:vAlign w:val="center"/>
              </w:tcPr>
            </w:tcPrChange>
          </w:tcPr>
          <w:p w14:paraId="6F99022B" w14:textId="17203088" w:rsidR="005976C9" w:rsidDel="00B72927" w:rsidRDefault="005976C9" w:rsidP="005976C9">
            <w:pPr>
              <w:ind w:firstLine="360"/>
              <w:jc w:val="center"/>
              <w:rPr>
                <w:del w:id="920" w:author="sun shuting" w:date="2022-10-09T01:48:00Z"/>
                <w:rFonts w:cs="Times New Roman"/>
                <w:sz w:val="18"/>
                <w:szCs w:val="18"/>
              </w:rPr>
            </w:pPr>
            <w:del w:id="921" w:author="sun shuting" w:date="2022-10-09T01:48:00Z">
              <w:r w:rsidDel="00B72927">
                <w:rPr>
                  <w:rFonts w:cs="Times New Roman"/>
                  <w:sz w:val="18"/>
                  <w:szCs w:val="18"/>
                </w:rPr>
                <w:delText>4</w:delText>
              </w:r>
            </w:del>
          </w:p>
        </w:tc>
        <w:tc>
          <w:tcPr>
            <w:tcW w:w="823" w:type="pct"/>
            <w:vAlign w:val="center"/>
            <w:tcPrChange w:id="922" w:author="sun shuting" w:date="2022-10-09T01:48:00Z">
              <w:tcPr>
                <w:tcW w:w="780" w:type="pct"/>
                <w:gridSpan w:val="2"/>
                <w:vAlign w:val="center"/>
              </w:tcPr>
            </w:tcPrChange>
          </w:tcPr>
          <w:p w14:paraId="5BF52BAC" w14:textId="1E1F5E67" w:rsidR="005976C9" w:rsidDel="00B72927" w:rsidRDefault="005976C9" w:rsidP="005976C9">
            <w:pPr>
              <w:jc w:val="center"/>
              <w:rPr>
                <w:del w:id="923" w:author="sun shuting" w:date="2022-10-09T01:48:00Z"/>
                <w:rFonts w:cs="Times New Roman"/>
                <w:sz w:val="18"/>
                <w:szCs w:val="18"/>
              </w:rPr>
            </w:pPr>
            <w:del w:id="924" w:author="sun shuting" w:date="2022-10-09T01:48:00Z">
              <w:r w:rsidDel="00B72927">
                <w:rPr>
                  <w:rFonts w:cs="Times New Roman"/>
                  <w:sz w:val="18"/>
                  <w:szCs w:val="18"/>
                </w:rPr>
                <w:delText>14</w:delText>
              </w:r>
            </w:del>
          </w:p>
        </w:tc>
        <w:tc>
          <w:tcPr>
            <w:tcW w:w="695" w:type="pct"/>
            <w:vAlign w:val="center"/>
            <w:tcPrChange w:id="925" w:author="sun shuting" w:date="2022-10-09T01:48:00Z">
              <w:tcPr>
                <w:tcW w:w="456" w:type="pct"/>
                <w:gridSpan w:val="2"/>
                <w:vAlign w:val="center"/>
              </w:tcPr>
            </w:tcPrChange>
          </w:tcPr>
          <w:p w14:paraId="67994FA8" w14:textId="1226EE9E" w:rsidR="005976C9" w:rsidDel="00B72927" w:rsidRDefault="005976C9" w:rsidP="005976C9">
            <w:pPr>
              <w:jc w:val="center"/>
              <w:rPr>
                <w:del w:id="926" w:author="sun shuting" w:date="2022-10-09T01:48:00Z"/>
                <w:rFonts w:cs="Times New Roman"/>
                <w:sz w:val="18"/>
                <w:szCs w:val="18"/>
              </w:rPr>
            </w:pPr>
            <w:del w:id="927" w:author="sun shuting" w:date="2022-10-09T01:48:00Z">
              <w:r w:rsidDel="00B72927">
                <w:rPr>
                  <w:rFonts w:cs="Times New Roman"/>
                  <w:sz w:val="18"/>
                  <w:szCs w:val="18"/>
                </w:rPr>
                <w:delText>26</w:delText>
              </w:r>
            </w:del>
          </w:p>
        </w:tc>
        <w:tc>
          <w:tcPr>
            <w:tcW w:w="372" w:type="pct"/>
            <w:vAlign w:val="center"/>
            <w:tcPrChange w:id="928" w:author="sun shuting" w:date="2022-10-09T01:48:00Z">
              <w:tcPr>
                <w:tcW w:w="456" w:type="pct"/>
                <w:gridSpan w:val="2"/>
                <w:vAlign w:val="center"/>
              </w:tcPr>
            </w:tcPrChange>
          </w:tcPr>
          <w:p w14:paraId="7F91C8A1" w14:textId="6E847A31" w:rsidR="005976C9" w:rsidDel="00B72927" w:rsidRDefault="005976C9" w:rsidP="005976C9">
            <w:pPr>
              <w:jc w:val="center"/>
              <w:rPr>
                <w:del w:id="929" w:author="sun shuting" w:date="2022-10-09T01:48:00Z"/>
                <w:rFonts w:cs="Times New Roman"/>
                <w:sz w:val="18"/>
                <w:szCs w:val="18"/>
              </w:rPr>
            </w:pPr>
            <w:del w:id="930" w:author="sun shuting" w:date="2022-10-09T01:48:00Z">
              <w:r w:rsidDel="00B72927">
                <w:rPr>
                  <w:rFonts w:cs="Times New Roman"/>
                  <w:sz w:val="18"/>
                  <w:szCs w:val="18"/>
                </w:rPr>
                <w:delText>-2</w:delText>
              </w:r>
            </w:del>
          </w:p>
        </w:tc>
        <w:tc>
          <w:tcPr>
            <w:tcW w:w="403" w:type="pct"/>
            <w:vAlign w:val="center"/>
            <w:tcPrChange w:id="931" w:author="sun shuting" w:date="2022-10-09T01:48:00Z">
              <w:tcPr>
                <w:tcW w:w="502" w:type="pct"/>
                <w:gridSpan w:val="2"/>
                <w:vAlign w:val="center"/>
              </w:tcPr>
            </w:tcPrChange>
          </w:tcPr>
          <w:p w14:paraId="16CAB836" w14:textId="0C8BE8AC" w:rsidR="005976C9" w:rsidDel="00B72927" w:rsidRDefault="005976C9" w:rsidP="005976C9">
            <w:pPr>
              <w:jc w:val="center"/>
              <w:rPr>
                <w:del w:id="932" w:author="sun shuting" w:date="2022-10-09T01:48:00Z"/>
                <w:rFonts w:cs="Times New Roman"/>
                <w:sz w:val="18"/>
                <w:szCs w:val="18"/>
              </w:rPr>
            </w:pPr>
            <w:del w:id="933" w:author="sun shuting" w:date="2022-10-09T01:48:00Z">
              <w:r w:rsidDel="00B72927">
                <w:rPr>
                  <w:rFonts w:cs="Times New Roman"/>
                  <w:sz w:val="18"/>
                  <w:szCs w:val="18"/>
                </w:rPr>
                <w:delText>44</w:delText>
              </w:r>
            </w:del>
          </w:p>
        </w:tc>
        <w:tc>
          <w:tcPr>
            <w:tcW w:w="1443" w:type="pct"/>
            <w:vAlign w:val="center"/>
            <w:tcPrChange w:id="934" w:author="sun shuting" w:date="2022-10-09T01:48:00Z">
              <w:tcPr>
                <w:tcW w:w="1899" w:type="pct"/>
                <w:gridSpan w:val="2"/>
                <w:vAlign w:val="center"/>
              </w:tcPr>
            </w:tcPrChange>
          </w:tcPr>
          <w:p w14:paraId="7A099C7F" w14:textId="695CD662" w:rsidR="005976C9" w:rsidDel="00B72927" w:rsidRDefault="005976C9" w:rsidP="005976C9">
            <w:pPr>
              <w:ind w:firstLine="360"/>
              <w:jc w:val="center"/>
              <w:rPr>
                <w:del w:id="935" w:author="sun shuting" w:date="2022-10-09T01:48:00Z"/>
                <w:rFonts w:cs="Times New Roman"/>
                <w:sz w:val="18"/>
                <w:szCs w:val="18"/>
              </w:rPr>
            </w:pPr>
            <w:del w:id="936" w:author="sun shuting" w:date="2022-10-09T01:48:00Z">
              <w:r w:rsidDel="00B72927">
                <w:rPr>
                  <w:rFonts w:cs="Times New Roman"/>
                  <w:sz w:val="18"/>
                  <w:szCs w:val="18"/>
                </w:rPr>
                <w:delText>NA</w:delText>
              </w:r>
            </w:del>
          </w:p>
        </w:tc>
      </w:tr>
      <w:tr w:rsidR="005976C9" w14:paraId="01CF32DE" w14:textId="77777777" w:rsidTr="005976C9">
        <w:trPr>
          <w:trHeight w:val="20"/>
          <w:jc w:val="center"/>
          <w:trPrChange w:id="937" w:author="sun shuting" w:date="2022-10-09T01:48:00Z">
            <w:trPr>
              <w:gridAfter w:val="0"/>
              <w:wAfter w:w="946" w:type="dxa"/>
              <w:trHeight w:val="20"/>
              <w:jc w:val="center"/>
            </w:trPr>
          </w:trPrChange>
        </w:trPr>
        <w:tc>
          <w:tcPr>
            <w:tcW w:w="2712" w:type="pct"/>
            <w:gridSpan w:val="4"/>
            <w:vAlign w:val="center"/>
            <w:tcPrChange w:id="938" w:author="sun shuting" w:date="2022-10-09T01:48:00Z">
              <w:tcPr>
                <w:tcW w:w="2599" w:type="pct"/>
                <w:gridSpan w:val="7"/>
                <w:vAlign w:val="center"/>
              </w:tcPr>
            </w:tcPrChange>
          </w:tcPr>
          <w:p w14:paraId="0381EC7E" w14:textId="77777777" w:rsidR="005976C9" w:rsidRDefault="005976C9" w:rsidP="005976C9">
            <w:pPr>
              <w:jc w:val="center"/>
              <w:rPr>
                <w:rFonts w:cs="Times New Roman"/>
                <w:sz w:val="18"/>
                <w:szCs w:val="18"/>
              </w:rPr>
            </w:pPr>
            <w:r>
              <w:rPr>
                <w:rFonts w:cs="Times New Roman"/>
                <w:sz w:val="18"/>
                <w:szCs w:val="18"/>
              </w:rPr>
              <w:t>(Self - Celebrity) &gt; (Self - non-Person)</w:t>
            </w:r>
          </w:p>
        </w:tc>
        <w:tc>
          <w:tcPr>
            <w:tcW w:w="403" w:type="pct"/>
            <w:vAlign w:val="center"/>
            <w:tcPrChange w:id="939" w:author="sun shuting" w:date="2022-10-09T01:48:00Z">
              <w:tcPr>
                <w:tcW w:w="502" w:type="pct"/>
                <w:gridSpan w:val="2"/>
                <w:vAlign w:val="center"/>
              </w:tcPr>
            </w:tcPrChange>
          </w:tcPr>
          <w:p w14:paraId="2A5A58F8" w14:textId="77777777" w:rsidR="005976C9" w:rsidRDefault="005976C9" w:rsidP="005976C9">
            <w:pPr>
              <w:jc w:val="center"/>
              <w:rPr>
                <w:rFonts w:cs="Times New Roman"/>
                <w:sz w:val="18"/>
                <w:szCs w:val="18"/>
              </w:rPr>
            </w:pPr>
          </w:p>
        </w:tc>
        <w:tc>
          <w:tcPr>
            <w:tcW w:w="1443" w:type="pct"/>
            <w:vAlign w:val="center"/>
            <w:tcPrChange w:id="940" w:author="sun shuting" w:date="2022-10-09T01:48:00Z">
              <w:tcPr>
                <w:tcW w:w="1899" w:type="pct"/>
                <w:gridSpan w:val="2"/>
                <w:vAlign w:val="center"/>
              </w:tcPr>
            </w:tcPrChange>
          </w:tcPr>
          <w:p w14:paraId="6713E899" w14:textId="77777777" w:rsidR="005976C9" w:rsidRDefault="005976C9" w:rsidP="005976C9">
            <w:pPr>
              <w:jc w:val="center"/>
              <w:rPr>
                <w:rFonts w:cs="Times New Roman"/>
                <w:sz w:val="18"/>
                <w:szCs w:val="18"/>
              </w:rPr>
            </w:pPr>
          </w:p>
        </w:tc>
      </w:tr>
      <w:tr w:rsidR="005976C9" w14:paraId="40CA1FBE" w14:textId="77777777" w:rsidTr="005976C9">
        <w:trPr>
          <w:trHeight w:val="20"/>
          <w:jc w:val="center"/>
          <w:trPrChange w:id="941" w:author="sun shuting" w:date="2022-10-09T01:48:00Z">
            <w:trPr>
              <w:gridAfter w:val="0"/>
              <w:wAfter w:w="946" w:type="dxa"/>
              <w:trHeight w:val="20"/>
              <w:jc w:val="center"/>
            </w:trPr>
          </w:trPrChange>
        </w:trPr>
        <w:tc>
          <w:tcPr>
            <w:tcW w:w="823" w:type="pct"/>
            <w:vAlign w:val="center"/>
            <w:tcPrChange w:id="942" w:author="sun shuting" w:date="2022-10-09T01:48:00Z">
              <w:tcPr>
                <w:tcW w:w="907" w:type="pct"/>
                <w:vAlign w:val="center"/>
              </w:tcPr>
            </w:tcPrChange>
          </w:tcPr>
          <w:p w14:paraId="04DF16BD" w14:textId="77777777" w:rsidR="005976C9" w:rsidRDefault="005976C9" w:rsidP="005976C9">
            <w:pPr>
              <w:ind w:firstLine="360"/>
              <w:jc w:val="center"/>
              <w:rPr>
                <w:rFonts w:cs="Times New Roman"/>
                <w:sz w:val="18"/>
                <w:szCs w:val="18"/>
              </w:rPr>
            </w:pPr>
            <w:r>
              <w:rPr>
                <w:rFonts w:cs="Times New Roman"/>
                <w:sz w:val="18"/>
                <w:szCs w:val="18"/>
              </w:rPr>
              <w:t>1</w:t>
            </w:r>
          </w:p>
        </w:tc>
        <w:tc>
          <w:tcPr>
            <w:tcW w:w="823" w:type="pct"/>
            <w:vAlign w:val="center"/>
            <w:tcPrChange w:id="943" w:author="sun shuting" w:date="2022-10-09T01:48:00Z">
              <w:tcPr>
                <w:tcW w:w="780" w:type="pct"/>
                <w:gridSpan w:val="2"/>
                <w:vAlign w:val="center"/>
              </w:tcPr>
            </w:tcPrChange>
          </w:tcPr>
          <w:p w14:paraId="7D780AF4" w14:textId="77777777" w:rsidR="005976C9" w:rsidRDefault="005976C9" w:rsidP="005976C9">
            <w:pPr>
              <w:ind w:firstLineChars="100" w:firstLine="180"/>
              <w:jc w:val="center"/>
              <w:rPr>
                <w:rFonts w:cs="Times New Roman"/>
                <w:sz w:val="18"/>
                <w:szCs w:val="18"/>
              </w:rPr>
            </w:pPr>
            <w:r>
              <w:rPr>
                <w:rFonts w:cs="Times New Roman"/>
                <w:sz w:val="18"/>
                <w:szCs w:val="18"/>
              </w:rPr>
              <w:t>104250</w:t>
            </w:r>
          </w:p>
        </w:tc>
        <w:tc>
          <w:tcPr>
            <w:tcW w:w="695" w:type="pct"/>
            <w:vAlign w:val="center"/>
            <w:tcPrChange w:id="944" w:author="sun shuting" w:date="2022-10-09T01:48:00Z">
              <w:tcPr>
                <w:tcW w:w="456" w:type="pct"/>
                <w:gridSpan w:val="2"/>
                <w:vAlign w:val="center"/>
              </w:tcPr>
            </w:tcPrChange>
          </w:tcPr>
          <w:p w14:paraId="01492F9E" w14:textId="77777777" w:rsidR="005976C9" w:rsidRDefault="005976C9" w:rsidP="005976C9">
            <w:pPr>
              <w:jc w:val="center"/>
              <w:rPr>
                <w:rFonts w:cs="Times New Roman"/>
                <w:sz w:val="18"/>
                <w:szCs w:val="18"/>
              </w:rPr>
            </w:pPr>
            <w:r>
              <w:rPr>
                <w:rFonts w:cs="Times New Roman"/>
                <w:sz w:val="18"/>
                <w:szCs w:val="18"/>
              </w:rPr>
              <w:t>14</w:t>
            </w:r>
          </w:p>
        </w:tc>
        <w:tc>
          <w:tcPr>
            <w:tcW w:w="372" w:type="pct"/>
            <w:vAlign w:val="center"/>
            <w:tcPrChange w:id="945" w:author="sun shuting" w:date="2022-10-09T01:48:00Z">
              <w:tcPr>
                <w:tcW w:w="456" w:type="pct"/>
                <w:gridSpan w:val="2"/>
                <w:vAlign w:val="center"/>
              </w:tcPr>
            </w:tcPrChange>
          </w:tcPr>
          <w:p w14:paraId="6FB463D6" w14:textId="77777777" w:rsidR="005976C9" w:rsidRDefault="005976C9" w:rsidP="005976C9">
            <w:pPr>
              <w:jc w:val="center"/>
              <w:rPr>
                <w:rFonts w:cs="Times New Roman"/>
                <w:sz w:val="18"/>
                <w:szCs w:val="18"/>
              </w:rPr>
            </w:pPr>
            <w:r>
              <w:rPr>
                <w:rFonts w:cs="Times New Roman"/>
                <w:sz w:val="18"/>
                <w:szCs w:val="18"/>
              </w:rPr>
              <w:t>30</w:t>
            </w:r>
          </w:p>
        </w:tc>
        <w:tc>
          <w:tcPr>
            <w:tcW w:w="403" w:type="pct"/>
            <w:vAlign w:val="center"/>
            <w:tcPrChange w:id="946" w:author="sun shuting" w:date="2022-10-09T01:48:00Z">
              <w:tcPr>
                <w:tcW w:w="502" w:type="pct"/>
                <w:gridSpan w:val="2"/>
                <w:vAlign w:val="center"/>
              </w:tcPr>
            </w:tcPrChange>
          </w:tcPr>
          <w:p w14:paraId="766705B9" w14:textId="77777777" w:rsidR="005976C9" w:rsidRDefault="005976C9" w:rsidP="005976C9">
            <w:pPr>
              <w:jc w:val="center"/>
              <w:rPr>
                <w:rFonts w:cs="Times New Roman"/>
                <w:sz w:val="18"/>
                <w:szCs w:val="18"/>
              </w:rPr>
            </w:pPr>
            <w:r>
              <w:rPr>
                <w:rFonts w:cs="Times New Roman"/>
                <w:sz w:val="18"/>
                <w:szCs w:val="18"/>
              </w:rPr>
              <w:t>10</w:t>
            </w:r>
          </w:p>
        </w:tc>
        <w:tc>
          <w:tcPr>
            <w:tcW w:w="1443" w:type="pct"/>
            <w:vAlign w:val="center"/>
            <w:tcPrChange w:id="947" w:author="sun shuting" w:date="2022-10-09T01:48:00Z">
              <w:tcPr>
                <w:tcW w:w="1899" w:type="pct"/>
                <w:gridSpan w:val="2"/>
                <w:vAlign w:val="center"/>
              </w:tcPr>
            </w:tcPrChange>
          </w:tcPr>
          <w:p w14:paraId="69536EAF" w14:textId="77777777" w:rsidR="005976C9" w:rsidRDefault="005976C9" w:rsidP="005976C9">
            <w:pPr>
              <w:ind w:firstLineChars="400" w:firstLine="720"/>
              <w:jc w:val="center"/>
              <w:rPr>
                <w:rFonts w:cs="Times New Roman"/>
                <w:color w:val="FF0000"/>
                <w:sz w:val="18"/>
                <w:szCs w:val="18"/>
              </w:rPr>
            </w:pPr>
            <w:r>
              <w:rPr>
                <w:rFonts w:cs="Times New Roman"/>
                <w:color w:val="FF0000"/>
                <w:sz w:val="18"/>
                <w:szCs w:val="18"/>
              </w:rPr>
              <w:t>Cingulate Gyrus, anterior division (R)</w:t>
            </w:r>
          </w:p>
        </w:tc>
      </w:tr>
      <w:tr w:rsidR="005976C9" w14:paraId="09CA115C" w14:textId="77777777" w:rsidTr="005976C9">
        <w:trPr>
          <w:trHeight w:val="20"/>
          <w:jc w:val="center"/>
          <w:trPrChange w:id="948" w:author="sun shuting" w:date="2022-10-09T01:48:00Z">
            <w:trPr>
              <w:gridAfter w:val="0"/>
              <w:wAfter w:w="946" w:type="dxa"/>
              <w:trHeight w:val="20"/>
              <w:jc w:val="center"/>
            </w:trPr>
          </w:trPrChange>
        </w:trPr>
        <w:tc>
          <w:tcPr>
            <w:tcW w:w="823" w:type="pct"/>
            <w:vAlign w:val="center"/>
            <w:tcPrChange w:id="949" w:author="sun shuting" w:date="2022-10-09T01:48:00Z">
              <w:tcPr>
                <w:tcW w:w="907" w:type="pct"/>
                <w:vAlign w:val="center"/>
              </w:tcPr>
            </w:tcPrChange>
          </w:tcPr>
          <w:p w14:paraId="253092A4" w14:textId="77777777" w:rsidR="005976C9" w:rsidRDefault="005976C9" w:rsidP="005976C9">
            <w:pPr>
              <w:ind w:firstLine="360"/>
              <w:jc w:val="center"/>
              <w:rPr>
                <w:rFonts w:cs="Times New Roman"/>
                <w:sz w:val="18"/>
                <w:szCs w:val="18"/>
              </w:rPr>
            </w:pPr>
            <w:r>
              <w:rPr>
                <w:rFonts w:cs="Times New Roman"/>
                <w:sz w:val="18"/>
                <w:szCs w:val="18"/>
              </w:rPr>
              <w:lastRenderedPageBreak/>
              <w:t>2</w:t>
            </w:r>
          </w:p>
        </w:tc>
        <w:tc>
          <w:tcPr>
            <w:tcW w:w="823" w:type="pct"/>
            <w:vAlign w:val="center"/>
            <w:tcPrChange w:id="950" w:author="sun shuting" w:date="2022-10-09T01:48:00Z">
              <w:tcPr>
                <w:tcW w:w="780" w:type="pct"/>
                <w:gridSpan w:val="2"/>
                <w:vAlign w:val="center"/>
              </w:tcPr>
            </w:tcPrChange>
          </w:tcPr>
          <w:p w14:paraId="53767684" w14:textId="77777777" w:rsidR="005976C9" w:rsidRDefault="005976C9" w:rsidP="005976C9">
            <w:pPr>
              <w:ind w:firstLineChars="100" w:firstLine="180"/>
              <w:jc w:val="center"/>
              <w:rPr>
                <w:rFonts w:cs="Times New Roman"/>
                <w:sz w:val="18"/>
                <w:szCs w:val="18"/>
              </w:rPr>
            </w:pPr>
            <w:r>
              <w:rPr>
                <w:rFonts w:cs="Times New Roman"/>
                <w:sz w:val="18"/>
                <w:szCs w:val="18"/>
              </w:rPr>
              <w:t>16</w:t>
            </w:r>
          </w:p>
        </w:tc>
        <w:tc>
          <w:tcPr>
            <w:tcW w:w="695" w:type="pct"/>
            <w:vAlign w:val="center"/>
            <w:tcPrChange w:id="951" w:author="sun shuting" w:date="2022-10-09T01:48:00Z">
              <w:tcPr>
                <w:tcW w:w="456" w:type="pct"/>
                <w:gridSpan w:val="2"/>
                <w:vAlign w:val="center"/>
              </w:tcPr>
            </w:tcPrChange>
          </w:tcPr>
          <w:p w14:paraId="02AD9719" w14:textId="77777777" w:rsidR="005976C9" w:rsidRDefault="005976C9" w:rsidP="005976C9">
            <w:pPr>
              <w:jc w:val="center"/>
              <w:rPr>
                <w:rFonts w:cs="Times New Roman"/>
                <w:sz w:val="18"/>
                <w:szCs w:val="18"/>
              </w:rPr>
            </w:pPr>
            <w:r>
              <w:rPr>
                <w:rFonts w:cs="Times New Roman"/>
                <w:sz w:val="18"/>
                <w:szCs w:val="18"/>
              </w:rPr>
              <w:t>38</w:t>
            </w:r>
          </w:p>
        </w:tc>
        <w:tc>
          <w:tcPr>
            <w:tcW w:w="372" w:type="pct"/>
            <w:vAlign w:val="center"/>
            <w:tcPrChange w:id="952" w:author="sun shuting" w:date="2022-10-09T01:48:00Z">
              <w:tcPr>
                <w:tcW w:w="456" w:type="pct"/>
                <w:gridSpan w:val="2"/>
                <w:vAlign w:val="center"/>
              </w:tcPr>
            </w:tcPrChange>
          </w:tcPr>
          <w:p w14:paraId="588A5832" w14:textId="77777777" w:rsidR="005976C9" w:rsidRDefault="005976C9" w:rsidP="005976C9">
            <w:pPr>
              <w:jc w:val="center"/>
              <w:rPr>
                <w:rFonts w:cs="Times New Roman"/>
                <w:sz w:val="18"/>
                <w:szCs w:val="18"/>
              </w:rPr>
            </w:pPr>
            <w:r>
              <w:rPr>
                <w:rFonts w:cs="Times New Roman"/>
                <w:sz w:val="18"/>
                <w:szCs w:val="18"/>
              </w:rPr>
              <w:t>-78</w:t>
            </w:r>
          </w:p>
        </w:tc>
        <w:tc>
          <w:tcPr>
            <w:tcW w:w="403" w:type="pct"/>
            <w:vAlign w:val="center"/>
            <w:tcPrChange w:id="953" w:author="sun shuting" w:date="2022-10-09T01:48:00Z">
              <w:tcPr>
                <w:tcW w:w="502" w:type="pct"/>
                <w:gridSpan w:val="2"/>
                <w:vAlign w:val="center"/>
              </w:tcPr>
            </w:tcPrChange>
          </w:tcPr>
          <w:p w14:paraId="4E666642" w14:textId="77777777" w:rsidR="005976C9" w:rsidRDefault="005976C9" w:rsidP="005976C9">
            <w:pPr>
              <w:jc w:val="center"/>
              <w:rPr>
                <w:rFonts w:cs="Times New Roman"/>
                <w:sz w:val="18"/>
                <w:szCs w:val="18"/>
              </w:rPr>
            </w:pPr>
            <w:r>
              <w:rPr>
                <w:rFonts w:cs="Times New Roman"/>
                <w:sz w:val="18"/>
                <w:szCs w:val="18"/>
              </w:rPr>
              <w:t>-50</w:t>
            </w:r>
          </w:p>
        </w:tc>
        <w:tc>
          <w:tcPr>
            <w:tcW w:w="1443" w:type="pct"/>
            <w:vAlign w:val="center"/>
            <w:tcPrChange w:id="954" w:author="sun shuting" w:date="2022-10-09T01:48:00Z">
              <w:tcPr>
                <w:tcW w:w="1899" w:type="pct"/>
                <w:gridSpan w:val="2"/>
                <w:vAlign w:val="center"/>
              </w:tcPr>
            </w:tcPrChange>
          </w:tcPr>
          <w:p w14:paraId="496DD8A1" w14:textId="77777777" w:rsidR="005976C9" w:rsidRDefault="005976C9" w:rsidP="005976C9">
            <w:pPr>
              <w:ind w:firstLine="360"/>
              <w:jc w:val="center"/>
              <w:rPr>
                <w:rFonts w:cs="Times New Roman"/>
                <w:color w:val="FF0000"/>
                <w:sz w:val="18"/>
                <w:szCs w:val="18"/>
              </w:rPr>
            </w:pPr>
            <w:commentRangeStart w:id="955"/>
            <w:commentRangeStart w:id="956"/>
            <w:r>
              <w:rPr>
                <w:rFonts w:cs="Times New Roman"/>
                <w:color w:val="FF0000"/>
                <w:sz w:val="18"/>
                <w:szCs w:val="18"/>
              </w:rPr>
              <w:t>Cerebelum_Crus2_R</w:t>
            </w:r>
            <w:commentRangeEnd w:id="955"/>
            <w:r>
              <w:commentReference w:id="955"/>
            </w:r>
            <w:commentRangeEnd w:id="956"/>
            <w:r>
              <w:rPr>
                <w:rStyle w:val="af2"/>
              </w:rPr>
              <w:commentReference w:id="956"/>
            </w:r>
          </w:p>
        </w:tc>
      </w:tr>
      <w:tr w:rsidR="005976C9" w14:paraId="46CFE667" w14:textId="77777777" w:rsidTr="005976C9">
        <w:trPr>
          <w:trHeight w:val="20"/>
          <w:jc w:val="center"/>
          <w:trPrChange w:id="957" w:author="sun shuting" w:date="2022-10-09T01:48:00Z">
            <w:trPr>
              <w:gridAfter w:val="0"/>
              <w:wAfter w:w="946" w:type="dxa"/>
              <w:trHeight w:val="20"/>
              <w:jc w:val="center"/>
            </w:trPr>
          </w:trPrChange>
        </w:trPr>
        <w:tc>
          <w:tcPr>
            <w:tcW w:w="2712" w:type="pct"/>
            <w:gridSpan w:val="4"/>
            <w:vAlign w:val="center"/>
            <w:tcPrChange w:id="958" w:author="sun shuting" w:date="2022-10-09T01:48:00Z">
              <w:tcPr>
                <w:tcW w:w="2599" w:type="pct"/>
                <w:gridSpan w:val="7"/>
                <w:vAlign w:val="center"/>
              </w:tcPr>
            </w:tcPrChange>
          </w:tcPr>
          <w:p w14:paraId="2808A76D" w14:textId="77777777" w:rsidR="005976C9" w:rsidRDefault="005976C9" w:rsidP="005976C9">
            <w:pPr>
              <w:jc w:val="center"/>
              <w:rPr>
                <w:rFonts w:cs="Times New Roman"/>
                <w:sz w:val="18"/>
                <w:szCs w:val="18"/>
              </w:rPr>
            </w:pPr>
            <w:r>
              <w:rPr>
                <w:rFonts w:cs="Times New Roman"/>
                <w:sz w:val="18"/>
                <w:szCs w:val="18"/>
              </w:rPr>
              <w:t>(Self - non-Person) &gt; (Self - Celebrity)</w:t>
            </w:r>
          </w:p>
        </w:tc>
        <w:tc>
          <w:tcPr>
            <w:tcW w:w="403" w:type="pct"/>
            <w:vAlign w:val="center"/>
            <w:tcPrChange w:id="959" w:author="sun shuting" w:date="2022-10-09T01:48:00Z">
              <w:tcPr>
                <w:tcW w:w="502" w:type="pct"/>
                <w:gridSpan w:val="2"/>
                <w:vAlign w:val="center"/>
              </w:tcPr>
            </w:tcPrChange>
          </w:tcPr>
          <w:p w14:paraId="6F0BD27E" w14:textId="77777777" w:rsidR="005976C9" w:rsidRDefault="005976C9" w:rsidP="005976C9">
            <w:pPr>
              <w:jc w:val="center"/>
              <w:rPr>
                <w:rFonts w:cs="Times New Roman"/>
                <w:sz w:val="18"/>
                <w:szCs w:val="18"/>
              </w:rPr>
            </w:pPr>
          </w:p>
        </w:tc>
        <w:tc>
          <w:tcPr>
            <w:tcW w:w="1443" w:type="pct"/>
            <w:vAlign w:val="center"/>
            <w:tcPrChange w:id="960" w:author="sun shuting" w:date="2022-10-09T01:48:00Z">
              <w:tcPr>
                <w:tcW w:w="1899" w:type="pct"/>
                <w:gridSpan w:val="2"/>
                <w:vAlign w:val="center"/>
              </w:tcPr>
            </w:tcPrChange>
          </w:tcPr>
          <w:p w14:paraId="33971A12" w14:textId="77777777" w:rsidR="005976C9" w:rsidRDefault="005976C9" w:rsidP="005976C9">
            <w:pPr>
              <w:ind w:firstLine="360"/>
              <w:jc w:val="center"/>
              <w:rPr>
                <w:rFonts w:cs="Times New Roman"/>
                <w:sz w:val="18"/>
                <w:szCs w:val="18"/>
              </w:rPr>
            </w:pPr>
          </w:p>
        </w:tc>
      </w:tr>
      <w:tr w:rsidR="005976C9" w14:paraId="3E6D92B6" w14:textId="77777777" w:rsidTr="005976C9">
        <w:trPr>
          <w:trHeight w:val="20"/>
          <w:jc w:val="center"/>
          <w:trPrChange w:id="961" w:author="sun shuting" w:date="2022-10-09T01:48:00Z">
            <w:trPr>
              <w:gridAfter w:val="0"/>
              <w:wAfter w:w="946" w:type="dxa"/>
              <w:trHeight w:val="20"/>
              <w:jc w:val="center"/>
            </w:trPr>
          </w:trPrChange>
        </w:trPr>
        <w:tc>
          <w:tcPr>
            <w:tcW w:w="823" w:type="pct"/>
            <w:vAlign w:val="center"/>
            <w:tcPrChange w:id="962" w:author="sun shuting" w:date="2022-10-09T01:48:00Z">
              <w:tcPr>
                <w:tcW w:w="907" w:type="pct"/>
                <w:vAlign w:val="center"/>
              </w:tcPr>
            </w:tcPrChange>
          </w:tcPr>
          <w:p w14:paraId="30C6CA4C" w14:textId="77777777" w:rsidR="005976C9" w:rsidRDefault="005976C9" w:rsidP="005976C9">
            <w:pPr>
              <w:ind w:firstLine="360"/>
              <w:jc w:val="center"/>
              <w:rPr>
                <w:rFonts w:cs="Times New Roman"/>
                <w:sz w:val="18"/>
                <w:szCs w:val="18"/>
              </w:rPr>
            </w:pPr>
            <w:r>
              <w:rPr>
                <w:rFonts w:cs="Times New Roman"/>
                <w:sz w:val="18"/>
                <w:szCs w:val="18"/>
              </w:rPr>
              <w:t>1</w:t>
            </w:r>
          </w:p>
        </w:tc>
        <w:tc>
          <w:tcPr>
            <w:tcW w:w="823" w:type="pct"/>
            <w:vAlign w:val="center"/>
            <w:tcPrChange w:id="963" w:author="sun shuting" w:date="2022-10-09T01:48:00Z">
              <w:tcPr>
                <w:tcW w:w="780" w:type="pct"/>
                <w:gridSpan w:val="2"/>
                <w:vAlign w:val="center"/>
              </w:tcPr>
            </w:tcPrChange>
          </w:tcPr>
          <w:p w14:paraId="554B8705" w14:textId="77777777" w:rsidR="005976C9" w:rsidRDefault="005976C9" w:rsidP="005976C9">
            <w:pPr>
              <w:jc w:val="center"/>
              <w:rPr>
                <w:rFonts w:cs="Times New Roman"/>
                <w:sz w:val="18"/>
                <w:szCs w:val="18"/>
              </w:rPr>
            </w:pPr>
            <w:r>
              <w:rPr>
                <w:rFonts w:cs="Times New Roman"/>
                <w:sz w:val="18"/>
                <w:szCs w:val="18"/>
              </w:rPr>
              <w:t>78434</w:t>
            </w:r>
          </w:p>
        </w:tc>
        <w:tc>
          <w:tcPr>
            <w:tcW w:w="695" w:type="pct"/>
            <w:vAlign w:val="center"/>
            <w:tcPrChange w:id="964" w:author="sun shuting" w:date="2022-10-09T01:48:00Z">
              <w:tcPr>
                <w:tcW w:w="456" w:type="pct"/>
                <w:gridSpan w:val="2"/>
                <w:vAlign w:val="center"/>
              </w:tcPr>
            </w:tcPrChange>
          </w:tcPr>
          <w:p w14:paraId="4D87BA9C" w14:textId="77777777" w:rsidR="005976C9" w:rsidRDefault="005976C9" w:rsidP="005976C9">
            <w:pPr>
              <w:jc w:val="center"/>
              <w:rPr>
                <w:rFonts w:cs="Times New Roman"/>
                <w:sz w:val="18"/>
                <w:szCs w:val="18"/>
              </w:rPr>
            </w:pPr>
            <w:r>
              <w:rPr>
                <w:rFonts w:cs="Times New Roman"/>
                <w:sz w:val="18"/>
                <w:szCs w:val="18"/>
              </w:rPr>
              <w:t>58</w:t>
            </w:r>
          </w:p>
        </w:tc>
        <w:tc>
          <w:tcPr>
            <w:tcW w:w="372" w:type="pct"/>
            <w:vAlign w:val="center"/>
            <w:tcPrChange w:id="965" w:author="sun shuting" w:date="2022-10-09T01:48:00Z">
              <w:tcPr>
                <w:tcW w:w="456" w:type="pct"/>
                <w:gridSpan w:val="2"/>
                <w:vAlign w:val="center"/>
              </w:tcPr>
            </w:tcPrChange>
          </w:tcPr>
          <w:p w14:paraId="6B0ECCCF" w14:textId="77777777" w:rsidR="005976C9" w:rsidRDefault="005976C9" w:rsidP="005976C9">
            <w:pPr>
              <w:jc w:val="center"/>
              <w:rPr>
                <w:rFonts w:cs="Times New Roman"/>
                <w:sz w:val="18"/>
                <w:szCs w:val="18"/>
              </w:rPr>
            </w:pPr>
            <w:r>
              <w:rPr>
                <w:rFonts w:cs="Times New Roman"/>
                <w:sz w:val="18"/>
                <w:szCs w:val="18"/>
              </w:rPr>
              <w:t>0</w:t>
            </w:r>
          </w:p>
        </w:tc>
        <w:tc>
          <w:tcPr>
            <w:tcW w:w="403" w:type="pct"/>
            <w:vAlign w:val="center"/>
            <w:tcPrChange w:id="966" w:author="sun shuting" w:date="2022-10-09T01:48:00Z">
              <w:tcPr>
                <w:tcW w:w="502" w:type="pct"/>
                <w:gridSpan w:val="2"/>
                <w:vAlign w:val="center"/>
              </w:tcPr>
            </w:tcPrChange>
          </w:tcPr>
          <w:p w14:paraId="31D40EBF" w14:textId="77777777" w:rsidR="005976C9" w:rsidRDefault="005976C9" w:rsidP="005976C9">
            <w:pPr>
              <w:jc w:val="center"/>
              <w:rPr>
                <w:rFonts w:cs="Times New Roman"/>
                <w:sz w:val="18"/>
                <w:szCs w:val="18"/>
              </w:rPr>
            </w:pPr>
            <w:r>
              <w:rPr>
                <w:rFonts w:cs="Times New Roman"/>
                <w:sz w:val="18"/>
                <w:szCs w:val="18"/>
              </w:rPr>
              <w:t>-36</w:t>
            </w:r>
          </w:p>
        </w:tc>
        <w:tc>
          <w:tcPr>
            <w:tcW w:w="1443" w:type="pct"/>
            <w:vAlign w:val="center"/>
            <w:tcPrChange w:id="967" w:author="sun shuting" w:date="2022-10-09T01:48:00Z">
              <w:tcPr>
                <w:tcW w:w="1899" w:type="pct"/>
                <w:gridSpan w:val="2"/>
                <w:vAlign w:val="center"/>
              </w:tcPr>
            </w:tcPrChange>
          </w:tcPr>
          <w:p w14:paraId="2F467E71" w14:textId="77777777" w:rsidR="005976C9" w:rsidRDefault="005976C9" w:rsidP="005976C9">
            <w:pPr>
              <w:jc w:val="center"/>
              <w:rPr>
                <w:rFonts w:cs="Times New Roman"/>
                <w:sz w:val="18"/>
                <w:szCs w:val="18"/>
              </w:rPr>
            </w:pPr>
            <w:r>
              <w:rPr>
                <w:rFonts w:cs="Times New Roman"/>
                <w:sz w:val="18"/>
                <w:szCs w:val="18"/>
              </w:rPr>
              <w:t>Middle Temporal Gyrus, anterior division (R)</w:t>
            </w:r>
          </w:p>
        </w:tc>
      </w:tr>
      <w:tr w:rsidR="005976C9" w14:paraId="3224B530" w14:textId="77777777" w:rsidTr="005976C9">
        <w:trPr>
          <w:trHeight w:val="20"/>
          <w:jc w:val="center"/>
          <w:trPrChange w:id="968" w:author="sun shuting" w:date="2022-10-09T01:48:00Z">
            <w:trPr>
              <w:gridAfter w:val="0"/>
              <w:wAfter w:w="946" w:type="dxa"/>
              <w:trHeight w:val="20"/>
              <w:jc w:val="center"/>
            </w:trPr>
          </w:trPrChange>
        </w:trPr>
        <w:tc>
          <w:tcPr>
            <w:tcW w:w="823" w:type="pct"/>
            <w:vAlign w:val="center"/>
            <w:tcPrChange w:id="969" w:author="sun shuting" w:date="2022-10-09T01:48:00Z">
              <w:tcPr>
                <w:tcW w:w="907" w:type="pct"/>
                <w:vAlign w:val="center"/>
              </w:tcPr>
            </w:tcPrChange>
          </w:tcPr>
          <w:p w14:paraId="0CA22BE8" w14:textId="77777777" w:rsidR="005976C9" w:rsidRDefault="005976C9" w:rsidP="005976C9">
            <w:pPr>
              <w:ind w:firstLine="360"/>
              <w:jc w:val="center"/>
              <w:rPr>
                <w:rFonts w:cs="Times New Roman"/>
                <w:sz w:val="18"/>
                <w:szCs w:val="18"/>
              </w:rPr>
            </w:pPr>
            <w:r>
              <w:rPr>
                <w:rFonts w:cs="Times New Roman"/>
                <w:sz w:val="18"/>
                <w:szCs w:val="18"/>
              </w:rPr>
              <w:t>2</w:t>
            </w:r>
          </w:p>
        </w:tc>
        <w:tc>
          <w:tcPr>
            <w:tcW w:w="823" w:type="pct"/>
            <w:vAlign w:val="center"/>
            <w:tcPrChange w:id="970" w:author="sun shuting" w:date="2022-10-09T01:48:00Z">
              <w:tcPr>
                <w:tcW w:w="780" w:type="pct"/>
                <w:gridSpan w:val="2"/>
                <w:vAlign w:val="center"/>
              </w:tcPr>
            </w:tcPrChange>
          </w:tcPr>
          <w:p w14:paraId="447B2A50" w14:textId="77777777" w:rsidR="005976C9" w:rsidRDefault="005976C9" w:rsidP="005976C9">
            <w:pPr>
              <w:jc w:val="center"/>
              <w:rPr>
                <w:rFonts w:cs="Times New Roman"/>
                <w:sz w:val="18"/>
                <w:szCs w:val="18"/>
              </w:rPr>
            </w:pPr>
            <w:r>
              <w:rPr>
                <w:rFonts w:cs="Times New Roman"/>
                <w:sz w:val="18"/>
                <w:szCs w:val="18"/>
              </w:rPr>
              <w:t>320</w:t>
            </w:r>
          </w:p>
        </w:tc>
        <w:tc>
          <w:tcPr>
            <w:tcW w:w="695" w:type="pct"/>
            <w:vAlign w:val="center"/>
            <w:tcPrChange w:id="971" w:author="sun shuting" w:date="2022-10-09T01:48:00Z">
              <w:tcPr>
                <w:tcW w:w="456" w:type="pct"/>
                <w:gridSpan w:val="2"/>
                <w:vAlign w:val="center"/>
              </w:tcPr>
            </w:tcPrChange>
          </w:tcPr>
          <w:p w14:paraId="44132065" w14:textId="64B74304" w:rsidR="005976C9" w:rsidRDefault="005976C9" w:rsidP="005976C9">
            <w:pPr>
              <w:jc w:val="center"/>
              <w:rPr>
                <w:rFonts w:cs="Times New Roman"/>
                <w:sz w:val="18"/>
                <w:szCs w:val="18"/>
              </w:rPr>
            </w:pPr>
            <w:del w:id="972" w:author="sun shuting" w:date="2022-10-09T01:54:00Z">
              <w:r w:rsidDel="00087250">
                <w:rPr>
                  <w:rFonts w:cs="Times New Roman"/>
                  <w:sz w:val="18"/>
                  <w:szCs w:val="18"/>
                </w:rPr>
                <w:delText>26</w:delText>
              </w:r>
            </w:del>
            <w:ins w:id="973" w:author="sun shuting" w:date="2022-10-09T01:54:00Z">
              <w:r>
                <w:rPr>
                  <w:rFonts w:cs="Times New Roman"/>
                  <w:sz w:val="18"/>
                  <w:szCs w:val="18"/>
                </w:rPr>
                <w:t>48</w:t>
              </w:r>
            </w:ins>
          </w:p>
        </w:tc>
        <w:tc>
          <w:tcPr>
            <w:tcW w:w="372" w:type="pct"/>
            <w:vAlign w:val="center"/>
            <w:tcPrChange w:id="974" w:author="sun shuting" w:date="2022-10-09T01:48:00Z">
              <w:tcPr>
                <w:tcW w:w="456" w:type="pct"/>
                <w:gridSpan w:val="2"/>
                <w:vAlign w:val="center"/>
              </w:tcPr>
            </w:tcPrChange>
          </w:tcPr>
          <w:p w14:paraId="2CCE9AA9" w14:textId="20AA20F6" w:rsidR="005976C9" w:rsidRDefault="005976C9" w:rsidP="005976C9">
            <w:pPr>
              <w:jc w:val="center"/>
              <w:rPr>
                <w:rFonts w:cs="Times New Roman"/>
                <w:sz w:val="18"/>
                <w:szCs w:val="18"/>
              </w:rPr>
            </w:pPr>
            <w:del w:id="975" w:author="sun shuting" w:date="2022-10-09T01:53:00Z">
              <w:r w:rsidDel="00B7674F">
                <w:rPr>
                  <w:rFonts w:cs="Times New Roman"/>
                  <w:sz w:val="18"/>
                  <w:szCs w:val="18"/>
                </w:rPr>
                <w:delText>6</w:delText>
              </w:r>
            </w:del>
            <w:ins w:id="976" w:author="sun shuting" w:date="2022-10-09T01:54:00Z">
              <w:r>
                <w:rPr>
                  <w:rFonts w:cs="Times New Roman"/>
                  <w:sz w:val="18"/>
                  <w:szCs w:val="18"/>
                </w:rPr>
                <w:t>-2</w:t>
              </w:r>
            </w:ins>
          </w:p>
        </w:tc>
        <w:tc>
          <w:tcPr>
            <w:tcW w:w="403" w:type="pct"/>
            <w:vAlign w:val="center"/>
            <w:tcPrChange w:id="977" w:author="sun shuting" w:date="2022-10-09T01:48:00Z">
              <w:tcPr>
                <w:tcW w:w="502" w:type="pct"/>
                <w:gridSpan w:val="2"/>
                <w:vAlign w:val="center"/>
              </w:tcPr>
            </w:tcPrChange>
          </w:tcPr>
          <w:p w14:paraId="0D100251" w14:textId="21FE7C51" w:rsidR="005976C9" w:rsidRDefault="005976C9" w:rsidP="005976C9">
            <w:pPr>
              <w:jc w:val="center"/>
              <w:rPr>
                <w:rFonts w:cs="Times New Roman"/>
                <w:sz w:val="18"/>
                <w:szCs w:val="18"/>
              </w:rPr>
            </w:pPr>
            <w:del w:id="978" w:author="sun shuting" w:date="2022-10-09T01:53:00Z">
              <w:r w:rsidDel="00B7674F">
                <w:rPr>
                  <w:rFonts w:cs="Times New Roman"/>
                  <w:sz w:val="18"/>
                  <w:szCs w:val="18"/>
                </w:rPr>
                <w:delText>38</w:delText>
              </w:r>
            </w:del>
            <w:ins w:id="979" w:author="sun shuting" w:date="2022-10-09T01:54:00Z">
              <w:r>
                <w:rPr>
                  <w:rFonts w:cs="Times New Roman"/>
                  <w:sz w:val="18"/>
                  <w:szCs w:val="18"/>
                </w:rPr>
                <w:t>52</w:t>
              </w:r>
            </w:ins>
          </w:p>
        </w:tc>
        <w:tc>
          <w:tcPr>
            <w:tcW w:w="1443" w:type="pct"/>
            <w:vAlign w:val="center"/>
            <w:tcPrChange w:id="980" w:author="sun shuting" w:date="2022-10-09T01:48:00Z">
              <w:tcPr>
                <w:tcW w:w="1899" w:type="pct"/>
                <w:gridSpan w:val="2"/>
                <w:vAlign w:val="center"/>
              </w:tcPr>
            </w:tcPrChange>
          </w:tcPr>
          <w:p w14:paraId="3A358464" w14:textId="504D6899" w:rsidR="005976C9" w:rsidRDefault="005976C9" w:rsidP="005976C9">
            <w:pPr>
              <w:ind w:firstLine="360"/>
              <w:jc w:val="center"/>
              <w:rPr>
                <w:rFonts w:cs="Times New Roman"/>
                <w:sz w:val="18"/>
                <w:szCs w:val="18"/>
              </w:rPr>
            </w:pPr>
            <w:ins w:id="981" w:author="sun shuting" w:date="2022-10-09T01:54:00Z">
              <w:r w:rsidRPr="00087250">
                <w:rPr>
                  <w:rFonts w:cs="Times New Roman"/>
                  <w:sz w:val="18"/>
                  <w:szCs w:val="18"/>
                </w:rPr>
                <w:t>Precentral Gyrus (R)</w:t>
              </w:r>
            </w:ins>
            <w:del w:id="982" w:author="sun shuting" w:date="2022-10-09T01:54:00Z">
              <w:r w:rsidDel="00087250">
                <w:rPr>
                  <w:rFonts w:cs="Times New Roman"/>
                  <w:sz w:val="18"/>
                  <w:szCs w:val="18"/>
                </w:rPr>
                <w:delText>NA</w:delText>
              </w:r>
            </w:del>
          </w:p>
        </w:tc>
      </w:tr>
      <w:tr w:rsidR="005976C9" w14:paraId="30B2F114" w14:textId="77777777" w:rsidTr="005976C9">
        <w:trPr>
          <w:trHeight w:val="20"/>
          <w:jc w:val="center"/>
          <w:trPrChange w:id="983" w:author="sun shuting" w:date="2022-10-09T01:48:00Z">
            <w:trPr>
              <w:gridAfter w:val="0"/>
              <w:wAfter w:w="946" w:type="dxa"/>
              <w:trHeight w:val="20"/>
              <w:jc w:val="center"/>
            </w:trPr>
          </w:trPrChange>
        </w:trPr>
        <w:tc>
          <w:tcPr>
            <w:tcW w:w="823" w:type="pct"/>
            <w:vAlign w:val="center"/>
            <w:tcPrChange w:id="984" w:author="sun shuting" w:date="2022-10-09T01:48:00Z">
              <w:tcPr>
                <w:tcW w:w="907" w:type="pct"/>
                <w:vAlign w:val="center"/>
              </w:tcPr>
            </w:tcPrChange>
          </w:tcPr>
          <w:p w14:paraId="4547C981" w14:textId="77777777" w:rsidR="005976C9" w:rsidRDefault="005976C9" w:rsidP="005976C9">
            <w:pPr>
              <w:ind w:firstLine="360"/>
              <w:jc w:val="center"/>
              <w:rPr>
                <w:rFonts w:cs="Times New Roman"/>
                <w:sz w:val="18"/>
                <w:szCs w:val="18"/>
              </w:rPr>
            </w:pPr>
            <w:r>
              <w:rPr>
                <w:rFonts w:cs="Times New Roman"/>
                <w:sz w:val="18"/>
                <w:szCs w:val="18"/>
              </w:rPr>
              <w:t>3</w:t>
            </w:r>
          </w:p>
        </w:tc>
        <w:tc>
          <w:tcPr>
            <w:tcW w:w="823" w:type="pct"/>
            <w:vAlign w:val="center"/>
            <w:tcPrChange w:id="985" w:author="sun shuting" w:date="2022-10-09T01:48:00Z">
              <w:tcPr>
                <w:tcW w:w="780" w:type="pct"/>
                <w:gridSpan w:val="2"/>
                <w:vAlign w:val="center"/>
              </w:tcPr>
            </w:tcPrChange>
          </w:tcPr>
          <w:p w14:paraId="6E0A363F" w14:textId="77777777" w:rsidR="005976C9" w:rsidRDefault="005976C9" w:rsidP="005976C9">
            <w:pPr>
              <w:jc w:val="center"/>
              <w:rPr>
                <w:rFonts w:cs="Times New Roman"/>
                <w:sz w:val="18"/>
                <w:szCs w:val="18"/>
              </w:rPr>
            </w:pPr>
            <w:r>
              <w:rPr>
                <w:rFonts w:cs="Times New Roman"/>
                <w:sz w:val="18"/>
                <w:szCs w:val="18"/>
              </w:rPr>
              <w:t>13</w:t>
            </w:r>
          </w:p>
        </w:tc>
        <w:tc>
          <w:tcPr>
            <w:tcW w:w="695" w:type="pct"/>
            <w:vAlign w:val="center"/>
            <w:tcPrChange w:id="986" w:author="sun shuting" w:date="2022-10-09T01:48:00Z">
              <w:tcPr>
                <w:tcW w:w="456" w:type="pct"/>
                <w:gridSpan w:val="2"/>
                <w:vAlign w:val="center"/>
              </w:tcPr>
            </w:tcPrChange>
          </w:tcPr>
          <w:p w14:paraId="18D00DAB" w14:textId="77777777" w:rsidR="005976C9" w:rsidRDefault="005976C9" w:rsidP="005976C9">
            <w:pPr>
              <w:jc w:val="center"/>
              <w:rPr>
                <w:rFonts w:cs="Times New Roman"/>
                <w:sz w:val="18"/>
                <w:szCs w:val="18"/>
              </w:rPr>
            </w:pPr>
            <w:r>
              <w:rPr>
                <w:rFonts w:cs="Times New Roman"/>
                <w:sz w:val="18"/>
                <w:szCs w:val="18"/>
              </w:rPr>
              <w:t>28</w:t>
            </w:r>
          </w:p>
        </w:tc>
        <w:tc>
          <w:tcPr>
            <w:tcW w:w="372" w:type="pct"/>
            <w:vAlign w:val="center"/>
            <w:tcPrChange w:id="987" w:author="sun shuting" w:date="2022-10-09T01:48:00Z">
              <w:tcPr>
                <w:tcW w:w="456" w:type="pct"/>
                <w:gridSpan w:val="2"/>
                <w:vAlign w:val="center"/>
              </w:tcPr>
            </w:tcPrChange>
          </w:tcPr>
          <w:p w14:paraId="00A9197D" w14:textId="77777777" w:rsidR="005976C9" w:rsidRDefault="005976C9" w:rsidP="005976C9">
            <w:pPr>
              <w:jc w:val="center"/>
              <w:rPr>
                <w:rFonts w:cs="Times New Roman"/>
                <w:sz w:val="18"/>
                <w:szCs w:val="18"/>
              </w:rPr>
            </w:pPr>
            <w:r>
              <w:rPr>
                <w:rFonts w:cs="Times New Roman"/>
                <w:sz w:val="18"/>
                <w:szCs w:val="18"/>
              </w:rPr>
              <w:t>32</w:t>
            </w:r>
          </w:p>
        </w:tc>
        <w:tc>
          <w:tcPr>
            <w:tcW w:w="403" w:type="pct"/>
            <w:vAlign w:val="center"/>
            <w:tcPrChange w:id="988" w:author="sun shuting" w:date="2022-10-09T01:48:00Z">
              <w:tcPr>
                <w:tcW w:w="502" w:type="pct"/>
                <w:gridSpan w:val="2"/>
                <w:vAlign w:val="center"/>
              </w:tcPr>
            </w:tcPrChange>
          </w:tcPr>
          <w:p w14:paraId="72438502" w14:textId="77777777" w:rsidR="005976C9" w:rsidRDefault="005976C9" w:rsidP="005976C9">
            <w:pPr>
              <w:jc w:val="center"/>
              <w:rPr>
                <w:rFonts w:cs="Times New Roman"/>
                <w:sz w:val="18"/>
                <w:szCs w:val="18"/>
              </w:rPr>
            </w:pPr>
            <w:r>
              <w:rPr>
                <w:rFonts w:cs="Times New Roman"/>
                <w:sz w:val="18"/>
                <w:szCs w:val="18"/>
              </w:rPr>
              <w:t>6</w:t>
            </w:r>
          </w:p>
        </w:tc>
        <w:tc>
          <w:tcPr>
            <w:tcW w:w="1443" w:type="pct"/>
            <w:vAlign w:val="center"/>
            <w:tcPrChange w:id="989" w:author="sun shuting" w:date="2022-10-09T01:48:00Z">
              <w:tcPr>
                <w:tcW w:w="1899" w:type="pct"/>
                <w:gridSpan w:val="2"/>
                <w:vAlign w:val="center"/>
              </w:tcPr>
            </w:tcPrChange>
          </w:tcPr>
          <w:p w14:paraId="23528B33" w14:textId="77777777" w:rsidR="005976C9" w:rsidRDefault="005976C9" w:rsidP="005976C9">
            <w:pPr>
              <w:jc w:val="center"/>
              <w:rPr>
                <w:rFonts w:cs="Times New Roman"/>
                <w:sz w:val="18"/>
                <w:szCs w:val="18"/>
              </w:rPr>
            </w:pPr>
            <w:proofErr w:type="spellStart"/>
            <w:r>
              <w:rPr>
                <w:rFonts w:cs="Times New Roman"/>
                <w:color w:val="FF0000"/>
                <w:sz w:val="18"/>
                <w:szCs w:val="18"/>
              </w:rPr>
              <w:t>Insula_R</w:t>
            </w:r>
            <w:proofErr w:type="spellEnd"/>
          </w:p>
        </w:tc>
      </w:tr>
      <w:tr w:rsidR="005976C9" w14:paraId="521C01ED" w14:textId="77777777" w:rsidTr="005976C9">
        <w:trPr>
          <w:trHeight w:val="20"/>
          <w:jc w:val="center"/>
          <w:trPrChange w:id="990" w:author="sun shuting" w:date="2022-10-09T01:48:00Z">
            <w:trPr>
              <w:gridAfter w:val="0"/>
              <w:wAfter w:w="946" w:type="dxa"/>
              <w:trHeight w:val="20"/>
              <w:jc w:val="center"/>
            </w:trPr>
          </w:trPrChange>
        </w:trPr>
        <w:tc>
          <w:tcPr>
            <w:tcW w:w="2712" w:type="pct"/>
            <w:gridSpan w:val="4"/>
            <w:vAlign w:val="center"/>
            <w:tcPrChange w:id="991" w:author="sun shuting" w:date="2022-10-09T01:48:00Z">
              <w:tcPr>
                <w:tcW w:w="2599" w:type="pct"/>
                <w:gridSpan w:val="7"/>
                <w:vAlign w:val="center"/>
              </w:tcPr>
            </w:tcPrChange>
          </w:tcPr>
          <w:p w14:paraId="5BD76607" w14:textId="77777777" w:rsidR="005976C9" w:rsidRDefault="005976C9" w:rsidP="005976C9">
            <w:pPr>
              <w:jc w:val="center"/>
              <w:rPr>
                <w:rFonts w:cs="Times New Roman"/>
                <w:sz w:val="18"/>
                <w:szCs w:val="18"/>
              </w:rPr>
            </w:pPr>
            <w:r>
              <w:rPr>
                <w:rFonts w:cs="Times New Roman"/>
                <w:sz w:val="18"/>
                <w:szCs w:val="18"/>
              </w:rPr>
              <w:t xml:space="preserve">(Self - </w:t>
            </w:r>
            <w:proofErr w:type="spellStart"/>
            <w:r>
              <w:rPr>
                <w:rFonts w:cs="Times New Roman"/>
                <w:sz w:val="18"/>
                <w:szCs w:val="18"/>
              </w:rPr>
              <w:t>Close_other</w:t>
            </w:r>
            <w:proofErr w:type="spellEnd"/>
            <w:r>
              <w:rPr>
                <w:rFonts w:cs="Times New Roman"/>
                <w:sz w:val="18"/>
                <w:szCs w:val="18"/>
              </w:rPr>
              <w:t>) &gt; (Self - Celebrity)</w:t>
            </w:r>
          </w:p>
        </w:tc>
        <w:tc>
          <w:tcPr>
            <w:tcW w:w="403" w:type="pct"/>
            <w:vAlign w:val="center"/>
            <w:tcPrChange w:id="992" w:author="sun shuting" w:date="2022-10-09T01:48:00Z">
              <w:tcPr>
                <w:tcW w:w="502" w:type="pct"/>
                <w:gridSpan w:val="2"/>
                <w:vAlign w:val="center"/>
              </w:tcPr>
            </w:tcPrChange>
          </w:tcPr>
          <w:p w14:paraId="71720B9B" w14:textId="77777777" w:rsidR="005976C9" w:rsidRDefault="005976C9" w:rsidP="005976C9">
            <w:pPr>
              <w:jc w:val="center"/>
              <w:rPr>
                <w:rFonts w:cs="Times New Roman"/>
                <w:sz w:val="18"/>
                <w:szCs w:val="18"/>
              </w:rPr>
            </w:pPr>
          </w:p>
        </w:tc>
        <w:tc>
          <w:tcPr>
            <w:tcW w:w="1443" w:type="pct"/>
            <w:vAlign w:val="center"/>
            <w:tcPrChange w:id="993" w:author="sun shuting" w:date="2022-10-09T01:48:00Z">
              <w:tcPr>
                <w:tcW w:w="1899" w:type="pct"/>
                <w:gridSpan w:val="2"/>
                <w:vAlign w:val="center"/>
              </w:tcPr>
            </w:tcPrChange>
          </w:tcPr>
          <w:p w14:paraId="3F343D2F" w14:textId="77777777" w:rsidR="005976C9" w:rsidRDefault="005976C9" w:rsidP="005976C9">
            <w:pPr>
              <w:ind w:firstLine="360"/>
              <w:jc w:val="center"/>
              <w:rPr>
                <w:rFonts w:cs="Times New Roman"/>
                <w:sz w:val="18"/>
                <w:szCs w:val="18"/>
              </w:rPr>
            </w:pPr>
          </w:p>
        </w:tc>
      </w:tr>
      <w:tr w:rsidR="005976C9" w14:paraId="43C233A5" w14:textId="77777777" w:rsidTr="005976C9">
        <w:trPr>
          <w:trHeight w:val="20"/>
          <w:jc w:val="center"/>
          <w:trPrChange w:id="994" w:author="sun shuting" w:date="2022-10-09T01:48:00Z">
            <w:trPr>
              <w:gridAfter w:val="0"/>
              <w:wAfter w:w="946" w:type="dxa"/>
              <w:trHeight w:val="20"/>
              <w:jc w:val="center"/>
            </w:trPr>
          </w:trPrChange>
        </w:trPr>
        <w:tc>
          <w:tcPr>
            <w:tcW w:w="823" w:type="pct"/>
            <w:vAlign w:val="center"/>
            <w:tcPrChange w:id="995" w:author="sun shuting" w:date="2022-10-09T01:48:00Z">
              <w:tcPr>
                <w:tcW w:w="907" w:type="pct"/>
                <w:vAlign w:val="center"/>
              </w:tcPr>
            </w:tcPrChange>
          </w:tcPr>
          <w:p w14:paraId="1782B060" w14:textId="77777777" w:rsidR="005976C9" w:rsidRDefault="005976C9" w:rsidP="005976C9">
            <w:pPr>
              <w:ind w:firstLine="360"/>
              <w:jc w:val="center"/>
              <w:rPr>
                <w:rFonts w:cs="Times New Roman"/>
                <w:sz w:val="18"/>
                <w:szCs w:val="18"/>
              </w:rPr>
            </w:pPr>
            <w:r>
              <w:rPr>
                <w:rFonts w:cs="Times New Roman"/>
                <w:sz w:val="18"/>
                <w:szCs w:val="18"/>
              </w:rPr>
              <w:t>1</w:t>
            </w:r>
          </w:p>
        </w:tc>
        <w:tc>
          <w:tcPr>
            <w:tcW w:w="823" w:type="pct"/>
            <w:vAlign w:val="center"/>
            <w:tcPrChange w:id="996" w:author="sun shuting" w:date="2022-10-09T01:48:00Z">
              <w:tcPr>
                <w:tcW w:w="780" w:type="pct"/>
                <w:gridSpan w:val="2"/>
                <w:vAlign w:val="center"/>
              </w:tcPr>
            </w:tcPrChange>
          </w:tcPr>
          <w:p w14:paraId="0BB50D19" w14:textId="77777777" w:rsidR="005976C9" w:rsidRDefault="005976C9" w:rsidP="005976C9">
            <w:pPr>
              <w:jc w:val="center"/>
              <w:rPr>
                <w:rFonts w:cs="Times New Roman"/>
                <w:sz w:val="18"/>
                <w:szCs w:val="18"/>
              </w:rPr>
            </w:pPr>
            <w:r>
              <w:rPr>
                <w:rFonts w:cs="Times New Roman"/>
                <w:sz w:val="18"/>
                <w:szCs w:val="18"/>
              </w:rPr>
              <w:t>96933</w:t>
            </w:r>
          </w:p>
        </w:tc>
        <w:tc>
          <w:tcPr>
            <w:tcW w:w="695" w:type="pct"/>
            <w:vAlign w:val="center"/>
            <w:tcPrChange w:id="997" w:author="sun shuting" w:date="2022-10-09T01:48:00Z">
              <w:tcPr>
                <w:tcW w:w="456" w:type="pct"/>
                <w:gridSpan w:val="2"/>
                <w:vAlign w:val="center"/>
              </w:tcPr>
            </w:tcPrChange>
          </w:tcPr>
          <w:p w14:paraId="3BC430BA" w14:textId="77777777" w:rsidR="005976C9" w:rsidRDefault="005976C9" w:rsidP="005976C9">
            <w:pPr>
              <w:jc w:val="center"/>
              <w:rPr>
                <w:rFonts w:cs="Times New Roman"/>
                <w:sz w:val="18"/>
                <w:szCs w:val="18"/>
              </w:rPr>
            </w:pPr>
            <w:r>
              <w:rPr>
                <w:rFonts w:cs="Times New Roman"/>
                <w:sz w:val="18"/>
                <w:szCs w:val="18"/>
              </w:rPr>
              <w:t>-46</w:t>
            </w:r>
          </w:p>
        </w:tc>
        <w:tc>
          <w:tcPr>
            <w:tcW w:w="372" w:type="pct"/>
            <w:vAlign w:val="center"/>
            <w:tcPrChange w:id="998" w:author="sun shuting" w:date="2022-10-09T01:48:00Z">
              <w:tcPr>
                <w:tcW w:w="456" w:type="pct"/>
                <w:gridSpan w:val="2"/>
                <w:vAlign w:val="center"/>
              </w:tcPr>
            </w:tcPrChange>
          </w:tcPr>
          <w:p w14:paraId="708E35B2" w14:textId="77777777" w:rsidR="005976C9" w:rsidRDefault="005976C9" w:rsidP="005976C9">
            <w:pPr>
              <w:jc w:val="center"/>
              <w:rPr>
                <w:rFonts w:cs="Times New Roman"/>
                <w:sz w:val="18"/>
                <w:szCs w:val="18"/>
              </w:rPr>
            </w:pPr>
            <w:r>
              <w:rPr>
                <w:rFonts w:cs="Times New Roman"/>
                <w:sz w:val="18"/>
                <w:szCs w:val="18"/>
              </w:rPr>
              <w:t>6</w:t>
            </w:r>
          </w:p>
        </w:tc>
        <w:tc>
          <w:tcPr>
            <w:tcW w:w="403" w:type="pct"/>
            <w:vAlign w:val="center"/>
            <w:tcPrChange w:id="999" w:author="sun shuting" w:date="2022-10-09T01:48:00Z">
              <w:tcPr>
                <w:tcW w:w="502" w:type="pct"/>
                <w:gridSpan w:val="2"/>
                <w:vAlign w:val="center"/>
              </w:tcPr>
            </w:tcPrChange>
          </w:tcPr>
          <w:p w14:paraId="1AAEDD9C" w14:textId="77777777" w:rsidR="005976C9" w:rsidRDefault="005976C9" w:rsidP="005976C9">
            <w:pPr>
              <w:jc w:val="center"/>
              <w:rPr>
                <w:rFonts w:cs="Times New Roman"/>
                <w:sz w:val="18"/>
                <w:szCs w:val="18"/>
              </w:rPr>
            </w:pPr>
            <w:r>
              <w:rPr>
                <w:rFonts w:cs="Times New Roman"/>
                <w:sz w:val="18"/>
                <w:szCs w:val="18"/>
              </w:rPr>
              <w:t>16</w:t>
            </w:r>
          </w:p>
        </w:tc>
        <w:tc>
          <w:tcPr>
            <w:tcW w:w="1443" w:type="pct"/>
            <w:vAlign w:val="center"/>
            <w:tcPrChange w:id="1000" w:author="sun shuting" w:date="2022-10-09T01:48:00Z">
              <w:tcPr>
                <w:tcW w:w="1899" w:type="pct"/>
                <w:gridSpan w:val="2"/>
                <w:vAlign w:val="center"/>
              </w:tcPr>
            </w:tcPrChange>
          </w:tcPr>
          <w:p w14:paraId="41786B89" w14:textId="77777777" w:rsidR="005976C9" w:rsidRDefault="005976C9" w:rsidP="005976C9">
            <w:pPr>
              <w:ind w:firstLine="360"/>
              <w:jc w:val="center"/>
              <w:rPr>
                <w:rFonts w:cs="Times New Roman"/>
                <w:sz w:val="18"/>
                <w:szCs w:val="18"/>
              </w:rPr>
            </w:pPr>
            <w:proofErr w:type="spellStart"/>
            <w:r>
              <w:rPr>
                <w:rFonts w:eastAsia="等线" w:cs="Times New Roman"/>
                <w:color w:val="000000"/>
                <w:sz w:val="18"/>
                <w:szCs w:val="18"/>
              </w:rPr>
              <w:t>Rolandic_Oper_L</w:t>
            </w:r>
            <w:proofErr w:type="spellEnd"/>
          </w:p>
        </w:tc>
      </w:tr>
      <w:tr w:rsidR="0001278C" w14:paraId="71B89E8F" w14:textId="77777777" w:rsidTr="005976C9">
        <w:trPr>
          <w:trHeight w:val="20"/>
          <w:jc w:val="center"/>
          <w:ins w:id="1001" w:author="sun shuting" w:date="2022-10-10T00:08:00Z"/>
        </w:trPr>
        <w:tc>
          <w:tcPr>
            <w:tcW w:w="823" w:type="pct"/>
            <w:vAlign w:val="center"/>
          </w:tcPr>
          <w:p w14:paraId="61DBFB63" w14:textId="0AC3186B" w:rsidR="0001278C" w:rsidRDefault="0001278C" w:rsidP="0001278C">
            <w:pPr>
              <w:ind w:firstLine="360"/>
              <w:jc w:val="center"/>
              <w:rPr>
                <w:ins w:id="1002" w:author="sun shuting" w:date="2022-10-10T00:08:00Z"/>
                <w:rFonts w:cs="Times New Roman"/>
                <w:sz w:val="18"/>
                <w:szCs w:val="18"/>
              </w:rPr>
            </w:pPr>
            <w:ins w:id="1003" w:author="sun shuting" w:date="2022-10-10T00:08:00Z">
              <w:r>
                <w:rPr>
                  <w:rFonts w:cs="Times New Roman" w:hint="eastAsia"/>
                  <w:sz w:val="18"/>
                  <w:szCs w:val="18"/>
                </w:rPr>
                <w:t>2</w:t>
              </w:r>
            </w:ins>
          </w:p>
        </w:tc>
        <w:tc>
          <w:tcPr>
            <w:tcW w:w="823" w:type="pct"/>
            <w:vAlign w:val="center"/>
          </w:tcPr>
          <w:p w14:paraId="4F47E206" w14:textId="7A5F69B0" w:rsidR="0001278C" w:rsidRDefault="0001278C" w:rsidP="0001278C">
            <w:pPr>
              <w:jc w:val="center"/>
              <w:rPr>
                <w:ins w:id="1004" w:author="sun shuting" w:date="2022-10-10T00:08:00Z"/>
                <w:rFonts w:cs="Times New Roman"/>
                <w:sz w:val="18"/>
                <w:szCs w:val="18"/>
              </w:rPr>
            </w:pPr>
            <w:ins w:id="1005" w:author="sun shuting" w:date="2022-10-10T00:08:00Z">
              <w:r>
                <w:rPr>
                  <w:rFonts w:cs="Times New Roman" w:hint="eastAsia"/>
                  <w:sz w:val="18"/>
                  <w:szCs w:val="18"/>
                </w:rPr>
                <w:t>3</w:t>
              </w:r>
              <w:r>
                <w:rPr>
                  <w:rFonts w:cs="Times New Roman"/>
                  <w:sz w:val="18"/>
                  <w:szCs w:val="18"/>
                </w:rPr>
                <w:t>04</w:t>
              </w:r>
            </w:ins>
          </w:p>
        </w:tc>
        <w:tc>
          <w:tcPr>
            <w:tcW w:w="695" w:type="pct"/>
            <w:vAlign w:val="center"/>
          </w:tcPr>
          <w:p w14:paraId="13B6F0F3" w14:textId="2896199F" w:rsidR="0001278C" w:rsidRDefault="0001278C" w:rsidP="0001278C">
            <w:pPr>
              <w:jc w:val="center"/>
              <w:rPr>
                <w:ins w:id="1006" w:author="sun shuting" w:date="2022-10-10T00:08:00Z"/>
                <w:rFonts w:cs="Times New Roman"/>
                <w:sz w:val="18"/>
                <w:szCs w:val="18"/>
              </w:rPr>
            </w:pPr>
            <w:ins w:id="1007" w:author="sun shuting" w:date="2022-10-10T00:08:00Z">
              <w:r>
                <w:rPr>
                  <w:rFonts w:cs="Times New Roman" w:hint="eastAsia"/>
                  <w:sz w:val="18"/>
                  <w:szCs w:val="18"/>
                </w:rPr>
                <w:t>1</w:t>
              </w:r>
              <w:r>
                <w:rPr>
                  <w:rFonts w:cs="Times New Roman"/>
                  <w:sz w:val="18"/>
                  <w:szCs w:val="18"/>
                </w:rPr>
                <w:t>4</w:t>
              </w:r>
            </w:ins>
          </w:p>
        </w:tc>
        <w:tc>
          <w:tcPr>
            <w:tcW w:w="372" w:type="pct"/>
            <w:vAlign w:val="center"/>
          </w:tcPr>
          <w:p w14:paraId="6C465BEA" w14:textId="21619E90" w:rsidR="0001278C" w:rsidRDefault="0001278C" w:rsidP="0001278C">
            <w:pPr>
              <w:jc w:val="center"/>
              <w:rPr>
                <w:ins w:id="1008" w:author="sun shuting" w:date="2022-10-10T00:08:00Z"/>
                <w:rFonts w:cs="Times New Roman"/>
                <w:sz w:val="18"/>
                <w:szCs w:val="18"/>
              </w:rPr>
            </w:pPr>
            <w:ins w:id="1009" w:author="sun shuting" w:date="2022-10-10T00:08:00Z">
              <w:r>
                <w:rPr>
                  <w:rFonts w:cs="Times New Roman" w:hint="eastAsia"/>
                  <w:sz w:val="18"/>
                  <w:szCs w:val="18"/>
                </w:rPr>
                <w:t>5</w:t>
              </w:r>
              <w:r>
                <w:rPr>
                  <w:rFonts w:cs="Times New Roman"/>
                  <w:sz w:val="18"/>
                  <w:szCs w:val="18"/>
                </w:rPr>
                <w:t>2</w:t>
              </w:r>
            </w:ins>
          </w:p>
        </w:tc>
        <w:tc>
          <w:tcPr>
            <w:tcW w:w="403" w:type="pct"/>
            <w:vAlign w:val="center"/>
          </w:tcPr>
          <w:p w14:paraId="6240FE57" w14:textId="390CBDD3" w:rsidR="0001278C" w:rsidRDefault="0001278C" w:rsidP="0001278C">
            <w:pPr>
              <w:jc w:val="center"/>
              <w:rPr>
                <w:ins w:id="1010" w:author="sun shuting" w:date="2022-10-10T00:08:00Z"/>
                <w:rFonts w:cs="Times New Roman"/>
                <w:sz w:val="18"/>
                <w:szCs w:val="18"/>
              </w:rPr>
            </w:pPr>
            <w:ins w:id="1011" w:author="sun shuting" w:date="2022-10-10T00:08:00Z">
              <w:r>
                <w:rPr>
                  <w:rFonts w:cs="Times New Roman" w:hint="eastAsia"/>
                  <w:sz w:val="18"/>
                  <w:szCs w:val="18"/>
                </w:rPr>
                <w:t>3</w:t>
              </w:r>
              <w:r>
                <w:rPr>
                  <w:rFonts w:cs="Times New Roman"/>
                  <w:sz w:val="18"/>
                  <w:szCs w:val="18"/>
                </w:rPr>
                <w:t>0</w:t>
              </w:r>
            </w:ins>
          </w:p>
        </w:tc>
        <w:tc>
          <w:tcPr>
            <w:tcW w:w="1443" w:type="pct"/>
            <w:vAlign w:val="center"/>
          </w:tcPr>
          <w:p w14:paraId="726A43D1" w14:textId="3AD4BC19" w:rsidR="0001278C" w:rsidRDefault="0001278C" w:rsidP="0001278C">
            <w:pPr>
              <w:ind w:firstLine="360"/>
              <w:jc w:val="center"/>
              <w:rPr>
                <w:ins w:id="1012" w:author="sun shuting" w:date="2022-10-10T00:08:00Z"/>
                <w:rFonts w:eastAsia="等线" w:cs="Times New Roman"/>
                <w:color w:val="000000"/>
                <w:sz w:val="18"/>
                <w:szCs w:val="18"/>
              </w:rPr>
            </w:pPr>
            <w:ins w:id="1013" w:author="sun shuting" w:date="2022-10-10T00:08:00Z">
              <w:r>
                <w:rPr>
                  <w:rFonts w:eastAsia="等线" w:cs="Times New Roman"/>
                  <w:color w:val="000000"/>
                  <w:sz w:val="18"/>
                  <w:szCs w:val="18"/>
                </w:rPr>
                <w:t>Frontal Pole (R)</w:t>
              </w:r>
            </w:ins>
          </w:p>
        </w:tc>
      </w:tr>
      <w:tr w:rsidR="0001278C" w14:paraId="09688DC7" w14:textId="77777777" w:rsidTr="005976C9">
        <w:trPr>
          <w:trHeight w:val="20"/>
          <w:jc w:val="center"/>
          <w:ins w:id="1014" w:author="sun shuting" w:date="2022-10-10T00:08:00Z"/>
        </w:trPr>
        <w:tc>
          <w:tcPr>
            <w:tcW w:w="823" w:type="pct"/>
            <w:vAlign w:val="center"/>
          </w:tcPr>
          <w:p w14:paraId="7022FE1A" w14:textId="798C7039" w:rsidR="0001278C" w:rsidRDefault="0001278C" w:rsidP="0001278C">
            <w:pPr>
              <w:ind w:firstLine="360"/>
              <w:jc w:val="center"/>
              <w:rPr>
                <w:ins w:id="1015" w:author="sun shuting" w:date="2022-10-10T00:08:00Z"/>
                <w:rFonts w:cs="Times New Roman"/>
                <w:sz w:val="18"/>
                <w:szCs w:val="18"/>
              </w:rPr>
            </w:pPr>
            <w:ins w:id="1016" w:author="sun shuting" w:date="2022-10-10T00:08:00Z">
              <w:r>
                <w:rPr>
                  <w:rFonts w:cs="Times New Roman" w:hint="eastAsia"/>
                  <w:sz w:val="18"/>
                  <w:szCs w:val="18"/>
                </w:rPr>
                <w:t>3</w:t>
              </w:r>
            </w:ins>
          </w:p>
        </w:tc>
        <w:tc>
          <w:tcPr>
            <w:tcW w:w="823" w:type="pct"/>
            <w:vAlign w:val="center"/>
          </w:tcPr>
          <w:p w14:paraId="097B2281" w14:textId="396683CB" w:rsidR="0001278C" w:rsidRDefault="0001278C" w:rsidP="0001278C">
            <w:pPr>
              <w:jc w:val="center"/>
              <w:rPr>
                <w:ins w:id="1017" w:author="sun shuting" w:date="2022-10-10T00:08:00Z"/>
                <w:rFonts w:cs="Times New Roman"/>
                <w:sz w:val="18"/>
                <w:szCs w:val="18"/>
              </w:rPr>
            </w:pPr>
            <w:ins w:id="1018" w:author="sun shuting" w:date="2022-10-10T00:08:00Z">
              <w:r>
                <w:rPr>
                  <w:rFonts w:cs="Times New Roman" w:hint="eastAsia"/>
                  <w:sz w:val="18"/>
                  <w:szCs w:val="18"/>
                </w:rPr>
                <w:t>4</w:t>
              </w:r>
              <w:r>
                <w:rPr>
                  <w:rFonts w:cs="Times New Roman"/>
                  <w:sz w:val="18"/>
                  <w:szCs w:val="18"/>
                </w:rPr>
                <w:t>5</w:t>
              </w:r>
            </w:ins>
          </w:p>
        </w:tc>
        <w:tc>
          <w:tcPr>
            <w:tcW w:w="695" w:type="pct"/>
            <w:vAlign w:val="center"/>
          </w:tcPr>
          <w:p w14:paraId="53E772D3" w14:textId="38DB1461" w:rsidR="0001278C" w:rsidRDefault="0001278C" w:rsidP="0001278C">
            <w:pPr>
              <w:jc w:val="center"/>
              <w:rPr>
                <w:ins w:id="1019" w:author="sun shuting" w:date="2022-10-10T00:08:00Z"/>
                <w:rFonts w:cs="Times New Roman"/>
                <w:sz w:val="18"/>
                <w:szCs w:val="18"/>
              </w:rPr>
            </w:pPr>
            <w:ins w:id="1020" w:author="sun shuting" w:date="2022-10-10T00:08:00Z">
              <w:r>
                <w:rPr>
                  <w:rFonts w:cs="Times New Roman" w:hint="eastAsia"/>
                  <w:sz w:val="18"/>
                  <w:szCs w:val="18"/>
                </w:rPr>
                <w:t>-</w:t>
              </w:r>
              <w:r>
                <w:rPr>
                  <w:rFonts w:cs="Times New Roman"/>
                  <w:sz w:val="18"/>
                  <w:szCs w:val="18"/>
                </w:rPr>
                <w:t>24</w:t>
              </w:r>
            </w:ins>
          </w:p>
        </w:tc>
        <w:tc>
          <w:tcPr>
            <w:tcW w:w="372" w:type="pct"/>
            <w:vAlign w:val="center"/>
          </w:tcPr>
          <w:p w14:paraId="712CD8D3" w14:textId="47A9A714" w:rsidR="0001278C" w:rsidRDefault="0001278C" w:rsidP="0001278C">
            <w:pPr>
              <w:jc w:val="center"/>
              <w:rPr>
                <w:ins w:id="1021" w:author="sun shuting" w:date="2022-10-10T00:08:00Z"/>
                <w:rFonts w:cs="Times New Roman"/>
                <w:sz w:val="18"/>
                <w:szCs w:val="18"/>
              </w:rPr>
            </w:pPr>
            <w:ins w:id="1022" w:author="sun shuting" w:date="2022-10-10T00:08:00Z">
              <w:r>
                <w:rPr>
                  <w:rFonts w:cs="Times New Roman" w:hint="eastAsia"/>
                  <w:sz w:val="18"/>
                  <w:szCs w:val="18"/>
                </w:rPr>
                <w:t>5</w:t>
              </w:r>
              <w:r>
                <w:rPr>
                  <w:rFonts w:cs="Times New Roman"/>
                  <w:sz w:val="18"/>
                  <w:szCs w:val="18"/>
                </w:rPr>
                <w:t>2</w:t>
              </w:r>
            </w:ins>
          </w:p>
        </w:tc>
        <w:tc>
          <w:tcPr>
            <w:tcW w:w="403" w:type="pct"/>
            <w:vAlign w:val="center"/>
          </w:tcPr>
          <w:p w14:paraId="6086FE20" w14:textId="527B7BF0" w:rsidR="0001278C" w:rsidRDefault="0001278C" w:rsidP="0001278C">
            <w:pPr>
              <w:jc w:val="center"/>
              <w:rPr>
                <w:ins w:id="1023" w:author="sun shuting" w:date="2022-10-10T00:08:00Z"/>
                <w:rFonts w:cs="Times New Roman"/>
                <w:sz w:val="18"/>
                <w:szCs w:val="18"/>
              </w:rPr>
            </w:pPr>
            <w:ins w:id="1024" w:author="sun shuting" w:date="2022-10-10T00:08:00Z">
              <w:r>
                <w:rPr>
                  <w:rFonts w:cs="Times New Roman" w:hint="eastAsia"/>
                  <w:sz w:val="18"/>
                  <w:szCs w:val="18"/>
                </w:rPr>
                <w:t>3</w:t>
              </w:r>
              <w:r>
                <w:rPr>
                  <w:rFonts w:cs="Times New Roman"/>
                  <w:sz w:val="18"/>
                  <w:szCs w:val="18"/>
                </w:rPr>
                <w:t>8</w:t>
              </w:r>
            </w:ins>
          </w:p>
        </w:tc>
        <w:tc>
          <w:tcPr>
            <w:tcW w:w="1443" w:type="pct"/>
            <w:vAlign w:val="center"/>
          </w:tcPr>
          <w:p w14:paraId="35D00BFC" w14:textId="0E40E4A0" w:rsidR="0001278C" w:rsidRDefault="0001278C" w:rsidP="0001278C">
            <w:pPr>
              <w:ind w:firstLine="360"/>
              <w:jc w:val="center"/>
              <w:rPr>
                <w:ins w:id="1025" w:author="sun shuting" w:date="2022-10-10T00:08:00Z"/>
                <w:rFonts w:eastAsia="等线" w:cs="Times New Roman"/>
                <w:color w:val="000000"/>
                <w:sz w:val="18"/>
                <w:szCs w:val="18"/>
              </w:rPr>
            </w:pPr>
            <w:ins w:id="1026" w:author="sun shuting" w:date="2022-10-10T00:08:00Z">
              <w:r>
                <w:rPr>
                  <w:rFonts w:eastAsia="等线" w:cs="Times New Roman"/>
                  <w:color w:val="000000"/>
                  <w:sz w:val="18"/>
                  <w:szCs w:val="18"/>
                </w:rPr>
                <w:t>Frontal Pole (L)</w:t>
              </w:r>
            </w:ins>
          </w:p>
        </w:tc>
      </w:tr>
      <w:tr w:rsidR="0001278C" w14:paraId="0658A62B" w14:textId="77777777" w:rsidTr="005976C9">
        <w:trPr>
          <w:trHeight w:val="20"/>
          <w:jc w:val="center"/>
          <w:ins w:id="1027" w:author="sun shuting" w:date="2022-10-10T00:08:00Z"/>
        </w:trPr>
        <w:tc>
          <w:tcPr>
            <w:tcW w:w="823" w:type="pct"/>
            <w:vAlign w:val="center"/>
          </w:tcPr>
          <w:p w14:paraId="33B3F0BB" w14:textId="1BBA331F" w:rsidR="0001278C" w:rsidRDefault="0001278C" w:rsidP="0001278C">
            <w:pPr>
              <w:ind w:firstLine="360"/>
              <w:jc w:val="center"/>
              <w:rPr>
                <w:ins w:id="1028" w:author="sun shuting" w:date="2022-10-10T00:08:00Z"/>
                <w:rFonts w:cs="Times New Roman"/>
                <w:sz w:val="18"/>
                <w:szCs w:val="18"/>
              </w:rPr>
            </w:pPr>
            <w:ins w:id="1029" w:author="sun shuting" w:date="2022-10-10T00:08:00Z">
              <w:r>
                <w:rPr>
                  <w:rFonts w:cs="Times New Roman" w:hint="eastAsia"/>
                  <w:sz w:val="18"/>
                  <w:szCs w:val="18"/>
                </w:rPr>
                <w:t>4</w:t>
              </w:r>
            </w:ins>
          </w:p>
        </w:tc>
        <w:tc>
          <w:tcPr>
            <w:tcW w:w="823" w:type="pct"/>
            <w:vAlign w:val="center"/>
          </w:tcPr>
          <w:p w14:paraId="19270715" w14:textId="2CDACA27" w:rsidR="0001278C" w:rsidRDefault="0001278C" w:rsidP="0001278C">
            <w:pPr>
              <w:jc w:val="center"/>
              <w:rPr>
                <w:ins w:id="1030" w:author="sun shuting" w:date="2022-10-10T00:08:00Z"/>
                <w:rFonts w:cs="Times New Roman"/>
                <w:sz w:val="18"/>
                <w:szCs w:val="18"/>
              </w:rPr>
            </w:pPr>
            <w:ins w:id="1031" w:author="sun shuting" w:date="2022-10-10T00:08:00Z">
              <w:r>
                <w:rPr>
                  <w:rFonts w:cs="Times New Roman" w:hint="eastAsia"/>
                  <w:sz w:val="18"/>
                  <w:szCs w:val="18"/>
                </w:rPr>
                <w:t>2</w:t>
              </w:r>
              <w:r>
                <w:rPr>
                  <w:rFonts w:cs="Times New Roman"/>
                  <w:sz w:val="18"/>
                  <w:szCs w:val="18"/>
                </w:rPr>
                <w:t>3</w:t>
              </w:r>
            </w:ins>
          </w:p>
        </w:tc>
        <w:tc>
          <w:tcPr>
            <w:tcW w:w="695" w:type="pct"/>
            <w:vAlign w:val="center"/>
          </w:tcPr>
          <w:p w14:paraId="09477F9B" w14:textId="664E7F93" w:rsidR="0001278C" w:rsidRDefault="0001278C" w:rsidP="0001278C">
            <w:pPr>
              <w:jc w:val="center"/>
              <w:rPr>
                <w:ins w:id="1032" w:author="sun shuting" w:date="2022-10-10T00:08:00Z"/>
                <w:rFonts w:cs="Times New Roman"/>
                <w:sz w:val="18"/>
                <w:szCs w:val="18"/>
              </w:rPr>
            </w:pPr>
            <w:ins w:id="1033" w:author="sun shuting" w:date="2022-10-10T00:08:00Z">
              <w:r>
                <w:rPr>
                  <w:rFonts w:cs="Times New Roman" w:hint="eastAsia"/>
                  <w:sz w:val="18"/>
                  <w:szCs w:val="18"/>
                </w:rPr>
                <w:t>-</w:t>
              </w:r>
              <w:r>
                <w:rPr>
                  <w:rFonts w:cs="Times New Roman"/>
                  <w:sz w:val="18"/>
                  <w:szCs w:val="18"/>
                </w:rPr>
                <w:t>18</w:t>
              </w:r>
            </w:ins>
          </w:p>
        </w:tc>
        <w:tc>
          <w:tcPr>
            <w:tcW w:w="372" w:type="pct"/>
            <w:vAlign w:val="center"/>
          </w:tcPr>
          <w:p w14:paraId="16F72205" w14:textId="6C811EFD" w:rsidR="0001278C" w:rsidRDefault="0001278C" w:rsidP="0001278C">
            <w:pPr>
              <w:jc w:val="center"/>
              <w:rPr>
                <w:ins w:id="1034" w:author="sun shuting" w:date="2022-10-10T00:08:00Z"/>
                <w:rFonts w:cs="Times New Roman"/>
                <w:sz w:val="18"/>
                <w:szCs w:val="18"/>
              </w:rPr>
            </w:pPr>
            <w:ins w:id="1035" w:author="sun shuting" w:date="2022-10-10T00:08:00Z">
              <w:r>
                <w:rPr>
                  <w:rFonts w:cs="Times New Roman" w:hint="eastAsia"/>
                  <w:sz w:val="18"/>
                  <w:szCs w:val="18"/>
                </w:rPr>
                <w:t>1</w:t>
              </w:r>
              <w:r>
                <w:rPr>
                  <w:rFonts w:cs="Times New Roman"/>
                  <w:sz w:val="18"/>
                  <w:szCs w:val="18"/>
                </w:rPr>
                <w:t>4</w:t>
              </w:r>
            </w:ins>
          </w:p>
        </w:tc>
        <w:tc>
          <w:tcPr>
            <w:tcW w:w="403" w:type="pct"/>
            <w:vAlign w:val="center"/>
          </w:tcPr>
          <w:p w14:paraId="21E0E2F3" w14:textId="308EC207" w:rsidR="0001278C" w:rsidRDefault="0001278C" w:rsidP="0001278C">
            <w:pPr>
              <w:jc w:val="center"/>
              <w:rPr>
                <w:ins w:id="1036" w:author="sun shuting" w:date="2022-10-10T00:08:00Z"/>
                <w:rFonts w:cs="Times New Roman"/>
                <w:sz w:val="18"/>
                <w:szCs w:val="18"/>
              </w:rPr>
            </w:pPr>
            <w:ins w:id="1037" w:author="sun shuting" w:date="2022-10-10T00:08:00Z">
              <w:r>
                <w:rPr>
                  <w:rFonts w:cs="Times New Roman" w:hint="eastAsia"/>
                  <w:sz w:val="18"/>
                  <w:szCs w:val="18"/>
                </w:rPr>
                <w:t>-</w:t>
              </w:r>
              <w:r>
                <w:rPr>
                  <w:rFonts w:cs="Times New Roman"/>
                  <w:sz w:val="18"/>
                  <w:szCs w:val="18"/>
                </w:rPr>
                <w:t>40</w:t>
              </w:r>
            </w:ins>
          </w:p>
        </w:tc>
        <w:tc>
          <w:tcPr>
            <w:tcW w:w="1443" w:type="pct"/>
            <w:vAlign w:val="center"/>
          </w:tcPr>
          <w:p w14:paraId="4B6F428B" w14:textId="6A8F83EC" w:rsidR="0001278C" w:rsidRDefault="0001278C" w:rsidP="0001278C">
            <w:pPr>
              <w:ind w:firstLine="360"/>
              <w:jc w:val="center"/>
              <w:rPr>
                <w:ins w:id="1038" w:author="sun shuting" w:date="2022-10-10T00:08:00Z"/>
                <w:rFonts w:eastAsia="等线" w:cs="Times New Roman"/>
                <w:color w:val="000000"/>
                <w:sz w:val="18"/>
                <w:szCs w:val="18"/>
              </w:rPr>
            </w:pPr>
            <w:proofErr w:type="spellStart"/>
            <w:ins w:id="1039" w:author="sun shuting" w:date="2022-10-10T00:08:00Z">
              <w:r>
                <w:rPr>
                  <w:rFonts w:eastAsia="等线" w:cs="Times New Roman"/>
                  <w:color w:val="000000"/>
                  <w:sz w:val="18"/>
                  <w:szCs w:val="18"/>
                </w:rPr>
                <w:t>Temporal_Pole_Mid_L</w:t>
              </w:r>
              <w:proofErr w:type="spellEnd"/>
            </w:ins>
          </w:p>
        </w:tc>
      </w:tr>
      <w:tr w:rsidR="0001278C" w14:paraId="7A5B868E" w14:textId="77777777" w:rsidTr="0001278C">
        <w:trPr>
          <w:trHeight w:val="20"/>
          <w:jc w:val="center"/>
        </w:trPr>
        <w:tc>
          <w:tcPr>
            <w:tcW w:w="2712" w:type="pct"/>
            <w:gridSpan w:val="4"/>
            <w:vAlign w:val="center"/>
          </w:tcPr>
          <w:p w14:paraId="1AD41126" w14:textId="77777777" w:rsidR="0001278C" w:rsidRDefault="0001278C" w:rsidP="0001278C">
            <w:pPr>
              <w:jc w:val="center"/>
              <w:rPr>
                <w:rFonts w:cs="Times New Roman"/>
                <w:sz w:val="18"/>
                <w:szCs w:val="18"/>
              </w:rPr>
            </w:pPr>
            <w:r>
              <w:rPr>
                <w:rFonts w:cs="Times New Roman"/>
                <w:sz w:val="18"/>
                <w:szCs w:val="18"/>
              </w:rPr>
              <w:t xml:space="preserve">(Self - Celebrity) &gt; (Self - </w:t>
            </w:r>
            <w:proofErr w:type="spellStart"/>
            <w:r>
              <w:rPr>
                <w:rFonts w:cs="Times New Roman"/>
                <w:sz w:val="18"/>
                <w:szCs w:val="18"/>
              </w:rPr>
              <w:t>Close_other</w:t>
            </w:r>
            <w:proofErr w:type="spellEnd"/>
            <w:r>
              <w:rPr>
                <w:rFonts w:cs="Times New Roman"/>
                <w:sz w:val="18"/>
                <w:szCs w:val="18"/>
              </w:rPr>
              <w:t>)</w:t>
            </w:r>
          </w:p>
        </w:tc>
        <w:tc>
          <w:tcPr>
            <w:tcW w:w="403" w:type="pct"/>
            <w:vAlign w:val="center"/>
          </w:tcPr>
          <w:p w14:paraId="54A28C36" w14:textId="77777777" w:rsidR="0001278C" w:rsidRDefault="0001278C" w:rsidP="0001278C">
            <w:pPr>
              <w:jc w:val="center"/>
              <w:rPr>
                <w:rFonts w:cs="Times New Roman"/>
                <w:sz w:val="18"/>
                <w:szCs w:val="18"/>
              </w:rPr>
            </w:pPr>
          </w:p>
        </w:tc>
        <w:tc>
          <w:tcPr>
            <w:tcW w:w="1443" w:type="pct"/>
            <w:vAlign w:val="center"/>
          </w:tcPr>
          <w:p w14:paraId="7AE9E74E" w14:textId="77777777" w:rsidR="0001278C" w:rsidRDefault="0001278C" w:rsidP="0001278C">
            <w:pPr>
              <w:ind w:firstLine="360"/>
              <w:jc w:val="center"/>
              <w:rPr>
                <w:rFonts w:cs="Times New Roman"/>
                <w:sz w:val="18"/>
                <w:szCs w:val="18"/>
              </w:rPr>
            </w:pPr>
          </w:p>
        </w:tc>
      </w:tr>
      <w:tr w:rsidR="0001278C" w14:paraId="31C96652" w14:textId="77777777" w:rsidTr="0001278C">
        <w:trPr>
          <w:trHeight w:val="20"/>
          <w:jc w:val="center"/>
        </w:trPr>
        <w:tc>
          <w:tcPr>
            <w:tcW w:w="823" w:type="pct"/>
            <w:vAlign w:val="center"/>
          </w:tcPr>
          <w:p w14:paraId="2445F318" w14:textId="77777777" w:rsidR="0001278C" w:rsidRDefault="0001278C" w:rsidP="0001278C">
            <w:pPr>
              <w:ind w:firstLine="360"/>
              <w:jc w:val="center"/>
              <w:rPr>
                <w:rFonts w:cs="Times New Roman"/>
                <w:sz w:val="18"/>
                <w:szCs w:val="18"/>
              </w:rPr>
            </w:pPr>
            <w:r>
              <w:rPr>
                <w:rFonts w:cs="Times New Roman"/>
                <w:sz w:val="18"/>
                <w:szCs w:val="18"/>
              </w:rPr>
              <w:t>1</w:t>
            </w:r>
          </w:p>
        </w:tc>
        <w:tc>
          <w:tcPr>
            <w:tcW w:w="823" w:type="pct"/>
            <w:vAlign w:val="center"/>
          </w:tcPr>
          <w:p w14:paraId="2A8B9CC9" w14:textId="77777777" w:rsidR="0001278C" w:rsidRDefault="0001278C" w:rsidP="0001278C">
            <w:pPr>
              <w:ind w:firstLine="360"/>
              <w:jc w:val="center"/>
              <w:rPr>
                <w:rFonts w:cs="Times New Roman"/>
                <w:sz w:val="18"/>
                <w:szCs w:val="18"/>
              </w:rPr>
            </w:pPr>
            <w:r>
              <w:rPr>
                <w:rFonts w:cs="Times New Roman"/>
                <w:sz w:val="18"/>
                <w:szCs w:val="18"/>
              </w:rPr>
              <w:t>93081</w:t>
            </w:r>
          </w:p>
        </w:tc>
        <w:tc>
          <w:tcPr>
            <w:tcW w:w="695" w:type="pct"/>
            <w:vAlign w:val="center"/>
          </w:tcPr>
          <w:p w14:paraId="490AA648" w14:textId="77777777" w:rsidR="0001278C" w:rsidRDefault="0001278C" w:rsidP="0001278C">
            <w:pPr>
              <w:jc w:val="center"/>
              <w:rPr>
                <w:rFonts w:cs="Times New Roman"/>
                <w:sz w:val="18"/>
                <w:szCs w:val="18"/>
              </w:rPr>
            </w:pPr>
            <w:r>
              <w:rPr>
                <w:rFonts w:cs="Times New Roman"/>
                <w:sz w:val="18"/>
                <w:szCs w:val="18"/>
              </w:rPr>
              <w:t>-54</w:t>
            </w:r>
          </w:p>
        </w:tc>
        <w:tc>
          <w:tcPr>
            <w:tcW w:w="372" w:type="pct"/>
            <w:vAlign w:val="center"/>
          </w:tcPr>
          <w:p w14:paraId="3899FB23" w14:textId="77777777" w:rsidR="0001278C" w:rsidRDefault="0001278C" w:rsidP="0001278C">
            <w:pPr>
              <w:jc w:val="center"/>
              <w:rPr>
                <w:rFonts w:cs="Times New Roman"/>
                <w:sz w:val="18"/>
                <w:szCs w:val="18"/>
              </w:rPr>
            </w:pPr>
            <w:r>
              <w:rPr>
                <w:rFonts w:cs="Times New Roman"/>
                <w:sz w:val="18"/>
                <w:szCs w:val="18"/>
              </w:rPr>
              <w:t>-62</w:t>
            </w:r>
          </w:p>
        </w:tc>
        <w:tc>
          <w:tcPr>
            <w:tcW w:w="403" w:type="pct"/>
            <w:vAlign w:val="center"/>
          </w:tcPr>
          <w:p w14:paraId="06444589" w14:textId="77777777" w:rsidR="0001278C" w:rsidRDefault="0001278C" w:rsidP="0001278C">
            <w:pPr>
              <w:jc w:val="center"/>
              <w:rPr>
                <w:rFonts w:cs="Times New Roman"/>
                <w:sz w:val="18"/>
                <w:szCs w:val="18"/>
              </w:rPr>
            </w:pPr>
            <w:r>
              <w:rPr>
                <w:rFonts w:cs="Times New Roman"/>
                <w:sz w:val="18"/>
                <w:szCs w:val="18"/>
              </w:rPr>
              <w:t>6</w:t>
            </w:r>
          </w:p>
        </w:tc>
        <w:tc>
          <w:tcPr>
            <w:tcW w:w="1443" w:type="pct"/>
            <w:vAlign w:val="center"/>
          </w:tcPr>
          <w:p w14:paraId="042C47C1" w14:textId="77777777" w:rsidR="0001278C" w:rsidRDefault="0001278C" w:rsidP="0001278C">
            <w:pPr>
              <w:ind w:firstLine="360"/>
              <w:jc w:val="center"/>
              <w:rPr>
                <w:rFonts w:cs="Times New Roman"/>
                <w:sz w:val="18"/>
                <w:szCs w:val="18"/>
              </w:rPr>
            </w:pPr>
            <w:r>
              <w:rPr>
                <w:rFonts w:eastAsia="等线" w:cs="Times New Roman"/>
                <w:color w:val="000000"/>
                <w:sz w:val="18"/>
                <w:szCs w:val="18"/>
              </w:rPr>
              <w:t>Middle Temporal Gyrus, temporooccipital part (L)</w:t>
            </w:r>
          </w:p>
        </w:tc>
      </w:tr>
      <w:tr w:rsidR="0001278C" w14:paraId="5B5D042D" w14:textId="77777777" w:rsidTr="0001278C">
        <w:trPr>
          <w:trHeight w:val="20"/>
          <w:jc w:val="center"/>
        </w:trPr>
        <w:tc>
          <w:tcPr>
            <w:tcW w:w="823" w:type="pct"/>
            <w:vAlign w:val="center"/>
          </w:tcPr>
          <w:p w14:paraId="16671BE7" w14:textId="77777777" w:rsidR="0001278C" w:rsidRDefault="0001278C" w:rsidP="0001278C">
            <w:pPr>
              <w:ind w:firstLine="360"/>
              <w:jc w:val="center"/>
              <w:rPr>
                <w:rFonts w:cs="Times New Roman"/>
                <w:sz w:val="18"/>
                <w:szCs w:val="18"/>
              </w:rPr>
            </w:pPr>
            <w:r>
              <w:rPr>
                <w:rFonts w:cs="Times New Roman"/>
                <w:sz w:val="18"/>
                <w:szCs w:val="18"/>
              </w:rPr>
              <w:t>2</w:t>
            </w:r>
          </w:p>
        </w:tc>
        <w:tc>
          <w:tcPr>
            <w:tcW w:w="823" w:type="pct"/>
            <w:vAlign w:val="center"/>
          </w:tcPr>
          <w:p w14:paraId="0CA624AB" w14:textId="77777777" w:rsidR="0001278C" w:rsidRDefault="0001278C" w:rsidP="0001278C">
            <w:pPr>
              <w:ind w:firstLine="360"/>
              <w:jc w:val="center"/>
              <w:rPr>
                <w:rFonts w:cs="Times New Roman"/>
                <w:sz w:val="18"/>
                <w:szCs w:val="18"/>
              </w:rPr>
            </w:pPr>
            <w:r>
              <w:rPr>
                <w:rFonts w:cs="Times New Roman"/>
                <w:sz w:val="18"/>
                <w:szCs w:val="18"/>
              </w:rPr>
              <w:t>12</w:t>
            </w:r>
          </w:p>
        </w:tc>
        <w:tc>
          <w:tcPr>
            <w:tcW w:w="695" w:type="pct"/>
            <w:vAlign w:val="center"/>
          </w:tcPr>
          <w:p w14:paraId="5CD96CFE" w14:textId="77777777" w:rsidR="0001278C" w:rsidRDefault="0001278C" w:rsidP="0001278C">
            <w:pPr>
              <w:jc w:val="center"/>
              <w:rPr>
                <w:rFonts w:cs="Times New Roman"/>
                <w:sz w:val="18"/>
                <w:szCs w:val="18"/>
              </w:rPr>
            </w:pPr>
            <w:r>
              <w:rPr>
                <w:rFonts w:cs="Times New Roman"/>
                <w:sz w:val="18"/>
                <w:szCs w:val="18"/>
              </w:rPr>
              <w:t>-46</w:t>
            </w:r>
          </w:p>
        </w:tc>
        <w:tc>
          <w:tcPr>
            <w:tcW w:w="372" w:type="pct"/>
            <w:vAlign w:val="center"/>
          </w:tcPr>
          <w:p w14:paraId="1C3720F2" w14:textId="77777777" w:rsidR="0001278C" w:rsidRDefault="0001278C" w:rsidP="0001278C">
            <w:pPr>
              <w:jc w:val="center"/>
              <w:rPr>
                <w:rFonts w:cs="Times New Roman"/>
                <w:sz w:val="18"/>
                <w:szCs w:val="18"/>
              </w:rPr>
            </w:pPr>
            <w:r>
              <w:rPr>
                <w:rFonts w:cs="Times New Roman"/>
                <w:sz w:val="18"/>
                <w:szCs w:val="18"/>
              </w:rPr>
              <w:t>10</w:t>
            </w:r>
          </w:p>
        </w:tc>
        <w:tc>
          <w:tcPr>
            <w:tcW w:w="403" w:type="pct"/>
            <w:vAlign w:val="center"/>
          </w:tcPr>
          <w:p w14:paraId="09F7A122" w14:textId="77777777" w:rsidR="0001278C" w:rsidRDefault="0001278C" w:rsidP="0001278C">
            <w:pPr>
              <w:jc w:val="center"/>
              <w:rPr>
                <w:rFonts w:cs="Times New Roman"/>
                <w:sz w:val="18"/>
                <w:szCs w:val="18"/>
              </w:rPr>
            </w:pPr>
            <w:r>
              <w:rPr>
                <w:rFonts w:cs="Times New Roman"/>
                <w:sz w:val="18"/>
                <w:szCs w:val="18"/>
              </w:rPr>
              <w:t>22</w:t>
            </w:r>
          </w:p>
        </w:tc>
        <w:tc>
          <w:tcPr>
            <w:tcW w:w="1443" w:type="pct"/>
            <w:vAlign w:val="center"/>
          </w:tcPr>
          <w:p w14:paraId="7BED582F" w14:textId="77777777" w:rsidR="0001278C" w:rsidRDefault="0001278C" w:rsidP="0001278C">
            <w:pPr>
              <w:ind w:firstLine="360"/>
              <w:jc w:val="center"/>
              <w:rPr>
                <w:rFonts w:eastAsia="等线" w:cs="Times New Roman"/>
                <w:color w:val="000000"/>
                <w:sz w:val="18"/>
                <w:szCs w:val="18"/>
              </w:rPr>
            </w:pPr>
            <w:r>
              <w:rPr>
                <w:rFonts w:eastAsia="等线" w:cs="Times New Roman"/>
                <w:color w:val="000000"/>
                <w:sz w:val="18"/>
                <w:szCs w:val="18"/>
              </w:rPr>
              <w:t xml:space="preserve">Inferior Frontal Gyrus, pars </w:t>
            </w:r>
            <w:proofErr w:type="spellStart"/>
            <w:r>
              <w:rPr>
                <w:rFonts w:eastAsia="等线" w:cs="Times New Roman"/>
                <w:color w:val="000000"/>
                <w:sz w:val="18"/>
                <w:szCs w:val="18"/>
              </w:rPr>
              <w:t>opercularis</w:t>
            </w:r>
            <w:proofErr w:type="spellEnd"/>
            <w:r>
              <w:rPr>
                <w:rFonts w:eastAsia="等线" w:cs="Times New Roman"/>
                <w:color w:val="000000"/>
                <w:sz w:val="18"/>
                <w:szCs w:val="18"/>
              </w:rPr>
              <w:t xml:space="preserve"> (L)</w:t>
            </w:r>
          </w:p>
        </w:tc>
      </w:tr>
    </w:tbl>
    <w:bookmarkEnd w:id="769"/>
    <w:p w14:paraId="1A760AFE" w14:textId="77777777" w:rsidR="00AA31CB" w:rsidRDefault="00000000">
      <w:pPr>
        <w:pStyle w:val="2"/>
      </w:pPr>
      <w:r>
        <w:t xml:space="preserve">4  </w:t>
      </w:r>
      <w:r>
        <w:t>数据价值</w:t>
      </w:r>
    </w:p>
    <w:p w14:paraId="3D90612E" w14:textId="77777777" w:rsidR="00AA31CB" w:rsidRDefault="00000000">
      <w:pPr>
        <w:ind w:firstLineChars="200" w:firstLine="420"/>
        <w:rPr>
          <w:rFonts w:cs="Times New Roman"/>
          <w:bCs/>
          <w:szCs w:val="21"/>
        </w:rPr>
      </w:pPr>
      <w:r>
        <w:rPr>
          <w:rFonts w:cs="Times New Roman" w:hint="eastAsia"/>
          <w:bCs/>
          <w:szCs w:val="21"/>
        </w:rPr>
        <w:t>本数据库对“自我参照”的</w:t>
      </w:r>
      <w:r>
        <w:rPr>
          <w:rFonts w:cs="Times New Roman" w:hint="eastAsia"/>
          <w:bCs/>
          <w:szCs w:val="21"/>
        </w:rPr>
        <w:t>fMRI</w:t>
      </w:r>
      <w:r>
        <w:rPr>
          <w:rFonts w:cs="Times New Roman" w:hint="eastAsia"/>
          <w:bCs/>
          <w:szCs w:val="21"/>
        </w:rPr>
        <w:t>和</w:t>
      </w:r>
      <w:r>
        <w:rPr>
          <w:rFonts w:cs="Times New Roman" w:hint="eastAsia"/>
          <w:bCs/>
          <w:szCs w:val="21"/>
        </w:rPr>
        <w:t>P</w:t>
      </w:r>
      <w:r>
        <w:rPr>
          <w:rFonts w:cs="Times New Roman"/>
          <w:bCs/>
          <w:szCs w:val="21"/>
        </w:rPr>
        <w:t>ET</w:t>
      </w:r>
      <w:r>
        <w:rPr>
          <w:rFonts w:cs="Times New Roman" w:hint="eastAsia"/>
          <w:bCs/>
          <w:szCs w:val="21"/>
        </w:rPr>
        <w:t>研究进行梳理，详细地分析了</w:t>
      </w:r>
      <w:r>
        <w:rPr>
          <w:rFonts w:cs="Times New Roman" w:hint="eastAsia"/>
          <w:bCs/>
          <w:szCs w:val="21"/>
        </w:rPr>
        <w:t xml:space="preserve"> </w:t>
      </w:r>
      <w:r>
        <w:rPr>
          <w:rFonts w:cs="Times New Roman" w:hint="eastAsia"/>
          <w:bCs/>
          <w:szCs w:val="21"/>
        </w:rPr>
        <w:t>“自我参照”的操作化定义，提供了描述和比较“自我参照”的数据库。本数据库总结了神经成像研究中关于自我参照加工操作化定义的细节，并区分了几类可能会对影响自我参照加工机制的细节，为研究者清晰地理解“自我参照加工”的认知过程及神经基础提供框架。</w:t>
      </w:r>
    </w:p>
    <w:p w14:paraId="66ECF04F" w14:textId="77777777" w:rsidR="00AA31CB" w:rsidRDefault="00000000">
      <w:pPr>
        <w:ind w:firstLineChars="200" w:firstLine="420"/>
        <w:rPr>
          <w:rFonts w:cs="Times New Roman"/>
          <w:bCs/>
          <w:szCs w:val="21"/>
        </w:rPr>
      </w:pPr>
      <w:r>
        <w:rPr>
          <w:rFonts w:cs="Times New Roman" w:hint="eastAsia"/>
          <w:bCs/>
          <w:szCs w:val="21"/>
        </w:rPr>
        <w:t>其次，本数据库</w:t>
      </w:r>
      <w:r>
        <w:rPr>
          <w:rFonts w:cs="Times New Roman" w:hint="eastAsia"/>
          <w:szCs w:val="21"/>
        </w:rPr>
        <w:t>为自我参照提供更精细的元分析数据库，</w:t>
      </w:r>
      <w:r>
        <w:rPr>
          <w:rFonts w:cs="Times New Roman" w:hint="eastAsia"/>
          <w:bCs/>
          <w:szCs w:val="21"/>
        </w:rPr>
        <w:t>将利于比较不同操作化定义对自我参照过程产生的影响，使心理概念与任务之间的关系更加清晰。这将进一步促进“自我参照”这一</w:t>
      </w:r>
      <w:proofErr w:type="gramStart"/>
      <w:r>
        <w:rPr>
          <w:rFonts w:cs="Times New Roman" w:hint="eastAsia"/>
          <w:bCs/>
          <w:szCs w:val="21"/>
        </w:rPr>
        <w:t>构念使用</w:t>
      </w:r>
      <w:proofErr w:type="gramEnd"/>
      <w:r>
        <w:rPr>
          <w:rFonts w:cs="Times New Roman" w:hint="eastAsia"/>
          <w:bCs/>
          <w:szCs w:val="21"/>
        </w:rPr>
        <w:t>的规范性，提高对自我参照认知脑区定位的精确性，便于自我参照的功能解码。对自我参照过程的大脑网络的研究将有助于理解其背后的认知机制，为跨精神疾病诊疗提供依据。同时，本数据库的建立为后续可能从事类似数据库构建的学者提供了一定参考依据。</w:t>
      </w:r>
    </w:p>
    <w:p w14:paraId="2ACBF54C" w14:textId="4CC23373" w:rsidR="00AA31CB" w:rsidRDefault="00000000">
      <w:pPr>
        <w:ind w:firstLineChars="200" w:firstLine="420"/>
        <w:rPr>
          <w:rFonts w:cs="Times New Roman"/>
          <w:bCs/>
          <w:szCs w:val="21"/>
        </w:rPr>
      </w:pPr>
      <w:r>
        <w:rPr>
          <w:rFonts w:cs="Times New Roman" w:hint="eastAsia"/>
          <w:bCs/>
          <w:szCs w:val="21"/>
        </w:rPr>
        <w:t>本数据库作为首个针对单个</w:t>
      </w:r>
      <w:proofErr w:type="gramStart"/>
      <w:r>
        <w:rPr>
          <w:rFonts w:cs="Times New Roman" w:hint="eastAsia"/>
          <w:bCs/>
          <w:szCs w:val="21"/>
        </w:rPr>
        <w:t>心理构念的</w:t>
      </w:r>
      <w:proofErr w:type="gramEnd"/>
      <w:r>
        <w:rPr>
          <w:rFonts w:cs="Times New Roman" w:hint="eastAsia"/>
          <w:bCs/>
          <w:szCs w:val="21"/>
        </w:rPr>
        <w:t>神经成像元分析数据库，在数据量和数据格式上仍然具有较大的提升空间。在数量上，未来需要加入更多的自我相关的神经成像研究，例如关于自我面孔识别的神经成像研究</w:t>
      </w:r>
      <w:bookmarkStart w:id="1040" w:name="_Hlk116060659"/>
      <w:r>
        <w:rPr>
          <w:rFonts w:cs="Times New Roman"/>
          <w:kern w:val="0"/>
          <w:szCs w:val="24"/>
          <w:highlight w:val="yellow"/>
          <w:vertAlign w:val="superscript"/>
        </w:rPr>
        <w:t>[15]</w:t>
      </w:r>
      <w:bookmarkEnd w:id="1040"/>
      <w:r>
        <w:rPr>
          <w:rFonts w:cs="Times New Roman" w:hint="eastAsia"/>
          <w:bCs/>
          <w:szCs w:val="21"/>
        </w:rPr>
        <w:t>、自传体记忆的神经成像研究等。在数据格式上，未来可能整合更加</w:t>
      </w:r>
      <w:proofErr w:type="gramStart"/>
      <w:r>
        <w:rPr>
          <w:rFonts w:cs="Times New Roman" w:hint="eastAsia"/>
          <w:bCs/>
          <w:szCs w:val="21"/>
        </w:rPr>
        <w:t>方便机</w:t>
      </w:r>
      <w:proofErr w:type="gramEnd"/>
      <w:r>
        <w:rPr>
          <w:rFonts w:cs="Times New Roman" w:hint="eastAsia"/>
          <w:bCs/>
          <w:szCs w:val="21"/>
        </w:rPr>
        <w:t>读和自动化元分析的技术，例如，与</w:t>
      </w:r>
      <w:proofErr w:type="spellStart"/>
      <w:r>
        <w:rPr>
          <w:rFonts w:cs="Times New Roman" w:hint="eastAsia"/>
          <w:bCs/>
          <w:szCs w:val="21"/>
        </w:rPr>
        <w:t>D</w:t>
      </w:r>
      <w:r>
        <w:rPr>
          <w:rFonts w:cs="Times New Roman"/>
          <w:bCs/>
          <w:szCs w:val="21"/>
        </w:rPr>
        <w:t>atalad</w:t>
      </w:r>
      <w:proofErr w:type="spellEnd"/>
      <w:r>
        <w:rPr>
          <w:rFonts w:cs="Times New Roman"/>
          <w:kern w:val="0"/>
          <w:szCs w:val="24"/>
          <w:highlight w:val="yellow"/>
          <w:vertAlign w:val="superscript"/>
        </w:rPr>
        <w:t>[</w:t>
      </w:r>
      <w:del w:id="1041" w:author="sun shuting" w:date="2022-10-09T01:26:00Z">
        <w:r w:rsidDel="00B873F0">
          <w:rPr>
            <w:rFonts w:cs="Times New Roman"/>
            <w:kern w:val="0"/>
            <w:szCs w:val="24"/>
            <w:highlight w:val="yellow"/>
            <w:vertAlign w:val="superscript"/>
          </w:rPr>
          <w:delText>37</w:delText>
        </w:r>
      </w:del>
      <w:ins w:id="1042" w:author="sun shuting" w:date="2022-10-09T01:26:00Z">
        <w:r w:rsidR="00B873F0">
          <w:rPr>
            <w:rFonts w:cs="Times New Roman"/>
            <w:kern w:val="0"/>
            <w:szCs w:val="24"/>
            <w:highlight w:val="yellow"/>
            <w:vertAlign w:val="superscript"/>
          </w:rPr>
          <w:t>42</w:t>
        </w:r>
      </w:ins>
      <w:r>
        <w:rPr>
          <w:rFonts w:cs="Times New Roman"/>
          <w:kern w:val="0"/>
          <w:szCs w:val="24"/>
          <w:highlight w:val="yellow"/>
          <w:vertAlign w:val="superscript"/>
        </w:rPr>
        <w:t>]</w:t>
      </w:r>
      <w:r>
        <w:rPr>
          <w:rFonts w:cs="Times New Roman" w:hint="eastAsia"/>
          <w:bCs/>
          <w:szCs w:val="21"/>
        </w:rPr>
        <w:t>进行整合。</w:t>
      </w:r>
    </w:p>
    <w:p w14:paraId="6D8E1BFB" w14:textId="77777777" w:rsidR="00AA31CB" w:rsidRDefault="00000000">
      <w:pPr>
        <w:pStyle w:val="2"/>
        <w:rPr>
          <w:szCs w:val="21"/>
        </w:rPr>
      </w:pPr>
      <w:r>
        <w:t xml:space="preserve">5  </w:t>
      </w:r>
      <w:r>
        <w:t>数据使用方法和建议</w:t>
      </w:r>
    </w:p>
    <w:p w14:paraId="7FD44EEF" w14:textId="5F9841B5" w:rsidR="00AA31CB" w:rsidRDefault="00000000">
      <w:pPr>
        <w:ind w:firstLineChars="200" w:firstLine="420"/>
      </w:pPr>
      <w:r>
        <w:rPr>
          <w:rFonts w:hint="eastAsia"/>
        </w:rPr>
        <w:t>本</w:t>
      </w:r>
      <w:r>
        <w:t>数据库</w:t>
      </w:r>
      <w:r>
        <w:rPr>
          <w:rFonts w:hint="eastAsia"/>
        </w:rPr>
        <w:t>包括自我参照操作化定义及其</w:t>
      </w:r>
      <w:r>
        <w:rPr>
          <w:rFonts w:hint="eastAsia"/>
        </w:rPr>
        <w:t>fMRI</w:t>
      </w:r>
      <w:r>
        <w:rPr>
          <w:rFonts w:hint="eastAsia"/>
        </w:rPr>
        <w:t>和</w:t>
      </w:r>
      <w:r>
        <w:rPr>
          <w:rFonts w:hint="eastAsia"/>
        </w:rPr>
        <w:t>P</w:t>
      </w:r>
      <w:r>
        <w:t>ET</w:t>
      </w:r>
      <w:r>
        <w:rPr>
          <w:rFonts w:hint="eastAsia"/>
        </w:rPr>
        <w:t>激活坐标点的结果，并使用了</w:t>
      </w:r>
      <w:r>
        <w:rPr>
          <w:rFonts w:hint="eastAsia"/>
        </w:rPr>
        <w:t>ALE</w:t>
      </w:r>
      <w:r>
        <w:rPr>
          <w:rFonts w:hint="eastAsia"/>
        </w:rPr>
        <w:t>神经成像元分析中常见的格式。研究者可采用</w:t>
      </w:r>
      <w:r>
        <w:rPr>
          <w:rFonts w:hint="eastAsia"/>
        </w:rPr>
        <w:t>Ginger ALE</w:t>
      </w:r>
      <w:r>
        <w:rPr>
          <w:rFonts w:hint="eastAsia"/>
        </w:rPr>
        <w:t>，</w:t>
      </w:r>
      <w:proofErr w:type="spellStart"/>
      <w:r>
        <w:rPr>
          <w:rFonts w:hint="eastAsia"/>
        </w:rPr>
        <w:t>Matlab</w:t>
      </w:r>
      <w:proofErr w:type="spellEnd"/>
      <w:r>
        <w:rPr>
          <w:rFonts w:hint="eastAsia"/>
        </w:rPr>
        <w:t>，</w:t>
      </w:r>
      <w:r>
        <w:t>R</w:t>
      </w:r>
      <w:r>
        <w:rPr>
          <w:rFonts w:hint="eastAsia"/>
        </w:rPr>
        <w:t>等软件进行数据的读取与分析。未来研究可以根据操作化定义对感兴趣的自我参照加工过程进行分类并进行</w:t>
      </w:r>
      <w:r>
        <w:rPr>
          <w:rFonts w:hint="eastAsia"/>
        </w:rPr>
        <w:t>ALE</w:t>
      </w:r>
      <w:r>
        <w:rPr>
          <w:rFonts w:hint="eastAsia"/>
        </w:rPr>
        <w:t>的元分析，形成新的研究假设或者与其他认知过程的</w:t>
      </w:r>
      <w:r>
        <w:rPr>
          <w:rFonts w:hint="eastAsia"/>
        </w:rPr>
        <w:t>ALE</w:t>
      </w:r>
      <w:r>
        <w:rPr>
          <w:rFonts w:hint="eastAsia"/>
        </w:rPr>
        <w:t>结果进行比较分析。具体而言，研究者可以将“</w:t>
      </w:r>
      <w:r>
        <w:rPr>
          <w:rFonts w:hint="eastAsia"/>
        </w:rPr>
        <w:t>Self</w:t>
      </w:r>
      <w:r>
        <w:t>_Ref_Operationalization.CSV</w:t>
      </w:r>
      <w:r>
        <w:rPr>
          <w:rFonts w:hint="eastAsia"/>
        </w:rPr>
        <w:t>”文件中关于自我参照的操作化定义的信息与其研究兴趣相结合，对包含在本数据库中的研究进行二次分类和筛选，并提取各个实验中的激活坐标</w:t>
      </w:r>
      <w:proofErr w:type="gramStart"/>
      <w:r>
        <w:rPr>
          <w:rFonts w:hint="eastAsia"/>
        </w:rPr>
        <w:t>点数据</w:t>
      </w:r>
      <w:proofErr w:type="gramEnd"/>
      <w:r>
        <w:rPr>
          <w:rFonts w:hint="eastAsia"/>
        </w:rPr>
        <w:t>进行神经成像的元分析</w:t>
      </w:r>
      <w:r>
        <w:rPr>
          <w:rFonts w:cs="Times New Roman"/>
          <w:kern w:val="0"/>
          <w:szCs w:val="24"/>
          <w:highlight w:val="yellow"/>
          <w:vertAlign w:val="superscript"/>
        </w:rPr>
        <w:t>[15,</w:t>
      </w:r>
      <w:del w:id="1043" w:author="sun shuting" w:date="2022-10-09T01:26:00Z">
        <w:r w:rsidDel="00B873F0">
          <w:rPr>
            <w:rFonts w:cs="Times New Roman"/>
            <w:kern w:val="0"/>
            <w:szCs w:val="24"/>
            <w:highlight w:val="yellow"/>
            <w:vertAlign w:val="superscript"/>
          </w:rPr>
          <w:delText>37</w:delText>
        </w:r>
      </w:del>
      <w:ins w:id="1044" w:author="sun shuting" w:date="2022-10-09T01:26:00Z">
        <w:r w:rsidR="00B873F0">
          <w:rPr>
            <w:rFonts w:cs="Times New Roman"/>
            <w:kern w:val="0"/>
            <w:szCs w:val="24"/>
            <w:highlight w:val="yellow"/>
            <w:vertAlign w:val="superscript"/>
          </w:rPr>
          <w:t>42</w:t>
        </w:r>
      </w:ins>
      <w:r>
        <w:rPr>
          <w:rFonts w:cs="Times New Roman" w:hint="eastAsia"/>
          <w:kern w:val="0"/>
          <w:szCs w:val="24"/>
          <w:highlight w:val="yellow"/>
          <w:vertAlign w:val="superscript"/>
        </w:rPr>
        <w:t>-</w:t>
      </w:r>
      <w:r>
        <w:rPr>
          <w:rFonts w:cs="Times New Roman"/>
          <w:kern w:val="0"/>
          <w:szCs w:val="24"/>
          <w:highlight w:val="yellow"/>
          <w:vertAlign w:val="superscript"/>
        </w:rPr>
        <w:t>4</w:t>
      </w:r>
      <w:ins w:id="1045" w:author="sun shuting" w:date="2022-10-09T01:26:00Z">
        <w:r w:rsidR="00B873F0">
          <w:rPr>
            <w:rFonts w:cs="Times New Roman"/>
            <w:kern w:val="0"/>
            <w:szCs w:val="24"/>
            <w:highlight w:val="yellow"/>
            <w:vertAlign w:val="superscript"/>
          </w:rPr>
          <w:t>5</w:t>
        </w:r>
      </w:ins>
      <w:del w:id="1046" w:author="sun shuting" w:date="2022-10-09T01:26:00Z">
        <w:r w:rsidDel="00B873F0">
          <w:rPr>
            <w:rFonts w:cs="Times New Roman"/>
            <w:kern w:val="0"/>
            <w:szCs w:val="24"/>
            <w:highlight w:val="yellow"/>
            <w:vertAlign w:val="superscript"/>
          </w:rPr>
          <w:delText>0</w:delText>
        </w:r>
      </w:del>
      <w:r>
        <w:rPr>
          <w:rFonts w:cs="Times New Roman"/>
          <w:kern w:val="0"/>
          <w:szCs w:val="24"/>
          <w:highlight w:val="yellow"/>
          <w:vertAlign w:val="superscript"/>
        </w:rPr>
        <w:t>]</w:t>
      </w:r>
      <w:r>
        <w:t>。</w:t>
      </w:r>
    </w:p>
    <w:p w14:paraId="0EE5369D" w14:textId="77777777" w:rsidR="00AA31CB" w:rsidRDefault="00000000">
      <w:pPr>
        <w:pStyle w:val="2"/>
      </w:pPr>
      <w:r>
        <w:lastRenderedPageBreak/>
        <w:t xml:space="preserve">6  </w:t>
      </w:r>
      <w:r>
        <w:rPr>
          <w:rFonts w:hint="eastAsia"/>
        </w:rPr>
        <w:t>数据可用性声明</w:t>
      </w:r>
    </w:p>
    <w:p w14:paraId="0A6CEE65" w14:textId="77777777" w:rsidR="00AA31CB" w:rsidRDefault="00000000">
      <w:pPr>
        <w:ind w:firstLineChars="200" w:firstLine="420"/>
        <w:rPr>
          <w:rFonts w:cs="Times New Roman"/>
          <w:bCs/>
          <w:szCs w:val="21"/>
        </w:rPr>
      </w:pPr>
      <w:r>
        <w:rPr>
          <w:rFonts w:cs="Times New Roman" w:hint="eastAsia"/>
          <w:bCs/>
          <w:szCs w:val="21"/>
        </w:rPr>
        <w:t>本数据库由已发表期刊论文中的公开数据构成，可在科学数据银行</w:t>
      </w:r>
      <w:r>
        <w:rPr>
          <w:rFonts w:cs="Times New Roman" w:hint="eastAsia"/>
          <w:bCs/>
          <w:szCs w:val="21"/>
        </w:rPr>
        <w:t>(</w:t>
      </w:r>
      <w:r>
        <w:rPr>
          <w:rFonts w:cs="Times New Roman"/>
          <w:bCs/>
          <w:szCs w:val="21"/>
        </w:rPr>
        <w:t>Science Data Bank</w:t>
      </w:r>
      <w:r>
        <w:rPr>
          <w:rFonts w:cs="Times New Roman" w:hint="eastAsia"/>
          <w:bCs/>
          <w:szCs w:val="21"/>
        </w:rPr>
        <w:t>)</w:t>
      </w:r>
      <w:r>
        <w:rPr>
          <w:rFonts w:cs="Times New Roman" w:hint="eastAsia"/>
          <w:bCs/>
          <w:szCs w:val="21"/>
        </w:rPr>
        <w:t>中获得本数据库的原始数据，具体而言，本数据库可通过访问</w:t>
      </w:r>
      <w:r>
        <w:rPr>
          <w:rFonts w:cs="Times New Roman" w:hint="eastAsia"/>
          <w:bCs/>
          <w:szCs w:val="21"/>
        </w:rPr>
        <w:t>h</w:t>
      </w:r>
      <w:r>
        <w:rPr>
          <w:rFonts w:cs="Times New Roman"/>
          <w:bCs/>
          <w:szCs w:val="21"/>
        </w:rPr>
        <w:t>ttp://doi.org/10.57760/sciencedb.j00001.00469</w:t>
      </w:r>
      <w:r>
        <w:rPr>
          <w:rFonts w:cs="Times New Roman" w:hint="eastAsia"/>
          <w:bCs/>
          <w:szCs w:val="21"/>
        </w:rPr>
        <w:t>获得。如果您在研究中使用本数据库，请在参考文献中标注引用。本数据库禁止用于商业用途。</w:t>
      </w:r>
    </w:p>
    <w:p w14:paraId="10024580" w14:textId="77777777" w:rsidR="00AA31CB" w:rsidRDefault="00000000">
      <w:pPr>
        <w:pStyle w:val="2"/>
        <w:ind w:rightChars="100" w:right="210"/>
        <w:rPr>
          <w:szCs w:val="28"/>
        </w:rPr>
      </w:pPr>
      <w:commentRangeStart w:id="1047"/>
      <w:r>
        <w:rPr>
          <w:szCs w:val="28"/>
        </w:rPr>
        <w:t>数据作者分工职责</w:t>
      </w:r>
      <w:commentRangeEnd w:id="1047"/>
      <w:r>
        <w:commentReference w:id="1047"/>
      </w:r>
    </w:p>
    <w:p w14:paraId="6E78495D" w14:textId="77777777" w:rsidR="00AA31CB" w:rsidRDefault="00000000">
      <w:pPr>
        <w:ind w:firstLineChars="200" w:firstLine="420"/>
        <w:rPr>
          <w:szCs w:val="21"/>
        </w:rPr>
      </w:pPr>
      <w:r>
        <w:rPr>
          <w:szCs w:val="21"/>
        </w:rPr>
        <w:t>每个作者对成果的贡献应在本部分以单独行的方式进行简要描述。格式</w:t>
      </w:r>
      <w:r>
        <w:rPr>
          <w:rFonts w:hint="eastAsia"/>
          <w:szCs w:val="21"/>
        </w:rPr>
        <w:t>如下</w:t>
      </w:r>
      <w:r>
        <w:rPr>
          <w:szCs w:val="21"/>
        </w:rPr>
        <w:t>：</w:t>
      </w:r>
    </w:p>
    <w:p w14:paraId="17A36E66" w14:textId="77777777" w:rsidR="00AA31CB" w:rsidRDefault="00000000">
      <w:pPr>
        <w:rPr>
          <w:rFonts w:asciiTheme="minorEastAsia" w:eastAsiaTheme="minorEastAsia" w:hAnsiTheme="minorEastAsia"/>
          <w:szCs w:val="21"/>
        </w:rPr>
      </w:pPr>
      <w:r>
        <w:rPr>
          <w:szCs w:val="21"/>
        </w:rPr>
        <w:t>作者姓名（出生年</w:t>
      </w:r>
      <w:r>
        <w:rPr>
          <w:szCs w:val="21"/>
        </w:rPr>
        <w:t>—</w:t>
      </w:r>
      <w:r>
        <w:rPr>
          <w:szCs w:val="21"/>
        </w:rPr>
        <w:t>），性别，</w:t>
      </w:r>
      <w:r>
        <w:rPr>
          <w:szCs w:val="21"/>
        </w:rPr>
        <w:t>×</w:t>
      </w:r>
      <w:r>
        <w:rPr>
          <w:szCs w:val="21"/>
        </w:rPr>
        <w:t>省（市）</w:t>
      </w:r>
      <w:r>
        <w:rPr>
          <w:szCs w:val="21"/>
        </w:rPr>
        <w:t>×</w:t>
      </w:r>
      <w:r>
        <w:rPr>
          <w:szCs w:val="21"/>
        </w:rPr>
        <w:t>市人，学历，职称，研究方向为</w:t>
      </w:r>
      <w:r>
        <w:rPr>
          <w:szCs w:val="21"/>
        </w:rPr>
        <w:t>××</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szCs w:val="21"/>
        </w:rPr>
        <w:t>……</w:t>
      </w:r>
      <w:r>
        <w:rPr>
          <w:rFonts w:asciiTheme="minorEastAsia" w:eastAsiaTheme="minorEastAsia" w:hAnsiTheme="minorEastAsia" w:hint="eastAsia"/>
          <w:szCs w:val="21"/>
        </w:rPr>
        <w:t>。</w:t>
      </w:r>
    </w:p>
    <w:p w14:paraId="73CEEB09"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胡传鹏</w:t>
      </w:r>
      <w:r>
        <w:rPr>
          <w:szCs w:val="21"/>
        </w:rPr>
        <w:t>（</w:t>
      </w:r>
      <w:r>
        <w:rPr>
          <w:rFonts w:hint="eastAsia"/>
          <w:szCs w:val="21"/>
        </w:rPr>
        <w:t>1</w:t>
      </w:r>
      <w:r>
        <w:rPr>
          <w:szCs w:val="21"/>
        </w:rPr>
        <w:t>987—</w:t>
      </w:r>
      <w:r>
        <w:rPr>
          <w:szCs w:val="21"/>
        </w:rPr>
        <w:t>），</w:t>
      </w:r>
      <w:r>
        <w:rPr>
          <w:rFonts w:hint="eastAsia"/>
          <w:szCs w:val="21"/>
        </w:rPr>
        <w:t>男</w:t>
      </w:r>
      <w:r>
        <w:rPr>
          <w:szCs w:val="21"/>
        </w:rPr>
        <w:t>，</w:t>
      </w:r>
      <w:r>
        <w:rPr>
          <w:rFonts w:hint="eastAsia"/>
          <w:szCs w:val="21"/>
        </w:rPr>
        <w:t>湖北</w:t>
      </w:r>
      <w:r>
        <w:rPr>
          <w:szCs w:val="21"/>
        </w:rPr>
        <w:t>省</w:t>
      </w:r>
      <w:r>
        <w:rPr>
          <w:rFonts w:hint="eastAsia"/>
          <w:szCs w:val="21"/>
        </w:rPr>
        <w:t>荆州</w:t>
      </w:r>
      <w:r>
        <w:rPr>
          <w:szCs w:val="21"/>
        </w:rPr>
        <w:t>市人，</w:t>
      </w:r>
      <w:r>
        <w:rPr>
          <w:rFonts w:hint="eastAsia"/>
          <w:szCs w:val="21"/>
        </w:rPr>
        <w:t>博士</w:t>
      </w:r>
      <w:r>
        <w:rPr>
          <w:szCs w:val="21"/>
        </w:rPr>
        <w:t>，</w:t>
      </w:r>
      <w:r>
        <w:rPr>
          <w:rFonts w:hint="eastAsia"/>
          <w:szCs w:val="21"/>
        </w:rPr>
        <w:t>教授</w:t>
      </w:r>
      <w:r>
        <w:rPr>
          <w:szCs w:val="21"/>
        </w:rPr>
        <w:t>，研究方向为</w:t>
      </w:r>
      <w:r>
        <w:rPr>
          <w:rFonts w:hint="eastAsia"/>
          <w:szCs w:val="21"/>
        </w:rPr>
        <w:t>元科学、社会认知与计算认知神经科学</w:t>
      </w:r>
      <w:r>
        <w:rPr>
          <w:rFonts w:asciiTheme="minorEastAsia" w:eastAsiaTheme="minorEastAsia" w:hAnsiTheme="minorEastAsia" w:hint="eastAsia"/>
          <w:szCs w:val="21"/>
        </w:rPr>
        <w:t>。</w:t>
      </w:r>
      <w:r>
        <w:rPr>
          <w:szCs w:val="21"/>
        </w:rPr>
        <w:t>主要承担工作</w:t>
      </w:r>
      <w:r>
        <w:rPr>
          <w:rFonts w:hint="eastAsia"/>
          <w:szCs w:val="21"/>
        </w:rPr>
        <w:t>：总体方案设计、数据核对、组织实施及论文撰写与修改</w:t>
      </w:r>
      <w:r>
        <w:rPr>
          <w:rFonts w:asciiTheme="minorEastAsia" w:eastAsiaTheme="minorEastAsia" w:hAnsiTheme="minorEastAsia" w:hint="eastAsia"/>
          <w:szCs w:val="21"/>
        </w:rPr>
        <w:t>。</w:t>
      </w:r>
    </w:p>
    <w:p w14:paraId="641BAA02"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孙淑婷</w:t>
      </w:r>
      <w:r>
        <w:rPr>
          <w:szCs w:val="21"/>
        </w:rPr>
        <w:t>（</w:t>
      </w:r>
      <w:r>
        <w:rPr>
          <w:rFonts w:hint="eastAsia"/>
          <w:szCs w:val="21"/>
        </w:rPr>
        <w:t>1</w:t>
      </w:r>
      <w:r>
        <w:rPr>
          <w:szCs w:val="21"/>
        </w:rPr>
        <w:t>998—</w:t>
      </w:r>
      <w:r>
        <w:rPr>
          <w:szCs w:val="21"/>
        </w:rPr>
        <w:t>），</w:t>
      </w:r>
      <w:r>
        <w:rPr>
          <w:rFonts w:hint="eastAsia"/>
          <w:szCs w:val="21"/>
        </w:rPr>
        <w:t>女</w:t>
      </w:r>
      <w:r>
        <w:rPr>
          <w:szCs w:val="21"/>
        </w:rPr>
        <w:t>，</w:t>
      </w:r>
      <w:r>
        <w:rPr>
          <w:rFonts w:hint="eastAsia"/>
          <w:szCs w:val="21"/>
        </w:rPr>
        <w:t>福建</w:t>
      </w:r>
      <w:r>
        <w:rPr>
          <w:szCs w:val="21"/>
        </w:rPr>
        <w:t>省</w:t>
      </w:r>
      <w:r>
        <w:rPr>
          <w:rFonts w:hint="eastAsia"/>
          <w:szCs w:val="21"/>
        </w:rPr>
        <w:t>福州</w:t>
      </w:r>
      <w:r>
        <w:rPr>
          <w:szCs w:val="21"/>
        </w:rPr>
        <w:t>市人，</w:t>
      </w:r>
      <w:r>
        <w:rPr>
          <w:rFonts w:hint="eastAsia"/>
          <w:szCs w:val="21"/>
        </w:rPr>
        <w:t>硕士</w:t>
      </w:r>
      <w:r>
        <w:rPr>
          <w:szCs w:val="21"/>
        </w:rPr>
        <w:t>，</w:t>
      </w:r>
      <w:r>
        <w:rPr>
          <w:rFonts w:hint="eastAsia"/>
          <w:szCs w:val="21"/>
        </w:rPr>
        <w:t>研究生</w:t>
      </w:r>
      <w:r>
        <w:rPr>
          <w:szCs w:val="21"/>
        </w:rPr>
        <w:t>，研究方向为</w:t>
      </w:r>
      <w:r>
        <w:rPr>
          <w:rFonts w:hint="eastAsia"/>
          <w:szCs w:val="21"/>
        </w:rPr>
        <w:t>元科学、社会认知和精神疾病</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数据采集、数据校对、汇总整理、数据分析及论文撰写与修改。</w:t>
      </w:r>
    </w:p>
    <w:p w14:paraId="145604BE"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王楠</w:t>
      </w:r>
      <w:r>
        <w:rPr>
          <w:szCs w:val="21"/>
        </w:rPr>
        <w:t>（</w:t>
      </w:r>
      <w:r>
        <w:rPr>
          <w:szCs w:val="21"/>
        </w:rPr>
        <w:t>2000—</w:t>
      </w:r>
      <w:r>
        <w:rPr>
          <w:szCs w:val="21"/>
        </w:rPr>
        <w:t>），</w:t>
      </w:r>
      <w:r>
        <w:rPr>
          <w:rFonts w:hint="eastAsia"/>
          <w:szCs w:val="21"/>
        </w:rPr>
        <w:t>女</w:t>
      </w:r>
      <w:r>
        <w:rPr>
          <w:szCs w:val="21"/>
        </w:rPr>
        <w:t>，</w:t>
      </w:r>
      <w:r>
        <w:rPr>
          <w:rFonts w:hint="eastAsia"/>
          <w:szCs w:val="21"/>
        </w:rPr>
        <w:t>江苏</w:t>
      </w:r>
      <w:r>
        <w:rPr>
          <w:szCs w:val="21"/>
        </w:rPr>
        <w:t>省</w:t>
      </w:r>
      <w:r>
        <w:rPr>
          <w:rFonts w:hint="eastAsia"/>
          <w:szCs w:val="21"/>
        </w:rPr>
        <w:t>盐城</w:t>
      </w:r>
      <w:r>
        <w:rPr>
          <w:szCs w:val="21"/>
        </w:rPr>
        <w:t>市人，</w:t>
      </w:r>
      <w:r>
        <w:rPr>
          <w:rFonts w:hint="eastAsia"/>
          <w:szCs w:val="21"/>
        </w:rPr>
        <w:t>学士</w:t>
      </w:r>
      <w:r>
        <w:rPr>
          <w:szCs w:val="21"/>
        </w:rPr>
        <w:t>，</w:t>
      </w:r>
      <w:r>
        <w:rPr>
          <w:rFonts w:hint="eastAsia"/>
          <w:szCs w:val="21"/>
        </w:rPr>
        <w:t>本科生</w:t>
      </w:r>
      <w:r>
        <w:rPr>
          <w:szCs w:val="21"/>
        </w:rPr>
        <w:t>，研究方向为</w:t>
      </w:r>
      <w:proofErr w:type="gramStart"/>
      <w:r>
        <w:rPr>
          <w:rFonts w:hint="eastAsia"/>
          <w:szCs w:val="21"/>
        </w:rPr>
        <w:t>元科学</w:t>
      </w:r>
      <w:proofErr w:type="gramEnd"/>
      <w:r>
        <w:rPr>
          <w:rFonts w:hint="eastAsia"/>
          <w:szCs w:val="21"/>
        </w:rPr>
        <w:t>和心理语言学</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数据采集、数据校对、汇总整理及论文撰写与修改。</w:t>
      </w:r>
    </w:p>
    <w:p w14:paraId="4300A3B9" w14:textId="77777777" w:rsidR="00AA31CB" w:rsidRDefault="00000000">
      <w:pPr>
        <w:rPr>
          <w:rFonts w:asciiTheme="minorEastAsia" w:eastAsiaTheme="minorEastAsia" w:hAnsiTheme="minorEastAsia"/>
          <w:szCs w:val="21"/>
        </w:rPr>
      </w:pPr>
      <w:proofErr w:type="gramStart"/>
      <w:r>
        <w:rPr>
          <w:rFonts w:asciiTheme="minorEastAsia" w:eastAsiaTheme="minorEastAsia" w:hAnsiTheme="minorEastAsia" w:hint="eastAsia"/>
          <w:szCs w:val="21"/>
        </w:rPr>
        <w:t>温佳慧</w:t>
      </w:r>
      <w:proofErr w:type="gramEnd"/>
      <w:r>
        <w:rPr>
          <w:szCs w:val="21"/>
        </w:rPr>
        <w:t>（</w:t>
      </w:r>
      <w:r>
        <w:rPr>
          <w:szCs w:val="21"/>
        </w:rPr>
        <w:t>2000—</w:t>
      </w:r>
      <w:r>
        <w:rPr>
          <w:szCs w:val="21"/>
        </w:rPr>
        <w:t>），</w:t>
      </w:r>
      <w:r>
        <w:rPr>
          <w:rFonts w:hint="eastAsia"/>
          <w:szCs w:val="21"/>
        </w:rPr>
        <w:t>女</w:t>
      </w:r>
      <w:r>
        <w:rPr>
          <w:szCs w:val="21"/>
        </w:rPr>
        <w:t>，</w:t>
      </w:r>
      <w:r>
        <w:rPr>
          <w:rFonts w:hint="eastAsia"/>
          <w:szCs w:val="21"/>
        </w:rPr>
        <w:t>山西</w:t>
      </w:r>
      <w:r>
        <w:rPr>
          <w:szCs w:val="21"/>
        </w:rPr>
        <w:t>省</w:t>
      </w:r>
      <w:r>
        <w:rPr>
          <w:rFonts w:hint="eastAsia"/>
          <w:szCs w:val="21"/>
        </w:rPr>
        <w:t>太原</w:t>
      </w:r>
      <w:r>
        <w:rPr>
          <w:szCs w:val="21"/>
        </w:rPr>
        <w:t>市人，</w:t>
      </w:r>
      <w:r>
        <w:rPr>
          <w:rFonts w:hint="eastAsia"/>
          <w:szCs w:val="21"/>
        </w:rPr>
        <w:t>硕士</w:t>
      </w:r>
      <w:r>
        <w:rPr>
          <w:szCs w:val="21"/>
        </w:rPr>
        <w:t>，</w:t>
      </w:r>
      <w:r>
        <w:rPr>
          <w:rFonts w:hint="eastAsia"/>
          <w:szCs w:val="21"/>
        </w:rPr>
        <w:t>研究生</w:t>
      </w:r>
      <w:r>
        <w:rPr>
          <w:szCs w:val="21"/>
        </w:rPr>
        <w:t>，研究方向为</w:t>
      </w:r>
      <w:proofErr w:type="gramStart"/>
      <w:r>
        <w:rPr>
          <w:rFonts w:hint="eastAsia"/>
          <w:szCs w:val="21"/>
        </w:rPr>
        <w:t>元科学</w:t>
      </w:r>
      <w:proofErr w:type="gramEnd"/>
      <w:r>
        <w:rPr>
          <w:rFonts w:hint="eastAsia"/>
          <w:szCs w:val="21"/>
        </w:rPr>
        <w:t>和社会认知</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数据的整理。</w:t>
      </w:r>
    </w:p>
    <w:p w14:paraId="0A95BA9D" w14:textId="77777777" w:rsidR="00AA31CB" w:rsidRDefault="00000000">
      <w:pPr>
        <w:spacing w:beforeLines="50" w:before="156" w:afterLines="50" w:after="156"/>
        <w:ind w:rightChars="100" w:right="210"/>
        <w:outlineLvl w:val="1"/>
        <w:rPr>
          <w:rFonts w:cs="Times New Roman"/>
          <w:b/>
          <w:bCs/>
          <w:sz w:val="28"/>
          <w:szCs w:val="24"/>
        </w:rPr>
      </w:pPr>
      <w:commentRangeStart w:id="1048"/>
      <w:r>
        <w:rPr>
          <w:rFonts w:cs="Times New Roman"/>
          <w:b/>
          <w:bCs/>
          <w:sz w:val="28"/>
          <w:szCs w:val="24"/>
        </w:rPr>
        <w:t>参考文献</w:t>
      </w:r>
      <w:commentRangeEnd w:id="1048"/>
      <w:r>
        <w:rPr>
          <w:rStyle w:val="af2"/>
        </w:rPr>
        <w:commentReference w:id="1048"/>
      </w:r>
    </w:p>
    <w:p w14:paraId="79E5D6D1" w14:textId="77777777" w:rsidR="00AA31CB" w:rsidRDefault="00000000">
      <w:pPr>
        <w:pStyle w:val="22"/>
        <w:spacing w:line="276" w:lineRule="auto"/>
        <w:ind w:left="0" w:firstLine="0"/>
        <w:rPr>
          <w:rFonts w:cs="Times New Roman"/>
          <w:kern w:val="0"/>
          <w:szCs w:val="24"/>
        </w:rPr>
      </w:pPr>
      <w:bookmarkStart w:id="1049" w:name="_Hlk116061527"/>
      <w:r w:rsidRPr="00A306FD">
        <w:rPr>
          <w:rFonts w:cs="Times New Roman"/>
          <w:kern w:val="0"/>
          <w:szCs w:val="24"/>
          <w:lang w:val="de-DE"/>
        </w:rPr>
        <w:t>[1]</w:t>
      </w:r>
      <w:r w:rsidRPr="00A306FD">
        <w:rPr>
          <w:rFonts w:cs="Times New Roman"/>
          <w:kern w:val="0"/>
          <w:szCs w:val="24"/>
          <w:lang w:val="de-DE"/>
        </w:rPr>
        <w:tab/>
        <w:t xml:space="preserve">BENOIT R G, GILBERT S J, VOLLE E, et al. </w:t>
      </w:r>
      <w:r>
        <w:rPr>
          <w:rFonts w:cs="Times New Roman"/>
          <w:kern w:val="0"/>
          <w:szCs w:val="24"/>
        </w:rPr>
        <w:t xml:space="preserve">When I think about me and simulate you: Medial rostral prefrontal cortex and self-referential processes[J/OL]. </w:t>
      </w:r>
      <w:proofErr w:type="spellStart"/>
      <w:r>
        <w:rPr>
          <w:rFonts w:cs="Times New Roman"/>
          <w:kern w:val="0"/>
          <w:szCs w:val="24"/>
        </w:rPr>
        <w:t>NeuroImage</w:t>
      </w:r>
      <w:proofErr w:type="spellEnd"/>
      <w:r>
        <w:rPr>
          <w:rFonts w:cs="Times New Roman"/>
          <w:kern w:val="0"/>
          <w:szCs w:val="24"/>
        </w:rPr>
        <w:t xml:space="preserve">, 2010, 50(3): 1340-1349. </w:t>
      </w:r>
      <w:proofErr w:type="gramStart"/>
      <w:r>
        <w:rPr>
          <w:rFonts w:cs="Times New Roman"/>
          <w:kern w:val="0"/>
          <w:szCs w:val="24"/>
        </w:rPr>
        <w:t>DOI:10.1016/j.neuroimage</w:t>
      </w:r>
      <w:proofErr w:type="gramEnd"/>
      <w:r>
        <w:rPr>
          <w:rFonts w:cs="Times New Roman"/>
          <w:kern w:val="0"/>
          <w:szCs w:val="24"/>
        </w:rPr>
        <w:t>.2009.12.091.</w:t>
      </w:r>
    </w:p>
    <w:bookmarkEnd w:id="1049"/>
    <w:p w14:paraId="016F0412" w14:textId="77777777" w:rsidR="00AA31CB" w:rsidRDefault="00000000">
      <w:pPr>
        <w:pStyle w:val="22"/>
        <w:spacing w:line="276" w:lineRule="auto"/>
        <w:ind w:left="0" w:firstLine="0"/>
        <w:rPr>
          <w:rFonts w:cs="Times New Roman"/>
          <w:kern w:val="0"/>
          <w:szCs w:val="24"/>
        </w:rPr>
      </w:pPr>
      <w:r>
        <w:rPr>
          <w:rFonts w:cs="Times New Roman"/>
          <w:kern w:val="0"/>
          <w:szCs w:val="24"/>
        </w:rPr>
        <w:t>[2]</w:t>
      </w:r>
      <w:r>
        <w:rPr>
          <w:rFonts w:cs="Times New Roman"/>
          <w:kern w:val="0"/>
          <w:szCs w:val="24"/>
        </w:rPr>
        <w:tab/>
        <w:t>MORAY N. Attention in Dichotic Listening: Affective Cues and the Influence of Instructions[J/OL]. Quarterly Journal of Experimental Psychology, 1959, 11(1): 56-60. DOI:10.1080/17470215908416289.</w:t>
      </w:r>
    </w:p>
    <w:p w14:paraId="1AFBC8A2" w14:textId="77777777" w:rsidR="00AA31CB" w:rsidRDefault="00000000">
      <w:pPr>
        <w:pStyle w:val="22"/>
        <w:spacing w:line="276" w:lineRule="auto"/>
        <w:ind w:left="0" w:firstLine="0"/>
        <w:rPr>
          <w:rFonts w:cs="Times New Roman"/>
          <w:kern w:val="0"/>
          <w:szCs w:val="24"/>
        </w:rPr>
      </w:pPr>
      <w:r>
        <w:rPr>
          <w:rFonts w:cs="Times New Roman"/>
          <w:kern w:val="0"/>
          <w:szCs w:val="24"/>
        </w:rPr>
        <w:t>[3]</w:t>
      </w:r>
      <w:r>
        <w:rPr>
          <w:rFonts w:cs="Times New Roman"/>
          <w:kern w:val="0"/>
          <w:szCs w:val="24"/>
        </w:rPr>
        <w:tab/>
        <w:t>ROGERS T B, KUIPER N A, KIRKER W S. Self-reference and the encoding of personal information[J/OL]. Journal of Personality and Social Psychology, 1977, 35(9): 677-688. DOI:10.1037/0022-3514.35.9.677.</w:t>
      </w:r>
    </w:p>
    <w:p w14:paraId="484CBB21" w14:textId="77777777" w:rsidR="00AA31CB" w:rsidRDefault="00000000">
      <w:pPr>
        <w:pStyle w:val="22"/>
        <w:spacing w:line="276" w:lineRule="auto"/>
        <w:ind w:left="0" w:firstLine="0"/>
        <w:rPr>
          <w:rFonts w:cs="Times New Roman"/>
          <w:kern w:val="0"/>
          <w:szCs w:val="24"/>
          <w:lang w:val="fr-FR"/>
        </w:rPr>
      </w:pPr>
      <w:r w:rsidRPr="00A306FD">
        <w:rPr>
          <w:rFonts w:cs="Times New Roman"/>
          <w:kern w:val="0"/>
          <w:szCs w:val="24"/>
          <w:lang w:val="de-DE"/>
        </w:rPr>
        <w:t>[4]</w:t>
      </w:r>
      <w:r w:rsidRPr="00A306FD">
        <w:rPr>
          <w:rFonts w:cs="Times New Roman"/>
          <w:kern w:val="0"/>
          <w:szCs w:val="24"/>
          <w:lang w:val="de-DE"/>
        </w:rPr>
        <w:tab/>
        <w:t xml:space="preserve">FINK G R, MARKOWITSCH H J, REINKEMEIER M, et al. </w:t>
      </w:r>
      <w:r>
        <w:rPr>
          <w:rFonts w:cs="Times New Roman"/>
          <w:kern w:val="0"/>
          <w:szCs w:val="24"/>
        </w:rPr>
        <w:t xml:space="preserve">Cerebral Representation of One’s Own Past: Neural Networks Involved in Autobiographical Memory[J/OL]. </w:t>
      </w:r>
      <w:r>
        <w:rPr>
          <w:rFonts w:cs="Times New Roman"/>
          <w:kern w:val="0"/>
          <w:szCs w:val="24"/>
          <w:lang w:val="fr-FR"/>
        </w:rPr>
        <w:t>Journal of Neuroscience, 1996, 16(13</w:t>
      </w:r>
      <w:proofErr w:type="gramStart"/>
      <w:r>
        <w:rPr>
          <w:rFonts w:cs="Times New Roman"/>
          <w:kern w:val="0"/>
          <w:szCs w:val="24"/>
          <w:lang w:val="fr-FR"/>
        </w:rPr>
        <w:t>):</w:t>
      </w:r>
      <w:proofErr w:type="gramEnd"/>
      <w:r>
        <w:rPr>
          <w:rFonts w:cs="Times New Roman"/>
          <w:kern w:val="0"/>
          <w:szCs w:val="24"/>
          <w:lang w:val="fr-FR"/>
        </w:rPr>
        <w:t xml:space="preserve"> 4275-4282. </w:t>
      </w:r>
      <w:proofErr w:type="gramStart"/>
      <w:r>
        <w:rPr>
          <w:rFonts w:cs="Times New Roman"/>
          <w:kern w:val="0"/>
          <w:szCs w:val="24"/>
          <w:lang w:val="fr-FR"/>
        </w:rPr>
        <w:t>DOI:</w:t>
      </w:r>
      <w:proofErr w:type="gramEnd"/>
      <w:r>
        <w:rPr>
          <w:rFonts w:cs="Times New Roman"/>
          <w:kern w:val="0"/>
          <w:szCs w:val="24"/>
          <w:lang w:val="fr-FR"/>
        </w:rPr>
        <w:t>10.1523/JNEUROSCI.16-13-04275.1996.</w:t>
      </w:r>
    </w:p>
    <w:p w14:paraId="42B3C2E2" w14:textId="77777777" w:rsidR="00AA31CB" w:rsidRDefault="00000000">
      <w:pPr>
        <w:pStyle w:val="22"/>
        <w:spacing w:line="276" w:lineRule="auto"/>
        <w:ind w:left="0" w:firstLine="0"/>
        <w:rPr>
          <w:rFonts w:cs="Times New Roman"/>
          <w:kern w:val="0"/>
          <w:szCs w:val="24"/>
          <w:lang w:val="en-IE"/>
        </w:rPr>
      </w:pPr>
      <w:r w:rsidRPr="00A306FD">
        <w:rPr>
          <w:rFonts w:cs="Times New Roman"/>
          <w:kern w:val="0"/>
          <w:szCs w:val="24"/>
          <w:lang w:val="de-DE"/>
        </w:rPr>
        <w:t>[5]</w:t>
      </w:r>
      <w:r w:rsidRPr="00A306FD">
        <w:rPr>
          <w:rFonts w:cs="Times New Roman"/>
          <w:kern w:val="0"/>
          <w:szCs w:val="24"/>
          <w:lang w:val="de-DE"/>
        </w:rPr>
        <w:tab/>
        <w:t xml:space="preserve">KIRCHER T </w:t>
      </w:r>
      <w:proofErr w:type="spellStart"/>
      <w:r w:rsidRPr="00A306FD">
        <w:rPr>
          <w:rFonts w:cs="Times New Roman"/>
          <w:kern w:val="0"/>
          <w:szCs w:val="24"/>
          <w:lang w:val="de-DE"/>
        </w:rPr>
        <w:t>T</w:t>
      </w:r>
      <w:proofErr w:type="spellEnd"/>
      <w:r w:rsidRPr="00A306FD">
        <w:rPr>
          <w:rFonts w:cs="Times New Roman"/>
          <w:kern w:val="0"/>
          <w:szCs w:val="24"/>
          <w:lang w:val="de-DE"/>
        </w:rPr>
        <w:t xml:space="preserve"> J, SENIOR C, PHILLIPS M L, et al. </w:t>
      </w:r>
      <w:r>
        <w:rPr>
          <w:rFonts w:cs="Times New Roman"/>
          <w:kern w:val="0"/>
          <w:szCs w:val="24"/>
          <w:lang w:val="en-IE"/>
        </w:rPr>
        <w:t xml:space="preserve">Towards a functional neuroanatomy of </w:t>
      </w:r>
      <w:proofErr w:type="spellStart"/>
      <w:r>
        <w:rPr>
          <w:rFonts w:cs="Times New Roman"/>
          <w:kern w:val="0"/>
          <w:szCs w:val="24"/>
          <w:lang w:val="en-IE"/>
        </w:rPr>
        <w:t>self processing</w:t>
      </w:r>
      <w:proofErr w:type="spellEnd"/>
      <w:r>
        <w:rPr>
          <w:rFonts w:cs="Times New Roman"/>
          <w:kern w:val="0"/>
          <w:szCs w:val="24"/>
          <w:lang w:val="en-IE"/>
        </w:rPr>
        <w:t xml:space="preserve">: effects of faces and words[J/OL]. Cognitive Brain Research, 2000, 10(1): 133-144. </w:t>
      </w:r>
      <w:r>
        <w:rPr>
          <w:rFonts w:cs="Times New Roman"/>
          <w:kern w:val="0"/>
          <w:szCs w:val="24"/>
          <w:lang w:val="en-IE"/>
        </w:rPr>
        <w:lastRenderedPageBreak/>
        <w:t xml:space="preserve">DOI:10.1016/S0926-6410(00)00036-7. </w:t>
      </w:r>
    </w:p>
    <w:p w14:paraId="05482AD4"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[6]</w:t>
      </w:r>
      <w:r>
        <w:rPr>
          <w:rFonts w:cs="Times New Roman"/>
          <w:kern w:val="0"/>
          <w:szCs w:val="24"/>
          <w:lang w:val="en-IE"/>
        </w:rPr>
        <w:tab/>
        <w:t xml:space="preserve">ANDREWS-HANNA J R, REIDLER J S, SEPULCRE J, et al. Functional-Anatomic Fractionation of the Brain’s Default Network[J/OL]. Neuron, 2010, 65(4): 550-562. </w:t>
      </w:r>
      <w:proofErr w:type="gramStart"/>
      <w:r>
        <w:rPr>
          <w:rFonts w:cs="Times New Roman"/>
          <w:kern w:val="0"/>
          <w:szCs w:val="24"/>
          <w:lang w:val="en-IE"/>
        </w:rPr>
        <w:t>DOI:10.1016/j.neuron</w:t>
      </w:r>
      <w:proofErr w:type="gramEnd"/>
      <w:r>
        <w:rPr>
          <w:rFonts w:cs="Times New Roman"/>
          <w:kern w:val="0"/>
          <w:szCs w:val="24"/>
          <w:lang w:val="en-IE"/>
        </w:rPr>
        <w:t>.2010.02.005.</w:t>
      </w:r>
    </w:p>
    <w:p w14:paraId="3C9FA882"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[7]</w:t>
      </w:r>
      <w:r>
        <w:rPr>
          <w:rFonts w:cs="Times New Roman"/>
          <w:kern w:val="0"/>
          <w:szCs w:val="24"/>
          <w:lang w:val="en-IE"/>
        </w:rPr>
        <w:tab/>
        <w:t xml:space="preserve">QIN P, NORTHOFF G. How is our </w:t>
      </w:r>
      <w:proofErr w:type="spellStart"/>
      <w:r>
        <w:rPr>
          <w:rFonts w:cs="Times New Roman"/>
          <w:kern w:val="0"/>
          <w:szCs w:val="24"/>
          <w:lang w:val="en-IE"/>
        </w:rPr>
        <w:t>self related</w:t>
      </w:r>
      <w:proofErr w:type="spellEnd"/>
      <w:r>
        <w:rPr>
          <w:rFonts w:cs="Times New Roman"/>
          <w:kern w:val="0"/>
          <w:szCs w:val="24"/>
          <w:lang w:val="en-IE"/>
        </w:rPr>
        <w:t xml:space="preserve"> to midline regions and the default-mode </w:t>
      </w:r>
      <w:proofErr w:type="gramStart"/>
      <w:r>
        <w:rPr>
          <w:rFonts w:cs="Times New Roman"/>
          <w:kern w:val="0"/>
          <w:szCs w:val="24"/>
          <w:lang w:val="en-IE"/>
        </w:rPr>
        <w:t>network?[</w:t>
      </w:r>
      <w:proofErr w:type="gramEnd"/>
      <w:r>
        <w:rPr>
          <w:rFonts w:cs="Times New Roman"/>
          <w:kern w:val="0"/>
          <w:szCs w:val="24"/>
          <w:lang w:val="en-IE"/>
        </w:rPr>
        <w:t xml:space="preserve">J/OL]. </w:t>
      </w:r>
      <w:proofErr w:type="spellStart"/>
      <w:r>
        <w:rPr>
          <w:rFonts w:cs="Times New Roman"/>
          <w:kern w:val="0"/>
          <w:szCs w:val="24"/>
          <w:lang w:val="en-IE"/>
        </w:rPr>
        <w:t>NeuroImage</w:t>
      </w:r>
      <w:proofErr w:type="spellEnd"/>
      <w:r>
        <w:rPr>
          <w:rFonts w:cs="Times New Roman"/>
          <w:kern w:val="0"/>
          <w:szCs w:val="24"/>
          <w:lang w:val="en-IE"/>
        </w:rPr>
        <w:t xml:space="preserve">, 2011, 57(3): 1221-1233. </w:t>
      </w:r>
      <w:proofErr w:type="gramStart"/>
      <w:r>
        <w:rPr>
          <w:rFonts w:cs="Times New Roman"/>
          <w:kern w:val="0"/>
          <w:szCs w:val="24"/>
          <w:lang w:val="en-IE"/>
        </w:rPr>
        <w:t>DOI:10.1016/j.neuroimage</w:t>
      </w:r>
      <w:proofErr w:type="gramEnd"/>
      <w:r>
        <w:rPr>
          <w:rFonts w:cs="Times New Roman"/>
          <w:kern w:val="0"/>
          <w:szCs w:val="24"/>
          <w:lang w:val="en-IE"/>
        </w:rPr>
        <w:t>.2011.05.028.</w:t>
      </w:r>
    </w:p>
    <w:p w14:paraId="5410647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[8]</w:t>
      </w:r>
      <w:r>
        <w:rPr>
          <w:rFonts w:cs="Times New Roman"/>
          <w:kern w:val="0"/>
          <w:szCs w:val="24"/>
          <w:lang w:val="en-IE"/>
        </w:rPr>
        <w:tab/>
        <w:t>SHELINE Y I, BARCH D M, PRICE J L, et al. The default mode network and self-referential processes in depression[J/OL]. Proceedings of the National Academy of Sciences, 2009, 106(6): 1942-1947. DOI:10.1073/pnas.0812686106.</w:t>
      </w:r>
    </w:p>
    <w:p w14:paraId="13EBBA0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[9]</w:t>
      </w:r>
      <w:r>
        <w:rPr>
          <w:rFonts w:cs="Times New Roman"/>
          <w:kern w:val="0"/>
          <w:szCs w:val="24"/>
          <w:lang w:val="en-IE"/>
        </w:rPr>
        <w:tab/>
        <w:t xml:space="preserve">VAN DER MEER L, COSTAFREDA S, ALEMAN A, et al. Self-reflection and the brain: A theoretical review and meta-analysis of neuroimaging studies with implications for schizophrenia[J/OL]. Neuroscience &amp; </w:t>
      </w:r>
      <w:proofErr w:type="spellStart"/>
      <w:r>
        <w:rPr>
          <w:rFonts w:cs="Times New Roman"/>
          <w:kern w:val="0"/>
          <w:szCs w:val="24"/>
          <w:lang w:val="en-IE"/>
        </w:rPr>
        <w:t>Biobehavioral</w:t>
      </w:r>
      <w:proofErr w:type="spellEnd"/>
      <w:r>
        <w:rPr>
          <w:rFonts w:cs="Times New Roman"/>
          <w:kern w:val="0"/>
          <w:szCs w:val="24"/>
          <w:lang w:val="en-IE"/>
        </w:rPr>
        <w:t xml:space="preserve"> Reviews, 2010, 34(6): 935-946. </w:t>
      </w:r>
      <w:proofErr w:type="gramStart"/>
      <w:r>
        <w:rPr>
          <w:rFonts w:cs="Times New Roman"/>
          <w:kern w:val="0"/>
          <w:szCs w:val="24"/>
          <w:lang w:val="en-IE"/>
        </w:rPr>
        <w:t>DOI:10.1016/j.neubiorev</w:t>
      </w:r>
      <w:proofErr w:type="gramEnd"/>
      <w:r>
        <w:rPr>
          <w:rFonts w:cs="Times New Roman"/>
          <w:kern w:val="0"/>
          <w:szCs w:val="24"/>
          <w:lang w:val="en-IE"/>
        </w:rPr>
        <w:t>.2009.12.004.</w:t>
      </w:r>
    </w:p>
    <w:p w14:paraId="554D1F65"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[10]</w:t>
      </w:r>
      <w:r>
        <w:rPr>
          <w:rFonts w:cs="Times New Roman"/>
          <w:kern w:val="0"/>
          <w:szCs w:val="24"/>
          <w:lang w:val="en-IE"/>
        </w:rPr>
        <w:tab/>
        <w:t xml:space="preserve">PADMANABHAN A, LYNCH C J, SCHAER M, et al. The Default Mode Network in Autism[J/OL]. Biological Psychiatry: Cognitive Neuroscience and Neuroimaging, 2017, 2(6): 476-486. </w:t>
      </w:r>
      <w:proofErr w:type="gramStart"/>
      <w:r>
        <w:rPr>
          <w:rFonts w:cs="Times New Roman"/>
          <w:kern w:val="0"/>
          <w:szCs w:val="24"/>
          <w:lang w:val="en-IE"/>
        </w:rPr>
        <w:t>DOI:10.1016/j.bpsc</w:t>
      </w:r>
      <w:proofErr w:type="gramEnd"/>
      <w:r>
        <w:rPr>
          <w:rFonts w:cs="Times New Roman"/>
          <w:kern w:val="0"/>
          <w:szCs w:val="24"/>
          <w:lang w:val="en-IE"/>
        </w:rPr>
        <w:t>.2017.04.004.</w:t>
      </w:r>
    </w:p>
    <w:p w14:paraId="0ABA5902"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[11]</w:t>
      </w:r>
      <w:r>
        <w:rPr>
          <w:rFonts w:cs="Times New Roman"/>
          <w:kern w:val="0"/>
          <w:szCs w:val="24"/>
          <w:lang w:val="en-IE"/>
        </w:rPr>
        <w:tab/>
        <w:t xml:space="preserve">GADDY M A, INGRAM R E. A meta-analytic review of mood-congruent implicit memory in depressed mood[J/OL]. Clinical Psychology Review, 2014, 34(5): 402-416. </w:t>
      </w:r>
      <w:proofErr w:type="gramStart"/>
      <w:r>
        <w:rPr>
          <w:rFonts w:cs="Times New Roman"/>
          <w:kern w:val="0"/>
          <w:szCs w:val="24"/>
          <w:lang w:val="en-IE"/>
        </w:rPr>
        <w:t>DOI:10.1016/j.cpr</w:t>
      </w:r>
      <w:proofErr w:type="gramEnd"/>
      <w:r>
        <w:rPr>
          <w:rFonts w:cs="Times New Roman"/>
          <w:kern w:val="0"/>
          <w:szCs w:val="24"/>
          <w:lang w:val="en-IE"/>
        </w:rPr>
        <w:t>.2014.06.001.</w:t>
      </w:r>
    </w:p>
    <w:p w14:paraId="29F56A1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[12]</w:t>
      </w:r>
      <w:r>
        <w:rPr>
          <w:rFonts w:cs="Times New Roman"/>
          <w:kern w:val="0"/>
          <w:szCs w:val="24"/>
          <w:lang w:val="en-IE"/>
        </w:rPr>
        <w:tab/>
        <w:t>NOLEN-HOEKSEMA S, WISCO B E, LYUBOMIRSKY S. Rethinking Rumination[J/OL]. Perspectives on Psychological Science, 2008, 3(5): 400-424. DOI:10.1111/j.1745-6924.2008.</w:t>
      </w:r>
      <w:proofErr w:type="gramStart"/>
      <w:r>
        <w:rPr>
          <w:rFonts w:cs="Times New Roman"/>
          <w:kern w:val="0"/>
          <w:szCs w:val="24"/>
          <w:lang w:val="en-IE"/>
        </w:rPr>
        <w:t>00088.x.</w:t>
      </w:r>
      <w:proofErr w:type="gramEnd"/>
    </w:p>
    <w:p w14:paraId="46F4797B" w14:textId="77777777" w:rsidR="00AA31CB" w:rsidRDefault="00000000">
      <w:pPr>
        <w:pStyle w:val="22"/>
        <w:spacing w:line="276" w:lineRule="auto"/>
        <w:ind w:left="0" w:firstLine="0"/>
        <w:rPr>
          <w:rFonts w:cs="Times New Roman"/>
          <w:kern w:val="0"/>
          <w:szCs w:val="24"/>
          <w:lang w:val="de-DE"/>
        </w:rPr>
      </w:pPr>
      <w:r>
        <w:rPr>
          <w:rFonts w:cs="Times New Roman"/>
          <w:kern w:val="0"/>
          <w:szCs w:val="24"/>
          <w:lang w:val="en-IE"/>
        </w:rPr>
        <w:t>[13]</w:t>
      </w:r>
      <w:r>
        <w:rPr>
          <w:rFonts w:cs="Times New Roman"/>
          <w:kern w:val="0"/>
          <w:szCs w:val="24"/>
          <w:lang w:val="en-IE"/>
        </w:rPr>
        <w:tab/>
        <w:t xml:space="preserve">ZHOU H X, CHEN X, SHEN Y Q, et al. Rumination and the default mode network: Meta-analysis of brain imaging studies and implications for depression[J/OL]. </w:t>
      </w:r>
      <w:proofErr w:type="spellStart"/>
      <w:r>
        <w:rPr>
          <w:rFonts w:cs="Times New Roman"/>
          <w:kern w:val="0"/>
          <w:szCs w:val="24"/>
          <w:lang w:val="de-DE"/>
        </w:rPr>
        <w:t>NeuroImage</w:t>
      </w:r>
      <w:proofErr w:type="spellEnd"/>
      <w:r>
        <w:rPr>
          <w:rFonts w:cs="Times New Roman"/>
          <w:kern w:val="0"/>
          <w:szCs w:val="24"/>
          <w:lang w:val="de-DE"/>
        </w:rPr>
        <w:t xml:space="preserve">, 2020, 206: 116287. </w:t>
      </w:r>
      <w:proofErr w:type="gramStart"/>
      <w:r>
        <w:rPr>
          <w:rFonts w:cs="Times New Roman"/>
          <w:kern w:val="0"/>
          <w:szCs w:val="24"/>
          <w:lang w:val="de-DE"/>
        </w:rPr>
        <w:t>DOI:10.1016/j.neuroimage</w:t>
      </w:r>
      <w:proofErr w:type="gramEnd"/>
      <w:r>
        <w:rPr>
          <w:rFonts w:cs="Times New Roman"/>
          <w:kern w:val="0"/>
          <w:szCs w:val="24"/>
          <w:lang w:val="de-DE"/>
        </w:rPr>
        <w:t>.2019.116287.</w:t>
      </w:r>
    </w:p>
    <w:p w14:paraId="2BE53E33"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de-DE"/>
        </w:rPr>
        <w:t>[14]</w:t>
      </w:r>
      <w:r>
        <w:rPr>
          <w:rFonts w:cs="Times New Roman"/>
          <w:kern w:val="0"/>
          <w:szCs w:val="24"/>
          <w:lang w:val="de-DE"/>
        </w:rPr>
        <w:tab/>
        <w:t xml:space="preserve">NORTHOFF G, HEINZEL A, DE GRECK M, et al. </w:t>
      </w:r>
      <w:r>
        <w:rPr>
          <w:rFonts w:cs="Times New Roman"/>
          <w:kern w:val="0"/>
          <w:szCs w:val="24"/>
          <w:lang w:val="en-IE"/>
        </w:rPr>
        <w:t xml:space="preserve">Self-referential processing in our brain--a meta-analysis of imaging studies on the </w:t>
      </w:r>
      <w:proofErr w:type="spellStart"/>
      <w:r>
        <w:rPr>
          <w:rFonts w:cs="Times New Roman"/>
          <w:kern w:val="0"/>
          <w:szCs w:val="24"/>
          <w:lang w:val="en-IE"/>
        </w:rPr>
        <w:t>self</w:t>
      </w:r>
      <w:proofErr w:type="spellEnd"/>
      <w:r>
        <w:rPr>
          <w:rFonts w:cs="Times New Roman"/>
          <w:kern w:val="0"/>
          <w:szCs w:val="24"/>
          <w:lang w:val="en-IE"/>
        </w:rPr>
        <w:t xml:space="preserve">[J/OL]. </w:t>
      </w:r>
      <w:proofErr w:type="spellStart"/>
      <w:r>
        <w:rPr>
          <w:rFonts w:cs="Times New Roman"/>
          <w:kern w:val="0"/>
          <w:szCs w:val="24"/>
          <w:lang w:val="en-IE"/>
        </w:rPr>
        <w:t>NeuroImage</w:t>
      </w:r>
      <w:proofErr w:type="spellEnd"/>
      <w:r>
        <w:rPr>
          <w:rFonts w:cs="Times New Roman"/>
          <w:kern w:val="0"/>
          <w:szCs w:val="24"/>
          <w:lang w:val="en-IE"/>
        </w:rPr>
        <w:t xml:space="preserve">, 2006, 31(1): 440-457. </w:t>
      </w:r>
      <w:proofErr w:type="gramStart"/>
      <w:r>
        <w:rPr>
          <w:rFonts w:cs="Times New Roman"/>
          <w:kern w:val="0"/>
          <w:szCs w:val="24"/>
          <w:lang w:val="en-IE"/>
        </w:rPr>
        <w:t>DOI:10.1016/j.neuroimage</w:t>
      </w:r>
      <w:proofErr w:type="gramEnd"/>
      <w:r>
        <w:rPr>
          <w:rFonts w:cs="Times New Roman"/>
          <w:kern w:val="0"/>
          <w:szCs w:val="24"/>
          <w:lang w:val="en-IE"/>
        </w:rPr>
        <w:t>.2005.12.002.</w:t>
      </w:r>
    </w:p>
    <w:p w14:paraId="148FEE31"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 xml:space="preserve">[14] </w:t>
      </w:r>
      <w:r>
        <w:rPr>
          <w:rFonts w:cs="Times New Roman"/>
          <w:kern w:val="0"/>
          <w:szCs w:val="24"/>
          <w:lang w:val="en-IE"/>
        </w:rPr>
        <w:tab/>
        <w:t xml:space="preserve">OCHSNER K N, BEER J S, ROBERTSON E R, </w:t>
      </w:r>
      <w:r>
        <w:rPr>
          <w:rFonts w:cs="Times New Roman" w:hint="eastAsia"/>
          <w:kern w:val="0"/>
          <w:szCs w:val="24"/>
          <w:lang w:val="en-IE"/>
        </w:rPr>
        <w:t>等</w:t>
      </w:r>
      <w:r>
        <w:rPr>
          <w:rFonts w:cs="Times New Roman"/>
          <w:kern w:val="0"/>
          <w:szCs w:val="24"/>
          <w:lang w:val="en-IE"/>
        </w:rPr>
        <w:t xml:space="preserve">. The neural correlates of direct and </w:t>
      </w:r>
      <w:r>
        <w:rPr>
          <w:rFonts w:cs="Times New Roman"/>
          <w:kern w:val="0"/>
          <w:szCs w:val="24"/>
          <w:lang w:val="en-IE"/>
        </w:rPr>
        <w:tab/>
        <w:t xml:space="preserve">reflected self-knowledge[J/OL]. 2005: 18. </w:t>
      </w:r>
      <w:proofErr w:type="gramStart"/>
      <w:r>
        <w:rPr>
          <w:rFonts w:cs="Times New Roman"/>
          <w:kern w:val="0"/>
          <w:szCs w:val="24"/>
          <w:lang w:val="en-IE"/>
        </w:rPr>
        <w:t>DOI:10.1016/j.neuroimage</w:t>
      </w:r>
      <w:proofErr w:type="gramEnd"/>
      <w:r>
        <w:rPr>
          <w:rFonts w:cs="Times New Roman"/>
          <w:kern w:val="0"/>
          <w:szCs w:val="24"/>
          <w:lang w:val="en-IE"/>
        </w:rPr>
        <w:t>.2005.06.069.</w:t>
      </w:r>
    </w:p>
    <w:p w14:paraId="70B18219" w14:textId="3777BBE8" w:rsidR="00AA31CB" w:rsidRDefault="00000000">
      <w:pPr>
        <w:pStyle w:val="22"/>
        <w:spacing w:line="276" w:lineRule="auto"/>
        <w:ind w:left="0" w:firstLine="0"/>
        <w:rPr>
          <w:ins w:id="1050" w:author="sun shuting" w:date="2022-10-09T01:27:00Z"/>
          <w:rFonts w:cs="Times New Roman"/>
          <w:kern w:val="0"/>
          <w:szCs w:val="24"/>
          <w:lang w:val="en-IE"/>
        </w:rPr>
      </w:pPr>
      <w:r>
        <w:rPr>
          <w:rFonts w:cs="Times New Roman"/>
          <w:kern w:val="0"/>
          <w:szCs w:val="24"/>
          <w:lang w:val="de-DE"/>
        </w:rPr>
        <w:t xml:space="preserve">[15] </w:t>
      </w:r>
      <w:r>
        <w:rPr>
          <w:rFonts w:cs="Times New Roman"/>
          <w:kern w:val="0"/>
          <w:szCs w:val="24"/>
          <w:lang w:val="de-DE"/>
        </w:rPr>
        <w:tab/>
        <w:t xml:space="preserve">HU C, DI X, EICKHOFF S B, et al. </w:t>
      </w:r>
      <w:r>
        <w:rPr>
          <w:rFonts w:cs="Times New Roman"/>
          <w:kern w:val="0"/>
          <w:szCs w:val="24"/>
          <w:lang w:val="en-IE"/>
        </w:rPr>
        <w:t xml:space="preserve">Distinct and common aspects of physical and </w:t>
      </w:r>
      <w:r>
        <w:rPr>
          <w:rFonts w:cs="Times New Roman"/>
          <w:kern w:val="0"/>
          <w:szCs w:val="24"/>
          <w:lang w:val="en-IE"/>
        </w:rPr>
        <w:tab/>
        <w:t>psychological self-representation in the brain: A meta-analysis of self-bias in facial and self-</w:t>
      </w:r>
      <w:r>
        <w:rPr>
          <w:rFonts w:cs="Times New Roman"/>
          <w:kern w:val="0"/>
          <w:szCs w:val="24"/>
          <w:lang w:val="en-IE"/>
        </w:rPr>
        <w:tab/>
        <w:t xml:space="preserve">referential judgements[J/OL]. Neuroscience &amp; </w:t>
      </w:r>
      <w:proofErr w:type="spellStart"/>
      <w:r>
        <w:rPr>
          <w:rFonts w:cs="Times New Roman"/>
          <w:kern w:val="0"/>
          <w:szCs w:val="24"/>
          <w:lang w:val="en-IE"/>
        </w:rPr>
        <w:t>Biobehavioral</w:t>
      </w:r>
      <w:proofErr w:type="spellEnd"/>
      <w:r>
        <w:rPr>
          <w:rFonts w:cs="Times New Roman"/>
          <w:kern w:val="0"/>
          <w:szCs w:val="24"/>
          <w:lang w:val="en-IE"/>
        </w:rPr>
        <w:t xml:space="preserve"> Reviews, 2016, 61: 197-207. </w:t>
      </w:r>
      <w:r>
        <w:rPr>
          <w:rFonts w:cs="Times New Roman"/>
          <w:kern w:val="0"/>
          <w:szCs w:val="24"/>
          <w:lang w:val="en-IE"/>
        </w:rPr>
        <w:tab/>
      </w:r>
      <w:proofErr w:type="gramStart"/>
      <w:r>
        <w:rPr>
          <w:rFonts w:cs="Times New Roman"/>
          <w:kern w:val="0"/>
          <w:szCs w:val="24"/>
          <w:lang w:val="en-IE"/>
        </w:rPr>
        <w:t>DOI:10.1016/j.neubiorev</w:t>
      </w:r>
      <w:proofErr w:type="gramEnd"/>
      <w:r>
        <w:rPr>
          <w:rFonts w:cs="Times New Roman"/>
          <w:kern w:val="0"/>
          <w:szCs w:val="24"/>
          <w:lang w:val="en-IE"/>
        </w:rPr>
        <w:t>.2015.12.003.</w:t>
      </w:r>
    </w:p>
    <w:p w14:paraId="144DB013" w14:textId="4707F308" w:rsidR="005056E7" w:rsidRPr="005056E7" w:rsidRDefault="005056E7" w:rsidP="005056E7">
      <w:pPr>
        <w:rPr>
          <w:ins w:id="1051" w:author="sun shuting" w:date="2022-10-09T01:27:00Z"/>
          <w:lang w:val="en-IE"/>
        </w:rPr>
      </w:pPr>
      <w:ins w:id="1052" w:author="sun shuting" w:date="2022-10-09T01:27:00Z">
        <w:r w:rsidRPr="005056E7">
          <w:rPr>
            <w:lang w:val="en-IE"/>
          </w:rPr>
          <w:t>[16]</w:t>
        </w:r>
      </w:ins>
      <w:ins w:id="1053" w:author="sun shuting" w:date="2022-10-09T23:51:00Z">
        <w:r w:rsidR="00A306FD">
          <w:rPr>
            <w:lang w:val="en-IE"/>
          </w:rPr>
          <w:tab/>
        </w:r>
      </w:ins>
      <w:ins w:id="1054" w:author="sun shuting" w:date="2022-10-09T01:27:00Z">
        <w:r w:rsidRPr="005056E7">
          <w:rPr>
            <w:lang w:val="en-IE"/>
          </w:rPr>
          <w:t xml:space="preserve">Pfeifer J H, Lieberman M D, </w:t>
        </w:r>
        <w:proofErr w:type="spellStart"/>
        <w:r w:rsidRPr="005056E7">
          <w:rPr>
            <w:lang w:val="en-IE"/>
          </w:rPr>
          <w:t>Dapretto</w:t>
        </w:r>
        <w:proofErr w:type="spellEnd"/>
        <w:r w:rsidRPr="005056E7">
          <w:rPr>
            <w:lang w:val="en-IE"/>
          </w:rPr>
          <w:t xml:space="preserve"> M. “I know you are but what am I?!”: neural bases of self-and social knowledge retrieval in children and adults[J]. Journal of Cognitive Neuroscience, 2007, 19(8): 1323-1337.doi.org/10.1162/jocn.2007.19.8.1323</w:t>
        </w:r>
      </w:ins>
    </w:p>
    <w:p w14:paraId="036874BD" w14:textId="77777777" w:rsidR="005056E7" w:rsidRPr="005056E7" w:rsidRDefault="005056E7" w:rsidP="005056E7">
      <w:pPr>
        <w:rPr>
          <w:ins w:id="1055" w:author="sun shuting" w:date="2022-10-09T01:27:00Z"/>
          <w:lang w:val="de-DE"/>
          <w:rPrChange w:id="1056" w:author="sun shuting" w:date="2022-10-09T01:27:00Z">
            <w:rPr>
              <w:ins w:id="1057" w:author="sun shuting" w:date="2022-10-09T01:27:00Z"/>
              <w:lang w:val="en-IE"/>
            </w:rPr>
          </w:rPrChange>
        </w:rPr>
      </w:pPr>
      <w:ins w:id="1058" w:author="sun shuting" w:date="2022-10-09T01:27:00Z">
        <w:r w:rsidRPr="005056E7">
          <w:rPr>
            <w:lang w:val="en-IE"/>
          </w:rPr>
          <w:t>[17]</w:t>
        </w:r>
        <w:r w:rsidRPr="005056E7">
          <w:rPr>
            <w:lang w:val="en-IE"/>
          </w:rPr>
          <w:tab/>
          <w:t xml:space="preserve"> Schmitz T W, Kawahara-Baccus T N, Johnson S C. Metacognitive evaluation, self-relevance, and the right prefrontal cortex[J]. </w:t>
        </w:r>
        <w:r w:rsidRPr="005056E7">
          <w:rPr>
            <w:lang w:val="de-DE"/>
            <w:rPrChange w:id="1059" w:author="sun shuting" w:date="2022-10-09T01:27:00Z">
              <w:rPr>
                <w:lang w:val="en-IE"/>
              </w:rPr>
            </w:rPrChange>
          </w:rPr>
          <w:t>Neuroimage, 2004, 22(2): 941-</w:t>
        </w:r>
        <w:r w:rsidRPr="005056E7">
          <w:rPr>
            <w:lang w:val="de-DE"/>
            <w:rPrChange w:id="1060" w:author="sun shuting" w:date="2022-10-09T01:27:00Z">
              <w:rPr>
                <w:lang w:val="en-IE"/>
              </w:rPr>
            </w:rPrChange>
          </w:rPr>
          <w:lastRenderedPageBreak/>
          <w:t>947.doi.org/10.1016/j.neuroimage.2004.02.018</w:t>
        </w:r>
      </w:ins>
    </w:p>
    <w:p w14:paraId="5953341A" w14:textId="77777777" w:rsidR="005056E7" w:rsidRPr="005056E7" w:rsidRDefault="005056E7" w:rsidP="005056E7">
      <w:pPr>
        <w:rPr>
          <w:ins w:id="1061" w:author="sun shuting" w:date="2022-10-09T01:27:00Z"/>
          <w:lang w:val="de-DE"/>
          <w:rPrChange w:id="1062" w:author="sun shuting" w:date="2022-10-09T01:27:00Z">
            <w:rPr>
              <w:ins w:id="1063" w:author="sun shuting" w:date="2022-10-09T01:27:00Z"/>
              <w:lang w:val="en-IE"/>
            </w:rPr>
          </w:rPrChange>
        </w:rPr>
      </w:pPr>
      <w:ins w:id="1064" w:author="sun shuting" w:date="2022-10-09T01:27:00Z">
        <w:r w:rsidRPr="005056E7">
          <w:rPr>
            <w:lang w:val="de-DE"/>
            <w:rPrChange w:id="1065" w:author="sun shuting" w:date="2022-10-09T01:27:00Z">
              <w:rPr>
                <w:lang w:val="en-IE"/>
              </w:rPr>
            </w:rPrChange>
          </w:rPr>
          <w:t xml:space="preserve">[18] </w:t>
        </w:r>
        <w:r w:rsidRPr="005056E7">
          <w:rPr>
            <w:lang w:val="de-DE"/>
            <w:rPrChange w:id="1066" w:author="sun shuting" w:date="2022-10-09T01:27:00Z">
              <w:rPr>
                <w:lang w:val="en-IE"/>
              </w:rPr>
            </w:rPrChange>
          </w:rPr>
          <w:tab/>
          <w:t xml:space="preserve">Zhu, Y., Zhang, L., Fan, J., &amp; Han, S. (2007). </w:t>
        </w:r>
        <w:r w:rsidRPr="005056E7">
          <w:rPr>
            <w:lang w:val="en-IE"/>
          </w:rPr>
          <w:t>Neural basis of cultural influence on self-</w:t>
        </w:r>
        <w:r w:rsidRPr="005056E7">
          <w:rPr>
            <w:lang w:val="en-IE"/>
          </w:rPr>
          <w:tab/>
          <w:t xml:space="preserve">representation. </w:t>
        </w:r>
        <w:r w:rsidRPr="005056E7">
          <w:rPr>
            <w:lang w:val="de-DE"/>
            <w:rPrChange w:id="1067" w:author="sun shuting" w:date="2022-10-09T01:27:00Z">
              <w:rPr>
                <w:lang w:val="en-IE"/>
              </w:rPr>
            </w:rPrChange>
          </w:rPr>
          <w:t xml:space="preserve">Neuroimage, 34(3), 1310-1316. </w:t>
        </w:r>
        <w:proofErr w:type="gramStart"/>
        <w:r w:rsidRPr="005056E7">
          <w:rPr>
            <w:lang w:val="de-DE"/>
            <w:rPrChange w:id="1068" w:author="sun shuting" w:date="2022-10-09T01:27:00Z">
              <w:rPr>
                <w:lang w:val="en-IE"/>
              </w:rPr>
            </w:rPrChange>
          </w:rPr>
          <w:t>doi:10.1016/j.neuroimage</w:t>
        </w:r>
        <w:proofErr w:type="gramEnd"/>
        <w:r w:rsidRPr="005056E7">
          <w:rPr>
            <w:lang w:val="de-DE"/>
            <w:rPrChange w:id="1069" w:author="sun shuting" w:date="2022-10-09T01:27:00Z">
              <w:rPr>
                <w:lang w:val="en-IE"/>
              </w:rPr>
            </w:rPrChange>
          </w:rPr>
          <w:t>.2006.08.047.</w:t>
        </w:r>
      </w:ins>
    </w:p>
    <w:p w14:paraId="6802A12F" w14:textId="77777777" w:rsidR="005056E7" w:rsidRPr="005056E7" w:rsidRDefault="005056E7" w:rsidP="005056E7">
      <w:pPr>
        <w:rPr>
          <w:ins w:id="1070" w:author="sun shuting" w:date="2022-10-09T01:27:00Z"/>
          <w:lang w:val="en-IE"/>
        </w:rPr>
      </w:pPr>
      <w:ins w:id="1071" w:author="sun shuting" w:date="2022-10-09T01:27:00Z">
        <w:r w:rsidRPr="005056E7">
          <w:rPr>
            <w:lang w:val="de-DE"/>
            <w:rPrChange w:id="1072" w:author="sun shuting" w:date="2022-10-09T01:27:00Z">
              <w:rPr>
                <w:lang w:val="en-IE"/>
              </w:rPr>
            </w:rPrChange>
          </w:rPr>
          <w:t>[19]</w:t>
        </w:r>
        <w:r w:rsidRPr="005056E7">
          <w:rPr>
            <w:lang w:val="de-DE"/>
            <w:rPrChange w:id="1073" w:author="sun shuting" w:date="2022-10-09T01:27:00Z">
              <w:rPr>
                <w:lang w:val="en-IE"/>
              </w:rPr>
            </w:rPrChange>
          </w:rPr>
          <w:tab/>
          <w:t xml:space="preserve">EISENBERG I W, BISSETT P G, ZEYNEP ENKAVI A, et al. </w:t>
        </w:r>
        <w:r w:rsidRPr="005056E7">
          <w:rPr>
            <w:lang w:val="en-IE"/>
          </w:rPr>
          <w:t>Uncovering the structure of self-</w:t>
        </w:r>
        <w:r w:rsidRPr="005056E7">
          <w:rPr>
            <w:lang w:val="en-IE"/>
          </w:rPr>
          <w:tab/>
          <w:t xml:space="preserve">regulation through data-driven ontology discovery[J/OL]. Nature Communications, 2019, </w:t>
        </w:r>
        <w:r w:rsidRPr="005056E7">
          <w:rPr>
            <w:lang w:val="en-IE"/>
          </w:rPr>
          <w:tab/>
          <w:t>10(1): 2319. DOI:10.1038/s41467-019-10301-1.</w:t>
        </w:r>
      </w:ins>
    </w:p>
    <w:p w14:paraId="47EE7CD0" w14:textId="77777777" w:rsidR="005056E7" w:rsidRPr="005056E7" w:rsidRDefault="005056E7" w:rsidP="005056E7">
      <w:pPr>
        <w:rPr>
          <w:ins w:id="1074" w:author="sun shuting" w:date="2022-10-09T01:27:00Z"/>
          <w:lang w:val="en-IE"/>
        </w:rPr>
      </w:pPr>
      <w:ins w:id="1075" w:author="sun shuting" w:date="2022-10-09T01:27:00Z">
        <w:r w:rsidRPr="005056E7">
          <w:rPr>
            <w:rFonts w:hint="eastAsia"/>
            <w:lang w:val="en-IE"/>
          </w:rPr>
          <w:t>[20]</w:t>
        </w:r>
        <w:r w:rsidRPr="005056E7">
          <w:rPr>
            <w:rFonts w:hint="eastAsia"/>
            <w:lang w:val="en-IE"/>
          </w:rPr>
          <w:tab/>
        </w:r>
        <w:r w:rsidRPr="005056E7">
          <w:rPr>
            <w:rFonts w:hint="eastAsia"/>
            <w:lang w:val="en-IE"/>
          </w:rPr>
          <w:t>胡传鹏</w:t>
        </w:r>
        <w:r w:rsidRPr="005056E7">
          <w:rPr>
            <w:rFonts w:hint="eastAsia"/>
            <w:lang w:val="en-IE"/>
          </w:rPr>
          <w:t xml:space="preserve">, </w:t>
        </w:r>
        <w:r w:rsidRPr="005056E7">
          <w:rPr>
            <w:rFonts w:hint="eastAsia"/>
            <w:lang w:val="en-IE"/>
          </w:rPr>
          <w:t>王非</w:t>
        </w:r>
        <w:r w:rsidRPr="005056E7">
          <w:rPr>
            <w:rFonts w:hint="eastAsia"/>
            <w:lang w:val="en-IE"/>
          </w:rPr>
          <w:t xml:space="preserve">, </w:t>
        </w:r>
        <w:r w:rsidRPr="005056E7">
          <w:rPr>
            <w:rFonts w:hint="eastAsia"/>
            <w:lang w:val="en-IE"/>
          </w:rPr>
          <w:t>过继成思</w:t>
        </w:r>
        <w:r w:rsidRPr="005056E7">
          <w:rPr>
            <w:rFonts w:hint="eastAsia"/>
            <w:lang w:val="en-IE"/>
          </w:rPr>
          <w:t xml:space="preserve">, </w:t>
        </w:r>
        <w:r w:rsidRPr="005056E7">
          <w:rPr>
            <w:rFonts w:hint="eastAsia"/>
            <w:lang w:val="en-IE"/>
          </w:rPr>
          <w:t>等</w:t>
        </w:r>
        <w:r w:rsidRPr="005056E7">
          <w:rPr>
            <w:rFonts w:hint="eastAsia"/>
            <w:lang w:val="en-IE"/>
          </w:rPr>
          <w:t xml:space="preserve">. </w:t>
        </w:r>
        <w:r w:rsidRPr="005056E7">
          <w:rPr>
            <w:rFonts w:hint="eastAsia"/>
            <w:lang w:val="en-IE"/>
          </w:rPr>
          <w:t>心理学研究中的可重复性问题：从危机到契机</w:t>
        </w:r>
        <w:r w:rsidRPr="005056E7">
          <w:rPr>
            <w:rFonts w:hint="eastAsia"/>
            <w:lang w:val="en-IE"/>
          </w:rPr>
          <w:t xml:space="preserve">[J/OL]. </w:t>
        </w:r>
        <w:r w:rsidRPr="005056E7">
          <w:rPr>
            <w:rFonts w:hint="eastAsia"/>
            <w:lang w:val="en-IE"/>
          </w:rPr>
          <w:t>心理</w:t>
        </w:r>
        <w:r w:rsidRPr="005056E7">
          <w:rPr>
            <w:rFonts w:hint="eastAsia"/>
            <w:lang w:val="en-IE"/>
          </w:rPr>
          <w:tab/>
        </w:r>
        <w:r w:rsidRPr="005056E7">
          <w:rPr>
            <w:rFonts w:hint="eastAsia"/>
            <w:lang w:val="en-IE"/>
          </w:rPr>
          <w:t>科学进展</w:t>
        </w:r>
        <w:r w:rsidRPr="005056E7">
          <w:rPr>
            <w:rFonts w:hint="eastAsia"/>
            <w:lang w:val="en-IE"/>
          </w:rPr>
          <w:t>, 2016, 24(9): 1504. DOI:10.3724/SP.J.1042.2016.</w:t>
        </w:r>
        <w:proofErr w:type="gramStart"/>
        <w:r w:rsidRPr="005056E7">
          <w:rPr>
            <w:rFonts w:hint="eastAsia"/>
            <w:lang w:val="en-IE"/>
          </w:rPr>
          <w:t>01504.[</w:t>
        </w:r>
        <w:proofErr w:type="gramEnd"/>
        <w:r w:rsidRPr="005056E7">
          <w:rPr>
            <w:rFonts w:hint="eastAsia"/>
            <w:lang w:val="en-IE"/>
          </w:rPr>
          <w:t xml:space="preserve">HU </w:t>
        </w:r>
        <w:proofErr w:type="spellStart"/>
        <w:r w:rsidRPr="005056E7">
          <w:rPr>
            <w:rFonts w:hint="eastAsia"/>
            <w:lang w:val="en-IE"/>
          </w:rPr>
          <w:t>Chuanpeng</w:t>
        </w:r>
        <w:proofErr w:type="spellEnd"/>
        <w:r w:rsidRPr="005056E7">
          <w:rPr>
            <w:rFonts w:hint="eastAsia"/>
            <w:lang w:val="en-IE"/>
          </w:rPr>
          <w:t xml:space="preserve">; DI Xin; </w:t>
        </w:r>
        <w:r w:rsidRPr="005056E7">
          <w:rPr>
            <w:rFonts w:hint="eastAsia"/>
            <w:lang w:val="en-IE"/>
          </w:rPr>
          <w:tab/>
          <w:t xml:space="preserve">LI Jiawei; SUI Jie; PENG </w:t>
        </w:r>
        <w:proofErr w:type="spellStart"/>
        <w:r w:rsidRPr="005056E7">
          <w:rPr>
            <w:rFonts w:hint="eastAsia"/>
            <w:lang w:val="en-IE"/>
          </w:rPr>
          <w:t>Kaiping</w:t>
        </w:r>
        <w:proofErr w:type="spellEnd"/>
        <w:r w:rsidRPr="005056E7">
          <w:rPr>
            <w:rFonts w:hint="eastAsia"/>
            <w:lang w:val="en-IE"/>
          </w:rPr>
          <w:t xml:space="preserve">. (2015). Meta-analysis of Neuroimaging Studies. Advances </w:t>
        </w:r>
        <w:r w:rsidRPr="005056E7">
          <w:rPr>
            <w:rFonts w:hint="eastAsia"/>
            <w:lang w:val="en-IE"/>
          </w:rPr>
          <w:tab/>
          <w:t>in Psychological Science, 23(</w:t>
        </w:r>
        <w:r w:rsidRPr="005056E7">
          <w:rPr>
            <w:lang w:val="en-IE"/>
          </w:rPr>
          <w:t>7), 1118-1129.]</w:t>
        </w:r>
      </w:ins>
    </w:p>
    <w:p w14:paraId="23371141" w14:textId="77777777" w:rsidR="005056E7" w:rsidRPr="005056E7" w:rsidRDefault="005056E7" w:rsidP="005056E7">
      <w:pPr>
        <w:rPr>
          <w:ins w:id="1076" w:author="sun shuting" w:date="2022-10-09T01:27:00Z"/>
          <w:lang w:val="en-IE"/>
        </w:rPr>
      </w:pPr>
      <w:ins w:id="1077" w:author="sun shuting" w:date="2022-10-09T01:27:00Z">
        <w:r w:rsidRPr="005056E7">
          <w:rPr>
            <w:lang w:val="en-IE"/>
          </w:rPr>
          <w:t>[21]</w:t>
        </w:r>
        <w:r w:rsidRPr="005056E7">
          <w:rPr>
            <w:lang w:val="en-IE"/>
          </w:rPr>
          <w:tab/>
          <w:t xml:space="preserve">BRACHEM J, FRANK M, KVETNAYA T, et al. Replication Crisis, p-Hacking, and Open </w:t>
        </w:r>
        <w:r w:rsidRPr="005056E7">
          <w:rPr>
            <w:lang w:val="en-IE"/>
          </w:rPr>
          <w:tab/>
          <w:t xml:space="preserve">Science. An Inquiry into Questionable Research Practices in Student Projects and Impulses for </w:t>
        </w:r>
        <w:r w:rsidRPr="005056E7">
          <w:rPr>
            <w:lang w:val="en-IE"/>
          </w:rPr>
          <w:tab/>
          <w:t xml:space="preserve">the Teaching Environment[J/OL]. PSYCHOLOGISCHE RUNDSCHAU, 2022, 73(1): 1-17. </w:t>
        </w:r>
        <w:r w:rsidRPr="005056E7">
          <w:rPr>
            <w:lang w:val="en-IE"/>
          </w:rPr>
          <w:tab/>
          <w:t>DOI:10.1026/0033-3042/a000562.</w:t>
        </w:r>
      </w:ins>
    </w:p>
    <w:p w14:paraId="129DAE5A" w14:textId="77777777" w:rsidR="005056E7" w:rsidRPr="005056E7" w:rsidRDefault="005056E7" w:rsidP="005056E7">
      <w:pPr>
        <w:rPr>
          <w:ins w:id="1078" w:author="sun shuting" w:date="2022-10-09T01:27:00Z"/>
          <w:lang w:val="de-DE"/>
          <w:rPrChange w:id="1079" w:author="sun shuting" w:date="2022-10-09T01:27:00Z">
            <w:rPr>
              <w:ins w:id="1080" w:author="sun shuting" w:date="2022-10-09T01:27:00Z"/>
              <w:lang w:val="en-IE"/>
            </w:rPr>
          </w:rPrChange>
        </w:rPr>
      </w:pPr>
      <w:ins w:id="1081" w:author="sun shuting" w:date="2022-10-09T01:27:00Z">
        <w:r w:rsidRPr="005056E7">
          <w:rPr>
            <w:lang w:val="en-IE"/>
          </w:rPr>
          <w:t>[22]</w:t>
        </w:r>
        <w:r w:rsidRPr="005056E7">
          <w:rPr>
            <w:lang w:val="en-IE"/>
          </w:rPr>
          <w:tab/>
          <w:t xml:space="preserve">EARP B D, TRAFIMOW D. Replication, falsification, and the crisis of confidence in social psychology[J/OL]. </w:t>
        </w:r>
        <w:r w:rsidRPr="005056E7">
          <w:rPr>
            <w:lang w:val="de-DE"/>
            <w:rPrChange w:id="1082" w:author="sun shuting" w:date="2022-10-09T01:27:00Z">
              <w:rPr>
                <w:lang w:val="en-IE"/>
              </w:rPr>
            </w:rPrChange>
          </w:rPr>
          <w:t>FRONTIERS IN PSYCHOLOGY, 2015, 6. DOI:10.3389/fpsyg.2015.00621.</w:t>
        </w:r>
      </w:ins>
    </w:p>
    <w:p w14:paraId="46366DF7" w14:textId="77777777" w:rsidR="005056E7" w:rsidRPr="005056E7" w:rsidRDefault="005056E7" w:rsidP="005056E7">
      <w:pPr>
        <w:rPr>
          <w:ins w:id="1083" w:author="sun shuting" w:date="2022-10-09T01:27:00Z"/>
          <w:lang w:val="en-IE"/>
        </w:rPr>
      </w:pPr>
      <w:ins w:id="1084" w:author="sun shuting" w:date="2022-10-09T01:27:00Z">
        <w:r w:rsidRPr="005056E7">
          <w:rPr>
            <w:lang w:val="de-DE"/>
            <w:rPrChange w:id="1085" w:author="sun shuting" w:date="2022-10-09T01:27:00Z">
              <w:rPr>
                <w:lang w:val="en-IE"/>
              </w:rPr>
            </w:rPrChange>
          </w:rPr>
          <w:t>[23]</w:t>
        </w:r>
        <w:r w:rsidRPr="005056E7">
          <w:rPr>
            <w:lang w:val="de-DE"/>
            <w:rPrChange w:id="1086" w:author="sun shuting" w:date="2022-10-09T01:27:00Z">
              <w:rPr>
                <w:lang w:val="en-IE"/>
              </w:rPr>
            </w:rPrChange>
          </w:rPr>
          <w:tab/>
          <w:t xml:space="preserve">YARKONI T, POLDRACK R A, NICHOLS T E, et al. </w:t>
        </w:r>
        <w:r w:rsidRPr="005056E7">
          <w:rPr>
            <w:lang w:val="en-IE"/>
          </w:rPr>
          <w:t>Large-scale automated synthesis of human functional neuroimaging data[J/OL]. Nature Methods, 2011, 8(8): 665-670. DOI:10.1038/nmeth.1635.</w:t>
        </w:r>
      </w:ins>
    </w:p>
    <w:p w14:paraId="31256A35" w14:textId="77777777" w:rsidR="005056E7" w:rsidRPr="005056E7" w:rsidRDefault="005056E7" w:rsidP="005056E7">
      <w:pPr>
        <w:rPr>
          <w:ins w:id="1087" w:author="sun shuting" w:date="2022-10-09T01:27:00Z"/>
          <w:lang w:val="en-IE"/>
        </w:rPr>
      </w:pPr>
      <w:ins w:id="1088" w:author="sun shuting" w:date="2022-10-09T01:27:00Z">
        <w:r w:rsidRPr="005056E7">
          <w:rPr>
            <w:rFonts w:hint="eastAsia"/>
            <w:lang w:val="en-IE"/>
          </w:rPr>
          <w:t>[24]</w:t>
        </w:r>
        <w:r w:rsidRPr="005056E7">
          <w:rPr>
            <w:rFonts w:hint="eastAsia"/>
            <w:lang w:val="en-IE"/>
          </w:rPr>
          <w:tab/>
        </w:r>
        <w:bookmarkStart w:id="1089" w:name="_Hlk116251934"/>
        <w:r w:rsidRPr="005056E7">
          <w:rPr>
            <w:rFonts w:hint="eastAsia"/>
            <w:lang w:val="en-IE"/>
          </w:rPr>
          <w:t xml:space="preserve">DOCKÈS J, POLDRACK R A, PRIMET R, </w:t>
        </w:r>
        <w:r w:rsidRPr="005056E7">
          <w:rPr>
            <w:rFonts w:hint="eastAsia"/>
            <w:lang w:val="en-IE"/>
          </w:rPr>
          <w:t>等</w:t>
        </w:r>
        <w:r w:rsidRPr="005056E7">
          <w:rPr>
            <w:rFonts w:hint="eastAsia"/>
            <w:lang w:val="en-IE"/>
          </w:rPr>
          <w:t xml:space="preserve">. </w:t>
        </w:r>
        <w:proofErr w:type="spellStart"/>
        <w:r w:rsidRPr="005056E7">
          <w:rPr>
            <w:rFonts w:hint="eastAsia"/>
            <w:lang w:val="en-IE"/>
          </w:rPr>
          <w:t>NeuroQuery</w:t>
        </w:r>
        <w:proofErr w:type="spellEnd"/>
        <w:r w:rsidRPr="005056E7">
          <w:rPr>
            <w:rFonts w:hint="eastAsia"/>
            <w:lang w:val="en-IE"/>
          </w:rPr>
          <w:t xml:space="preserve">, comprehensive meta-analysis of human brain mapping[J/OL]. </w:t>
        </w:r>
        <w:proofErr w:type="spellStart"/>
        <w:r w:rsidRPr="005056E7">
          <w:rPr>
            <w:rFonts w:hint="eastAsia"/>
            <w:lang w:val="en-IE"/>
          </w:rPr>
          <w:t>eLife</w:t>
        </w:r>
        <w:proofErr w:type="spellEnd"/>
        <w:r w:rsidRPr="005056E7">
          <w:rPr>
            <w:rFonts w:hint="eastAsia"/>
            <w:lang w:val="en-IE"/>
          </w:rPr>
          <w:t>, 2020, 9: e53385. DOI:10.7554/eLife.53385.</w:t>
        </w:r>
      </w:ins>
    </w:p>
    <w:bookmarkEnd w:id="1089"/>
    <w:p w14:paraId="0368460E" w14:textId="77777777" w:rsidR="005056E7" w:rsidRPr="005056E7" w:rsidRDefault="005056E7" w:rsidP="005056E7">
      <w:pPr>
        <w:rPr>
          <w:ins w:id="1090" w:author="sun shuting" w:date="2022-10-09T01:27:00Z"/>
          <w:lang w:val="en-IE"/>
        </w:rPr>
      </w:pPr>
      <w:ins w:id="1091" w:author="sun shuting" w:date="2022-10-09T01:27:00Z">
        <w:r w:rsidRPr="005056E7">
          <w:rPr>
            <w:rFonts w:hint="eastAsia"/>
            <w:lang w:val="en-IE"/>
          </w:rPr>
          <w:t>[25]</w:t>
        </w:r>
        <w:r w:rsidRPr="005056E7">
          <w:rPr>
            <w:rFonts w:hint="eastAsia"/>
            <w:lang w:val="en-IE"/>
          </w:rPr>
          <w:tab/>
        </w:r>
        <w:r w:rsidRPr="005056E7">
          <w:rPr>
            <w:rFonts w:hint="eastAsia"/>
            <w:lang w:val="en-IE"/>
          </w:rPr>
          <w:t>刘宇</w:t>
        </w:r>
        <w:r w:rsidRPr="005056E7">
          <w:rPr>
            <w:rFonts w:hint="eastAsia"/>
            <w:lang w:val="en-IE"/>
          </w:rPr>
          <w:t xml:space="preserve">, </w:t>
        </w:r>
        <w:r w:rsidRPr="005056E7">
          <w:rPr>
            <w:rFonts w:hint="eastAsia"/>
            <w:lang w:val="en-IE"/>
          </w:rPr>
          <w:t>陈树铨</w:t>
        </w:r>
        <w:r w:rsidRPr="005056E7">
          <w:rPr>
            <w:rFonts w:hint="eastAsia"/>
            <w:lang w:val="en-IE"/>
          </w:rPr>
          <w:t xml:space="preserve">, </w:t>
        </w:r>
        <w:r w:rsidRPr="005056E7">
          <w:rPr>
            <w:rFonts w:hint="eastAsia"/>
            <w:lang w:val="en-IE"/>
          </w:rPr>
          <w:t>樊富珉等</w:t>
        </w:r>
        <w:r w:rsidRPr="005056E7">
          <w:rPr>
            <w:rFonts w:hint="eastAsia"/>
            <w:lang w:val="en-IE"/>
          </w:rPr>
          <w:t xml:space="preserve">. </w:t>
        </w:r>
        <w:r w:rsidRPr="005056E7">
          <w:rPr>
            <w:rFonts w:hint="eastAsia"/>
            <w:lang w:val="en-IE"/>
          </w:rPr>
          <w:t>开放式荟萃分析的规范化报告</w:t>
        </w:r>
        <w:r w:rsidRPr="005056E7">
          <w:rPr>
            <w:rFonts w:hint="eastAsia"/>
            <w:lang w:val="en-IE"/>
          </w:rPr>
          <w:t xml:space="preserve">[J]. </w:t>
        </w:r>
        <w:r w:rsidRPr="005056E7">
          <w:rPr>
            <w:rFonts w:hint="eastAsia"/>
            <w:lang w:val="en-IE"/>
          </w:rPr>
          <w:t>中国科学（生命科学）</w:t>
        </w:r>
        <w:r w:rsidRPr="005056E7">
          <w:rPr>
            <w:rFonts w:hint="eastAsia"/>
            <w:lang w:val="en-IE"/>
          </w:rPr>
          <w:t>, 2021(6): 764-</w:t>
        </w:r>
        <w:proofErr w:type="gramStart"/>
        <w:r w:rsidRPr="005056E7">
          <w:rPr>
            <w:rFonts w:hint="eastAsia"/>
            <w:lang w:val="en-IE"/>
          </w:rPr>
          <w:t>778.[</w:t>
        </w:r>
        <w:proofErr w:type="gramEnd"/>
        <w:r w:rsidRPr="005056E7">
          <w:rPr>
            <w:rFonts w:hint="eastAsia"/>
            <w:lang w:val="en-IE"/>
          </w:rPr>
          <w:t xml:space="preserve">Liu Y, Chen S Q, Fan F M, et al. A standardized checklist on meta-analysis reporting in the open science </w:t>
        </w:r>
        <w:proofErr w:type="gramStart"/>
        <w:r w:rsidRPr="005056E7">
          <w:rPr>
            <w:rFonts w:hint="eastAsia"/>
            <w:lang w:val="en-IE"/>
          </w:rPr>
          <w:t>era .</w:t>
        </w:r>
        <w:proofErr w:type="gramEnd"/>
        <w:r w:rsidRPr="005056E7">
          <w:rPr>
            <w:rFonts w:hint="eastAsia"/>
            <w:lang w:val="en-IE"/>
          </w:rPr>
          <w:t xml:space="preserve"> Sci Sin Vitae, 2021, 51: 764</w:t>
        </w:r>
        <w:r w:rsidRPr="005056E7">
          <w:rPr>
            <w:rFonts w:hint="eastAsia"/>
            <w:lang w:val="en-IE"/>
          </w:rPr>
          <w:t>–</w:t>
        </w:r>
        <w:r w:rsidRPr="005056E7">
          <w:rPr>
            <w:rFonts w:hint="eastAsia"/>
            <w:lang w:val="en-IE"/>
          </w:rPr>
          <w:t xml:space="preserve">778, </w:t>
        </w:r>
        <w:proofErr w:type="spellStart"/>
        <w:r w:rsidRPr="005056E7">
          <w:rPr>
            <w:rFonts w:hint="eastAsia"/>
            <w:lang w:val="en-IE"/>
          </w:rPr>
          <w:t>doi</w:t>
        </w:r>
        <w:proofErr w:type="spellEnd"/>
        <w:r w:rsidRPr="005056E7">
          <w:rPr>
            <w:rFonts w:hint="eastAsia"/>
            <w:lang w:val="en-IE"/>
          </w:rPr>
          <w:t>: 10.1360/SSV-2021-0009]</w:t>
        </w:r>
      </w:ins>
    </w:p>
    <w:p w14:paraId="52542F8C" w14:textId="77777777" w:rsidR="005056E7" w:rsidRPr="005056E7" w:rsidRDefault="005056E7" w:rsidP="005056E7">
      <w:pPr>
        <w:rPr>
          <w:ins w:id="1092" w:author="sun shuting" w:date="2022-10-09T01:27:00Z"/>
          <w:lang w:val="en-IE"/>
        </w:rPr>
      </w:pPr>
      <w:ins w:id="1093" w:author="sun shuting" w:date="2022-10-09T01:27:00Z">
        <w:r w:rsidRPr="00A306FD">
          <w:rPr>
            <w:lang w:val="de-DE"/>
            <w:rPrChange w:id="1094" w:author="sun shuting" w:date="2022-10-09T23:50:00Z">
              <w:rPr>
                <w:lang w:val="en-IE"/>
              </w:rPr>
            </w:rPrChange>
          </w:rPr>
          <w:t>[26]</w:t>
        </w:r>
        <w:r w:rsidRPr="00A306FD">
          <w:rPr>
            <w:lang w:val="de-DE"/>
            <w:rPrChange w:id="1095" w:author="sun shuting" w:date="2022-10-09T23:50:00Z">
              <w:rPr>
                <w:lang w:val="en-IE"/>
              </w:rPr>
            </w:rPrChange>
          </w:rPr>
          <w:tab/>
          <w:t xml:space="preserve">NORTHOFF G, HEINZEL A, DE GRECK M, et al. </w:t>
        </w:r>
        <w:r w:rsidRPr="005056E7">
          <w:rPr>
            <w:lang w:val="en-IE"/>
          </w:rPr>
          <w:t xml:space="preserve">Self-referential processing in our brain--a meta-analysis of imaging studies on the </w:t>
        </w:r>
        <w:proofErr w:type="spellStart"/>
        <w:r w:rsidRPr="005056E7">
          <w:rPr>
            <w:lang w:val="en-IE"/>
          </w:rPr>
          <w:t>self</w:t>
        </w:r>
        <w:proofErr w:type="spellEnd"/>
        <w:r w:rsidRPr="005056E7">
          <w:rPr>
            <w:lang w:val="en-IE"/>
          </w:rPr>
          <w:t xml:space="preserve">[J/OL]. </w:t>
        </w:r>
        <w:proofErr w:type="spellStart"/>
        <w:r w:rsidRPr="005056E7">
          <w:rPr>
            <w:lang w:val="en-IE"/>
          </w:rPr>
          <w:t>NeuroImage</w:t>
        </w:r>
        <w:proofErr w:type="spellEnd"/>
        <w:r w:rsidRPr="005056E7">
          <w:rPr>
            <w:lang w:val="en-IE"/>
          </w:rPr>
          <w:t xml:space="preserve">, 2006, 31(1): 440-457. </w:t>
        </w:r>
        <w:proofErr w:type="gramStart"/>
        <w:r w:rsidRPr="005056E7">
          <w:rPr>
            <w:lang w:val="en-IE"/>
          </w:rPr>
          <w:t>DOI:10.1016/j.neuroimage</w:t>
        </w:r>
        <w:proofErr w:type="gramEnd"/>
        <w:r w:rsidRPr="005056E7">
          <w:rPr>
            <w:lang w:val="en-IE"/>
          </w:rPr>
          <w:t>.2005.12.002.</w:t>
        </w:r>
      </w:ins>
    </w:p>
    <w:p w14:paraId="02B0EB00" w14:textId="77777777" w:rsidR="005056E7" w:rsidRPr="005056E7" w:rsidRDefault="005056E7" w:rsidP="005056E7">
      <w:pPr>
        <w:rPr>
          <w:ins w:id="1096" w:author="sun shuting" w:date="2022-10-09T01:27:00Z"/>
          <w:lang w:val="en-IE"/>
        </w:rPr>
      </w:pPr>
      <w:ins w:id="1097" w:author="sun shuting" w:date="2022-10-09T01:27:00Z">
        <w:r w:rsidRPr="005056E7">
          <w:rPr>
            <w:lang w:val="en-IE"/>
          </w:rPr>
          <w:t>[27]</w:t>
        </w:r>
        <w:r w:rsidRPr="005056E7">
          <w:rPr>
            <w:lang w:val="en-IE"/>
          </w:rPr>
          <w:tab/>
          <w:t>ARAUJO H, KAPLAN J, DAMASIO A. Cortical midline structures and autobiographical-self processes: An activation-likelihood estimation meta-analysis[J/OL]. Frontiers in Human Neuroscience, 2013, 7. https://www.frontiersin.org/article/10.3389/fnhum.2013.00548. DOI:10.3389/fnhum.2013.00548.</w:t>
        </w:r>
      </w:ins>
    </w:p>
    <w:p w14:paraId="58340A02" w14:textId="77777777" w:rsidR="005056E7" w:rsidRPr="005056E7" w:rsidRDefault="005056E7" w:rsidP="005056E7">
      <w:pPr>
        <w:rPr>
          <w:ins w:id="1098" w:author="sun shuting" w:date="2022-10-09T01:27:00Z"/>
          <w:lang w:val="en-IE"/>
        </w:rPr>
      </w:pPr>
      <w:ins w:id="1099" w:author="sun shuting" w:date="2022-10-09T01:27:00Z">
        <w:r w:rsidRPr="005056E7">
          <w:rPr>
            <w:lang w:val="en-IE"/>
          </w:rPr>
          <w:t>[28]</w:t>
        </w:r>
        <w:r w:rsidRPr="005056E7">
          <w:rPr>
            <w:lang w:val="en-IE"/>
          </w:rPr>
          <w:tab/>
          <w:t xml:space="preserve">QIN P, WANG M, NORTHOFF G. Linking bodily, environmental and mental states in the self-A three-level model based on a meta-analysis[J/OL]. Neuroscience and </w:t>
        </w:r>
        <w:proofErr w:type="spellStart"/>
        <w:r w:rsidRPr="005056E7">
          <w:rPr>
            <w:lang w:val="en-IE"/>
          </w:rPr>
          <w:t>Biobehavioral</w:t>
        </w:r>
        <w:proofErr w:type="spellEnd"/>
        <w:r w:rsidRPr="005056E7">
          <w:rPr>
            <w:lang w:val="en-IE"/>
          </w:rPr>
          <w:t xml:space="preserve"> Reviews, 2020, 115: 77-95. </w:t>
        </w:r>
        <w:proofErr w:type="gramStart"/>
        <w:r w:rsidRPr="005056E7">
          <w:rPr>
            <w:lang w:val="en-IE"/>
          </w:rPr>
          <w:t>DOI:10.1016/j.neubiorev</w:t>
        </w:r>
        <w:proofErr w:type="gramEnd"/>
        <w:r w:rsidRPr="005056E7">
          <w:rPr>
            <w:lang w:val="en-IE"/>
          </w:rPr>
          <w:t>.2020.05.004.</w:t>
        </w:r>
      </w:ins>
    </w:p>
    <w:p w14:paraId="5F70D29B" w14:textId="77777777" w:rsidR="005056E7" w:rsidRPr="005056E7" w:rsidRDefault="005056E7" w:rsidP="005056E7">
      <w:pPr>
        <w:rPr>
          <w:ins w:id="1100" w:author="sun shuting" w:date="2022-10-09T01:27:00Z"/>
          <w:lang w:val="en-IE"/>
        </w:rPr>
      </w:pPr>
      <w:ins w:id="1101" w:author="sun shuting" w:date="2022-10-09T01:27:00Z">
        <w:r w:rsidRPr="005056E7">
          <w:rPr>
            <w:lang w:val="en-IE"/>
          </w:rPr>
          <w:t>[29]</w:t>
        </w:r>
        <w:r w:rsidRPr="005056E7">
          <w:rPr>
            <w:lang w:val="en-IE"/>
          </w:rPr>
          <w:tab/>
          <w:t xml:space="preserve">FREWEN P, SCHROETER M L, RIVA G, et al. Neuroimaging the consciousness of self: Review, and conceptual-methodological framework[J/OL]. Neuroscience &amp; </w:t>
        </w:r>
        <w:proofErr w:type="spellStart"/>
        <w:r w:rsidRPr="005056E7">
          <w:rPr>
            <w:lang w:val="en-IE"/>
          </w:rPr>
          <w:t>Biobehavioral</w:t>
        </w:r>
        <w:proofErr w:type="spellEnd"/>
        <w:r w:rsidRPr="005056E7">
          <w:rPr>
            <w:lang w:val="en-IE"/>
          </w:rPr>
          <w:t xml:space="preserve"> Reviews, 2020, 112: 164-212. </w:t>
        </w:r>
        <w:proofErr w:type="gramStart"/>
        <w:r w:rsidRPr="005056E7">
          <w:rPr>
            <w:lang w:val="en-IE"/>
          </w:rPr>
          <w:t>DOI:10.1016/j.neubiorev</w:t>
        </w:r>
        <w:proofErr w:type="gramEnd"/>
        <w:r w:rsidRPr="005056E7">
          <w:rPr>
            <w:lang w:val="en-IE"/>
          </w:rPr>
          <w:t>.2020.01.023.</w:t>
        </w:r>
      </w:ins>
    </w:p>
    <w:p w14:paraId="064C7A06" w14:textId="77777777" w:rsidR="005056E7" w:rsidRPr="005056E7" w:rsidRDefault="005056E7" w:rsidP="005056E7">
      <w:pPr>
        <w:rPr>
          <w:ins w:id="1102" w:author="sun shuting" w:date="2022-10-09T01:27:00Z"/>
          <w:lang w:val="en-IE"/>
        </w:rPr>
      </w:pPr>
      <w:ins w:id="1103" w:author="sun shuting" w:date="2022-10-09T01:27:00Z">
        <w:r w:rsidRPr="005056E7">
          <w:rPr>
            <w:lang w:val="en-IE"/>
          </w:rPr>
          <w:t>[30]</w:t>
        </w:r>
        <w:r w:rsidRPr="005056E7">
          <w:rPr>
            <w:lang w:val="en-IE"/>
          </w:rPr>
          <w:tab/>
          <w:t xml:space="preserve">NORTHOFF G. Is the self a higher-order or fundamental function of the brain? The “basis </w:t>
        </w:r>
        <w:r w:rsidRPr="005056E7">
          <w:rPr>
            <w:lang w:val="en-IE"/>
          </w:rPr>
          <w:lastRenderedPageBreak/>
          <w:t>model of self-specificity” and its encoding by the brain’s spontaneous activity[J/OL]. Cognitive Neuroscience, 2016, 7(1-4): 203-222. DOI:10.1080/17588928.2015.1111868.</w:t>
        </w:r>
      </w:ins>
    </w:p>
    <w:p w14:paraId="3EF1F95E" w14:textId="77777777" w:rsidR="005056E7" w:rsidRPr="005056E7" w:rsidRDefault="005056E7" w:rsidP="005056E7">
      <w:pPr>
        <w:rPr>
          <w:ins w:id="1104" w:author="sun shuting" w:date="2022-10-09T01:27:00Z"/>
          <w:lang w:val="en-IE"/>
        </w:rPr>
      </w:pPr>
      <w:ins w:id="1105" w:author="sun shuting" w:date="2022-10-09T01:27:00Z">
        <w:r w:rsidRPr="005056E7">
          <w:rPr>
            <w:lang w:val="en-IE"/>
          </w:rPr>
          <w:t xml:space="preserve">[31] </w:t>
        </w:r>
        <w:proofErr w:type="spellStart"/>
        <w:r w:rsidRPr="005056E7">
          <w:rPr>
            <w:lang w:val="en-IE"/>
          </w:rPr>
          <w:t>Northoff</w:t>
        </w:r>
        <w:proofErr w:type="spellEnd"/>
        <w:r w:rsidRPr="005056E7">
          <w:rPr>
            <w:lang w:val="en-IE"/>
          </w:rPr>
          <w:t xml:space="preserve">, G. (2021). Brain networks and the emergence of the self: A </w:t>
        </w:r>
        <w:proofErr w:type="spellStart"/>
        <w:r w:rsidRPr="005056E7">
          <w:rPr>
            <w:lang w:val="en-IE"/>
          </w:rPr>
          <w:t>neurophenomenal</w:t>
        </w:r>
        <w:proofErr w:type="spellEnd"/>
        <w:r w:rsidRPr="005056E7">
          <w:rPr>
            <w:lang w:val="en-IE"/>
          </w:rPr>
          <w:t xml:space="preserve"> perspective.  V. A. Diwadkar &amp; S. B. Eickhoff (Ed.), Brain network dysfunction in neuropsychiatric illness: Methods, applications, and implications (page 433–453). Springer International Publishing. https://doi.org/10.1007/978-3-030-59797-9_21</w:t>
        </w:r>
      </w:ins>
    </w:p>
    <w:p w14:paraId="63F86609" w14:textId="77777777" w:rsidR="005056E7" w:rsidRPr="005056E7" w:rsidRDefault="005056E7" w:rsidP="005056E7">
      <w:pPr>
        <w:rPr>
          <w:ins w:id="1106" w:author="sun shuting" w:date="2022-10-09T01:27:00Z"/>
          <w:lang w:val="en-IE"/>
        </w:rPr>
      </w:pPr>
      <w:ins w:id="1107" w:author="sun shuting" w:date="2022-10-09T01:27:00Z">
        <w:r w:rsidRPr="005056E7">
          <w:rPr>
            <w:lang w:val="en-IE"/>
          </w:rPr>
          <w:t>[32]</w:t>
        </w:r>
        <w:r w:rsidRPr="005056E7">
          <w:rPr>
            <w:lang w:val="en-IE"/>
          </w:rPr>
          <w:tab/>
          <w:t xml:space="preserve">SCALABRINI A, SCHIMMENTI A, DE AMICIS M, et al. The self and its internal thought: In search for a psychological baseline[J/OL]. Consciousness and Cognition, 2022, 97: 103244. </w:t>
        </w:r>
        <w:proofErr w:type="gramStart"/>
        <w:r w:rsidRPr="005056E7">
          <w:rPr>
            <w:lang w:val="en-IE"/>
          </w:rPr>
          <w:t>DOI:10.1016/j.concog</w:t>
        </w:r>
        <w:proofErr w:type="gramEnd"/>
        <w:r w:rsidRPr="005056E7">
          <w:rPr>
            <w:lang w:val="en-IE"/>
          </w:rPr>
          <w:t>.2021.103244.</w:t>
        </w:r>
      </w:ins>
    </w:p>
    <w:p w14:paraId="4B6F4DC5" w14:textId="77777777" w:rsidR="005056E7" w:rsidRPr="005056E7" w:rsidRDefault="005056E7" w:rsidP="005056E7">
      <w:pPr>
        <w:rPr>
          <w:ins w:id="1108" w:author="sun shuting" w:date="2022-10-09T01:27:00Z"/>
          <w:lang w:val="en-IE"/>
        </w:rPr>
      </w:pPr>
      <w:ins w:id="1109" w:author="sun shuting" w:date="2022-10-09T01:27:00Z">
        <w:r w:rsidRPr="005056E7">
          <w:rPr>
            <w:lang w:val="en-IE"/>
          </w:rPr>
          <w:t>[33]</w:t>
        </w:r>
        <w:r w:rsidRPr="005056E7">
          <w:rPr>
            <w:lang w:val="en-IE"/>
          </w:rPr>
          <w:tab/>
          <w:t>WALLA P, NORTHOFF G, HERBERT C. The Human Self Has Two Serial Aspects and Is Dynamic: A Concept Based on Neurophysiological Evidence Supporting a Multiple Aspects Self Theory (MAST)[J/OL]. Life-Basel, 2021, 11(7): 611. DOI:10.3390/life11070611.</w:t>
        </w:r>
      </w:ins>
    </w:p>
    <w:p w14:paraId="08076AFE" w14:textId="77777777" w:rsidR="005056E7" w:rsidRPr="005056E7" w:rsidRDefault="005056E7" w:rsidP="005056E7">
      <w:pPr>
        <w:rPr>
          <w:ins w:id="1110" w:author="sun shuting" w:date="2022-10-09T01:27:00Z"/>
          <w:lang w:val="en-IE"/>
        </w:rPr>
      </w:pPr>
      <w:ins w:id="1111" w:author="sun shuting" w:date="2022-10-09T01:27:00Z">
        <w:r w:rsidRPr="005056E7">
          <w:rPr>
            <w:lang w:val="en-IE"/>
          </w:rPr>
          <w:t>[34]</w:t>
        </w:r>
        <w:r w:rsidRPr="005056E7">
          <w:rPr>
            <w:lang w:val="en-IE"/>
          </w:rPr>
          <w:tab/>
          <w:t xml:space="preserve">LESHIKAR E D, DUARTE A. Medial prefrontal cortex supports source memory for self-referenced materials in young and older adults[J/OL]. Cognitive, Affective, &amp; </w:t>
        </w:r>
        <w:proofErr w:type="spellStart"/>
        <w:r w:rsidRPr="005056E7">
          <w:rPr>
            <w:lang w:val="en-IE"/>
          </w:rPr>
          <w:t>Behavioral</w:t>
        </w:r>
        <w:proofErr w:type="spellEnd"/>
        <w:r w:rsidRPr="005056E7">
          <w:rPr>
            <w:lang w:val="en-IE"/>
          </w:rPr>
          <w:t xml:space="preserve"> Neuroscience, 2014, 14(1): 236-252. DOI:10.3758/s13415-013-0198-y.</w:t>
        </w:r>
      </w:ins>
    </w:p>
    <w:p w14:paraId="1FA03F62" w14:textId="77777777" w:rsidR="005056E7" w:rsidRPr="005056E7" w:rsidRDefault="005056E7" w:rsidP="005056E7">
      <w:pPr>
        <w:rPr>
          <w:ins w:id="1112" w:author="sun shuting" w:date="2022-10-09T01:27:00Z"/>
          <w:lang w:val="en-IE"/>
        </w:rPr>
      </w:pPr>
      <w:ins w:id="1113" w:author="sun shuting" w:date="2022-10-09T01:27:00Z">
        <w:r w:rsidRPr="005056E7">
          <w:rPr>
            <w:rFonts w:hint="eastAsia"/>
            <w:lang w:val="en-IE"/>
          </w:rPr>
          <w:t>[35]</w:t>
        </w:r>
        <w:r w:rsidRPr="005056E7">
          <w:rPr>
            <w:rFonts w:hint="eastAsia"/>
            <w:lang w:val="en-IE"/>
          </w:rPr>
          <w:tab/>
          <w:t>LANCASTER J L, TORDESILLAS</w:t>
        </w:r>
        <w:r w:rsidRPr="005056E7">
          <w:rPr>
            <w:rFonts w:hint="eastAsia"/>
            <w:lang w:val="en-IE"/>
          </w:rPr>
          <w:t>‐</w:t>
        </w:r>
        <w:r w:rsidRPr="005056E7">
          <w:rPr>
            <w:rFonts w:hint="eastAsia"/>
            <w:lang w:val="en-IE"/>
          </w:rPr>
          <w:t xml:space="preserve">GUTIÉRREZ D, MARTINEZ M, </w:t>
        </w:r>
        <w:r w:rsidRPr="005056E7">
          <w:rPr>
            <w:rFonts w:hint="eastAsia"/>
            <w:lang w:val="en-IE"/>
          </w:rPr>
          <w:t>等</w:t>
        </w:r>
        <w:r w:rsidRPr="005056E7">
          <w:rPr>
            <w:rFonts w:hint="eastAsia"/>
            <w:lang w:val="en-IE"/>
          </w:rPr>
          <w:t xml:space="preserve">. Bias between MNI and </w:t>
        </w:r>
        <w:proofErr w:type="spellStart"/>
        <w:r w:rsidRPr="005056E7">
          <w:rPr>
            <w:rFonts w:hint="eastAsia"/>
            <w:lang w:val="en-IE"/>
          </w:rPr>
          <w:t>Talairach</w:t>
        </w:r>
        <w:proofErr w:type="spellEnd"/>
        <w:r w:rsidRPr="005056E7">
          <w:rPr>
            <w:rFonts w:hint="eastAsia"/>
            <w:lang w:val="en-IE"/>
          </w:rPr>
          <w:t xml:space="preserve"> coordinates </w:t>
        </w:r>
        <w:proofErr w:type="spellStart"/>
        <w:r w:rsidRPr="005056E7">
          <w:rPr>
            <w:rFonts w:hint="eastAsia"/>
            <w:lang w:val="en-IE"/>
          </w:rPr>
          <w:t>analyzed</w:t>
        </w:r>
        <w:proofErr w:type="spellEnd"/>
        <w:r w:rsidRPr="005056E7">
          <w:rPr>
            <w:rFonts w:hint="eastAsia"/>
            <w:lang w:val="en-IE"/>
          </w:rPr>
          <w:t xml:space="preserve"> using the ICBM</w:t>
        </w:r>
        <w:r w:rsidRPr="005056E7">
          <w:rPr>
            <w:rFonts w:hint="eastAsia"/>
            <w:lang w:val="en-IE"/>
          </w:rPr>
          <w:t>‐</w:t>
        </w:r>
        <w:r w:rsidRPr="005056E7">
          <w:rPr>
            <w:rFonts w:hint="eastAsia"/>
            <w:lang w:val="en-IE"/>
          </w:rPr>
          <w:t>152 brain template[J/OL]. Human Brain Mapping, 2007, 28(11): 1194-1205. DOI:10.1002/hbm.20345.</w:t>
        </w:r>
      </w:ins>
    </w:p>
    <w:p w14:paraId="61AC536A" w14:textId="77777777" w:rsidR="005056E7" w:rsidRPr="005056E7" w:rsidRDefault="005056E7" w:rsidP="005056E7">
      <w:pPr>
        <w:rPr>
          <w:ins w:id="1114" w:author="sun shuting" w:date="2022-10-09T01:27:00Z"/>
          <w:lang w:val="en-IE"/>
        </w:rPr>
      </w:pPr>
      <w:ins w:id="1115" w:author="sun shuting" w:date="2022-10-09T01:27:00Z">
        <w:r w:rsidRPr="00A306FD">
          <w:rPr>
            <w:lang w:val="de-DE"/>
            <w:rPrChange w:id="1116" w:author="sun shuting" w:date="2022-10-09T23:50:00Z">
              <w:rPr>
                <w:lang w:val="en-IE"/>
              </w:rPr>
            </w:rPrChange>
          </w:rPr>
          <w:t>[36]</w:t>
        </w:r>
        <w:r w:rsidRPr="00A306FD">
          <w:rPr>
            <w:lang w:val="de-DE"/>
            <w:rPrChange w:id="1117" w:author="sun shuting" w:date="2022-10-09T23:50:00Z">
              <w:rPr>
                <w:lang w:val="en-IE"/>
              </w:rPr>
            </w:rPrChange>
          </w:rPr>
          <w:tab/>
          <w:t xml:space="preserve">PAGE M J, MCKENZIE J E, BOSSUYT P M, et al. </w:t>
        </w:r>
        <w:r w:rsidRPr="005056E7">
          <w:rPr>
            <w:lang w:val="en-IE"/>
          </w:rPr>
          <w:t>The PRISMA 2020 statement: an updated guideline for reporting systematic reviews[J/OL]. BMJ, 2021: n71. DOI:10.1136/</w:t>
        </w:r>
        <w:proofErr w:type="gramStart"/>
        <w:r w:rsidRPr="005056E7">
          <w:rPr>
            <w:lang w:val="en-IE"/>
          </w:rPr>
          <w:t>bmj.n</w:t>
        </w:r>
        <w:proofErr w:type="gramEnd"/>
        <w:r w:rsidRPr="005056E7">
          <w:rPr>
            <w:lang w:val="en-IE"/>
          </w:rPr>
          <w:t>71.</w:t>
        </w:r>
      </w:ins>
    </w:p>
    <w:p w14:paraId="2B08E7EB" w14:textId="77777777" w:rsidR="005056E7" w:rsidRPr="005056E7" w:rsidRDefault="005056E7" w:rsidP="005056E7">
      <w:pPr>
        <w:rPr>
          <w:ins w:id="1118" w:author="sun shuting" w:date="2022-10-09T01:27:00Z"/>
          <w:lang w:val="en-IE"/>
        </w:rPr>
      </w:pPr>
      <w:ins w:id="1119" w:author="sun shuting" w:date="2022-10-09T01:27:00Z">
        <w:r w:rsidRPr="005056E7">
          <w:rPr>
            <w:lang w:val="en-IE"/>
          </w:rPr>
          <w:t>[37]</w:t>
        </w:r>
        <w:r w:rsidRPr="005056E7">
          <w:rPr>
            <w:lang w:val="en-IE"/>
          </w:rPr>
          <w:tab/>
          <w:t xml:space="preserve">FOX P T, LANCASTER J L. Opinion: Mapping context and content: the </w:t>
        </w:r>
        <w:proofErr w:type="spellStart"/>
        <w:r w:rsidRPr="005056E7">
          <w:rPr>
            <w:lang w:val="en-IE"/>
          </w:rPr>
          <w:t>BrainMap</w:t>
        </w:r>
        <w:proofErr w:type="spellEnd"/>
        <w:r w:rsidRPr="005056E7">
          <w:rPr>
            <w:lang w:val="en-IE"/>
          </w:rPr>
          <w:t xml:space="preserve"> model[J/OL]. Nature Reviews. Neuroscience, 2002, 3(4): 319-321. DOI:10.1038/nrn789.</w:t>
        </w:r>
      </w:ins>
    </w:p>
    <w:p w14:paraId="0FB5F71E" w14:textId="77777777" w:rsidR="005056E7" w:rsidRPr="005056E7" w:rsidRDefault="005056E7" w:rsidP="005056E7">
      <w:pPr>
        <w:rPr>
          <w:ins w:id="1120" w:author="sun shuting" w:date="2022-10-09T01:27:00Z"/>
          <w:lang w:val="en-IE"/>
        </w:rPr>
      </w:pPr>
      <w:ins w:id="1121" w:author="sun shuting" w:date="2022-10-09T01:27:00Z">
        <w:r w:rsidRPr="005056E7">
          <w:rPr>
            <w:lang w:val="en-IE"/>
          </w:rPr>
          <w:t>[38]</w:t>
        </w:r>
        <w:r w:rsidRPr="005056E7">
          <w:rPr>
            <w:lang w:val="en-IE"/>
          </w:rPr>
          <w:tab/>
        </w:r>
        <w:proofErr w:type="spellStart"/>
        <w:r w:rsidRPr="005056E7">
          <w:rPr>
            <w:lang w:val="en-IE"/>
          </w:rPr>
          <w:t>Gwet</w:t>
        </w:r>
        <w:proofErr w:type="spellEnd"/>
        <w:r w:rsidRPr="005056E7">
          <w:rPr>
            <w:lang w:val="en-IE"/>
          </w:rPr>
          <w:t>, K. L. 2008. Computing inter-rater reliability and its variance in the presence of high agreement. British Journal of Mathematical and Statistical Psychology 61 (1):29–48. doi:10.1348/000711006X126600.</w:t>
        </w:r>
      </w:ins>
    </w:p>
    <w:p w14:paraId="52D5FE15" w14:textId="7FEA49F7" w:rsidR="005056E7" w:rsidRPr="005056E7" w:rsidRDefault="005056E7" w:rsidP="005056E7">
      <w:pPr>
        <w:rPr>
          <w:ins w:id="1122" w:author="sun shuting" w:date="2022-10-09T01:27:00Z"/>
          <w:lang w:val="en-IE"/>
        </w:rPr>
      </w:pPr>
      <w:ins w:id="1123" w:author="sun shuting" w:date="2022-10-09T01:27:00Z">
        <w:r w:rsidRPr="00CA48F6">
          <w:rPr>
            <w:lang w:val="en-IE"/>
          </w:rPr>
          <w:t>[39]</w:t>
        </w:r>
        <w:r w:rsidRPr="00CA48F6">
          <w:rPr>
            <w:lang w:val="en-IE"/>
          </w:rPr>
          <w:tab/>
        </w:r>
      </w:ins>
      <w:ins w:id="1124" w:author="sun shuting" w:date="2022-10-09T01:31:00Z">
        <w:r w:rsidR="00CA48F6" w:rsidRPr="005056E7">
          <w:rPr>
            <w:lang w:val="en-IE"/>
          </w:rPr>
          <w:t>Mayo-Wilson E, Grant S, Supplee L, et al. Evaluating implementation of the Transparency and Openness Promotion (TOP) guidelines: the TRUST process for rating journal policies, procedures, and practices[J]. Research integrity and peer review, 2021, 6(1): 1-11.</w:t>
        </w:r>
      </w:ins>
    </w:p>
    <w:p w14:paraId="768150B4" w14:textId="55B445E5" w:rsidR="005056E7" w:rsidRPr="005056E7" w:rsidRDefault="005056E7" w:rsidP="005056E7">
      <w:pPr>
        <w:rPr>
          <w:ins w:id="1125" w:author="sun shuting" w:date="2022-10-09T01:27:00Z"/>
          <w:lang w:val="en-IE"/>
        </w:rPr>
      </w:pPr>
      <w:ins w:id="1126" w:author="sun shuting" w:date="2022-10-09T01:27:00Z">
        <w:r w:rsidRPr="00F00CF1">
          <w:rPr>
            <w:lang w:val="en-IE"/>
          </w:rPr>
          <w:t>[40]</w:t>
        </w:r>
        <w:r w:rsidRPr="00F00CF1">
          <w:rPr>
            <w:lang w:val="en-IE"/>
          </w:rPr>
          <w:tab/>
        </w:r>
      </w:ins>
      <w:proofErr w:type="spellStart"/>
      <w:ins w:id="1127" w:author="sun shuting" w:date="2022-10-09T01:31:00Z">
        <w:r w:rsidR="00CA48F6" w:rsidRPr="00F00CF1">
          <w:rPr>
            <w:lang w:val="en-IE"/>
            <w:rPrChange w:id="1128" w:author="sun shuting" w:date="2022-10-09T11:16:00Z">
              <w:rPr>
                <w:lang w:val="de-DE"/>
              </w:rPr>
            </w:rPrChange>
          </w:rPr>
          <w:t>Wongpakaran</w:t>
        </w:r>
        <w:proofErr w:type="spellEnd"/>
        <w:r w:rsidR="00CA48F6" w:rsidRPr="00F00CF1">
          <w:rPr>
            <w:lang w:val="en-IE"/>
            <w:rPrChange w:id="1129" w:author="sun shuting" w:date="2022-10-09T11:16:00Z">
              <w:rPr>
                <w:lang w:val="de-DE"/>
              </w:rPr>
            </w:rPrChange>
          </w:rPr>
          <w:t xml:space="preserve">, N., </w:t>
        </w:r>
        <w:proofErr w:type="spellStart"/>
        <w:r w:rsidR="00CA48F6" w:rsidRPr="00F00CF1">
          <w:rPr>
            <w:lang w:val="en-IE"/>
            <w:rPrChange w:id="1130" w:author="sun shuting" w:date="2022-10-09T11:16:00Z">
              <w:rPr>
                <w:lang w:val="de-DE"/>
              </w:rPr>
            </w:rPrChange>
          </w:rPr>
          <w:t>Wongpakaran</w:t>
        </w:r>
        <w:proofErr w:type="spellEnd"/>
        <w:r w:rsidR="00CA48F6" w:rsidRPr="00F00CF1">
          <w:rPr>
            <w:lang w:val="en-IE"/>
            <w:rPrChange w:id="1131" w:author="sun shuting" w:date="2022-10-09T11:16:00Z">
              <w:rPr>
                <w:lang w:val="de-DE"/>
              </w:rPr>
            </w:rPrChange>
          </w:rPr>
          <w:t xml:space="preserve">, T., Wedding, D., &amp; </w:t>
        </w:r>
        <w:proofErr w:type="spellStart"/>
        <w:r w:rsidR="00CA48F6" w:rsidRPr="00F00CF1">
          <w:rPr>
            <w:lang w:val="en-IE"/>
            <w:rPrChange w:id="1132" w:author="sun shuting" w:date="2022-10-09T11:16:00Z">
              <w:rPr>
                <w:lang w:val="de-DE"/>
              </w:rPr>
            </w:rPrChange>
          </w:rPr>
          <w:t>Gwet</w:t>
        </w:r>
        <w:proofErr w:type="spellEnd"/>
        <w:r w:rsidR="00CA48F6" w:rsidRPr="00F00CF1">
          <w:rPr>
            <w:lang w:val="en-IE"/>
            <w:rPrChange w:id="1133" w:author="sun shuting" w:date="2022-10-09T11:16:00Z">
              <w:rPr>
                <w:lang w:val="de-DE"/>
              </w:rPr>
            </w:rPrChange>
          </w:rPr>
          <w:t xml:space="preserve">, K. L. (2013). </w:t>
        </w:r>
        <w:r w:rsidR="00CA48F6" w:rsidRPr="005056E7">
          <w:rPr>
            <w:lang w:val="en-IE"/>
          </w:rPr>
          <w:t xml:space="preserve">A comparison of Cohen’s Kappa and </w:t>
        </w:r>
        <w:proofErr w:type="spellStart"/>
        <w:r w:rsidR="00CA48F6" w:rsidRPr="005056E7">
          <w:rPr>
            <w:lang w:val="en-IE"/>
          </w:rPr>
          <w:t>Gwet’s</w:t>
        </w:r>
        <w:proofErr w:type="spellEnd"/>
        <w:r w:rsidR="00CA48F6" w:rsidRPr="005056E7">
          <w:rPr>
            <w:lang w:val="en-IE"/>
          </w:rPr>
          <w:t xml:space="preserve"> AC1 when calculating inter-rater reliability coefficients: a study conducted with personality disorder samples. BMC medical research methodology, 13(1), 1-7.doi.org/10.1186/1471-2288-13-61</w:t>
        </w:r>
      </w:ins>
    </w:p>
    <w:p w14:paraId="5A020ADE" w14:textId="77777777" w:rsidR="005056E7" w:rsidRPr="005056E7" w:rsidRDefault="005056E7" w:rsidP="005056E7">
      <w:pPr>
        <w:rPr>
          <w:ins w:id="1134" w:author="sun shuting" w:date="2022-10-09T01:27:00Z"/>
          <w:lang w:val="en-IE"/>
        </w:rPr>
      </w:pPr>
      <w:ins w:id="1135" w:author="sun shuting" w:date="2022-10-09T01:27:00Z">
        <w:r w:rsidRPr="005056E7">
          <w:rPr>
            <w:lang w:val="en-IE"/>
          </w:rPr>
          <w:t>[41]</w:t>
        </w:r>
        <w:r w:rsidRPr="005056E7">
          <w:rPr>
            <w:lang w:val="en-IE"/>
          </w:rPr>
          <w:tab/>
          <w:t>LeBreton J M, Senter J L. Answers to 20 questions about interrater reliability and interrater agreement[J]. Organizational research methods, 2008, 11(4): 815-852.doi.org/10.1177/1094428106296642</w:t>
        </w:r>
      </w:ins>
    </w:p>
    <w:p w14:paraId="1B67BBB2" w14:textId="77777777" w:rsidR="005056E7" w:rsidRPr="005056E7" w:rsidRDefault="005056E7" w:rsidP="005056E7">
      <w:pPr>
        <w:rPr>
          <w:ins w:id="1136" w:author="sun shuting" w:date="2022-10-09T01:27:00Z"/>
          <w:lang w:val="en-IE"/>
        </w:rPr>
      </w:pPr>
      <w:ins w:id="1137" w:author="sun shuting" w:date="2022-10-09T01:27:00Z">
        <w:r w:rsidRPr="005056E7">
          <w:rPr>
            <w:lang w:val="en-IE"/>
          </w:rPr>
          <w:t>[42]</w:t>
        </w:r>
        <w:r w:rsidRPr="005056E7">
          <w:rPr>
            <w:lang w:val="en-IE"/>
          </w:rPr>
          <w:tab/>
          <w:t xml:space="preserve">HALCHENKO Y O, MEYER K, POLDRACK B, et al. </w:t>
        </w:r>
        <w:proofErr w:type="spellStart"/>
        <w:r w:rsidRPr="005056E7">
          <w:rPr>
            <w:lang w:val="en-IE"/>
          </w:rPr>
          <w:t>DataLad</w:t>
        </w:r>
        <w:proofErr w:type="spellEnd"/>
        <w:r w:rsidRPr="005056E7">
          <w:rPr>
            <w:lang w:val="en-IE"/>
          </w:rPr>
          <w:t xml:space="preserve">: distributed system for joint management of code, data, and their relationship[J/OL]. Journal of </w:t>
        </w:r>
        <w:proofErr w:type="gramStart"/>
        <w:r w:rsidRPr="005056E7">
          <w:rPr>
            <w:lang w:val="en-IE"/>
          </w:rPr>
          <w:t>Open Source</w:t>
        </w:r>
        <w:proofErr w:type="gramEnd"/>
        <w:r w:rsidRPr="005056E7">
          <w:rPr>
            <w:lang w:val="en-IE"/>
          </w:rPr>
          <w:t xml:space="preserve"> Software, 2021, 6(63): 3262. DOI:10.21105/joss.03262.</w:t>
        </w:r>
      </w:ins>
    </w:p>
    <w:p w14:paraId="7598555B" w14:textId="77777777" w:rsidR="005056E7" w:rsidRPr="005056E7" w:rsidRDefault="005056E7" w:rsidP="005056E7">
      <w:pPr>
        <w:rPr>
          <w:ins w:id="1138" w:author="sun shuting" w:date="2022-10-09T01:27:00Z"/>
          <w:lang w:val="en-IE"/>
        </w:rPr>
      </w:pPr>
      <w:ins w:id="1139" w:author="sun shuting" w:date="2022-10-09T01:27:00Z">
        <w:r w:rsidRPr="005056E7">
          <w:rPr>
            <w:lang w:val="en-IE"/>
          </w:rPr>
          <w:t>[43]</w:t>
        </w:r>
        <w:r w:rsidRPr="005056E7">
          <w:rPr>
            <w:lang w:val="en-IE"/>
          </w:rPr>
          <w:tab/>
          <w:t xml:space="preserve">EICKHOFF S B, LAIRD A R, GREFKES C, et al. Coordinate-based activation likelihood </w:t>
        </w:r>
        <w:r w:rsidRPr="005056E7">
          <w:rPr>
            <w:lang w:val="en-IE"/>
          </w:rPr>
          <w:lastRenderedPageBreak/>
          <w:t>estimation meta-analysis of neuroimaging data: a random-effects approach based on empirical estimates of spatial uncertainty[J/OL]. Human Brain Mapping, 2009, 30(9): 2907-2926. DOI:10.1002/hbm.20718.</w:t>
        </w:r>
      </w:ins>
    </w:p>
    <w:p w14:paraId="700F7F03" w14:textId="77777777" w:rsidR="005056E7" w:rsidRPr="005056E7" w:rsidRDefault="005056E7" w:rsidP="005056E7">
      <w:pPr>
        <w:rPr>
          <w:ins w:id="1140" w:author="sun shuting" w:date="2022-10-09T01:27:00Z"/>
          <w:lang w:val="en-IE"/>
        </w:rPr>
      </w:pPr>
      <w:ins w:id="1141" w:author="sun shuting" w:date="2022-10-09T01:27:00Z">
        <w:r w:rsidRPr="005056E7">
          <w:rPr>
            <w:lang w:val="en-IE"/>
          </w:rPr>
          <w:t>[44]</w:t>
        </w:r>
        <w:r w:rsidRPr="005056E7">
          <w:rPr>
            <w:lang w:val="en-IE"/>
          </w:rPr>
          <w:tab/>
          <w:t xml:space="preserve">EICKHOFF S B, BZDOK D, LAIRD A R, et al. Activation likelihood estimation meta-analysis revisited[J/OL]. </w:t>
        </w:r>
        <w:proofErr w:type="spellStart"/>
        <w:r w:rsidRPr="005056E7">
          <w:rPr>
            <w:lang w:val="en-IE"/>
          </w:rPr>
          <w:t>NeuroImage</w:t>
        </w:r>
        <w:proofErr w:type="spellEnd"/>
        <w:r w:rsidRPr="005056E7">
          <w:rPr>
            <w:lang w:val="en-IE"/>
          </w:rPr>
          <w:t xml:space="preserve">, 2012, 59(3): 2349-2361. </w:t>
        </w:r>
        <w:proofErr w:type="gramStart"/>
        <w:r w:rsidRPr="005056E7">
          <w:rPr>
            <w:lang w:val="en-IE"/>
          </w:rPr>
          <w:t>DOI:10.1016/j.neuroimage</w:t>
        </w:r>
        <w:proofErr w:type="gramEnd"/>
        <w:r w:rsidRPr="005056E7">
          <w:rPr>
            <w:lang w:val="en-IE"/>
          </w:rPr>
          <w:t>.2011.09.017.</w:t>
        </w:r>
      </w:ins>
    </w:p>
    <w:p w14:paraId="07708B8D" w14:textId="1D889924" w:rsidR="005056E7" w:rsidRPr="005056E7" w:rsidRDefault="005056E7">
      <w:pPr>
        <w:rPr>
          <w:lang w:val="en-IE"/>
          <w:rPrChange w:id="1142" w:author="sun shuting" w:date="2022-10-09T01:27:00Z">
            <w:rPr>
              <w:rFonts w:cs="Times New Roman"/>
              <w:kern w:val="0"/>
              <w:szCs w:val="24"/>
              <w:lang w:val="en-IE"/>
            </w:rPr>
          </w:rPrChange>
        </w:rPr>
        <w:pPrChange w:id="1143" w:author="sun shuting" w:date="2022-10-09T01:27:00Z">
          <w:pPr>
            <w:pStyle w:val="22"/>
            <w:spacing w:line="276" w:lineRule="auto"/>
            <w:ind w:left="0" w:firstLine="0"/>
          </w:pPr>
        </w:pPrChange>
      </w:pPr>
      <w:ins w:id="1144" w:author="sun shuting" w:date="2022-10-09T01:27:00Z">
        <w:r w:rsidRPr="005056E7">
          <w:rPr>
            <w:lang w:val="en-IE"/>
          </w:rPr>
          <w:t>[45]</w:t>
        </w:r>
        <w:r w:rsidRPr="005056E7">
          <w:rPr>
            <w:lang w:val="en-IE"/>
          </w:rPr>
          <w:tab/>
          <w:t>TURKELTAUB P E, EICKHOFF S B, LAIRD A R, et al. Minimizing within-experiment and within-group effects in Activation Likelihood Estimation meta-analyses[J/OL]. Human Brain Mapping, 2012, 33(1): 1-13. DOI:10.1002/hbm.21186.</w:t>
        </w:r>
      </w:ins>
    </w:p>
    <w:p w14:paraId="64D8F10A" w14:textId="6064E640" w:rsidR="00AA31CB" w:rsidDel="005056E7" w:rsidRDefault="00000000">
      <w:pPr>
        <w:pStyle w:val="22"/>
        <w:spacing w:line="276" w:lineRule="auto"/>
        <w:ind w:left="0" w:firstLine="0"/>
        <w:rPr>
          <w:del w:id="1145" w:author="sun shuting" w:date="2022-10-09T01:27:00Z"/>
          <w:rFonts w:cs="Times New Roman"/>
          <w:kern w:val="0"/>
          <w:szCs w:val="24"/>
          <w:lang w:val="de-DE"/>
        </w:rPr>
      </w:pPr>
      <w:del w:id="1146" w:author="sun shuting" w:date="2022-10-09T01:27:00Z">
        <w:r w:rsidRPr="005056E7" w:rsidDel="005056E7">
          <w:rPr>
            <w:rFonts w:cs="Times New Roman"/>
            <w:kern w:val="0"/>
            <w:szCs w:val="24"/>
            <w:lang w:val="de-DE"/>
            <w:rPrChange w:id="1147" w:author="sun shuting" w:date="2022-10-09T01:27:00Z">
              <w:rPr>
                <w:rFonts w:cs="Times New Roman"/>
                <w:kern w:val="0"/>
                <w:szCs w:val="24"/>
                <w:lang w:val="en-IE"/>
              </w:rPr>
            </w:rPrChange>
          </w:rPr>
          <w:delText xml:space="preserve">[16] </w:delText>
        </w:r>
        <w:r w:rsidRPr="005056E7" w:rsidDel="005056E7">
          <w:rPr>
            <w:rFonts w:cs="Times New Roman"/>
            <w:kern w:val="0"/>
            <w:szCs w:val="24"/>
            <w:lang w:val="de-DE"/>
            <w:rPrChange w:id="1148" w:author="sun shuting" w:date="2022-10-09T01:27:00Z">
              <w:rPr>
                <w:rFonts w:cs="Times New Roman"/>
                <w:kern w:val="0"/>
                <w:szCs w:val="24"/>
                <w:lang w:val="en-IE"/>
              </w:rPr>
            </w:rPrChange>
          </w:rPr>
          <w:tab/>
          <w:delText xml:space="preserve">Zhu, Y., Zhang, L., Fan, J., &amp; Han, S. (2007). </w:delText>
        </w:r>
        <w:r w:rsidDel="005056E7">
          <w:rPr>
            <w:rFonts w:cs="Times New Roman"/>
            <w:kern w:val="0"/>
            <w:szCs w:val="24"/>
            <w:lang w:val="en-IE"/>
          </w:rPr>
          <w:delText>Neural basis of cultural influence on self-</w:delText>
        </w:r>
        <w:r w:rsidDel="005056E7">
          <w:rPr>
            <w:rFonts w:cs="Times New Roman"/>
            <w:kern w:val="0"/>
            <w:szCs w:val="24"/>
            <w:lang w:val="en-IE"/>
          </w:rPr>
          <w:tab/>
          <w:delText xml:space="preserve">representation. </w:delText>
        </w:r>
        <w:r w:rsidDel="005056E7">
          <w:rPr>
            <w:rFonts w:cs="Times New Roman"/>
            <w:kern w:val="0"/>
            <w:szCs w:val="24"/>
            <w:lang w:val="de-DE"/>
          </w:rPr>
          <w:delText>Neuroimage, 34(3), 1310-1316. doi:10.1016/j.neuroimage.2006.08.047.</w:delText>
        </w:r>
      </w:del>
    </w:p>
    <w:p w14:paraId="71A4057D" w14:textId="09070AAF" w:rsidR="00AA31CB" w:rsidDel="005056E7" w:rsidRDefault="00000000">
      <w:pPr>
        <w:pStyle w:val="22"/>
        <w:spacing w:line="276" w:lineRule="auto"/>
        <w:ind w:left="0" w:firstLine="0"/>
        <w:rPr>
          <w:del w:id="1149" w:author="sun shuting" w:date="2022-10-09T01:27:00Z"/>
          <w:rFonts w:cs="Times New Roman"/>
          <w:kern w:val="0"/>
          <w:szCs w:val="24"/>
          <w:lang w:val="en-IE"/>
        </w:rPr>
      </w:pPr>
      <w:del w:id="1150" w:author="sun shuting" w:date="2022-10-09T01:27:00Z">
        <w:r w:rsidDel="005056E7">
          <w:rPr>
            <w:rFonts w:cs="Times New Roman"/>
            <w:kern w:val="0"/>
            <w:szCs w:val="24"/>
            <w:lang w:val="de-DE"/>
          </w:rPr>
          <w:delText>[17]</w:delText>
        </w:r>
        <w:r w:rsidDel="005056E7">
          <w:rPr>
            <w:rFonts w:cs="Times New Roman"/>
            <w:kern w:val="0"/>
            <w:szCs w:val="24"/>
            <w:lang w:val="de-DE"/>
          </w:rPr>
          <w:tab/>
          <w:delText xml:space="preserve">EISENBERG I W, BISSETT P G, ZEYNEP ENKAVI A, et al. </w:delText>
        </w:r>
        <w:r w:rsidDel="005056E7">
          <w:rPr>
            <w:rFonts w:cs="Times New Roman"/>
            <w:kern w:val="0"/>
            <w:szCs w:val="24"/>
            <w:lang w:val="en-IE"/>
          </w:rPr>
          <w:delText>Uncovering the structure of self-</w:delText>
        </w:r>
        <w:r w:rsidDel="005056E7">
          <w:rPr>
            <w:rFonts w:cs="Times New Roman"/>
            <w:kern w:val="0"/>
            <w:szCs w:val="24"/>
            <w:lang w:val="en-IE"/>
          </w:rPr>
          <w:tab/>
          <w:delText xml:space="preserve">regulation through data-driven ontology discovery[J/OL]. Nature Communications, 2019, </w:delText>
        </w:r>
        <w:r w:rsidDel="005056E7">
          <w:rPr>
            <w:rFonts w:cs="Times New Roman"/>
            <w:kern w:val="0"/>
            <w:szCs w:val="24"/>
            <w:lang w:val="en-IE"/>
          </w:rPr>
          <w:tab/>
          <w:delText>10(1): 2319. DOI:10.1038/s41467-019-10301-1.</w:delText>
        </w:r>
      </w:del>
    </w:p>
    <w:p w14:paraId="3C738C17" w14:textId="0D0F3EEE" w:rsidR="00AA31CB" w:rsidDel="005056E7" w:rsidRDefault="00000000">
      <w:pPr>
        <w:pStyle w:val="22"/>
        <w:spacing w:line="276" w:lineRule="auto"/>
        <w:ind w:left="0" w:firstLine="0"/>
        <w:rPr>
          <w:del w:id="1151" w:author="sun shuting" w:date="2022-10-09T01:27:00Z"/>
          <w:rFonts w:cs="Times New Roman"/>
          <w:kern w:val="0"/>
          <w:szCs w:val="24"/>
          <w:lang w:val="en-IE"/>
        </w:rPr>
      </w:pPr>
      <w:del w:id="1152" w:author="sun shuting" w:date="2022-10-09T01:27:00Z">
        <w:r w:rsidDel="005056E7">
          <w:rPr>
            <w:rFonts w:cs="Times New Roman"/>
            <w:kern w:val="0"/>
            <w:szCs w:val="24"/>
            <w:lang w:val="en-IE"/>
          </w:rPr>
          <w:delText>[18]</w:delText>
        </w:r>
        <w:r w:rsidDel="005056E7">
          <w:rPr>
            <w:rFonts w:cs="Times New Roman"/>
            <w:kern w:val="0"/>
            <w:szCs w:val="24"/>
            <w:lang w:val="en-IE"/>
          </w:rPr>
          <w:tab/>
        </w:r>
        <w:r w:rsidDel="005056E7">
          <w:rPr>
            <w:rFonts w:cs="Times New Roman" w:hint="eastAsia"/>
            <w:kern w:val="0"/>
            <w:szCs w:val="24"/>
            <w:lang w:val="en-IE"/>
          </w:rPr>
          <w:delText>胡传鹏</w:delText>
        </w:r>
        <w:r w:rsidDel="005056E7">
          <w:rPr>
            <w:rFonts w:cs="Times New Roman"/>
            <w:kern w:val="0"/>
            <w:szCs w:val="24"/>
            <w:lang w:val="en-IE"/>
          </w:rPr>
          <w:delText xml:space="preserve">, </w:delText>
        </w:r>
        <w:r w:rsidDel="005056E7">
          <w:rPr>
            <w:rFonts w:cs="Times New Roman" w:hint="eastAsia"/>
            <w:kern w:val="0"/>
            <w:szCs w:val="24"/>
            <w:lang w:val="en-IE"/>
          </w:rPr>
          <w:delText>王非</w:delText>
        </w:r>
        <w:r w:rsidDel="005056E7">
          <w:rPr>
            <w:rFonts w:cs="Times New Roman"/>
            <w:kern w:val="0"/>
            <w:szCs w:val="24"/>
            <w:lang w:val="en-IE"/>
          </w:rPr>
          <w:delText xml:space="preserve">, </w:delText>
        </w:r>
        <w:r w:rsidDel="005056E7">
          <w:rPr>
            <w:rFonts w:cs="Times New Roman" w:hint="eastAsia"/>
            <w:kern w:val="0"/>
            <w:szCs w:val="24"/>
            <w:lang w:val="en-IE"/>
          </w:rPr>
          <w:delText>过继成思</w:delText>
        </w:r>
        <w:r w:rsidDel="005056E7">
          <w:rPr>
            <w:rFonts w:cs="Times New Roman"/>
            <w:kern w:val="0"/>
            <w:szCs w:val="24"/>
            <w:lang w:val="en-IE"/>
          </w:rPr>
          <w:delText xml:space="preserve">, </w:delText>
        </w:r>
        <w:r w:rsidDel="005056E7">
          <w:rPr>
            <w:rFonts w:cs="Times New Roman" w:hint="eastAsia"/>
            <w:kern w:val="0"/>
            <w:szCs w:val="24"/>
            <w:lang w:val="en-IE"/>
          </w:rPr>
          <w:delText>等</w:delText>
        </w:r>
        <w:r w:rsidDel="005056E7">
          <w:rPr>
            <w:rFonts w:cs="Times New Roman"/>
            <w:kern w:val="0"/>
            <w:szCs w:val="24"/>
            <w:lang w:val="en-IE"/>
          </w:rPr>
          <w:delText xml:space="preserve">. </w:delText>
        </w:r>
        <w:r w:rsidDel="005056E7">
          <w:rPr>
            <w:rFonts w:cs="Times New Roman" w:hint="eastAsia"/>
            <w:kern w:val="0"/>
            <w:szCs w:val="24"/>
            <w:lang w:val="en-IE"/>
          </w:rPr>
          <w:delText>心理学研究中的可重复性问题：从危机到契机</w:delText>
        </w:r>
        <w:r w:rsidDel="005056E7">
          <w:rPr>
            <w:rFonts w:cs="Times New Roman"/>
            <w:kern w:val="0"/>
            <w:szCs w:val="24"/>
            <w:lang w:val="en-IE"/>
          </w:rPr>
          <w:delText xml:space="preserve">[J/OL]. </w:delText>
        </w:r>
        <w:r w:rsidDel="005056E7">
          <w:rPr>
            <w:rFonts w:cs="Times New Roman" w:hint="eastAsia"/>
            <w:kern w:val="0"/>
            <w:szCs w:val="24"/>
            <w:lang w:val="en-IE"/>
          </w:rPr>
          <w:delText>心理</w:delText>
        </w:r>
        <w:r w:rsidDel="005056E7">
          <w:rPr>
            <w:rFonts w:cs="Times New Roman"/>
            <w:kern w:val="0"/>
            <w:szCs w:val="24"/>
            <w:lang w:val="en-IE"/>
          </w:rPr>
          <w:tab/>
        </w:r>
        <w:r w:rsidDel="005056E7">
          <w:rPr>
            <w:rFonts w:cs="Times New Roman" w:hint="eastAsia"/>
            <w:kern w:val="0"/>
            <w:szCs w:val="24"/>
            <w:lang w:val="en-IE"/>
          </w:rPr>
          <w:delText>科学进展</w:delText>
        </w:r>
        <w:r w:rsidDel="005056E7">
          <w:rPr>
            <w:rFonts w:cs="Times New Roman"/>
            <w:kern w:val="0"/>
            <w:szCs w:val="24"/>
            <w:lang w:val="en-IE"/>
          </w:rPr>
          <w:delText xml:space="preserve">, 2016, 24(9): 1504. DOI:10.3724/SP.J.1042.2016.01504.[HU Chuanpeng; DI Xin; </w:delText>
        </w:r>
        <w:r w:rsidDel="005056E7">
          <w:rPr>
            <w:rFonts w:cs="Times New Roman"/>
            <w:kern w:val="0"/>
            <w:szCs w:val="24"/>
            <w:lang w:val="en-IE"/>
          </w:rPr>
          <w:tab/>
          <w:delText xml:space="preserve">LI Jiawei; SUI Jie; PENG Kaiping. (2015). Meta-analysis of Neuroimaging Studies. Advances </w:delText>
        </w:r>
        <w:r w:rsidDel="005056E7">
          <w:rPr>
            <w:rFonts w:cs="Times New Roman"/>
            <w:kern w:val="0"/>
            <w:szCs w:val="24"/>
            <w:lang w:val="en-IE"/>
          </w:rPr>
          <w:tab/>
          <w:delText>in Psychological Science, 23(7), 1118-1129.]</w:delText>
        </w:r>
      </w:del>
    </w:p>
    <w:p w14:paraId="37D2159D" w14:textId="73C94D1D" w:rsidR="00AA31CB" w:rsidDel="005056E7" w:rsidRDefault="00000000">
      <w:pPr>
        <w:pStyle w:val="22"/>
        <w:spacing w:line="276" w:lineRule="auto"/>
        <w:ind w:left="0" w:firstLine="0"/>
        <w:rPr>
          <w:del w:id="1153" w:author="sun shuting" w:date="2022-10-09T01:27:00Z"/>
          <w:rFonts w:cs="Times New Roman"/>
          <w:kern w:val="0"/>
          <w:szCs w:val="24"/>
          <w:lang w:val="en-IE"/>
        </w:rPr>
      </w:pPr>
      <w:del w:id="1154" w:author="sun shuting" w:date="2022-10-09T01:27:00Z">
        <w:r w:rsidDel="005056E7">
          <w:rPr>
            <w:rFonts w:cs="Times New Roman"/>
            <w:kern w:val="0"/>
            <w:szCs w:val="24"/>
            <w:lang w:val="en-IE"/>
          </w:rPr>
          <w:delText>[19]</w:delText>
        </w:r>
        <w:r w:rsidDel="005056E7">
          <w:rPr>
            <w:rFonts w:cs="Times New Roman"/>
            <w:kern w:val="0"/>
            <w:szCs w:val="24"/>
            <w:lang w:val="en-IE"/>
          </w:rPr>
          <w:tab/>
          <w:delText xml:space="preserve">BRACHEM J, FRANK M, KVETNAYA T, et al. Replication Crisis, p-Hacking, and Open </w:delText>
        </w:r>
        <w:r w:rsidDel="005056E7">
          <w:rPr>
            <w:rFonts w:cs="Times New Roman"/>
            <w:kern w:val="0"/>
            <w:szCs w:val="24"/>
            <w:lang w:val="en-IE"/>
          </w:rPr>
          <w:tab/>
          <w:delText xml:space="preserve">Science. An Inquiry into Questionable Research Practices in Student Projects and Impulses for </w:delText>
        </w:r>
        <w:r w:rsidDel="005056E7">
          <w:rPr>
            <w:rFonts w:cs="Times New Roman"/>
            <w:kern w:val="0"/>
            <w:szCs w:val="24"/>
            <w:lang w:val="en-IE"/>
          </w:rPr>
          <w:tab/>
          <w:delText xml:space="preserve">the Teaching Environment[J/OL]. PSYCHOLOGISCHE RUNDSCHAU, 2022, 73(1): 1-17. </w:delText>
        </w:r>
        <w:r w:rsidDel="005056E7">
          <w:rPr>
            <w:rFonts w:cs="Times New Roman"/>
            <w:kern w:val="0"/>
            <w:szCs w:val="24"/>
            <w:lang w:val="en-IE"/>
          </w:rPr>
          <w:tab/>
          <w:delText>DOI:10.1026/0033-3042/a000562.</w:delText>
        </w:r>
      </w:del>
    </w:p>
    <w:p w14:paraId="1193F7E9" w14:textId="2D57C46A" w:rsidR="00AA31CB" w:rsidDel="005056E7" w:rsidRDefault="00000000">
      <w:pPr>
        <w:pStyle w:val="22"/>
        <w:spacing w:line="276" w:lineRule="auto"/>
        <w:ind w:left="0" w:firstLine="0"/>
        <w:rPr>
          <w:del w:id="1155" w:author="sun shuting" w:date="2022-10-09T01:27:00Z"/>
          <w:rFonts w:cs="Times New Roman"/>
          <w:kern w:val="0"/>
          <w:szCs w:val="24"/>
          <w:lang w:val="de-DE"/>
        </w:rPr>
      </w:pPr>
      <w:del w:id="1156" w:author="sun shuting" w:date="2022-10-09T01:27:00Z">
        <w:r w:rsidDel="005056E7">
          <w:rPr>
            <w:rFonts w:cs="Times New Roman"/>
            <w:kern w:val="0"/>
            <w:szCs w:val="24"/>
            <w:lang w:val="en-IE"/>
          </w:rPr>
          <w:delText>[20]</w:delText>
        </w:r>
        <w:r w:rsidDel="005056E7">
          <w:rPr>
            <w:rFonts w:cs="Times New Roman"/>
            <w:kern w:val="0"/>
            <w:szCs w:val="24"/>
            <w:lang w:val="en-IE"/>
          </w:rPr>
          <w:tab/>
          <w:delText xml:space="preserve">EARP B D, TRAFIMOW D. Replication, falsification, and the crisis of confidence in social psychology[J/OL]. </w:delText>
        </w:r>
        <w:r w:rsidDel="005056E7">
          <w:rPr>
            <w:rFonts w:cs="Times New Roman"/>
            <w:kern w:val="0"/>
            <w:szCs w:val="24"/>
            <w:lang w:val="de-DE"/>
          </w:rPr>
          <w:delText>FRONTIERS IN PSYCHOLOGY, 2015, 6. DOI:10.3389/fpsyg.2015.00621.</w:delText>
        </w:r>
      </w:del>
    </w:p>
    <w:p w14:paraId="749A713F" w14:textId="353F009F" w:rsidR="00AA31CB" w:rsidDel="005056E7" w:rsidRDefault="00000000">
      <w:pPr>
        <w:pStyle w:val="22"/>
        <w:spacing w:line="276" w:lineRule="auto"/>
        <w:ind w:left="0" w:firstLine="0"/>
        <w:rPr>
          <w:del w:id="1157" w:author="sun shuting" w:date="2022-10-09T01:27:00Z"/>
          <w:rFonts w:cs="Times New Roman"/>
          <w:kern w:val="0"/>
          <w:szCs w:val="24"/>
          <w:lang w:val="en-IE"/>
        </w:rPr>
      </w:pPr>
      <w:del w:id="1158" w:author="sun shuting" w:date="2022-10-09T01:27:00Z">
        <w:r w:rsidDel="005056E7">
          <w:rPr>
            <w:rFonts w:cs="Times New Roman"/>
            <w:kern w:val="0"/>
            <w:szCs w:val="24"/>
            <w:lang w:val="de-DE"/>
          </w:rPr>
          <w:delText>[21]</w:delText>
        </w:r>
        <w:r w:rsidDel="005056E7">
          <w:rPr>
            <w:rFonts w:cs="Times New Roman"/>
            <w:kern w:val="0"/>
            <w:szCs w:val="24"/>
            <w:lang w:val="de-DE"/>
          </w:rPr>
          <w:tab/>
          <w:delText xml:space="preserve">YARKONI T, POLDRACK R A, NICHOLS T E, et al. </w:delText>
        </w:r>
        <w:r w:rsidDel="005056E7">
          <w:rPr>
            <w:rFonts w:cs="Times New Roman"/>
            <w:kern w:val="0"/>
            <w:szCs w:val="24"/>
            <w:lang w:val="en-IE"/>
          </w:rPr>
          <w:delText>Large-scale automated synthesis of human functional neuroimaging data[J/OL]. Nature Methods, 2011, 8(8): 665-670. DOI:10.1038/nmeth.1635.</w:delText>
        </w:r>
      </w:del>
    </w:p>
    <w:p w14:paraId="63F7624A" w14:textId="69DAA0F6" w:rsidR="00AA31CB" w:rsidDel="005056E7" w:rsidRDefault="00000000">
      <w:pPr>
        <w:pStyle w:val="22"/>
        <w:spacing w:line="276" w:lineRule="auto"/>
        <w:ind w:left="0" w:firstLine="0"/>
        <w:rPr>
          <w:del w:id="1159" w:author="sun shuting" w:date="2022-10-09T01:27:00Z"/>
          <w:rFonts w:cs="Times New Roman"/>
          <w:kern w:val="0"/>
          <w:szCs w:val="24"/>
          <w:lang w:val="en-IE"/>
        </w:rPr>
      </w:pPr>
      <w:del w:id="1160" w:author="sun shuting" w:date="2022-10-09T01:27:00Z">
        <w:r w:rsidDel="005056E7">
          <w:rPr>
            <w:rFonts w:cs="Times New Roman"/>
            <w:kern w:val="0"/>
            <w:szCs w:val="24"/>
            <w:lang w:val="en-IE"/>
          </w:rPr>
          <w:delText>[22]</w:delText>
        </w:r>
        <w:r w:rsidDel="005056E7">
          <w:rPr>
            <w:rFonts w:cs="Times New Roman"/>
            <w:kern w:val="0"/>
            <w:szCs w:val="24"/>
            <w:lang w:val="en-IE"/>
          </w:rPr>
          <w:tab/>
          <w:delText xml:space="preserve">DOCKÈS J, POLDRACK R A, PRIMET R, </w:delText>
        </w:r>
        <w:r w:rsidDel="005056E7">
          <w:rPr>
            <w:rFonts w:cs="Times New Roman" w:hint="eastAsia"/>
            <w:kern w:val="0"/>
            <w:szCs w:val="24"/>
            <w:lang w:val="en-IE"/>
          </w:rPr>
          <w:delText>等</w:delText>
        </w:r>
        <w:r w:rsidDel="005056E7">
          <w:rPr>
            <w:rFonts w:cs="Times New Roman"/>
            <w:kern w:val="0"/>
            <w:szCs w:val="24"/>
            <w:lang w:val="en-IE"/>
          </w:rPr>
          <w:delText>. NeuroQuery, comprehensive meta-analysis of human brain mapping[J/OL]. eLife, 2020, 9: e53385. DOI:10.7554/eLife.53385.</w:delText>
        </w:r>
      </w:del>
    </w:p>
    <w:p w14:paraId="24829A02" w14:textId="1365D1BA" w:rsidR="00AA31CB" w:rsidDel="005056E7" w:rsidRDefault="00000000">
      <w:pPr>
        <w:pStyle w:val="22"/>
        <w:spacing w:line="276" w:lineRule="auto"/>
        <w:ind w:left="0" w:firstLine="0"/>
        <w:rPr>
          <w:del w:id="1161" w:author="sun shuting" w:date="2022-10-09T01:27:00Z"/>
          <w:rFonts w:cs="Times New Roman"/>
          <w:kern w:val="0"/>
          <w:szCs w:val="24"/>
          <w:lang w:val="en-IE"/>
        </w:rPr>
      </w:pPr>
      <w:del w:id="1162" w:author="sun shuting" w:date="2022-10-09T01:27:00Z">
        <w:r w:rsidDel="005056E7">
          <w:rPr>
            <w:rFonts w:cs="Times New Roman"/>
            <w:kern w:val="0"/>
            <w:szCs w:val="24"/>
            <w:lang w:val="en-IE"/>
          </w:rPr>
          <w:delText>[23]</w:delText>
        </w:r>
        <w:r w:rsidDel="005056E7">
          <w:rPr>
            <w:rFonts w:cs="Times New Roman"/>
            <w:kern w:val="0"/>
            <w:szCs w:val="24"/>
            <w:lang w:val="en-IE"/>
          </w:rPr>
          <w:tab/>
        </w:r>
        <w:r w:rsidDel="005056E7">
          <w:rPr>
            <w:rFonts w:cs="Times New Roman" w:hint="eastAsia"/>
            <w:kern w:val="0"/>
            <w:szCs w:val="24"/>
            <w:lang w:val="en-IE"/>
          </w:rPr>
          <w:delText>刘宇</w:delText>
        </w:r>
        <w:r w:rsidDel="005056E7">
          <w:rPr>
            <w:rFonts w:cs="Times New Roman"/>
            <w:kern w:val="0"/>
            <w:szCs w:val="24"/>
            <w:lang w:val="en-IE"/>
          </w:rPr>
          <w:delText xml:space="preserve">, </w:delText>
        </w:r>
        <w:r w:rsidDel="005056E7">
          <w:rPr>
            <w:rFonts w:cs="Times New Roman" w:hint="eastAsia"/>
            <w:kern w:val="0"/>
            <w:szCs w:val="24"/>
            <w:lang w:val="en-IE"/>
          </w:rPr>
          <w:delText>陈树铨</w:delText>
        </w:r>
        <w:r w:rsidDel="005056E7">
          <w:rPr>
            <w:rFonts w:cs="Times New Roman"/>
            <w:kern w:val="0"/>
            <w:szCs w:val="24"/>
            <w:lang w:val="en-IE"/>
          </w:rPr>
          <w:delText xml:space="preserve">, </w:delText>
        </w:r>
        <w:r w:rsidDel="005056E7">
          <w:rPr>
            <w:rFonts w:cs="Times New Roman" w:hint="eastAsia"/>
            <w:kern w:val="0"/>
            <w:szCs w:val="24"/>
            <w:lang w:val="en-IE"/>
          </w:rPr>
          <w:delText>樊富珉等</w:delText>
        </w:r>
        <w:r w:rsidDel="005056E7">
          <w:rPr>
            <w:rFonts w:cs="Times New Roman"/>
            <w:kern w:val="0"/>
            <w:szCs w:val="24"/>
            <w:lang w:val="en-IE"/>
          </w:rPr>
          <w:delText xml:space="preserve">. </w:delText>
        </w:r>
        <w:r w:rsidDel="005056E7">
          <w:rPr>
            <w:rFonts w:cs="Times New Roman" w:hint="eastAsia"/>
            <w:kern w:val="0"/>
            <w:szCs w:val="24"/>
            <w:lang w:val="en-IE"/>
          </w:rPr>
          <w:delText>开放式荟萃分析的规范化报告</w:delText>
        </w:r>
        <w:r w:rsidDel="005056E7">
          <w:rPr>
            <w:rFonts w:cs="Times New Roman"/>
            <w:kern w:val="0"/>
            <w:szCs w:val="24"/>
            <w:lang w:val="en-IE"/>
          </w:rPr>
          <w:delText xml:space="preserve">[J]. </w:delText>
        </w:r>
        <w:r w:rsidDel="005056E7">
          <w:rPr>
            <w:rFonts w:cs="Times New Roman" w:hint="eastAsia"/>
            <w:kern w:val="0"/>
            <w:szCs w:val="24"/>
            <w:lang w:val="en-IE"/>
          </w:rPr>
          <w:delText>中国科学（生命科学）</w:delText>
        </w:r>
        <w:r w:rsidDel="005056E7">
          <w:rPr>
            <w:rFonts w:cs="Times New Roman"/>
            <w:kern w:val="0"/>
            <w:szCs w:val="24"/>
            <w:lang w:val="en-IE"/>
          </w:rPr>
          <w:delText>, 2021(6): 764-778.[Liu Y, Chen S Q, Fan F M, et al. A standardized checklist on meta-analysis reporting in the open science era . Sci Sin Vitae, 2021, 51: 764</w:delText>
        </w:r>
        <w:r w:rsidDel="005056E7">
          <w:rPr>
            <w:rFonts w:cs="Times New Roman" w:hint="eastAsia"/>
            <w:kern w:val="0"/>
            <w:szCs w:val="24"/>
            <w:lang w:val="en-IE"/>
          </w:rPr>
          <w:delText>–</w:delText>
        </w:r>
        <w:r w:rsidDel="005056E7">
          <w:rPr>
            <w:rFonts w:cs="Times New Roman"/>
            <w:kern w:val="0"/>
            <w:szCs w:val="24"/>
            <w:lang w:val="en-IE"/>
          </w:rPr>
          <w:delText>778, doi: 10.1360/SSV-2021-0009]</w:delText>
        </w:r>
      </w:del>
    </w:p>
    <w:p w14:paraId="415B127F" w14:textId="12AF872F" w:rsidR="00AA31CB" w:rsidDel="005056E7" w:rsidRDefault="00000000">
      <w:pPr>
        <w:pStyle w:val="22"/>
        <w:spacing w:line="276" w:lineRule="auto"/>
        <w:ind w:left="0" w:firstLine="0"/>
        <w:rPr>
          <w:del w:id="1163" w:author="sun shuting" w:date="2022-10-09T01:27:00Z"/>
          <w:rFonts w:cs="Times New Roman"/>
          <w:kern w:val="0"/>
          <w:szCs w:val="24"/>
          <w:lang w:val="en-IE"/>
        </w:rPr>
      </w:pPr>
      <w:del w:id="1164" w:author="sun shuting" w:date="2022-10-09T01:27:00Z">
        <w:r w:rsidRPr="00860C70" w:rsidDel="005056E7">
          <w:rPr>
            <w:rFonts w:cs="Times New Roman"/>
            <w:kern w:val="0"/>
            <w:szCs w:val="24"/>
            <w:lang w:val="en-IE"/>
            <w:rPrChange w:id="1165" w:author="sun shuting" w:date="2022-10-09T00:02:00Z">
              <w:rPr>
                <w:rFonts w:cs="Times New Roman"/>
                <w:kern w:val="0"/>
                <w:szCs w:val="24"/>
                <w:lang w:val="de-DE"/>
              </w:rPr>
            </w:rPrChange>
          </w:rPr>
          <w:delText>[24]</w:delText>
        </w:r>
        <w:r w:rsidRPr="00860C70" w:rsidDel="005056E7">
          <w:rPr>
            <w:rFonts w:cs="Times New Roman"/>
            <w:kern w:val="0"/>
            <w:szCs w:val="24"/>
            <w:lang w:val="en-IE"/>
            <w:rPrChange w:id="1166" w:author="sun shuting" w:date="2022-10-09T00:02:00Z">
              <w:rPr>
                <w:rFonts w:cs="Times New Roman"/>
                <w:kern w:val="0"/>
                <w:szCs w:val="24"/>
                <w:lang w:val="de-DE"/>
              </w:rPr>
            </w:rPrChange>
          </w:rPr>
          <w:tab/>
          <w:delText xml:space="preserve">NORTHOFF G, HEINZEL A, DE GRECK M, et al. </w:delText>
        </w:r>
        <w:r w:rsidDel="005056E7">
          <w:rPr>
            <w:rFonts w:cs="Times New Roman"/>
            <w:kern w:val="0"/>
            <w:szCs w:val="24"/>
            <w:lang w:val="en-IE"/>
          </w:rPr>
          <w:delText>Self-referential processing in our brain--a meta-analysis of imaging studies on the self[J/OL]. NeuroImage, 2006, 31(1): 440-457. DOI:10.1016/j.neuroimage.2005.12.002.</w:delText>
        </w:r>
      </w:del>
    </w:p>
    <w:p w14:paraId="5DE16ED2" w14:textId="7E754F97" w:rsidR="00AA31CB" w:rsidDel="005056E7" w:rsidRDefault="00000000">
      <w:pPr>
        <w:pStyle w:val="22"/>
        <w:spacing w:line="276" w:lineRule="auto"/>
        <w:ind w:left="0" w:firstLine="0"/>
        <w:rPr>
          <w:del w:id="1167" w:author="sun shuting" w:date="2022-10-09T01:27:00Z"/>
          <w:rFonts w:cs="Times New Roman"/>
          <w:kern w:val="0"/>
          <w:szCs w:val="24"/>
          <w:lang w:val="en-IE"/>
        </w:rPr>
      </w:pPr>
      <w:del w:id="1168" w:author="sun shuting" w:date="2022-10-09T01:27:00Z">
        <w:r w:rsidDel="005056E7">
          <w:rPr>
            <w:rFonts w:cs="Times New Roman"/>
            <w:kern w:val="0"/>
            <w:szCs w:val="24"/>
            <w:lang w:val="en-IE"/>
          </w:rPr>
          <w:delText>[25]</w:delText>
        </w:r>
        <w:r w:rsidDel="005056E7">
          <w:rPr>
            <w:rFonts w:cs="Times New Roman"/>
            <w:kern w:val="0"/>
            <w:szCs w:val="24"/>
            <w:lang w:val="en-IE"/>
          </w:rPr>
          <w:tab/>
          <w:delText>ARAUJO H, KAPLAN J, DAMASIO A. Cortical midline structures and autobiographical-self processes: An activation-likelihood estimation meta-analysis[J/OL]. Frontiers in Human Neuroscience, 2013, 7. https://www.frontiersin.org/article/10.3389/fnhum.2013.00548. DOI:10.3389/fnhum.2013.00548.</w:delText>
        </w:r>
      </w:del>
    </w:p>
    <w:p w14:paraId="2C656294" w14:textId="16E75A1D" w:rsidR="00AA31CB" w:rsidDel="005056E7" w:rsidRDefault="00000000">
      <w:pPr>
        <w:pStyle w:val="22"/>
        <w:spacing w:line="276" w:lineRule="auto"/>
        <w:ind w:left="0" w:firstLine="0"/>
        <w:rPr>
          <w:del w:id="1169" w:author="sun shuting" w:date="2022-10-09T01:27:00Z"/>
          <w:rFonts w:cs="Times New Roman"/>
          <w:kern w:val="0"/>
          <w:szCs w:val="24"/>
          <w:lang w:val="en-IE"/>
        </w:rPr>
      </w:pPr>
      <w:del w:id="1170" w:author="sun shuting" w:date="2022-10-09T01:27:00Z">
        <w:r w:rsidDel="005056E7">
          <w:rPr>
            <w:rFonts w:cs="Times New Roman"/>
            <w:kern w:val="0"/>
            <w:szCs w:val="24"/>
            <w:lang w:val="en-IE"/>
          </w:rPr>
          <w:delText>[26]</w:delText>
        </w:r>
        <w:r w:rsidDel="005056E7">
          <w:rPr>
            <w:rFonts w:cs="Times New Roman"/>
            <w:kern w:val="0"/>
            <w:szCs w:val="24"/>
            <w:lang w:val="en-IE"/>
          </w:rPr>
          <w:tab/>
          <w:delText>QIN P, WANG M, NORTHOFF G. Linking bodily, environmental and mental states in the self-A three-level model based on a meta-analysis[J/OL]. Neuroscience and Biobehavioral Reviews, 2020, 115: 77-95. DOI:10.1016/j.neubiorev.2020.05.004.</w:delText>
        </w:r>
      </w:del>
    </w:p>
    <w:p w14:paraId="48839E02" w14:textId="0FE8BA05" w:rsidR="00AA31CB" w:rsidDel="005056E7" w:rsidRDefault="00000000">
      <w:pPr>
        <w:pStyle w:val="22"/>
        <w:spacing w:line="276" w:lineRule="auto"/>
        <w:ind w:left="0" w:firstLine="0"/>
        <w:rPr>
          <w:del w:id="1171" w:author="sun shuting" w:date="2022-10-09T01:27:00Z"/>
          <w:rFonts w:cs="Times New Roman"/>
          <w:kern w:val="0"/>
          <w:szCs w:val="24"/>
          <w:lang w:val="en-IE"/>
        </w:rPr>
      </w:pPr>
      <w:del w:id="1172" w:author="sun shuting" w:date="2022-10-09T01:27:00Z">
        <w:r w:rsidDel="005056E7">
          <w:rPr>
            <w:rFonts w:cs="Times New Roman"/>
            <w:kern w:val="0"/>
            <w:szCs w:val="24"/>
            <w:lang w:val="en-IE"/>
          </w:rPr>
          <w:delText>[27]</w:delText>
        </w:r>
        <w:r w:rsidDel="005056E7">
          <w:rPr>
            <w:rFonts w:cs="Times New Roman"/>
            <w:kern w:val="0"/>
            <w:szCs w:val="24"/>
            <w:lang w:val="en-IE"/>
          </w:rPr>
          <w:tab/>
          <w:delText>FREWEN P, SCHROETER M L, RIVA G, et al. Neuroimaging the consciousness of self: Review, and conceptual-methodological framework[J/OL]. Neuroscience &amp; Biobehavioral Reviews, 2020, 112: 164-212. DOI:10.1016/j.neubiorev.2020.01.023.</w:delText>
        </w:r>
      </w:del>
    </w:p>
    <w:p w14:paraId="7C518F2F" w14:textId="19A60BB2" w:rsidR="00AA31CB" w:rsidDel="005056E7" w:rsidRDefault="00000000">
      <w:pPr>
        <w:pStyle w:val="22"/>
        <w:spacing w:line="276" w:lineRule="auto"/>
        <w:ind w:left="0" w:firstLine="0"/>
        <w:rPr>
          <w:del w:id="1173" w:author="sun shuting" w:date="2022-10-09T01:27:00Z"/>
          <w:rFonts w:cs="Times New Roman"/>
          <w:kern w:val="0"/>
          <w:szCs w:val="24"/>
          <w:lang w:val="en-IE"/>
        </w:rPr>
      </w:pPr>
      <w:del w:id="1174" w:author="sun shuting" w:date="2022-10-09T01:27:00Z">
        <w:r w:rsidDel="005056E7">
          <w:rPr>
            <w:rFonts w:cs="Times New Roman"/>
            <w:kern w:val="0"/>
            <w:szCs w:val="24"/>
            <w:lang w:val="en-IE"/>
          </w:rPr>
          <w:delText>[28]</w:delText>
        </w:r>
        <w:r w:rsidDel="005056E7">
          <w:rPr>
            <w:rFonts w:cs="Times New Roman"/>
            <w:kern w:val="0"/>
            <w:szCs w:val="24"/>
            <w:lang w:val="en-IE"/>
          </w:rPr>
          <w:tab/>
          <w:delText>NORTHOFF G. Is the self a higher-order or fundamental function of the brain? The “basis model of self-specificity” and its encoding by the brain’s spontaneous activity[J/OL]. Cognitive Neuroscience, 2016, 7(1-4): 203-222. DOI:10.1080/17588928.2015.1111868.</w:delText>
        </w:r>
      </w:del>
    </w:p>
    <w:p w14:paraId="5FEF03D2" w14:textId="1FF58DC0" w:rsidR="00AA31CB" w:rsidDel="005056E7" w:rsidRDefault="00000000">
      <w:pPr>
        <w:pStyle w:val="22"/>
        <w:spacing w:line="276" w:lineRule="auto"/>
        <w:ind w:left="0" w:firstLine="0"/>
        <w:rPr>
          <w:del w:id="1175" w:author="sun shuting" w:date="2022-10-09T01:27:00Z"/>
          <w:rFonts w:cs="Times New Roman"/>
          <w:kern w:val="0"/>
          <w:szCs w:val="24"/>
          <w:lang w:val="en-IE"/>
        </w:rPr>
      </w:pPr>
      <w:del w:id="1176" w:author="sun shuting" w:date="2022-10-09T01:27:00Z">
        <w:r w:rsidDel="005056E7">
          <w:rPr>
            <w:rFonts w:cs="Times New Roman"/>
            <w:kern w:val="0"/>
            <w:szCs w:val="24"/>
            <w:lang w:val="en-IE"/>
          </w:rPr>
          <w:delText>[29] Northoff, G. (2021). Brain networks and the emergence of the self: A neurophenomenal perspective.  V. A. Diwadkar &amp; S. B. Eickhoff (Ed.), Brain network dysfunction in neuropsychiatric illness: Methods, applications, and implications (page 433–453). Springer International Publishing. https://doi.org/10.1007/978-3-030-59797-9_21</w:delText>
        </w:r>
      </w:del>
    </w:p>
    <w:p w14:paraId="6F7271F8" w14:textId="1AB8C76B" w:rsidR="00AA31CB" w:rsidDel="005056E7" w:rsidRDefault="00000000">
      <w:pPr>
        <w:pStyle w:val="22"/>
        <w:spacing w:line="276" w:lineRule="auto"/>
        <w:ind w:left="0" w:firstLine="0"/>
        <w:rPr>
          <w:del w:id="1177" w:author="sun shuting" w:date="2022-10-09T01:27:00Z"/>
          <w:rFonts w:cs="Times New Roman"/>
          <w:kern w:val="0"/>
          <w:szCs w:val="24"/>
          <w:lang w:val="en-IE"/>
        </w:rPr>
      </w:pPr>
      <w:del w:id="1178" w:author="sun shuting" w:date="2022-10-09T01:27:00Z">
        <w:r w:rsidDel="005056E7">
          <w:rPr>
            <w:rFonts w:cs="Times New Roman"/>
            <w:kern w:val="0"/>
            <w:szCs w:val="24"/>
            <w:lang w:val="en-IE"/>
          </w:rPr>
          <w:delText>[30]</w:delText>
        </w:r>
        <w:r w:rsidDel="005056E7">
          <w:rPr>
            <w:rFonts w:cs="Times New Roman"/>
            <w:kern w:val="0"/>
            <w:szCs w:val="24"/>
            <w:lang w:val="en-IE"/>
          </w:rPr>
          <w:tab/>
          <w:delText>SCALABRINI A, SCHIMMENTI A, DE AMICIS M, et al. The self and its internal thought: In search for a psychological baseline[J/OL]. Consciousness and Cognition, 2022, 97: 103244. DOI:10.1016/j.concog.2021.103244.</w:delText>
        </w:r>
      </w:del>
    </w:p>
    <w:p w14:paraId="148B1967" w14:textId="134F46B7" w:rsidR="00AA31CB" w:rsidDel="005056E7" w:rsidRDefault="00000000">
      <w:pPr>
        <w:pStyle w:val="22"/>
        <w:spacing w:line="276" w:lineRule="auto"/>
        <w:ind w:left="0" w:firstLine="0"/>
        <w:rPr>
          <w:del w:id="1179" w:author="sun shuting" w:date="2022-10-09T01:27:00Z"/>
          <w:rFonts w:cs="Times New Roman"/>
          <w:kern w:val="0"/>
          <w:szCs w:val="24"/>
          <w:lang w:val="en-IE"/>
        </w:rPr>
      </w:pPr>
      <w:del w:id="1180" w:author="sun shuting" w:date="2022-10-09T01:27:00Z">
        <w:r w:rsidDel="005056E7">
          <w:rPr>
            <w:rFonts w:cs="Times New Roman"/>
            <w:kern w:val="0"/>
            <w:szCs w:val="24"/>
            <w:lang w:val="en-IE"/>
          </w:rPr>
          <w:delText>[31]</w:delText>
        </w:r>
        <w:r w:rsidDel="005056E7">
          <w:rPr>
            <w:rFonts w:cs="Times New Roman"/>
            <w:kern w:val="0"/>
            <w:szCs w:val="24"/>
            <w:lang w:val="en-IE"/>
          </w:rPr>
          <w:tab/>
          <w:delText>WALLA P, NORTHOFF G, HERBERT C. The Human Self Has Two Serial Aspects and Is Dynamic: A Concept Based on Neurophysiological Evidence Supporting a Multiple Aspects Self Theory (MAST)[J/OL]. Life-Basel, 2021, 11(7): 611. DOI:10.3390/life11070611.</w:delText>
        </w:r>
      </w:del>
    </w:p>
    <w:p w14:paraId="375A43E2" w14:textId="5910ED3E" w:rsidR="00AA31CB" w:rsidDel="005056E7" w:rsidRDefault="00000000">
      <w:pPr>
        <w:pStyle w:val="22"/>
        <w:spacing w:line="276" w:lineRule="auto"/>
        <w:ind w:left="0" w:firstLine="0"/>
        <w:rPr>
          <w:del w:id="1181" w:author="sun shuting" w:date="2022-10-09T01:27:00Z"/>
          <w:rFonts w:cs="Times New Roman"/>
          <w:kern w:val="0"/>
          <w:szCs w:val="24"/>
          <w:lang w:val="en-IE"/>
        </w:rPr>
      </w:pPr>
      <w:del w:id="1182" w:author="sun shuting" w:date="2022-10-09T01:27:00Z">
        <w:r w:rsidDel="005056E7">
          <w:rPr>
            <w:rFonts w:cs="Times New Roman"/>
            <w:kern w:val="0"/>
            <w:szCs w:val="24"/>
            <w:lang w:val="en-IE"/>
          </w:rPr>
          <w:delText>[32]</w:delText>
        </w:r>
        <w:r w:rsidDel="005056E7">
          <w:rPr>
            <w:rFonts w:cs="Times New Roman"/>
            <w:kern w:val="0"/>
            <w:szCs w:val="24"/>
            <w:lang w:val="en-IE"/>
          </w:rPr>
          <w:tab/>
          <w:delText>LESHIKAR E D, DUARTE A. Medial prefrontal cortex supports source memory for self-referenced materials in young and older adults[J/OL]. Cognitive, Affective, &amp; Behavioral Neuroscience, 2014, 14(1): 236-252. DOI:10.3758/s13415-013-0198-y.</w:delText>
        </w:r>
      </w:del>
    </w:p>
    <w:p w14:paraId="1CEB092C" w14:textId="076DC584" w:rsidR="00AA31CB" w:rsidDel="005056E7" w:rsidRDefault="00000000">
      <w:pPr>
        <w:pStyle w:val="22"/>
        <w:spacing w:line="276" w:lineRule="auto"/>
        <w:ind w:left="0" w:firstLine="0"/>
        <w:rPr>
          <w:del w:id="1183" w:author="sun shuting" w:date="2022-10-09T01:27:00Z"/>
          <w:rFonts w:cs="Times New Roman"/>
          <w:kern w:val="0"/>
          <w:szCs w:val="24"/>
          <w:lang w:val="en-IE"/>
        </w:rPr>
      </w:pPr>
      <w:del w:id="1184" w:author="sun shuting" w:date="2022-10-09T01:27:00Z">
        <w:r w:rsidDel="005056E7">
          <w:rPr>
            <w:rFonts w:cs="Times New Roman"/>
            <w:kern w:val="0"/>
            <w:szCs w:val="24"/>
            <w:lang w:val="en-IE"/>
          </w:rPr>
          <w:delText>[33]</w:delText>
        </w:r>
        <w:r w:rsidDel="005056E7">
          <w:rPr>
            <w:rFonts w:cs="Times New Roman"/>
            <w:kern w:val="0"/>
            <w:szCs w:val="24"/>
            <w:lang w:val="en-IE"/>
          </w:rPr>
          <w:tab/>
          <w:delText>LANCASTER J L, TORDESILLAS</w:delText>
        </w:r>
        <w:r w:rsidDel="005056E7">
          <w:rPr>
            <w:rFonts w:cs="Times New Roman" w:hint="eastAsia"/>
            <w:kern w:val="0"/>
            <w:szCs w:val="24"/>
            <w:lang w:val="en-IE"/>
          </w:rPr>
          <w:delText>‐</w:delText>
        </w:r>
        <w:r w:rsidDel="005056E7">
          <w:rPr>
            <w:rFonts w:cs="Times New Roman"/>
            <w:kern w:val="0"/>
            <w:szCs w:val="24"/>
            <w:lang w:val="en-IE"/>
          </w:rPr>
          <w:delText xml:space="preserve">GUTIÉRREZ D, MARTINEZ M, </w:delText>
        </w:r>
        <w:r w:rsidDel="005056E7">
          <w:rPr>
            <w:rFonts w:cs="Times New Roman" w:hint="eastAsia"/>
            <w:kern w:val="0"/>
            <w:szCs w:val="24"/>
            <w:lang w:val="en-IE"/>
          </w:rPr>
          <w:delText>等</w:delText>
        </w:r>
        <w:r w:rsidDel="005056E7">
          <w:rPr>
            <w:rFonts w:cs="Times New Roman"/>
            <w:kern w:val="0"/>
            <w:szCs w:val="24"/>
            <w:lang w:val="en-IE"/>
          </w:rPr>
          <w:delText>. Bias between MNI and Talairach coordinates analyzed using the ICBM</w:delText>
        </w:r>
        <w:r w:rsidDel="005056E7">
          <w:rPr>
            <w:rFonts w:cs="Times New Roman" w:hint="eastAsia"/>
            <w:kern w:val="0"/>
            <w:szCs w:val="24"/>
            <w:lang w:val="en-IE"/>
          </w:rPr>
          <w:delText>‐</w:delText>
        </w:r>
        <w:r w:rsidDel="005056E7">
          <w:rPr>
            <w:rFonts w:cs="Times New Roman"/>
            <w:kern w:val="0"/>
            <w:szCs w:val="24"/>
            <w:lang w:val="en-IE"/>
          </w:rPr>
          <w:delText>152 brain template[J/OL]. Human Brain Mapping, 2007, 28(11): 1194-1205. DOI:10.1002/hbm.20345.</w:delText>
        </w:r>
      </w:del>
    </w:p>
    <w:p w14:paraId="7FCBAF2D" w14:textId="00E02A87" w:rsidR="00AA31CB" w:rsidDel="005056E7" w:rsidRDefault="00000000">
      <w:pPr>
        <w:pStyle w:val="22"/>
        <w:spacing w:line="276" w:lineRule="auto"/>
        <w:ind w:left="0" w:firstLine="0"/>
        <w:rPr>
          <w:del w:id="1185" w:author="sun shuting" w:date="2022-10-09T01:27:00Z"/>
          <w:rFonts w:cs="Times New Roman"/>
          <w:kern w:val="0"/>
          <w:szCs w:val="24"/>
          <w:lang w:val="en-IE"/>
        </w:rPr>
      </w:pPr>
      <w:del w:id="1186" w:author="sun shuting" w:date="2022-10-09T01:27:00Z">
        <w:r w:rsidRPr="00860C70" w:rsidDel="005056E7">
          <w:rPr>
            <w:rFonts w:cs="Times New Roman"/>
            <w:kern w:val="0"/>
            <w:szCs w:val="24"/>
            <w:lang w:val="en-IE"/>
            <w:rPrChange w:id="1187" w:author="sun shuting" w:date="2022-10-09T00:01:00Z">
              <w:rPr>
                <w:rFonts w:cs="Times New Roman"/>
                <w:kern w:val="0"/>
                <w:szCs w:val="24"/>
                <w:lang w:val="de-DE"/>
              </w:rPr>
            </w:rPrChange>
          </w:rPr>
          <w:delText>[34]</w:delText>
        </w:r>
        <w:r w:rsidRPr="00860C70" w:rsidDel="005056E7">
          <w:rPr>
            <w:rFonts w:cs="Times New Roman"/>
            <w:kern w:val="0"/>
            <w:szCs w:val="24"/>
            <w:lang w:val="en-IE"/>
            <w:rPrChange w:id="1188" w:author="sun shuting" w:date="2022-10-09T00:01:00Z">
              <w:rPr>
                <w:rFonts w:cs="Times New Roman"/>
                <w:kern w:val="0"/>
                <w:szCs w:val="24"/>
                <w:lang w:val="de-DE"/>
              </w:rPr>
            </w:rPrChange>
          </w:rPr>
          <w:tab/>
          <w:delText xml:space="preserve">PAGE M J, MCKENZIE J E, BOSSUYT P M, et al. </w:delText>
        </w:r>
        <w:r w:rsidDel="005056E7">
          <w:rPr>
            <w:rFonts w:cs="Times New Roman"/>
            <w:kern w:val="0"/>
            <w:szCs w:val="24"/>
            <w:lang w:val="en-IE"/>
          </w:rPr>
          <w:delText>The PRISMA 2020 statement: an updated guideline for reporting systematic reviews[J/OL]. BMJ, 2021: n71. DOI:10.1136/bmj.n71.</w:delText>
        </w:r>
      </w:del>
    </w:p>
    <w:p w14:paraId="440C5B84" w14:textId="6FBF12B3" w:rsidR="00AA31CB" w:rsidDel="005056E7" w:rsidRDefault="00000000">
      <w:pPr>
        <w:pStyle w:val="22"/>
        <w:spacing w:line="276" w:lineRule="auto"/>
        <w:ind w:left="0" w:firstLine="0"/>
        <w:rPr>
          <w:del w:id="1189" w:author="sun shuting" w:date="2022-10-09T01:27:00Z"/>
          <w:rFonts w:cs="Times New Roman"/>
          <w:kern w:val="0"/>
          <w:szCs w:val="24"/>
          <w:lang w:val="en-IE"/>
        </w:rPr>
      </w:pPr>
      <w:del w:id="1190" w:author="sun shuting" w:date="2022-10-09T01:27:00Z">
        <w:r w:rsidDel="005056E7">
          <w:rPr>
            <w:rFonts w:cs="Times New Roman"/>
            <w:kern w:val="0"/>
            <w:szCs w:val="24"/>
            <w:lang w:val="en-IE"/>
          </w:rPr>
          <w:delText>[35]</w:delText>
        </w:r>
        <w:r w:rsidDel="005056E7">
          <w:rPr>
            <w:rFonts w:cs="Times New Roman"/>
            <w:kern w:val="0"/>
            <w:szCs w:val="24"/>
            <w:lang w:val="en-IE"/>
          </w:rPr>
          <w:tab/>
          <w:delText>FOX P T, LANCASTER J L. Opinion: Mapping context and content: the BrainMap model[J/OL]. Nature Reviews. Neuroscience, 2002, 3(4): 319-321. DOI:10.1038/nrn789.</w:delText>
        </w:r>
      </w:del>
    </w:p>
    <w:p w14:paraId="291FAEB2" w14:textId="29B4C0FD" w:rsidR="00AA31CB" w:rsidDel="005056E7" w:rsidRDefault="00000000">
      <w:pPr>
        <w:pStyle w:val="22"/>
        <w:spacing w:line="276" w:lineRule="auto"/>
        <w:ind w:left="0" w:firstLine="0"/>
        <w:rPr>
          <w:del w:id="1191" w:author="sun shuting" w:date="2022-10-09T01:27:00Z"/>
          <w:rFonts w:cs="Times New Roman"/>
          <w:kern w:val="0"/>
          <w:szCs w:val="24"/>
          <w:lang w:val="en-IE"/>
        </w:rPr>
      </w:pPr>
      <w:del w:id="1192" w:author="sun shuting" w:date="2022-10-09T01:27:00Z">
        <w:r w:rsidDel="005056E7">
          <w:rPr>
            <w:rFonts w:cs="Times New Roman"/>
            <w:kern w:val="0"/>
            <w:szCs w:val="24"/>
            <w:lang w:val="en-IE"/>
          </w:rPr>
          <w:delText>[36]</w:delText>
        </w:r>
        <w:r w:rsidDel="005056E7">
          <w:rPr>
            <w:rFonts w:cs="Times New Roman"/>
            <w:kern w:val="0"/>
            <w:szCs w:val="24"/>
            <w:lang w:val="en-IE"/>
          </w:rPr>
          <w:tab/>
          <w:delText>Mayo-Wilson E, Grant S, Supplee L, et al. Evaluating implementation of the Transparency and Openness Promotion (TOP) guidelines: the TRUST process for rating journal policies, procedures, and practices[J]. Research integrity and peer review, 2021, 6(1): 1-11.</w:delText>
        </w:r>
      </w:del>
    </w:p>
    <w:p w14:paraId="3F7DB10A" w14:textId="66369BD3" w:rsidR="00AA31CB" w:rsidDel="005056E7" w:rsidRDefault="00000000">
      <w:pPr>
        <w:pStyle w:val="22"/>
        <w:spacing w:line="276" w:lineRule="auto"/>
        <w:ind w:left="0" w:firstLine="0"/>
        <w:rPr>
          <w:del w:id="1193" w:author="sun shuting" w:date="2022-10-09T01:27:00Z"/>
          <w:rFonts w:cs="Times New Roman"/>
          <w:kern w:val="0"/>
          <w:szCs w:val="24"/>
          <w:lang w:val="en-IE"/>
        </w:rPr>
      </w:pPr>
      <w:del w:id="1194" w:author="sun shuting" w:date="2022-10-09T01:27:00Z">
        <w:r w:rsidDel="005056E7">
          <w:rPr>
            <w:rFonts w:cs="Times New Roman"/>
            <w:kern w:val="0"/>
            <w:szCs w:val="24"/>
            <w:lang w:val="en-IE"/>
          </w:rPr>
          <w:delText>[37]</w:delText>
        </w:r>
        <w:r w:rsidDel="005056E7">
          <w:rPr>
            <w:rFonts w:cs="Times New Roman"/>
            <w:kern w:val="0"/>
            <w:szCs w:val="24"/>
            <w:lang w:val="en-IE"/>
          </w:rPr>
          <w:tab/>
          <w:delText>HALCHENKO Y O, MEYER K, POLDRACK B, et al. DataLad: distributed system for joint management of code, data, and their relationship[J/OL]. Journal of Open Source Software, 2021, 6(63): 3262. DOI:10.21105/joss.03262.</w:delText>
        </w:r>
      </w:del>
    </w:p>
    <w:p w14:paraId="53FDA652" w14:textId="78C7BBBE" w:rsidR="00AA31CB" w:rsidDel="005056E7" w:rsidRDefault="00000000">
      <w:pPr>
        <w:pStyle w:val="22"/>
        <w:spacing w:line="276" w:lineRule="auto"/>
        <w:ind w:left="0" w:firstLine="0"/>
        <w:rPr>
          <w:del w:id="1195" w:author="sun shuting" w:date="2022-10-09T01:27:00Z"/>
          <w:rFonts w:cs="Times New Roman"/>
          <w:kern w:val="0"/>
          <w:szCs w:val="24"/>
          <w:lang w:val="en-IE"/>
        </w:rPr>
      </w:pPr>
      <w:del w:id="1196" w:author="sun shuting" w:date="2022-10-09T01:27:00Z">
        <w:r w:rsidDel="005056E7">
          <w:rPr>
            <w:rFonts w:cs="Times New Roman"/>
            <w:kern w:val="0"/>
            <w:szCs w:val="24"/>
            <w:lang w:val="en-IE"/>
          </w:rPr>
          <w:delText>[38]</w:delText>
        </w:r>
        <w:r w:rsidDel="005056E7">
          <w:rPr>
            <w:rFonts w:cs="Times New Roman"/>
            <w:kern w:val="0"/>
            <w:szCs w:val="24"/>
            <w:lang w:val="en-IE"/>
          </w:rPr>
          <w:tab/>
          <w:delText>EICKHOFF S B, LAIRD A R, GREFKES C, et al. Coordinate-based activation likelihood estimation meta-analysis of neuroimaging data: a random-effects approach based on empirical estimates of spatial uncertainty[J/OL]. Human Brain Mapping, 2009, 30(9): 2907-2926. DOI:10.1002/hbm.20718.</w:delText>
        </w:r>
      </w:del>
    </w:p>
    <w:p w14:paraId="44E281E3" w14:textId="71421C20" w:rsidR="00AA31CB" w:rsidDel="005056E7" w:rsidRDefault="00000000">
      <w:pPr>
        <w:pStyle w:val="22"/>
        <w:spacing w:line="276" w:lineRule="auto"/>
        <w:ind w:left="0" w:firstLine="0"/>
        <w:rPr>
          <w:del w:id="1197" w:author="sun shuting" w:date="2022-10-09T01:27:00Z"/>
          <w:rFonts w:cs="Times New Roman"/>
          <w:kern w:val="0"/>
          <w:szCs w:val="24"/>
          <w:lang w:val="en-IE"/>
        </w:rPr>
      </w:pPr>
      <w:del w:id="1198" w:author="sun shuting" w:date="2022-10-09T01:27:00Z">
        <w:r w:rsidDel="005056E7">
          <w:rPr>
            <w:rFonts w:cs="Times New Roman"/>
            <w:kern w:val="0"/>
            <w:szCs w:val="24"/>
            <w:lang w:val="en-IE"/>
          </w:rPr>
          <w:delText>[39]</w:delText>
        </w:r>
        <w:r w:rsidDel="005056E7">
          <w:rPr>
            <w:rFonts w:cs="Times New Roman"/>
            <w:kern w:val="0"/>
            <w:szCs w:val="24"/>
            <w:lang w:val="en-IE"/>
          </w:rPr>
          <w:tab/>
          <w:delText>EICKHOFF S B, BZDOK D, LAIRD A R, et al. Activation likelihood estimation meta-analysis revisited[J/OL]. NeuroImage, 2012, 59(3): 2349-2361. DOI:10.1016/j.neuroimage.2011.09.017.</w:delText>
        </w:r>
      </w:del>
    </w:p>
    <w:p w14:paraId="409DC319" w14:textId="36778C7D" w:rsidR="00AA31CB" w:rsidDel="005056E7" w:rsidRDefault="00000000">
      <w:pPr>
        <w:pStyle w:val="22"/>
        <w:spacing w:line="276" w:lineRule="auto"/>
        <w:ind w:left="0" w:firstLine="0"/>
        <w:rPr>
          <w:del w:id="1199" w:author="sun shuting" w:date="2022-10-09T01:27:00Z"/>
          <w:rFonts w:cs="Times New Roman"/>
          <w:kern w:val="0"/>
          <w:szCs w:val="24"/>
          <w:lang w:val="en-IE"/>
        </w:rPr>
      </w:pPr>
      <w:del w:id="1200" w:author="sun shuting" w:date="2022-10-09T01:27:00Z">
        <w:r w:rsidDel="005056E7">
          <w:rPr>
            <w:rFonts w:cs="Times New Roman"/>
            <w:kern w:val="0"/>
            <w:szCs w:val="24"/>
            <w:lang w:val="en-IE"/>
          </w:rPr>
          <w:delText>[40]</w:delText>
        </w:r>
        <w:r w:rsidDel="005056E7">
          <w:rPr>
            <w:rFonts w:cs="Times New Roman"/>
            <w:kern w:val="0"/>
            <w:szCs w:val="24"/>
            <w:lang w:val="en-IE"/>
          </w:rPr>
          <w:tab/>
          <w:delText>TURKELTAUB P E, EICKHOFF S B, LAIRD A R, et al. Minimizing within-experiment and within-group effects in Activation Likelihood Estimation meta-analyses[J/OL]. Human Brain Mapping, 2012, 33(1): 1-13. DOI:10.1002/hbm.21186.</w:delText>
        </w:r>
      </w:del>
    </w:p>
    <w:p w14:paraId="7F52638E" w14:textId="77777777" w:rsidR="00AA31CB" w:rsidRDefault="00AA31CB">
      <w:pPr>
        <w:pStyle w:val="22"/>
        <w:spacing w:line="276" w:lineRule="auto"/>
        <w:ind w:left="0" w:firstLine="0"/>
        <w:rPr>
          <w:del w:id="1201" w:author="sun shuting" w:date="2022-10-05T16:56:00Z"/>
          <w:rFonts w:cs="Times New Roman"/>
          <w:kern w:val="0"/>
          <w:szCs w:val="24"/>
        </w:rPr>
      </w:pPr>
    </w:p>
    <w:p w14:paraId="16C237BF" w14:textId="77777777" w:rsidR="00AA31CB" w:rsidRDefault="00000000">
      <w:pPr>
        <w:pStyle w:val="22"/>
        <w:spacing w:line="276" w:lineRule="auto"/>
        <w:ind w:left="0" w:firstLine="0"/>
        <w:rPr>
          <w:del w:id="1202" w:author="sun shuting" w:date="2022-09-25T22:33:00Z"/>
          <w:rFonts w:cs="Times New Roman"/>
          <w:kern w:val="0"/>
          <w:szCs w:val="24"/>
          <w:lang w:val="fr-FR"/>
        </w:rPr>
      </w:pPr>
      <w:del w:id="1203" w:author="sun shuting" w:date="2022-09-25T22:33:00Z">
        <w:r>
          <w:rPr>
            <w:rFonts w:cs="Times New Roman"/>
            <w:kern w:val="0"/>
            <w:szCs w:val="24"/>
            <w:lang w:val="en-IE"/>
          </w:rPr>
          <w:delText>[6]</w:delText>
        </w:r>
        <w:r>
          <w:rPr>
            <w:rFonts w:cs="Times New Roman"/>
            <w:kern w:val="0"/>
            <w:szCs w:val="24"/>
            <w:lang w:val="en-IE"/>
          </w:rPr>
          <w:tab/>
          <w:delText xml:space="preserve">NORTHOFF G, HEINZEL A, DE GRECK M, et al. </w:delText>
        </w:r>
        <w:r>
          <w:rPr>
            <w:rFonts w:cs="Times New Roman"/>
            <w:kern w:val="0"/>
            <w:szCs w:val="24"/>
          </w:rPr>
          <w:delText xml:space="preserve">Self-referential processing in our brain--a meta-analysis of imaging studies on the self[J/OL]. </w:delText>
        </w:r>
        <w:r>
          <w:rPr>
            <w:rFonts w:cs="Times New Roman"/>
            <w:kern w:val="0"/>
            <w:szCs w:val="24"/>
            <w:lang w:val="fr-FR"/>
          </w:rPr>
          <w:delText>NeuroImage, 2006, 31(1): 440-457. DOI:10.1016/j.neuroimage.2005.12.002.</w:delText>
        </w:r>
      </w:del>
    </w:p>
    <w:p w14:paraId="33E1694A" w14:textId="77777777" w:rsidR="00AA31CB" w:rsidRDefault="00000000">
      <w:pPr>
        <w:pStyle w:val="22"/>
        <w:spacing w:line="276" w:lineRule="auto"/>
        <w:ind w:left="0" w:firstLine="0"/>
        <w:rPr>
          <w:del w:id="1204" w:author="sun shuting" w:date="2022-09-25T22:33:00Z"/>
          <w:rFonts w:cs="Times New Roman"/>
          <w:kern w:val="0"/>
          <w:szCs w:val="24"/>
        </w:rPr>
      </w:pPr>
      <w:del w:id="1205" w:author="sun shuting" w:date="2022-09-25T22:33:00Z">
        <w:r>
          <w:rPr>
            <w:rFonts w:cs="Times New Roman"/>
            <w:kern w:val="0"/>
            <w:szCs w:val="24"/>
            <w:lang w:val="fr-FR"/>
          </w:rPr>
          <w:delText>[7]</w:delText>
        </w:r>
        <w:r>
          <w:rPr>
            <w:rFonts w:cs="Times New Roman"/>
            <w:kern w:val="0"/>
            <w:szCs w:val="24"/>
            <w:lang w:val="fr-FR"/>
          </w:rPr>
          <w:tab/>
          <w:delText xml:space="preserve">HU C, DI X, EICKHOFF S B,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Distinct and common aspects of physical and psychological self-representation in the brain: A meta-analysis of self-bias in facial and self-referential judgements[J/OL]. Neuroscience &amp; Biobehavioral Reviews, 2016, 61: 197-207. DOI:10.1016/j.neubiorev.2015.12.003.</w:delText>
        </w:r>
      </w:del>
    </w:p>
    <w:p w14:paraId="6990F99F" w14:textId="77777777" w:rsidR="00AA31CB" w:rsidRDefault="00000000">
      <w:pPr>
        <w:pStyle w:val="22"/>
        <w:spacing w:line="276" w:lineRule="auto"/>
        <w:ind w:left="0" w:firstLine="0"/>
        <w:rPr>
          <w:del w:id="1206" w:author="sun shuting" w:date="2022-09-25T22:33:00Z"/>
          <w:rFonts w:cs="Times New Roman"/>
          <w:kern w:val="0"/>
          <w:szCs w:val="24"/>
        </w:rPr>
      </w:pPr>
      <w:del w:id="1207" w:author="sun shuting" w:date="2022-09-25T22:33:00Z">
        <w:r>
          <w:rPr>
            <w:rFonts w:cs="Times New Roman"/>
            <w:kern w:val="0"/>
            <w:szCs w:val="24"/>
          </w:rPr>
          <w:delText>[8]</w:delText>
        </w:r>
        <w:r>
          <w:rPr>
            <w:rFonts w:cs="Times New Roman"/>
            <w:kern w:val="0"/>
            <w:szCs w:val="24"/>
          </w:rPr>
          <w:tab/>
          <w:delText xml:space="preserve">FREWEN P, SCHROETER M L, RIVA G, </w:delText>
        </w:r>
        <w:r>
          <w:rPr>
            <w:rFonts w:cs="Times New Roman" w:hint="eastAsia"/>
            <w:kern w:val="0"/>
            <w:szCs w:val="24"/>
          </w:rPr>
          <w:delText>et al</w:delText>
        </w:r>
        <w:r>
          <w:rPr>
            <w:rFonts w:cs="Times New Roman"/>
            <w:kern w:val="0"/>
            <w:szCs w:val="24"/>
          </w:rPr>
          <w:delText>. Neuroimaging the consciousness of self: Review, and conceptual-methodological framework[J/OL]. Neuroscience &amp; Biobehavioral Reviews, 2020, 112: 164-212. DOI:10.1016/j.neubiorev.2020.01.023.</w:delText>
        </w:r>
      </w:del>
    </w:p>
    <w:p w14:paraId="79C53C5F" w14:textId="77777777" w:rsidR="00AA31CB" w:rsidRDefault="00000000">
      <w:pPr>
        <w:pStyle w:val="22"/>
        <w:spacing w:line="276" w:lineRule="auto"/>
        <w:ind w:left="0" w:firstLine="0"/>
        <w:rPr>
          <w:del w:id="1208" w:author="sun shuting" w:date="2022-09-25T22:33:00Z"/>
          <w:rFonts w:cs="Times New Roman"/>
          <w:kern w:val="0"/>
          <w:szCs w:val="24"/>
        </w:rPr>
      </w:pPr>
      <w:del w:id="1209" w:author="sun shuting" w:date="2022-09-25T22:33:00Z">
        <w:r>
          <w:rPr>
            <w:rFonts w:cs="Times New Roman"/>
            <w:kern w:val="0"/>
            <w:szCs w:val="24"/>
          </w:rPr>
          <w:delText>[9]</w:delText>
        </w:r>
        <w:r>
          <w:rPr>
            <w:rFonts w:cs="Times New Roman"/>
            <w:kern w:val="0"/>
            <w:szCs w:val="24"/>
          </w:rPr>
          <w:tab/>
          <w:delText xml:space="preserve">ANDREWS-HANNA J R, REIDLER J S, SEPULCRE J, </w:delText>
        </w:r>
        <w:r>
          <w:rPr>
            <w:rFonts w:cs="Times New Roman" w:hint="eastAsia"/>
            <w:kern w:val="0"/>
            <w:szCs w:val="24"/>
          </w:rPr>
          <w:delText>et al</w:delText>
        </w:r>
        <w:r>
          <w:rPr>
            <w:rFonts w:cs="Times New Roman"/>
            <w:kern w:val="0"/>
            <w:szCs w:val="24"/>
          </w:rPr>
          <w:delText>. Functional-Anatomic Fractionation of the Brain’s Default Network[J/OL]. Neuron, 2010, 65(4): 550-562. DOI:10.1016/j.neuron.2010.02.005.</w:delText>
        </w:r>
      </w:del>
    </w:p>
    <w:p w14:paraId="1EAA1322" w14:textId="77777777" w:rsidR="00AA31CB" w:rsidRDefault="00000000">
      <w:pPr>
        <w:pStyle w:val="22"/>
        <w:spacing w:line="276" w:lineRule="auto"/>
        <w:ind w:left="0" w:firstLine="0"/>
        <w:rPr>
          <w:del w:id="1210" w:author="sun shuting" w:date="2022-09-25T22:33:00Z"/>
          <w:rFonts w:cs="Times New Roman"/>
          <w:kern w:val="0"/>
          <w:szCs w:val="24"/>
          <w:lang w:val="fr-FR"/>
        </w:rPr>
      </w:pPr>
      <w:del w:id="1211" w:author="sun shuting" w:date="2022-09-25T22:33:00Z">
        <w:r>
          <w:rPr>
            <w:rFonts w:cs="Times New Roman"/>
            <w:kern w:val="0"/>
            <w:szCs w:val="24"/>
          </w:rPr>
          <w:delText>[10]</w:delText>
        </w:r>
        <w:r>
          <w:rPr>
            <w:rFonts w:cs="Times New Roman"/>
            <w:kern w:val="0"/>
            <w:szCs w:val="24"/>
          </w:rPr>
          <w:tab/>
          <w:delText xml:space="preserve">QIN P, NORTHOFF G. How is our self related to midline regions and the default-mode network?[J/OL]. </w:delText>
        </w:r>
        <w:r>
          <w:rPr>
            <w:rFonts w:cs="Times New Roman"/>
            <w:kern w:val="0"/>
            <w:szCs w:val="24"/>
            <w:lang w:val="fr-FR"/>
          </w:rPr>
          <w:delText>NeuroImage, 2011, 57(3): 1221-1233. DOI:10.1016/j.neuroimage.2011.05.028.</w:delText>
        </w:r>
      </w:del>
    </w:p>
    <w:p w14:paraId="7DACB453" w14:textId="77777777" w:rsidR="00AA31CB" w:rsidRDefault="00000000">
      <w:pPr>
        <w:pStyle w:val="22"/>
        <w:spacing w:line="276" w:lineRule="auto"/>
        <w:ind w:left="0" w:firstLine="0"/>
        <w:rPr>
          <w:del w:id="1212" w:author="sun shuting" w:date="2022-09-25T22:33:00Z"/>
          <w:rFonts w:cs="Times New Roman"/>
          <w:kern w:val="0"/>
          <w:szCs w:val="24"/>
        </w:rPr>
      </w:pPr>
      <w:del w:id="1213" w:author="sun shuting" w:date="2022-09-25T22:33:00Z">
        <w:r>
          <w:rPr>
            <w:rFonts w:cs="Times New Roman"/>
            <w:kern w:val="0"/>
            <w:szCs w:val="24"/>
            <w:lang w:val="fr-FR"/>
          </w:rPr>
          <w:delText>[11]</w:delText>
        </w:r>
        <w:r>
          <w:rPr>
            <w:rFonts w:cs="Times New Roman"/>
            <w:kern w:val="0"/>
            <w:szCs w:val="24"/>
            <w:lang w:val="fr-FR"/>
          </w:rPr>
          <w:tab/>
          <w:delText xml:space="preserve">YARKONI T, POLDRACK R A, NICHOLS T E,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Large-scale automated synthesis of human functional neuroimaging data[J/OL]. Nature Methods, 2011, 8(8): 665-670. DOI:10.1038/nmeth.1635.</w:delText>
        </w:r>
      </w:del>
    </w:p>
    <w:p w14:paraId="658EBE19" w14:textId="77777777" w:rsidR="00AA31CB" w:rsidRDefault="00000000">
      <w:pPr>
        <w:pStyle w:val="22"/>
        <w:spacing w:line="276" w:lineRule="auto"/>
        <w:ind w:left="0" w:firstLine="0"/>
        <w:rPr>
          <w:del w:id="1214" w:author="sun shuting" w:date="2022-09-25T22:33:00Z"/>
          <w:rFonts w:cs="Times New Roman"/>
          <w:kern w:val="0"/>
          <w:szCs w:val="24"/>
        </w:rPr>
      </w:pPr>
      <w:del w:id="1215" w:author="sun shuting" w:date="2022-09-25T22:33:00Z">
        <w:r>
          <w:rPr>
            <w:rFonts w:cs="Times New Roman"/>
            <w:kern w:val="0"/>
            <w:szCs w:val="24"/>
          </w:rPr>
          <w:delText>[12]</w:delText>
        </w:r>
        <w:r>
          <w:rPr>
            <w:rFonts w:cs="Times New Roman"/>
            <w:kern w:val="0"/>
            <w:szCs w:val="24"/>
          </w:rPr>
          <w:tab/>
          <w:delText xml:space="preserve">SHELINE Y I, BARCH D M, PRICE J L, </w:delText>
        </w:r>
        <w:r>
          <w:rPr>
            <w:rFonts w:cs="Times New Roman" w:hint="eastAsia"/>
            <w:kern w:val="0"/>
            <w:szCs w:val="24"/>
          </w:rPr>
          <w:delText>et al</w:delText>
        </w:r>
        <w:r>
          <w:rPr>
            <w:rFonts w:cs="Times New Roman"/>
            <w:kern w:val="0"/>
            <w:szCs w:val="24"/>
          </w:rPr>
          <w:delText>. The default mode network and self-referential processes in depression[J/OL]. Proceedings of the National Academy of Sciences, 2009, 106(6): 1942-1947. DOI:10.1073/pnas.0812686106.</w:delText>
        </w:r>
      </w:del>
    </w:p>
    <w:p w14:paraId="301FBF4B" w14:textId="77777777" w:rsidR="00AA31CB" w:rsidRDefault="00000000">
      <w:pPr>
        <w:pStyle w:val="22"/>
        <w:spacing w:line="276" w:lineRule="auto"/>
        <w:ind w:left="0" w:firstLine="0"/>
        <w:rPr>
          <w:del w:id="1216" w:author="sun shuting" w:date="2022-09-25T22:33:00Z"/>
          <w:rFonts w:cs="Times New Roman"/>
          <w:kern w:val="0"/>
          <w:szCs w:val="24"/>
        </w:rPr>
      </w:pPr>
      <w:del w:id="1217" w:author="sun shuting" w:date="2022-09-25T22:33:00Z">
        <w:r>
          <w:rPr>
            <w:rFonts w:cs="Times New Roman"/>
            <w:kern w:val="0"/>
            <w:szCs w:val="24"/>
          </w:rPr>
          <w:delText>[13]</w:delText>
        </w:r>
        <w:r>
          <w:rPr>
            <w:rFonts w:cs="Times New Roman"/>
            <w:kern w:val="0"/>
            <w:szCs w:val="24"/>
          </w:rPr>
          <w:tab/>
          <w:delText xml:space="preserve">VAN DER MEER L, COSTAFREDA S, ALEMAN A, </w:delText>
        </w:r>
        <w:r>
          <w:rPr>
            <w:rFonts w:cs="Times New Roman" w:hint="eastAsia"/>
            <w:kern w:val="0"/>
            <w:szCs w:val="24"/>
          </w:rPr>
          <w:delText>et al</w:delText>
        </w:r>
        <w:r>
          <w:rPr>
            <w:rFonts w:cs="Times New Roman"/>
            <w:kern w:val="0"/>
            <w:szCs w:val="24"/>
          </w:rPr>
          <w:delText>. Self-reflection and the brain: A theoretical review and meta-analysis of neuroimaging studies with implications for schizophrenia[J/OL]. Neuroscience &amp; Biobehavioral Reviews, 2010, 34(6): 935-946. DOI:10.1016/j.neubiorev.2009.12.004.</w:delText>
        </w:r>
      </w:del>
    </w:p>
    <w:p w14:paraId="4CFA5D89" w14:textId="77777777" w:rsidR="00AA31CB" w:rsidRDefault="00000000">
      <w:pPr>
        <w:pStyle w:val="22"/>
        <w:spacing w:line="276" w:lineRule="auto"/>
        <w:ind w:left="0" w:firstLine="0"/>
        <w:rPr>
          <w:del w:id="1218" w:author="sun shuting" w:date="2022-09-25T22:33:00Z"/>
          <w:rFonts w:cs="Times New Roman"/>
          <w:kern w:val="0"/>
          <w:szCs w:val="24"/>
        </w:rPr>
      </w:pPr>
      <w:del w:id="1219" w:author="sun shuting" w:date="2022-09-25T22:33:00Z">
        <w:r>
          <w:rPr>
            <w:rFonts w:cs="Times New Roman"/>
            <w:kern w:val="0"/>
            <w:szCs w:val="24"/>
          </w:rPr>
          <w:delText>[14]</w:delText>
        </w:r>
        <w:r>
          <w:rPr>
            <w:rFonts w:cs="Times New Roman"/>
            <w:kern w:val="0"/>
            <w:szCs w:val="24"/>
          </w:rPr>
          <w:tab/>
          <w:delText xml:space="preserve">PADMANABHAN A, LYNCH C J, SCHAER M, </w:delText>
        </w:r>
        <w:r>
          <w:rPr>
            <w:rFonts w:cs="Times New Roman" w:hint="eastAsia"/>
            <w:kern w:val="0"/>
            <w:szCs w:val="24"/>
          </w:rPr>
          <w:delText>et al</w:delText>
        </w:r>
        <w:r>
          <w:rPr>
            <w:rFonts w:cs="Times New Roman"/>
            <w:kern w:val="0"/>
            <w:szCs w:val="24"/>
          </w:rPr>
          <w:delText>. The Default Mode Network in Autism[J/OL]. Biological Psychiatry: Cognitive Neuroscience and Neuroimaging, 2017, 2(6): 476-486. DOI:10.1016/j.bpsc.2017.04.004.</w:delText>
        </w:r>
      </w:del>
    </w:p>
    <w:p w14:paraId="3BE340F0" w14:textId="77777777" w:rsidR="00AA31CB" w:rsidRDefault="00000000">
      <w:pPr>
        <w:pStyle w:val="22"/>
        <w:spacing w:line="276" w:lineRule="auto"/>
        <w:ind w:left="0" w:firstLine="0"/>
        <w:rPr>
          <w:del w:id="1220" w:author="sun shuting" w:date="2022-09-25T22:33:00Z"/>
          <w:rFonts w:cs="Times New Roman"/>
          <w:kern w:val="0"/>
          <w:szCs w:val="24"/>
        </w:rPr>
      </w:pPr>
      <w:del w:id="1221" w:author="sun shuting" w:date="2022-09-25T22:33:00Z">
        <w:r>
          <w:rPr>
            <w:rFonts w:cs="Times New Roman"/>
            <w:kern w:val="0"/>
            <w:szCs w:val="24"/>
          </w:rPr>
          <w:delText>[15]</w:delText>
        </w:r>
        <w:r>
          <w:rPr>
            <w:rFonts w:cs="Times New Roman"/>
            <w:kern w:val="0"/>
            <w:szCs w:val="24"/>
          </w:rPr>
          <w:tab/>
          <w:delText>GADDY M A, INGRAM R E. A meta-analytic review of mood-congruent implicit memory in depressed mood[J/OL]. Clinical Psychology Review, 2014, 34(5): 402-416. DOI:10.1016/j.cpr.2014.06.001.</w:delText>
        </w:r>
      </w:del>
    </w:p>
    <w:p w14:paraId="183F0DCF" w14:textId="77777777" w:rsidR="00AA31CB" w:rsidRDefault="00000000">
      <w:pPr>
        <w:pStyle w:val="22"/>
        <w:spacing w:line="276" w:lineRule="auto"/>
        <w:ind w:left="0" w:firstLine="0"/>
        <w:rPr>
          <w:del w:id="1222" w:author="sun shuting" w:date="2022-09-25T22:33:00Z"/>
          <w:rFonts w:cs="Times New Roman"/>
          <w:kern w:val="0"/>
          <w:szCs w:val="24"/>
          <w:lang w:val="fr-FR"/>
        </w:rPr>
      </w:pPr>
      <w:del w:id="1223" w:author="sun shuting" w:date="2022-09-25T22:33:00Z">
        <w:r>
          <w:rPr>
            <w:rFonts w:cs="Times New Roman"/>
            <w:kern w:val="0"/>
            <w:szCs w:val="24"/>
          </w:rPr>
          <w:delText>[16]</w:delText>
        </w:r>
        <w:r>
          <w:rPr>
            <w:rFonts w:cs="Times New Roman"/>
            <w:kern w:val="0"/>
            <w:szCs w:val="24"/>
          </w:rPr>
          <w:tab/>
          <w:delText xml:space="preserve">NOLEN-HOEKSEMA S, WISCO B E, LYUBOMIRSKY S. Rethinking Rumination[J/OL]. </w:delText>
        </w:r>
        <w:r>
          <w:rPr>
            <w:rFonts w:cs="Times New Roman"/>
            <w:kern w:val="0"/>
            <w:szCs w:val="24"/>
            <w:lang w:val="fr-FR"/>
          </w:rPr>
          <w:delText>Perspectives on Psychological Science, 2008, 3(5): 400-424. DOI:10.1111/j.1745-6924.2008.00088.x.</w:delText>
        </w:r>
      </w:del>
    </w:p>
    <w:p w14:paraId="460170C7" w14:textId="77777777" w:rsidR="00AA31CB" w:rsidRDefault="00000000">
      <w:pPr>
        <w:pStyle w:val="22"/>
        <w:spacing w:line="276" w:lineRule="auto"/>
        <w:ind w:left="0" w:firstLine="0"/>
        <w:rPr>
          <w:del w:id="1224" w:author="sun shuting" w:date="2022-09-25T22:33:00Z"/>
          <w:rFonts w:cs="Times New Roman"/>
          <w:kern w:val="0"/>
          <w:szCs w:val="24"/>
          <w:lang w:val="fr-FR"/>
        </w:rPr>
      </w:pPr>
      <w:del w:id="1225" w:author="sun shuting" w:date="2022-09-25T22:33:00Z">
        <w:r>
          <w:rPr>
            <w:rFonts w:cs="Times New Roman"/>
            <w:kern w:val="0"/>
            <w:szCs w:val="24"/>
            <w:lang w:val="fr-FR"/>
          </w:rPr>
          <w:delText>[17]</w:delText>
        </w:r>
        <w:r>
          <w:rPr>
            <w:rFonts w:cs="Times New Roman"/>
            <w:kern w:val="0"/>
            <w:szCs w:val="24"/>
            <w:lang w:val="fr-FR"/>
          </w:rPr>
          <w:tab/>
          <w:delText xml:space="preserve">ZHOU H X, CHEN X, SHEN Y Q,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 xml:space="preserve">Rumination and the default mode network: Meta-analysis of brain imaging studies and implications for depression[J/OL]. </w:delText>
        </w:r>
        <w:r>
          <w:rPr>
            <w:rFonts w:cs="Times New Roman"/>
            <w:kern w:val="0"/>
            <w:szCs w:val="24"/>
            <w:lang w:val="fr-FR"/>
          </w:rPr>
          <w:delText>NeuroImage, 2020, 206: 116287. DOI:10.1016/j.neuroimage.2019.116287.</w:delText>
        </w:r>
      </w:del>
    </w:p>
    <w:p w14:paraId="40504D12" w14:textId="77777777" w:rsidR="00AA31CB" w:rsidRDefault="00000000">
      <w:pPr>
        <w:pStyle w:val="22"/>
        <w:spacing w:line="276" w:lineRule="auto"/>
        <w:ind w:left="0" w:firstLine="0"/>
        <w:rPr>
          <w:del w:id="1226" w:author="sun shuting" w:date="2022-09-25T22:33:00Z"/>
          <w:rFonts w:cs="Times New Roman"/>
          <w:kern w:val="0"/>
          <w:szCs w:val="24"/>
        </w:rPr>
      </w:pPr>
      <w:del w:id="1227" w:author="sun shuting" w:date="2022-09-25T22:33:00Z">
        <w:r>
          <w:rPr>
            <w:rFonts w:cs="Times New Roman"/>
            <w:kern w:val="0"/>
            <w:szCs w:val="24"/>
            <w:lang w:val="fr-FR"/>
          </w:rPr>
          <w:delText>[18]</w:delText>
        </w:r>
        <w:r>
          <w:rPr>
            <w:rFonts w:cs="Times New Roman"/>
            <w:kern w:val="0"/>
            <w:szCs w:val="24"/>
            <w:lang w:val="fr-FR"/>
          </w:rPr>
          <w:tab/>
          <w:delText xml:space="preserve">EISENBERG I W, BISSETT P G, ZEYNEP ENKAVI A,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Uncovering the structure of self-regulation through data-driven ontology discovery[J/OL]. Nature Communications, 2019, 10(1): 2319. DOI:10.1038/s41467-019-10301-1.</w:delText>
        </w:r>
      </w:del>
    </w:p>
    <w:p w14:paraId="63A99004" w14:textId="77777777" w:rsidR="00AA31CB" w:rsidRDefault="00000000">
      <w:pPr>
        <w:pStyle w:val="22"/>
        <w:spacing w:line="276" w:lineRule="auto"/>
        <w:ind w:left="0" w:firstLine="0"/>
        <w:rPr>
          <w:del w:id="1228" w:author="sun shuting" w:date="2022-09-25T22:33:00Z"/>
          <w:rFonts w:cs="Times New Roman"/>
          <w:kern w:val="0"/>
          <w:szCs w:val="24"/>
        </w:rPr>
      </w:pPr>
      <w:del w:id="1229" w:author="sun shuting" w:date="2022-09-25T22:33:00Z">
        <w:r>
          <w:rPr>
            <w:rFonts w:cs="Times New Roman"/>
            <w:kern w:val="0"/>
            <w:szCs w:val="24"/>
          </w:rPr>
          <w:delText>[19]</w:delText>
        </w:r>
        <w:r>
          <w:rPr>
            <w:rFonts w:cs="Times New Roman"/>
            <w:kern w:val="0"/>
            <w:szCs w:val="24"/>
          </w:rPr>
          <w:tab/>
        </w:r>
        <w:r>
          <w:rPr>
            <w:rFonts w:cs="Times New Roman"/>
            <w:kern w:val="0"/>
            <w:szCs w:val="24"/>
          </w:rPr>
          <w:delText>胡传鹏</w:delText>
        </w:r>
        <w:r>
          <w:rPr>
            <w:rFonts w:cs="Times New Roman"/>
            <w:kern w:val="0"/>
            <w:szCs w:val="24"/>
          </w:rPr>
          <w:delText xml:space="preserve">, </w:delText>
        </w:r>
        <w:r>
          <w:rPr>
            <w:rFonts w:cs="Times New Roman"/>
            <w:kern w:val="0"/>
            <w:szCs w:val="24"/>
          </w:rPr>
          <w:delText>王非</w:delText>
        </w:r>
        <w:r>
          <w:rPr>
            <w:rFonts w:cs="Times New Roman"/>
            <w:kern w:val="0"/>
            <w:szCs w:val="24"/>
          </w:rPr>
          <w:delText xml:space="preserve">, </w:delText>
        </w:r>
        <w:r>
          <w:rPr>
            <w:rFonts w:cs="Times New Roman"/>
            <w:kern w:val="0"/>
            <w:szCs w:val="24"/>
          </w:rPr>
          <w:delText>过继成思</w:delText>
        </w:r>
      </w:del>
      <w:ins w:id="1230" w:author="pucca" w:date="2022-07-22T14:20:00Z">
        <w:del w:id="1231" w:author="sun shuting" w:date="2022-09-25T22:33:00Z">
          <w:r>
            <w:rPr>
              <w:rFonts w:cs="Times New Roman" w:hint="eastAsia"/>
              <w:kern w:val="0"/>
              <w:szCs w:val="24"/>
            </w:rPr>
            <w:delText xml:space="preserve">, </w:delText>
          </w:r>
        </w:del>
      </w:ins>
      <w:del w:id="1232" w:author="sun shuting" w:date="2022-09-25T22:33:00Z">
        <w:r>
          <w:rPr>
            <w:rFonts w:cs="Times New Roman" w:hint="eastAsia"/>
            <w:kern w:val="0"/>
            <w:szCs w:val="24"/>
          </w:rPr>
          <w:delText>等</w:delText>
        </w:r>
        <w:r>
          <w:rPr>
            <w:rFonts w:cs="Times New Roman"/>
            <w:kern w:val="0"/>
            <w:szCs w:val="24"/>
          </w:rPr>
          <w:delText xml:space="preserve">. </w:delText>
        </w:r>
        <w:r>
          <w:rPr>
            <w:rFonts w:cs="Times New Roman"/>
            <w:kern w:val="0"/>
            <w:szCs w:val="24"/>
          </w:rPr>
          <w:delText>心理学研究中的可重复性问题：从危机到契机</w:delText>
        </w:r>
        <w:r>
          <w:rPr>
            <w:rFonts w:cs="Times New Roman"/>
            <w:kern w:val="0"/>
            <w:szCs w:val="24"/>
          </w:rPr>
          <w:delText xml:space="preserve">[J/OL]. </w:delText>
        </w:r>
        <w:r>
          <w:rPr>
            <w:rFonts w:cs="Times New Roman"/>
            <w:kern w:val="0"/>
            <w:szCs w:val="24"/>
          </w:rPr>
          <w:delText>心理科学进展</w:delText>
        </w:r>
        <w:r>
          <w:rPr>
            <w:rFonts w:cs="Times New Roman"/>
            <w:kern w:val="0"/>
            <w:szCs w:val="24"/>
          </w:rPr>
          <w:delText>, 2016, 24(9): 1504. DOI:10.3724/SP.J.1042.2016.01504.</w:delText>
        </w:r>
        <w:r>
          <w:rPr>
            <w:rFonts w:cs="Times New Roman" w:hint="eastAsia"/>
            <w:kern w:val="0"/>
            <w:szCs w:val="24"/>
          </w:rPr>
          <w:delText>[HU Chuanpeng; DI Xin; LI Jiawei; SUI Jie; PENG Kaiping. (2015). Meta-analysis of Neuroimaging Studies. Advances in Psychological Science, 23(7), 1118-1129.]</w:delText>
        </w:r>
      </w:del>
    </w:p>
    <w:p w14:paraId="7B06D98B" w14:textId="77777777" w:rsidR="00AA31CB" w:rsidRDefault="00000000">
      <w:pPr>
        <w:pStyle w:val="22"/>
        <w:spacing w:line="276" w:lineRule="auto"/>
        <w:ind w:left="0" w:firstLine="0"/>
        <w:rPr>
          <w:del w:id="1233" w:author="sun shuting" w:date="2022-09-25T22:33:00Z"/>
          <w:rFonts w:cs="Times New Roman"/>
          <w:kern w:val="0"/>
          <w:szCs w:val="24"/>
        </w:rPr>
      </w:pPr>
      <w:del w:id="1234" w:author="sun shuting" w:date="2022-09-25T22:33:00Z">
        <w:r>
          <w:rPr>
            <w:rFonts w:cs="Times New Roman"/>
            <w:kern w:val="0"/>
            <w:szCs w:val="24"/>
          </w:rPr>
          <w:delText>[20]</w:delText>
        </w:r>
        <w:r>
          <w:rPr>
            <w:rFonts w:cs="Times New Roman"/>
            <w:kern w:val="0"/>
            <w:szCs w:val="24"/>
          </w:rPr>
          <w:tab/>
          <w:delText xml:space="preserve">BRACHEM J, FRANK M, KVETNAYA T, </w:delText>
        </w:r>
        <w:r>
          <w:rPr>
            <w:rFonts w:cs="Times New Roman" w:hint="eastAsia"/>
            <w:kern w:val="0"/>
            <w:szCs w:val="24"/>
          </w:rPr>
          <w:delText>et al</w:delText>
        </w:r>
        <w:r>
          <w:rPr>
            <w:rFonts w:cs="Times New Roman"/>
            <w:kern w:val="0"/>
            <w:szCs w:val="24"/>
          </w:rPr>
          <w:delText>. Replication Crisis, p-Hacking, and Open Science. An Inquiry into Questionable Research Practices in Student Projects and Impulses for the Teaching Environment[J/OL]. PSYCHOLOGISCHE RUNDSCHAU, 2022, 73(1): 1-17. DOI:10.1026/0033-3042/a000562.</w:delText>
        </w:r>
      </w:del>
    </w:p>
    <w:p w14:paraId="50D49F82" w14:textId="77777777" w:rsidR="00AA31CB" w:rsidRDefault="00000000">
      <w:pPr>
        <w:pStyle w:val="22"/>
        <w:spacing w:line="276" w:lineRule="auto"/>
        <w:ind w:left="0" w:firstLine="0"/>
        <w:rPr>
          <w:del w:id="1235" w:author="sun shuting" w:date="2022-09-25T22:33:00Z"/>
          <w:rFonts w:cs="Times New Roman"/>
          <w:kern w:val="0"/>
          <w:szCs w:val="24"/>
        </w:rPr>
      </w:pPr>
      <w:del w:id="1236" w:author="sun shuting" w:date="2022-09-25T22:33:00Z">
        <w:r>
          <w:rPr>
            <w:rFonts w:cs="Times New Roman"/>
            <w:kern w:val="0"/>
            <w:szCs w:val="24"/>
          </w:rPr>
          <w:delText>[21]</w:delText>
        </w:r>
        <w:r>
          <w:rPr>
            <w:rFonts w:cs="Times New Roman"/>
            <w:kern w:val="0"/>
            <w:szCs w:val="24"/>
          </w:rPr>
          <w:tab/>
          <w:delText>EARP B D, TRAFIMOW D. Replication, falsification, and the crisis of confidence in social psychology[J/OL]. FRONTIERS IN PSYCHOLOGY, 2015, 6. DOI:10.3389/fpsyg.2015.00621.</w:delText>
        </w:r>
      </w:del>
    </w:p>
    <w:p w14:paraId="07F81B5E" w14:textId="77777777" w:rsidR="00AA31CB" w:rsidRDefault="00000000">
      <w:pPr>
        <w:pStyle w:val="22"/>
        <w:spacing w:line="276" w:lineRule="auto"/>
        <w:ind w:left="0" w:firstLine="0"/>
        <w:rPr>
          <w:del w:id="1237" w:author="sun shuting" w:date="2022-09-25T22:33:00Z"/>
          <w:rFonts w:cs="Times New Roman"/>
          <w:kern w:val="0"/>
          <w:szCs w:val="24"/>
        </w:rPr>
      </w:pPr>
      <w:del w:id="1238" w:author="sun shuting" w:date="2022-09-25T22:33:00Z">
        <w:r>
          <w:rPr>
            <w:rFonts w:cs="Times New Roman"/>
            <w:kern w:val="0"/>
            <w:szCs w:val="24"/>
          </w:rPr>
          <w:delText>[22]</w:delText>
        </w:r>
        <w:r>
          <w:rPr>
            <w:rFonts w:cs="Times New Roman"/>
            <w:kern w:val="0"/>
            <w:szCs w:val="24"/>
          </w:rPr>
          <w:tab/>
        </w:r>
        <w:r>
          <w:rPr>
            <w:rFonts w:cs="Times New Roman"/>
            <w:kern w:val="0"/>
            <w:szCs w:val="24"/>
          </w:rPr>
          <w:delText>刘宇</w:delText>
        </w:r>
        <w:r>
          <w:rPr>
            <w:rFonts w:cs="Times New Roman"/>
            <w:kern w:val="0"/>
            <w:szCs w:val="24"/>
          </w:rPr>
          <w:delText xml:space="preserve">, </w:delText>
        </w:r>
        <w:r>
          <w:rPr>
            <w:rFonts w:cs="Times New Roman"/>
            <w:kern w:val="0"/>
            <w:szCs w:val="24"/>
          </w:rPr>
          <w:delText>陈树铨</w:delText>
        </w:r>
        <w:r>
          <w:rPr>
            <w:rFonts w:cs="Times New Roman"/>
            <w:kern w:val="0"/>
            <w:szCs w:val="24"/>
          </w:rPr>
          <w:delText xml:space="preserve">, </w:delText>
        </w:r>
        <w:r>
          <w:rPr>
            <w:rFonts w:cs="Times New Roman"/>
            <w:kern w:val="0"/>
            <w:szCs w:val="24"/>
          </w:rPr>
          <w:delText>樊富珉</w:delText>
        </w:r>
        <w:r>
          <w:rPr>
            <w:rFonts w:cs="Times New Roman" w:hint="eastAsia"/>
            <w:kern w:val="0"/>
            <w:szCs w:val="24"/>
          </w:rPr>
          <w:delText>等</w:delText>
        </w:r>
        <w:r>
          <w:rPr>
            <w:rFonts w:cs="Times New Roman"/>
            <w:kern w:val="0"/>
            <w:szCs w:val="24"/>
          </w:rPr>
          <w:delText xml:space="preserve">. </w:delText>
        </w:r>
        <w:r>
          <w:rPr>
            <w:rFonts w:cs="Times New Roman"/>
            <w:kern w:val="0"/>
            <w:szCs w:val="24"/>
          </w:rPr>
          <w:delText>开放式荟萃分析的规范化报告</w:delText>
        </w:r>
        <w:r>
          <w:rPr>
            <w:rFonts w:cs="Times New Roman"/>
            <w:kern w:val="0"/>
            <w:szCs w:val="24"/>
          </w:rPr>
          <w:delText xml:space="preserve">[J]. </w:delText>
        </w:r>
        <w:r>
          <w:rPr>
            <w:rFonts w:cs="Times New Roman"/>
            <w:kern w:val="0"/>
            <w:szCs w:val="24"/>
          </w:rPr>
          <w:delText>中国科学（生命科学）</w:delText>
        </w:r>
        <w:r>
          <w:rPr>
            <w:rFonts w:cs="Times New Roman"/>
            <w:kern w:val="0"/>
            <w:szCs w:val="24"/>
          </w:rPr>
          <w:delText>, 2021(6): 764-778.</w:delText>
        </w:r>
        <w:r>
          <w:rPr>
            <w:rFonts w:cs="Times New Roman" w:hint="eastAsia"/>
            <w:kern w:val="0"/>
            <w:szCs w:val="24"/>
          </w:rPr>
          <w:delText>[Liu Y, Chen S Q, Fan F M, et al. A standardized checklist on meta-analysis reporting in the open science era . Sci Sin Vitae, 2021, 51: 764</w:delText>
        </w:r>
        <w:r>
          <w:rPr>
            <w:rFonts w:cs="Times New Roman" w:hint="eastAsia"/>
            <w:kern w:val="0"/>
            <w:szCs w:val="24"/>
          </w:rPr>
          <w:delText>–</w:delText>
        </w:r>
        <w:r>
          <w:rPr>
            <w:rFonts w:cs="Times New Roman" w:hint="eastAsia"/>
            <w:kern w:val="0"/>
            <w:szCs w:val="24"/>
          </w:rPr>
          <w:delText>778, doi: 10.1360/SSV-2021-0009]</w:delText>
        </w:r>
      </w:del>
    </w:p>
    <w:p w14:paraId="543E9028" w14:textId="77777777" w:rsidR="00AA31CB" w:rsidRDefault="00000000">
      <w:pPr>
        <w:pStyle w:val="22"/>
        <w:spacing w:line="276" w:lineRule="auto"/>
        <w:ind w:left="0" w:firstLine="0"/>
        <w:rPr>
          <w:del w:id="1239" w:author="sun shuting" w:date="2022-09-25T22:33:00Z"/>
          <w:rFonts w:cs="Times New Roman"/>
          <w:kern w:val="0"/>
          <w:szCs w:val="24"/>
        </w:rPr>
      </w:pPr>
      <w:del w:id="1240" w:author="sun shuting" w:date="2022-09-25T22:33:00Z">
        <w:r>
          <w:rPr>
            <w:rFonts w:cs="Times New Roman"/>
            <w:kern w:val="0"/>
            <w:szCs w:val="24"/>
          </w:rPr>
          <w:delText>[23]</w:delText>
        </w:r>
        <w:r>
          <w:rPr>
            <w:rFonts w:cs="Times New Roman"/>
            <w:kern w:val="0"/>
            <w:szCs w:val="24"/>
          </w:rPr>
          <w:tab/>
          <w:delText>ARAUJO H, KAPLAN J, DAMASIO A. Cortical midline structures and autobiographical-self processes: An activation-likelihood estimation meta-analysis[J/OL]. Frontiers in Human Neuroscience, 2013, 7. https://www.frontiersin.org/article/10.3389/fnhum.2013.00548. DOI:10.3389/fnhum.2013.00548.</w:delText>
        </w:r>
      </w:del>
    </w:p>
    <w:p w14:paraId="7F2D3268" w14:textId="77777777" w:rsidR="00AA31CB" w:rsidRDefault="00000000">
      <w:pPr>
        <w:pStyle w:val="22"/>
        <w:spacing w:line="276" w:lineRule="auto"/>
        <w:ind w:left="0" w:firstLine="0"/>
        <w:rPr>
          <w:del w:id="1241" w:author="sun shuting" w:date="2022-09-25T22:33:00Z"/>
          <w:rFonts w:cs="Times New Roman"/>
          <w:kern w:val="0"/>
          <w:szCs w:val="24"/>
        </w:rPr>
      </w:pPr>
      <w:del w:id="1242" w:author="sun shuting" w:date="2022-09-25T22:33:00Z">
        <w:r>
          <w:rPr>
            <w:rFonts w:cs="Times New Roman"/>
            <w:kern w:val="0"/>
            <w:szCs w:val="24"/>
          </w:rPr>
          <w:delText>[24]</w:delText>
        </w:r>
        <w:r>
          <w:rPr>
            <w:rFonts w:cs="Times New Roman"/>
            <w:kern w:val="0"/>
            <w:szCs w:val="24"/>
          </w:rPr>
          <w:tab/>
          <w:delText>QIN P, WANG M, NORTHOFF G. Linking bodily, environmental and mental states in the self-A three-level model based on a meta-analysis[J/OL]. Neuroscience and Biobehavioral Reviews, 2020, 115: 77-95. DOI:10.1016/j.neubiorev.2020.05.004.</w:delText>
        </w:r>
      </w:del>
    </w:p>
    <w:p w14:paraId="03F3C4DC" w14:textId="77777777" w:rsidR="00AA31CB" w:rsidRDefault="00000000">
      <w:pPr>
        <w:pStyle w:val="22"/>
        <w:spacing w:line="276" w:lineRule="auto"/>
        <w:ind w:left="0" w:firstLine="0"/>
        <w:rPr>
          <w:del w:id="1243" w:author="sun shuting" w:date="2022-09-25T22:33:00Z"/>
          <w:rFonts w:cs="Times New Roman"/>
          <w:kern w:val="0"/>
          <w:szCs w:val="24"/>
        </w:rPr>
      </w:pPr>
      <w:del w:id="1244" w:author="sun shuting" w:date="2022-09-25T22:33:00Z">
        <w:r>
          <w:rPr>
            <w:rFonts w:cs="Times New Roman"/>
            <w:kern w:val="0"/>
            <w:szCs w:val="24"/>
          </w:rPr>
          <w:delText>[25]</w:delText>
        </w:r>
        <w:r>
          <w:rPr>
            <w:rFonts w:cs="Times New Roman"/>
            <w:kern w:val="0"/>
            <w:szCs w:val="24"/>
          </w:rPr>
          <w:tab/>
          <w:delText>NORTHOFF G. Is the self a higher-order or fundamental function of the brain? The “basis model of self-specificity” and its encoding by the brain’s spontaneous activity[J/OL]. Cognitive Neuroscience, 2016, 7(1-4): 203-222. DOI:10.1080/17588928.2015.1111868.</w:delText>
        </w:r>
      </w:del>
    </w:p>
    <w:p w14:paraId="39D3CFD0" w14:textId="77777777" w:rsidR="00AA31CB" w:rsidRDefault="00000000">
      <w:pPr>
        <w:pStyle w:val="22"/>
        <w:spacing w:line="276" w:lineRule="auto"/>
        <w:ind w:left="0" w:firstLine="0"/>
        <w:rPr>
          <w:del w:id="1245" w:author="sun shuting" w:date="2022-09-25T22:33:00Z"/>
          <w:rFonts w:cs="Times New Roman"/>
          <w:kern w:val="0"/>
          <w:szCs w:val="24"/>
        </w:rPr>
      </w:pPr>
      <w:del w:id="1246" w:author="sun shuting" w:date="2022-09-25T22:33:00Z">
        <w:r>
          <w:rPr>
            <w:rFonts w:cs="Times New Roman"/>
            <w:kern w:val="0"/>
            <w:szCs w:val="24"/>
          </w:rPr>
          <w:delText>[2</w:delText>
        </w:r>
        <w:r>
          <w:rPr>
            <w:rFonts w:cs="Times New Roman" w:hint="eastAsia"/>
            <w:kern w:val="0"/>
            <w:szCs w:val="24"/>
          </w:rPr>
          <w:delText>6</w:delText>
        </w:r>
        <w:r>
          <w:rPr>
            <w:rFonts w:cs="Times New Roman"/>
            <w:kern w:val="0"/>
            <w:szCs w:val="24"/>
          </w:rPr>
          <w:delText>]</w:delText>
        </w:r>
        <w:r>
          <w:rPr>
            <w:rFonts w:cs="Times New Roman" w:hint="eastAsia"/>
            <w:kern w:val="0"/>
            <w:szCs w:val="24"/>
          </w:rPr>
          <w:delText xml:space="preserve">  </w:delText>
        </w:r>
        <w:r>
          <w:rPr>
            <w:rFonts w:cs="Times New Roman"/>
            <w:kern w:val="0"/>
            <w:szCs w:val="24"/>
          </w:rPr>
          <w:delText>Northoff, G. (2021). Brain networks and the emergence of the self: A neurophenomenal perspective.  V. A. Diwadkar &amp; S. B. Eickhoff (</w:delText>
        </w:r>
        <w:r>
          <w:rPr>
            <w:rFonts w:cs="Times New Roman" w:hint="eastAsia"/>
            <w:kern w:val="0"/>
            <w:szCs w:val="24"/>
          </w:rPr>
          <w:delText>Ed.</w:delText>
        </w:r>
        <w:r>
          <w:rPr>
            <w:rFonts w:cs="Times New Roman"/>
            <w:kern w:val="0"/>
            <w:szCs w:val="24"/>
          </w:rPr>
          <w:delText xml:space="preserve">), </w:delText>
        </w:r>
        <w:r>
          <w:rPr>
            <w:rFonts w:cs="Times New Roman"/>
            <w:i/>
            <w:iCs/>
            <w:kern w:val="0"/>
            <w:szCs w:val="24"/>
          </w:rPr>
          <w:delText>Brain network dysfunction in neuropsychiatric illness: Methods, applications, and implications</w:delText>
        </w:r>
        <w:r>
          <w:rPr>
            <w:rFonts w:cs="Times New Roman"/>
            <w:kern w:val="0"/>
            <w:szCs w:val="24"/>
          </w:rPr>
          <w:delText xml:space="preserve"> (page 433–453). Springer International Publishing. https://doi.org/10.1007/978-3-030-59797-9_21</w:delText>
        </w:r>
      </w:del>
    </w:p>
    <w:p w14:paraId="0DD838A1" w14:textId="77777777" w:rsidR="00AA31CB" w:rsidRDefault="00000000">
      <w:pPr>
        <w:pStyle w:val="22"/>
        <w:spacing w:line="276" w:lineRule="auto"/>
        <w:ind w:left="0" w:firstLine="0"/>
        <w:rPr>
          <w:del w:id="1247" w:author="sun shuting" w:date="2022-09-25T22:33:00Z"/>
          <w:rFonts w:cs="Times New Roman"/>
          <w:kern w:val="0"/>
          <w:szCs w:val="24"/>
        </w:rPr>
      </w:pPr>
      <w:del w:id="1248" w:author="sun shuting" w:date="2022-09-25T22:33:00Z">
        <w:r>
          <w:rPr>
            <w:rFonts w:cs="Times New Roman"/>
            <w:kern w:val="0"/>
            <w:szCs w:val="24"/>
          </w:rPr>
          <w:delText>[27]</w:delText>
        </w:r>
        <w:r>
          <w:rPr>
            <w:rFonts w:cs="Times New Roman"/>
            <w:kern w:val="0"/>
            <w:szCs w:val="24"/>
          </w:rPr>
          <w:tab/>
          <w:delText xml:space="preserve">SCALABRINI A, SCHIMMENTI A, DE AMICIS M, </w:delText>
        </w:r>
        <w:r>
          <w:rPr>
            <w:rFonts w:cs="Times New Roman" w:hint="eastAsia"/>
            <w:kern w:val="0"/>
            <w:szCs w:val="24"/>
          </w:rPr>
          <w:delText>et al</w:delText>
        </w:r>
        <w:r>
          <w:rPr>
            <w:rFonts w:cs="Times New Roman"/>
            <w:kern w:val="0"/>
            <w:szCs w:val="24"/>
          </w:rPr>
          <w:delText>. The self and its internal thought: In search for a psychological baseline[J/OL]. Consciousness and Cognition, 2022, 97: 103244. DOI:10.1016/j.concog.2021.103244.</w:delText>
        </w:r>
      </w:del>
    </w:p>
    <w:p w14:paraId="3B0138B4" w14:textId="77777777" w:rsidR="00AA31CB" w:rsidRDefault="00000000">
      <w:pPr>
        <w:pStyle w:val="22"/>
        <w:spacing w:line="276" w:lineRule="auto"/>
        <w:ind w:left="0" w:firstLine="0"/>
        <w:rPr>
          <w:del w:id="1249" w:author="sun shuting" w:date="2022-09-25T22:33:00Z"/>
          <w:rFonts w:cs="Times New Roman"/>
          <w:kern w:val="0"/>
          <w:szCs w:val="24"/>
          <w:lang w:val="fr-FR"/>
        </w:rPr>
      </w:pPr>
      <w:del w:id="1250" w:author="sun shuting" w:date="2022-09-25T22:33:00Z">
        <w:r>
          <w:rPr>
            <w:rFonts w:cs="Times New Roman"/>
            <w:kern w:val="0"/>
            <w:szCs w:val="24"/>
          </w:rPr>
          <w:delText>[28]</w:delText>
        </w:r>
        <w:r>
          <w:rPr>
            <w:rFonts w:cs="Times New Roman"/>
            <w:kern w:val="0"/>
            <w:szCs w:val="24"/>
          </w:rPr>
          <w:tab/>
          <w:delText xml:space="preserve">WALLA P, NORTHOFF G, HERBERT C. The Human Self Has Two Serial Aspects and Is Dynamic: A Concept Based on Neurophysiological Evidence Supporting a Multiple Aspects Self Theory (MAST)[J/OL]. </w:delText>
        </w:r>
        <w:r>
          <w:rPr>
            <w:rFonts w:cs="Times New Roman"/>
            <w:kern w:val="0"/>
            <w:szCs w:val="24"/>
            <w:lang w:val="fr-FR"/>
          </w:rPr>
          <w:delText>Life-Basel, 2021, 11(7): 611. DOI:10.3390/life11070611.</w:delText>
        </w:r>
      </w:del>
    </w:p>
    <w:p w14:paraId="38E91E6B" w14:textId="77777777" w:rsidR="00AA31CB" w:rsidRDefault="00000000">
      <w:pPr>
        <w:pStyle w:val="22"/>
        <w:spacing w:line="276" w:lineRule="auto"/>
        <w:ind w:left="0" w:firstLine="0"/>
        <w:rPr>
          <w:del w:id="1251" w:author="sun shuting" w:date="2022-09-25T22:33:00Z"/>
          <w:rFonts w:cs="Times New Roman"/>
          <w:kern w:val="0"/>
          <w:szCs w:val="24"/>
        </w:rPr>
      </w:pPr>
      <w:del w:id="1252" w:author="sun shuting" w:date="2022-09-25T22:33:00Z">
        <w:r>
          <w:rPr>
            <w:rFonts w:cs="Times New Roman"/>
            <w:kern w:val="0"/>
            <w:szCs w:val="24"/>
            <w:lang w:val="fr-FR"/>
          </w:rPr>
          <w:delText>[29]</w:delText>
        </w:r>
        <w:r>
          <w:rPr>
            <w:rFonts w:cs="Times New Roman"/>
            <w:kern w:val="0"/>
            <w:szCs w:val="24"/>
            <w:lang w:val="fr-FR"/>
          </w:rPr>
          <w:tab/>
          <w:delText xml:space="preserve">PAGE M J, MCKENZIE J E, BOSSUYT P M,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The PRISMA 2020 statement: an updated guideline for reporting systematic reviews[J/OL]. BMJ, 2021: n71. DOI:10.1136/bmj.n71.</w:delText>
        </w:r>
      </w:del>
    </w:p>
    <w:p w14:paraId="6240BE38" w14:textId="77777777" w:rsidR="00AA31CB" w:rsidRDefault="00000000">
      <w:pPr>
        <w:pStyle w:val="22"/>
        <w:spacing w:line="276" w:lineRule="auto"/>
        <w:ind w:left="0" w:firstLine="0"/>
        <w:rPr>
          <w:del w:id="1253" w:author="sun shuting" w:date="2022-09-25T22:33:00Z"/>
          <w:rFonts w:cs="Times New Roman"/>
          <w:kern w:val="0"/>
          <w:szCs w:val="24"/>
        </w:rPr>
      </w:pPr>
      <w:del w:id="1254" w:author="sun shuting" w:date="2022-09-25T22:33:00Z">
        <w:r>
          <w:rPr>
            <w:rFonts w:cs="Times New Roman"/>
            <w:kern w:val="0"/>
            <w:szCs w:val="24"/>
          </w:rPr>
          <w:delText>[30]</w:delText>
        </w:r>
        <w:r>
          <w:rPr>
            <w:rFonts w:cs="Times New Roman"/>
            <w:kern w:val="0"/>
            <w:szCs w:val="24"/>
          </w:rPr>
          <w:tab/>
          <w:delText>FOX P T, LANCASTER J L. Opinion: Mapping context and content: the BrainMap model[J/OL]. Nature Reviews. Neuroscience, 2002, 3(4): 319-321. DOI:10.1038/nrn789.</w:delText>
        </w:r>
      </w:del>
    </w:p>
    <w:p w14:paraId="68CE51E4" w14:textId="77777777" w:rsidR="00AA31CB" w:rsidRDefault="00000000">
      <w:pPr>
        <w:pStyle w:val="22"/>
        <w:spacing w:line="276" w:lineRule="auto"/>
        <w:ind w:left="0" w:firstLine="0"/>
        <w:rPr>
          <w:del w:id="1255" w:author="sun shuting" w:date="2022-09-25T22:33:00Z"/>
          <w:rFonts w:cs="Times New Roman"/>
          <w:kern w:val="0"/>
          <w:szCs w:val="24"/>
        </w:rPr>
      </w:pPr>
      <w:del w:id="1256" w:author="sun shuting" w:date="2022-09-25T22:33:00Z">
        <w:r>
          <w:rPr>
            <w:rFonts w:cs="Times New Roman"/>
            <w:kern w:val="0"/>
            <w:szCs w:val="24"/>
          </w:rPr>
          <w:delText>[31]</w:delText>
        </w:r>
        <w:r>
          <w:rPr>
            <w:rFonts w:cs="Times New Roman"/>
            <w:kern w:val="0"/>
            <w:szCs w:val="24"/>
          </w:rPr>
          <w:tab/>
          <w:delText xml:space="preserve">HALCHENKO Y O, MEYER K, POLDRACK B, </w:delText>
        </w:r>
        <w:r>
          <w:rPr>
            <w:rFonts w:cs="Times New Roman" w:hint="eastAsia"/>
            <w:kern w:val="0"/>
            <w:szCs w:val="24"/>
          </w:rPr>
          <w:delText>et al</w:delText>
        </w:r>
        <w:r>
          <w:rPr>
            <w:rFonts w:cs="Times New Roman"/>
            <w:kern w:val="0"/>
            <w:szCs w:val="24"/>
          </w:rPr>
          <w:delText>. DataLad: distributed system for joint management of code, data, and their relationship[J/OL]. Journal of Open Source Software, 2021, 6(63): 3262. DOI:10.21105/joss.03262.</w:delText>
        </w:r>
      </w:del>
    </w:p>
    <w:p w14:paraId="4E289914" w14:textId="77777777" w:rsidR="00AA31CB" w:rsidRDefault="00000000">
      <w:pPr>
        <w:pStyle w:val="22"/>
        <w:spacing w:line="276" w:lineRule="auto"/>
        <w:ind w:left="0" w:firstLine="0"/>
        <w:rPr>
          <w:del w:id="1257" w:author="sun shuting" w:date="2022-09-25T22:33:00Z"/>
          <w:rFonts w:cs="Times New Roman"/>
          <w:kern w:val="0"/>
          <w:szCs w:val="24"/>
        </w:rPr>
      </w:pPr>
      <w:del w:id="1258" w:author="sun shuting" w:date="2022-09-25T22:33:00Z">
        <w:r>
          <w:rPr>
            <w:rFonts w:cs="Times New Roman"/>
            <w:kern w:val="0"/>
            <w:szCs w:val="24"/>
          </w:rPr>
          <w:delText>[32]</w:delText>
        </w:r>
        <w:r>
          <w:rPr>
            <w:rFonts w:cs="Times New Roman"/>
            <w:kern w:val="0"/>
            <w:szCs w:val="24"/>
          </w:rPr>
          <w:tab/>
          <w:delText xml:space="preserve">EICKHOFF S B, LAIRD A R, GREFKES C, </w:delText>
        </w:r>
        <w:r>
          <w:rPr>
            <w:rFonts w:cs="Times New Roman" w:hint="eastAsia"/>
            <w:kern w:val="0"/>
            <w:szCs w:val="24"/>
          </w:rPr>
          <w:delText>et al</w:delText>
        </w:r>
        <w:r>
          <w:rPr>
            <w:rFonts w:cs="Times New Roman"/>
            <w:kern w:val="0"/>
            <w:szCs w:val="24"/>
          </w:rPr>
          <w:delText>. Coordinate-based activation likelihood estimation meta-analysis of neuroimaging data: a random-effects approach based on empirical estimates of spatial uncertainty[J/OL]. Human Brain Mapping, 2009, 30(9): 2907-2926. DOI:10.1002/hbm.20718.</w:delText>
        </w:r>
      </w:del>
    </w:p>
    <w:p w14:paraId="06857AC5" w14:textId="77777777" w:rsidR="00AA31CB" w:rsidRDefault="00000000">
      <w:pPr>
        <w:pStyle w:val="22"/>
        <w:spacing w:line="276" w:lineRule="auto"/>
        <w:ind w:left="0" w:firstLine="0"/>
        <w:rPr>
          <w:del w:id="1259" w:author="sun shuting" w:date="2022-09-25T22:33:00Z"/>
          <w:rFonts w:cs="Times New Roman"/>
          <w:kern w:val="0"/>
          <w:szCs w:val="24"/>
        </w:rPr>
      </w:pPr>
      <w:del w:id="1260" w:author="sun shuting" w:date="2022-09-25T22:33:00Z">
        <w:r>
          <w:rPr>
            <w:rFonts w:cs="Times New Roman"/>
            <w:kern w:val="0"/>
            <w:szCs w:val="24"/>
          </w:rPr>
          <w:delText>[33]</w:delText>
        </w:r>
        <w:r>
          <w:rPr>
            <w:rFonts w:cs="Times New Roman"/>
            <w:kern w:val="0"/>
            <w:szCs w:val="24"/>
          </w:rPr>
          <w:tab/>
          <w:delText xml:space="preserve">EICKHOFF S B, BZDOK D, LAIRD A R, </w:delText>
        </w:r>
        <w:r>
          <w:rPr>
            <w:rFonts w:cs="Times New Roman" w:hint="eastAsia"/>
            <w:kern w:val="0"/>
            <w:szCs w:val="24"/>
          </w:rPr>
          <w:delText>et al</w:delText>
        </w:r>
        <w:r>
          <w:rPr>
            <w:rFonts w:cs="Times New Roman"/>
            <w:kern w:val="0"/>
            <w:szCs w:val="24"/>
          </w:rPr>
          <w:delText>. Activation likelihood estimation meta-analysis revisited[J/OL]. NeuroImage, 2012, 59(3): 2349-2361. DOI:10.1016/j.neuroimage.2011.09.017.</w:delText>
        </w:r>
      </w:del>
    </w:p>
    <w:p w14:paraId="49C39DA0" w14:textId="77777777" w:rsidR="00AA31CB" w:rsidRDefault="00000000">
      <w:pPr>
        <w:pStyle w:val="22"/>
        <w:spacing w:line="276" w:lineRule="auto"/>
        <w:ind w:left="0" w:firstLine="0"/>
        <w:rPr>
          <w:del w:id="1261" w:author="sun shuting" w:date="2022-09-25T22:33:00Z"/>
          <w:rFonts w:cs="Times New Roman"/>
          <w:kern w:val="0"/>
          <w:szCs w:val="24"/>
        </w:rPr>
      </w:pPr>
      <w:del w:id="1262" w:author="sun shuting" w:date="2022-09-25T22:33:00Z">
        <w:r>
          <w:rPr>
            <w:rFonts w:cs="Times New Roman"/>
            <w:kern w:val="0"/>
            <w:szCs w:val="24"/>
          </w:rPr>
          <w:delText>[34]</w:delText>
        </w:r>
        <w:r>
          <w:rPr>
            <w:rFonts w:cs="Times New Roman"/>
            <w:kern w:val="0"/>
            <w:szCs w:val="24"/>
          </w:rPr>
          <w:tab/>
          <w:delText xml:space="preserve">TURKELTAUB P E, EICKHOFF S B, LAIRD A R, </w:delText>
        </w:r>
        <w:r>
          <w:rPr>
            <w:rFonts w:cs="Times New Roman" w:hint="eastAsia"/>
            <w:kern w:val="0"/>
            <w:szCs w:val="24"/>
          </w:rPr>
          <w:delText>et al</w:delText>
        </w:r>
        <w:r>
          <w:rPr>
            <w:rFonts w:cs="Times New Roman"/>
            <w:kern w:val="0"/>
            <w:szCs w:val="24"/>
          </w:rPr>
          <w:delText>. Minimizing within-experiment and within-group effects in Activation Likelihood Estimation meta-analyses[J/OL]. Human Brain Mapping, 2012, 33(1): 1-13. DOI:10.1002/hbm.21186.</w:delText>
        </w:r>
      </w:del>
    </w:p>
    <w:p w14:paraId="7082D698" w14:textId="77777777" w:rsidR="00AA31CB" w:rsidRDefault="00000000">
      <w:pPr>
        <w:pStyle w:val="2"/>
      </w:pPr>
      <w:r>
        <w:rPr>
          <w:rFonts w:hint="eastAsia"/>
        </w:rPr>
        <w:t>论文引用格式</w:t>
      </w:r>
    </w:p>
    <w:p w14:paraId="666F6C65" w14:textId="77777777" w:rsidR="00AA31CB" w:rsidRDefault="00000000">
      <w:r>
        <w:rPr>
          <w:rFonts w:hint="eastAsia"/>
        </w:rPr>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w:t>
      </w:r>
      <w:r>
        <w:t xml:space="preserve"> </w:t>
      </w:r>
      <w:proofErr w:type="gramStart"/>
      <w:r>
        <w:rPr>
          <w:rFonts w:hint="eastAsia"/>
        </w:rPr>
        <w:t>当谈“自我参照”</w:t>
      </w:r>
      <w:proofErr w:type="gramEnd"/>
      <w:r>
        <w:rPr>
          <w:rFonts w:hint="eastAsia"/>
        </w:rPr>
        <w:t>时我们在谈什么：人类神经成像中“自我参照”元研究数据库的初步建构</w:t>
      </w:r>
      <w:r>
        <w:rPr>
          <w:rFonts w:hint="eastAsia"/>
        </w:rPr>
        <w:t>[</w:t>
      </w:r>
      <w:r>
        <w:t xml:space="preserve">J/OL]. </w:t>
      </w:r>
      <w:r>
        <w:rPr>
          <w:rFonts w:hint="eastAsia"/>
        </w:rPr>
        <w:t>中国科学数据</w:t>
      </w:r>
      <w:r>
        <w:rPr>
          <w:rFonts w:hint="eastAsia"/>
        </w:rPr>
        <w:t>,</w:t>
      </w:r>
      <w:r>
        <w:t xml:space="preserve"> 2022. (2022-07-01). DOI: 10.11922/11-6035.csd.</w:t>
      </w:r>
      <w:proofErr w:type="gramStart"/>
      <w:r>
        <w:t>2022.0047.zh</w:t>
      </w:r>
      <w:proofErr w:type="gramEnd"/>
      <w:r>
        <w:t>.</w:t>
      </w:r>
    </w:p>
    <w:p w14:paraId="5B9E3D2D" w14:textId="77777777" w:rsidR="00AA31CB" w:rsidRDefault="00000000">
      <w:pPr>
        <w:pStyle w:val="2"/>
      </w:pPr>
      <w:r>
        <w:rPr>
          <w:rFonts w:hint="eastAsia"/>
        </w:rPr>
        <w:t>数据引用格式</w:t>
      </w:r>
    </w:p>
    <w:p w14:paraId="609DC30F" w14:textId="77777777" w:rsidR="00AA31CB" w:rsidRDefault="00000000">
      <w:r>
        <w:rPr>
          <w:rFonts w:hint="eastAsia"/>
        </w:rPr>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 xml:space="preserve">. </w:t>
      </w:r>
      <w:r>
        <w:rPr>
          <w:rFonts w:hint="eastAsia"/>
        </w:rPr>
        <w:t>元自我：自我参照加工神经成像研究的元研究数据库</w:t>
      </w:r>
      <w:r>
        <w:rPr>
          <w:rFonts w:hint="eastAsia"/>
        </w:rPr>
        <w:t>[</w:t>
      </w:r>
      <w:r>
        <w:t>DS/OL]. S</w:t>
      </w:r>
      <w:r>
        <w:rPr>
          <w:rFonts w:hint="eastAsia"/>
        </w:rPr>
        <w:t>cience</w:t>
      </w:r>
      <w:r>
        <w:t xml:space="preserve"> D</w:t>
      </w:r>
      <w:r>
        <w:rPr>
          <w:rFonts w:hint="eastAsia"/>
        </w:rPr>
        <w:t>ata</w:t>
      </w:r>
      <w:r>
        <w:t xml:space="preserve"> B</w:t>
      </w:r>
      <w:r>
        <w:rPr>
          <w:rFonts w:hint="eastAsia"/>
        </w:rPr>
        <w:t xml:space="preserve">ank, </w:t>
      </w:r>
      <w:r>
        <w:t>2022</w:t>
      </w:r>
      <w:r>
        <w:rPr>
          <w:rFonts w:hint="eastAsia"/>
        </w:rPr>
        <w:t>.</w:t>
      </w:r>
      <w:r>
        <w:t xml:space="preserve"> (2022-07-</w:t>
      </w:r>
      <w:del w:id="1263" w:author="Yan XI" w:date="2022-07-25T09:16:00Z">
        <w:r>
          <w:delText>22</w:delText>
        </w:r>
      </w:del>
      <w:ins w:id="1264" w:author="Yan XI" w:date="2022-07-25T09:16:00Z">
        <w:r>
          <w:t>25</w:t>
        </w:r>
      </w:ins>
      <w:r>
        <w:t>). DOI: 10.57760/</w:t>
      </w:r>
      <w:proofErr w:type="gramStart"/>
      <w:r>
        <w:t>sciencedb.j</w:t>
      </w:r>
      <w:proofErr w:type="gramEnd"/>
      <w:r>
        <w:t>00001.00469.</w:t>
      </w:r>
    </w:p>
    <w:p w14:paraId="1F50FCE1" w14:textId="77777777" w:rsidR="00AA31CB" w:rsidRDefault="00AA31CB"/>
    <w:tbl>
      <w:tblPr>
        <w:tblW w:w="83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84"/>
        <w:gridCol w:w="1384"/>
        <w:gridCol w:w="1384"/>
        <w:gridCol w:w="1384"/>
        <w:gridCol w:w="1385"/>
        <w:gridCol w:w="1385"/>
      </w:tblGrid>
      <w:tr w:rsidR="00AA31CB" w14:paraId="4533569B" w14:textId="77777777">
        <w:trPr>
          <w:trHeight w:val="400"/>
        </w:trPr>
        <w:tc>
          <w:tcPr>
            <w:tcW w:w="8306" w:type="dxa"/>
            <w:gridSpan w:val="6"/>
            <w:shd w:val="clear" w:color="auto" w:fill="auto"/>
            <w:vAlign w:val="center"/>
          </w:tcPr>
          <w:p w14:paraId="010202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全部文献的年份分布参考结果</w:t>
            </w:r>
            <w:r>
              <w:rPr>
                <w:rFonts w:cs="Times New Roman" w:hint="eastAsia"/>
                <w:b/>
                <w:bCs/>
                <w:sz w:val="28"/>
                <w:szCs w:val="28"/>
              </w:rPr>
              <w:t xml:space="preserve"> by </w:t>
            </w:r>
            <w:proofErr w:type="gramStart"/>
            <w:r>
              <w:rPr>
                <w:rFonts w:cs="Times New Roman" w:hint="eastAsia"/>
                <w:b/>
                <w:bCs/>
                <w:sz w:val="28"/>
                <w:szCs w:val="28"/>
              </w:rPr>
              <w:t>善锋软件</w:t>
            </w:r>
            <w:proofErr w:type="gramEnd"/>
            <w:r>
              <w:rPr>
                <w:rFonts w:cs="Times New Roman" w:hint="eastAsia"/>
                <w:b/>
                <w:bCs/>
                <w:sz w:val="28"/>
                <w:szCs w:val="28"/>
              </w:rPr>
              <w:t>(R)_</w:t>
            </w:r>
            <w:r>
              <w:rPr>
                <w:rFonts w:cs="Times New Roman" w:hint="eastAsia"/>
                <w:b/>
                <w:bCs/>
                <w:sz w:val="28"/>
                <w:szCs w:val="28"/>
              </w:rPr>
              <w:t>数据清洗与数据清除二合一小程序</w:t>
            </w:r>
          </w:p>
        </w:tc>
      </w:tr>
      <w:tr w:rsidR="00AA31CB" w14:paraId="35E97904" w14:textId="77777777">
        <w:tc>
          <w:tcPr>
            <w:tcW w:w="1384" w:type="dxa"/>
            <w:shd w:val="clear" w:color="auto" w:fill="auto"/>
            <w:vAlign w:val="center"/>
          </w:tcPr>
          <w:p w14:paraId="5D8E5F1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序号</w:t>
            </w:r>
          </w:p>
        </w:tc>
        <w:tc>
          <w:tcPr>
            <w:tcW w:w="1384" w:type="dxa"/>
            <w:shd w:val="clear" w:color="auto" w:fill="auto"/>
            <w:vAlign w:val="center"/>
          </w:tcPr>
          <w:p w14:paraId="39E3A29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年份</w:t>
            </w:r>
          </w:p>
        </w:tc>
        <w:tc>
          <w:tcPr>
            <w:tcW w:w="1384" w:type="dxa"/>
            <w:shd w:val="clear" w:color="auto" w:fill="auto"/>
            <w:vAlign w:val="center"/>
          </w:tcPr>
          <w:p w14:paraId="6CE0760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当年条数</w:t>
            </w:r>
          </w:p>
        </w:tc>
        <w:tc>
          <w:tcPr>
            <w:tcW w:w="1384" w:type="dxa"/>
            <w:shd w:val="clear" w:color="auto" w:fill="auto"/>
            <w:vAlign w:val="center"/>
          </w:tcPr>
          <w:p w14:paraId="7A1C02B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累计条数</w:t>
            </w:r>
          </w:p>
        </w:tc>
        <w:tc>
          <w:tcPr>
            <w:tcW w:w="1385" w:type="dxa"/>
            <w:shd w:val="clear" w:color="auto" w:fill="auto"/>
            <w:vAlign w:val="center"/>
          </w:tcPr>
          <w:p w14:paraId="1FA023B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当年占比</w:t>
            </w:r>
            <w:r>
              <w:rPr>
                <w:rFonts w:cs="Times New Roman" w:hint="eastAsia"/>
                <w:b/>
                <w:bCs/>
                <w:sz w:val="28"/>
                <w:szCs w:val="28"/>
              </w:rPr>
              <w:t>/%</w:t>
            </w:r>
          </w:p>
        </w:tc>
        <w:tc>
          <w:tcPr>
            <w:tcW w:w="1385" w:type="dxa"/>
            <w:shd w:val="clear" w:color="auto" w:fill="auto"/>
            <w:vAlign w:val="center"/>
          </w:tcPr>
          <w:p w14:paraId="5D87984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累计占比</w:t>
            </w:r>
            <w:r>
              <w:rPr>
                <w:rFonts w:cs="Times New Roman" w:hint="eastAsia"/>
                <w:b/>
                <w:bCs/>
                <w:sz w:val="28"/>
                <w:szCs w:val="28"/>
              </w:rPr>
              <w:t>/%</w:t>
            </w:r>
          </w:p>
        </w:tc>
      </w:tr>
      <w:tr w:rsidR="00AA31CB" w14:paraId="73A27AC6" w14:textId="77777777">
        <w:tc>
          <w:tcPr>
            <w:tcW w:w="1384" w:type="dxa"/>
            <w:shd w:val="clear" w:color="auto" w:fill="auto"/>
            <w:vAlign w:val="center"/>
          </w:tcPr>
          <w:p w14:paraId="58D4622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C6218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2022</w:t>
            </w:r>
          </w:p>
        </w:tc>
        <w:tc>
          <w:tcPr>
            <w:tcW w:w="1384" w:type="dxa"/>
            <w:shd w:val="clear" w:color="auto" w:fill="auto"/>
            <w:vAlign w:val="center"/>
          </w:tcPr>
          <w:p w14:paraId="5A00E3BA"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6F2D2C7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5" w:type="dxa"/>
            <w:shd w:val="clear" w:color="auto" w:fill="auto"/>
            <w:vAlign w:val="center"/>
          </w:tcPr>
          <w:p w14:paraId="330EA4AC"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53D0282F"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w:t>
            </w:r>
          </w:p>
        </w:tc>
      </w:tr>
      <w:tr w:rsidR="00AA31CB" w14:paraId="6B998C5B" w14:textId="77777777">
        <w:tc>
          <w:tcPr>
            <w:tcW w:w="1384" w:type="dxa"/>
            <w:shd w:val="clear" w:color="auto" w:fill="auto"/>
            <w:vAlign w:val="center"/>
          </w:tcPr>
          <w:p w14:paraId="3B4CE6C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103D587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2021</w:t>
            </w:r>
          </w:p>
        </w:tc>
        <w:tc>
          <w:tcPr>
            <w:tcW w:w="1384" w:type="dxa"/>
            <w:shd w:val="clear" w:color="auto" w:fill="auto"/>
            <w:vAlign w:val="center"/>
          </w:tcPr>
          <w:p w14:paraId="1C77018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1C836CE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7</w:t>
            </w:r>
          </w:p>
        </w:tc>
        <w:tc>
          <w:tcPr>
            <w:tcW w:w="1385" w:type="dxa"/>
            <w:shd w:val="clear" w:color="auto" w:fill="auto"/>
            <w:vAlign w:val="center"/>
          </w:tcPr>
          <w:p w14:paraId="78F54B87"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15</w:t>
            </w:r>
          </w:p>
        </w:tc>
        <w:tc>
          <w:tcPr>
            <w:tcW w:w="1385" w:type="dxa"/>
            <w:shd w:val="clear" w:color="auto" w:fill="auto"/>
            <w:vAlign w:val="center"/>
          </w:tcPr>
          <w:p w14:paraId="755F7F0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21</w:t>
            </w:r>
          </w:p>
        </w:tc>
      </w:tr>
      <w:tr w:rsidR="00AA31CB" w14:paraId="1B87C876" w14:textId="77777777">
        <w:tc>
          <w:tcPr>
            <w:tcW w:w="1384" w:type="dxa"/>
            <w:shd w:val="clear" w:color="auto" w:fill="auto"/>
            <w:vAlign w:val="center"/>
          </w:tcPr>
          <w:p w14:paraId="7CAA644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2FD62DA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2020</w:t>
            </w:r>
          </w:p>
        </w:tc>
        <w:tc>
          <w:tcPr>
            <w:tcW w:w="1384" w:type="dxa"/>
            <w:shd w:val="clear" w:color="auto" w:fill="auto"/>
            <w:vAlign w:val="center"/>
          </w:tcPr>
          <w:p w14:paraId="46A1E6C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4C1F90A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5" w:type="dxa"/>
            <w:shd w:val="clear" w:color="auto" w:fill="auto"/>
            <w:vAlign w:val="center"/>
          </w:tcPr>
          <w:p w14:paraId="71FE06A6"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9520B49"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29</w:t>
            </w:r>
          </w:p>
        </w:tc>
      </w:tr>
      <w:tr w:rsidR="00AA31CB" w14:paraId="687AFAE0" w14:textId="77777777">
        <w:tc>
          <w:tcPr>
            <w:tcW w:w="1384" w:type="dxa"/>
            <w:shd w:val="clear" w:color="auto" w:fill="auto"/>
            <w:vAlign w:val="center"/>
          </w:tcPr>
          <w:p w14:paraId="432221A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4</w:t>
            </w:r>
          </w:p>
        </w:tc>
        <w:tc>
          <w:tcPr>
            <w:tcW w:w="1384" w:type="dxa"/>
            <w:shd w:val="clear" w:color="auto" w:fill="auto"/>
            <w:vAlign w:val="center"/>
          </w:tcPr>
          <w:p w14:paraId="0F719B6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2019</w:t>
            </w:r>
          </w:p>
        </w:tc>
        <w:tc>
          <w:tcPr>
            <w:tcW w:w="1384" w:type="dxa"/>
            <w:shd w:val="clear" w:color="auto" w:fill="auto"/>
            <w:vAlign w:val="center"/>
          </w:tcPr>
          <w:p w14:paraId="146447F8"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299E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5" w:type="dxa"/>
            <w:shd w:val="clear" w:color="auto" w:fill="auto"/>
            <w:vAlign w:val="center"/>
          </w:tcPr>
          <w:p w14:paraId="65ADCC4C"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7837060"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32</w:t>
            </w:r>
          </w:p>
        </w:tc>
      </w:tr>
      <w:tr w:rsidR="00AA31CB" w14:paraId="7024BBE2" w14:textId="77777777">
        <w:tc>
          <w:tcPr>
            <w:tcW w:w="1384" w:type="dxa"/>
            <w:shd w:val="clear" w:color="auto" w:fill="auto"/>
            <w:vAlign w:val="center"/>
          </w:tcPr>
          <w:p w14:paraId="50F741B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38A0B0E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2017</w:t>
            </w:r>
          </w:p>
        </w:tc>
        <w:tc>
          <w:tcPr>
            <w:tcW w:w="1384" w:type="dxa"/>
            <w:shd w:val="clear" w:color="auto" w:fill="auto"/>
            <w:vAlign w:val="center"/>
          </w:tcPr>
          <w:p w14:paraId="07AF098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10C31D7"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12</w:t>
            </w:r>
          </w:p>
        </w:tc>
        <w:tc>
          <w:tcPr>
            <w:tcW w:w="1385" w:type="dxa"/>
            <w:shd w:val="clear" w:color="auto" w:fill="auto"/>
            <w:vAlign w:val="center"/>
          </w:tcPr>
          <w:p w14:paraId="2BE0E3B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6D8DB34E"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35</w:t>
            </w:r>
          </w:p>
        </w:tc>
      </w:tr>
      <w:tr w:rsidR="00AA31CB" w14:paraId="059F0255" w14:textId="77777777">
        <w:tc>
          <w:tcPr>
            <w:tcW w:w="1384" w:type="dxa"/>
            <w:shd w:val="clear" w:color="auto" w:fill="auto"/>
            <w:vAlign w:val="center"/>
          </w:tcPr>
          <w:p w14:paraId="4C48B3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6</w:t>
            </w:r>
          </w:p>
        </w:tc>
        <w:tc>
          <w:tcPr>
            <w:tcW w:w="1384" w:type="dxa"/>
            <w:shd w:val="clear" w:color="auto" w:fill="auto"/>
            <w:vAlign w:val="center"/>
          </w:tcPr>
          <w:p w14:paraId="1C1667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2016</w:t>
            </w:r>
          </w:p>
        </w:tc>
        <w:tc>
          <w:tcPr>
            <w:tcW w:w="1384" w:type="dxa"/>
            <w:shd w:val="clear" w:color="auto" w:fill="auto"/>
            <w:vAlign w:val="center"/>
          </w:tcPr>
          <w:p w14:paraId="229A16D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0C6A31D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5" w:type="dxa"/>
            <w:shd w:val="clear" w:color="auto" w:fill="auto"/>
            <w:vAlign w:val="center"/>
          </w:tcPr>
          <w:p w14:paraId="610787E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78F5B7F4"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44</w:t>
            </w:r>
          </w:p>
        </w:tc>
      </w:tr>
      <w:tr w:rsidR="00AA31CB" w14:paraId="2BDD04E4" w14:textId="77777777">
        <w:tc>
          <w:tcPr>
            <w:tcW w:w="1384" w:type="dxa"/>
            <w:shd w:val="clear" w:color="auto" w:fill="auto"/>
            <w:vAlign w:val="center"/>
          </w:tcPr>
          <w:p w14:paraId="40291F9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lastRenderedPageBreak/>
              <w:t>7</w:t>
            </w:r>
          </w:p>
        </w:tc>
        <w:tc>
          <w:tcPr>
            <w:tcW w:w="1384" w:type="dxa"/>
            <w:shd w:val="clear" w:color="auto" w:fill="auto"/>
            <w:vAlign w:val="center"/>
          </w:tcPr>
          <w:p w14:paraId="04ACC95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2015</w:t>
            </w:r>
          </w:p>
        </w:tc>
        <w:tc>
          <w:tcPr>
            <w:tcW w:w="1384" w:type="dxa"/>
            <w:shd w:val="clear" w:color="auto" w:fill="auto"/>
            <w:vAlign w:val="center"/>
          </w:tcPr>
          <w:p w14:paraId="73B56D1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12260A2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5" w:type="dxa"/>
            <w:shd w:val="clear" w:color="auto" w:fill="auto"/>
            <w:vAlign w:val="center"/>
          </w:tcPr>
          <w:p w14:paraId="58615ADB"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9E75CB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47</w:t>
            </w:r>
          </w:p>
        </w:tc>
      </w:tr>
      <w:tr w:rsidR="00AA31CB" w14:paraId="768C7D64" w14:textId="77777777">
        <w:tc>
          <w:tcPr>
            <w:tcW w:w="1384" w:type="dxa"/>
            <w:shd w:val="clear" w:color="auto" w:fill="auto"/>
            <w:vAlign w:val="center"/>
          </w:tcPr>
          <w:p w14:paraId="591176F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8</w:t>
            </w:r>
          </w:p>
        </w:tc>
        <w:tc>
          <w:tcPr>
            <w:tcW w:w="1384" w:type="dxa"/>
            <w:shd w:val="clear" w:color="auto" w:fill="auto"/>
            <w:vAlign w:val="center"/>
          </w:tcPr>
          <w:p w14:paraId="0E0CECC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2014</w:t>
            </w:r>
          </w:p>
        </w:tc>
        <w:tc>
          <w:tcPr>
            <w:tcW w:w="1384" w:type="dxa"/>
            <w:shd w:val="clear" w:color="auto" w:fill="auto"/>
            <w:vAlign w:val="center"/>
          </w:tcPr>
          <w:p w14:paraId="20E406A7"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DFFA4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5" w:type="dxa"/>
            <w:shd w:val="clear" w:color="auto" w:fill="auto"/>
            <w:vAlign w:val="center"/>
          </w:tcPr>
          <w:p w14:paraId="399145D1"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5303C78"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50</w:t>
            </w:r>
          </w:p>
        </w:tc>
      </w:tr>
      <w:tr w:rsidR="00AA31CB" w14:paraId="37BD0768" w14:textId="77777777">
        <w:tc>
          <w:tcPr>
            <w:tcW w:w="1384" w:type="dxa"/>
            <w:shd w:val="clear" w:color="auto" w:fill="auto"/>
            <w:vAlign w:val="center"/>
          </w:tcPr>
          <w:p w14:paraId="06B34F3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9</w:t>
            </w:r>
          </w:p>
        </w:tc>
        <w:tc>
          <w:tcPr>
            <w:tcW w:w="1384" w:type="dxa"/>
            <w:shd w:val="clear" w:color="auto" w:fill="auto"/>
            <w:vAlign w:val="center"/>
          </w:tcPr>
          <w:p w14:paraId="27F24AB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2013</w:t>
            </w:r>
          </w:p>
        </w:tc>
        <w:tc>
          <w:tcPr>
            <w:tcW w:w="1384" w:type="dxa"/>
            <w:shd w:val="clear" w:color="auto" w:fill="auto"/>
            <w:vAlign w:val="center"/>
          </w:tcPr>
          <w:p w14:paraId="1528491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458984B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18</w:t>
            </w:r>
          </w:p>
        </w:tc>
        <w:tc>
          <w:tcPr>
            <w:tcW w:w="1385" w:type="dxa"/>
            <w:shd w:val="clear" w:color="auto" w:fill="auto"/>
            <w:vAlign w:val="center"/>
          </w:tcPr>
          <w:p w14:paraId="47B586F9"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A07C92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53</w:t>
            </w:r>
          </w:p>
        </w:tc>
      </w:tr>
      <w:tr w:rsidR="00AA31CB" w14:paraId="18989910" w14:textId="77777777">
        <w:tc>
          <w:tcPr>
            <w:tcW w:w="1384" w:type="dxa"/>
            <w:shd w:val="clear" w:color="auto" w:fill="auto"/>
            <w:vAlign w:val="center"/>
          </w:tcPr>
          <w:p w14:paraId="69D1EEA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4" w:type="dxa"/>
            <w:shd w:val="clear" w:color="auto" w:fill="auto"/>
            <w:vAlign w:val="center"/>
          </w:tcPr>
          <w:p w14:paraId="35BC8C2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2012</w:t>
            </w:r>
          </w:p>
        </w:tc>
        <w:tc>
          <w:tcPr>
            <w:tcW w:w="1384" w:type="dxa"/>
            <w:shd w:val="clear" w:color="auto" w:fill="auto"/>
            <w:vAlign w:val="center"/>
          </w:tcPr>
          <w:p w14:paraId="1D58883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686E384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5" w:type="dxa"/>
            <w:shd w:val="clear" w:color="auto" w:fill="auto"/>
            <w:vAlign w:val="center"/>
          </w:tcPr>
          <w:p w14:paraId="67714877"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7FF5ED2B"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59</w:t>
            </w:r>
          </w:p>
        </w:tc>
      </w:tr>
      <w:tr w:rsidR="00AA31CB" w14:paraId="5681C542" w14:textId="77777777">
        <w:tc>
          <w:tcPr>
            <w:tcW w:w="1384" w:type="dxa"/>
            <w:shd w:val="clear" w:color="auto" w:fill="auto"/>
            <w:vAlign w:val="center"/>
          </w:tcPr>
          <w:p w14:paraId="3134B9D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4" w:type="dxa"/>
            <w:shd w:val="clear" w:color="auto" w:fill="auto"/>
            <w:vAlign w:val="center"/>
          </w:tcPr>
          <w:p w14:paraId="4EC9CAA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2011</w:t>
            </w:r>
          </w:p>
        </w:tc>
        <w:tc>
          <w:tcPr>
            <w:tcW w:w="1384" w:type="dxa"/>
            <w:shd w:val="clear" w:color="auto" w:fill="auto"/>
            <w:vAlign w:val="center"/>
          </w:tcPr>
          <w:p w14:paraId="2E6FBA2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0F44B24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22</w:t>
            </w:r>
          </w:p>
        </w:tc>
        <w:tc>
          <w:tcPr>
            <w:tcW w:w="1385" w:type="dxa"/>
            <w:shd w:val="clear" w:color="auto" w:fill="auto"/>
            <w:vAlign w:val="center"/>
          </w:tcPr>
          <w:p w14:paraId="5977EDF0"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68EFE71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65</w:t>
            </w:r>
          </w:p>
        </w:tc>
      </w:tr>
      <w:tr w:rsidR="00AA31CB" w14:paraId="59AAD8B6" w14:textId="77777777">
        <w:tc>
          <w:tcPr>
            <w:tcW w:w="1384" w:type="dxa"/>
            <w:shd w:val="clear" w:color="auto" w:fill="auto"/>
            <w:vAlign w:val="center"/>
          </w:tcPr>
          <w:p w14:paraId="4B7955A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12</w:t>
            </w:r>
          </w:p>
        </w:tc>
        <w:tc>
          <w:tcPr>
            <w:tcW w:w="1384" w:type="dxa"/>
            <w:shd w:val="clear" w:color="auto" w:fill="auto"/>
            <w:vAlign w:val="center"/>
          </w:tcPr>
          <w:p w14:paraId="08D70D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2010</w:t>
            </w:r>
          </w:p>
        </w:tc>
        <w:tc>
          <w:tcPr>
            <w:tcW w:w="1384" w:type="dxa"/>
            <w:shd w:val="clear" w:color="auto" w:fill="auto"/>
            <w:vAlign w:val="center"/>
          </w:tcPr>
          <w:p w14:paraId="3D3A600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0382902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25</w:t>
            </w:r>
          </w:p>
        </w:tc>
        <w:tc>
          <w:tcPr>
            <w:tcW w:w="1385" w:type="dxa"/>
            <w:shd w:val="clear" w:color="auto" w:fill="auto"/>
            <w:vAlign w:val="center"/>
          </w:tcPr>
          <w:p w14:paraId="42E04CE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1F330FB"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74</w:t>
            </w:r>
          </w:p>
        </w:tc>
      </w:tr>
      <w:tr w:rsidR="00AA31CB" w14:paraId="6A8DF695" w14:textId="77777777">
        <w:tc>
          <w:tcPr>
            <w:tcW w:w="1384" w:type="dxa"/>
            <w:shd w:val="clear" w:color="auto" w:fill="auto"/>
            <w:vAlign w:val="center"/>
          </w:tcPr>
          <w:p w14:paraId="0A489B8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13</w:t>
            </w:r>
          </w:p>
        </w:tc>
        <w:tc>
          <w:tcPr>
            <w:tcW w:w="1384" w:type="dxa"/>
            <w:shd w:val="clear" w:color="auto" w:fill="auto"/>
            <w:vAlign w:val="center"/>
          </w:tcPr>
          <w:p w14:paraId="1E845D78"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2009</w:t>
            </w:r>
          </w:p>
        </w:tc>
        <w:tc>
          <w:tcPr>
            <w:tcW w:w="1384" w:type="dxa"/>
            <w:shd w:val="clear" w:color="auto" w:fill="auto"/>
            <w:vAlign w:val="center"/>
          </w:tcPr>
          <w:p w14:paraId="570297F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198DA51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27</w:t>
            </w:r>
          </w:p>
        </w:tc>
        <w:tc>
          <w:tcPr>
            <w:tcW w:w="1385" w:type="dxa"/>
            <w:shd w:val="clear" w:color="auto" w:fill="auto"/>
            <w:vAlign w:val="center"/>
          </w:tcPr>
          <w:p w14:paraId="6A04526D"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42DB1A55"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79</w:t>
            </w:r>
          </w:p>
        </w:tc>
      </w:tr>
      <w:tr w:rsidR="00AA31CB" w14:paraId="4B76351C" w14:textId="77777777">
        <w:tc>
          <w:tcPr>
            <w:tcW w:w="1384" w:type="dxa"/>
            <w:shd w:val="clear" w:color="auto" w:fill="auto"/>
            <w:vAlign w:val="center"/>
          </w:tcPr>
          <w:p w14:paraId="6339ABD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14</w:t>
            </w:r>
          </w:p>
        </w:tc>
        <w:tc>
          <w:tcPr>
            <w:tcW w:w="1384" w:type="dxa"/>
            <w:shd w:val="clear" w:color="auto" w:fill="auto"/>
            <w:vAlign w:val="center"/>
          </w:tcPr>
          <w:p w14:paraId="368123C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2008</w:t>
            </w:r>
          </w:p>
        </w:tc>
        <w:tc>
          <w:tcPr>
            <w:tcW w:w="1384" w:type="dxa"/>
            <w:shd w:val="clear" w:color="auto" w:fill="auto"/>
            <w:vAlign w:val="center"/>
          </w:tcPr>
          <w:p w14:paraId="1347562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2BFDD9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28</w:t>
            </w:r>
          </w:p>
        </w:tc>
        <w:tc>
          <w:tcPr>
            <w:tcW w:w="1385" w:type="dxa"/>
            <w:shd w:val="clear" w:color="auto" w:fill="auto"/>
            <w:vAlign w:val="center"/>
          </w:tcPr>
          <w:p w14:paraId="05A5E7F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48C1BCD6"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82</w:t>
            </w:r>
          </w:p>
        </w:tc>
      </w:tr>
      <w:tr w:rsidR="00AA31CB" w14:paraId="00446D2C" w14:textId="77777777">
        <w:tc>
          <w:tcPr>
            <w:tcW w:w="1384" w:type="dxa"/>
            <w:shd w:val="clear" w:color="auto" w:fill="auto"/>
            <w:vAlign w:val="center"/>
          </w:tcPr>
          <w:p w14:paraId="10E0451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4" w:type="dxa"/>
            <w:shd w:val="clear" w:color="auto" w:fill="auto"/>
            <w:vAlign w:val="center"/>
          </w:tcPr>
          <w:p w14:paraId="06C68B7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2006</w:t>
            </w:r>
          </w:p>
        </w:tc>
        <w:tc>
          <w:tcPr>
            <w:tcW w:w="1384" w:type="dxa"/>
            <w:shd w:val="clear" w:color="auto" w:fill="auto"/>
            <w:vAlign w:val="center"/>
          </w:tcPr>
          <w:p w14:paraId="09E162D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698DF2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29</w:t>
            </w:r>
          </w:p>
        </w:tc>
        <w:tc>
          <w:tcPr>
            <w:tcW w:w="1385" w:type="dxa"/>
            <w:shd w:val="clear" w:color="auto" w:fill="auto"/>
            <w:vAlign w:val="center"/>
          </w:tcPr>
          <w:p w14:paraId="51B6360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643C0B3"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85</w:t>
            </w:r>
          </w:p>
        </w:tc>
      </w:tr>
      <w:tr w:rsidR="00AA31CB" w14:paraId="0D4C420D" w14:textId="77777777">
        <w:tc>
          <w:tcPr>
            <w:tcW w:w="1384" w:type="dxa"/>
            <w:shd w:val="clear" w:color="auto" w:fill="auto"/>
            <w:vAlign w:val="center"/>
          </w:tcPr>
          <w:p w14:paraId="5C1CD1C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4" w:type="dxa"/>
            <w:shd w:val="clear" w:color="auto" w:fill="auto"/>
            <w:vAlign w:val="center"/>
          </w:tcPr>
          <w:p w14:paraId="58A994B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2002</w:t>
            </w:r>
          </w:p>
        </w:tc>
        <w:tc>
          <w:tcPr>
            <w:tcW w:w="1384" w:type="dxa"/>
            <w:shd w:val="clear" w:color="auto" w:fill="auto"/>
            <w:vAlign w:val="center"/>
          </w:tcPr>
          <w:p w14:paraId="7CBC1B2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5769C69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30</w:t>
            </w:r>
          </w:p>
        </w:tc>
        <w:tc>
          <w:tcPr>
            <w:tcW w:w="1385" w:type="dxa"/>
            <w:shd w:val="clear" w:color="auto" w:fill="auto"/>
            <w:vAlign w:val="center"/>
          </w:tcPr>
          <w:p w14:paraId="0FF43D3D"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7DE1159"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88</w:t>
            </w:r>
          </w:p>
        </w:tc>
      </w:tr>
      <w:tr w:rsidR="00AA31CB" w14:paraId="6E1049BD" w14:textId="77777777">
        <w:tc>
          <w:tcPr>
            <w:tcW w:w="1384" w:type="dxa"/>
            <w:shd w:val="clear" w:color="auto" w:fill="auto"/>
            <w:vAlign w:val="center"/>
          </w:tcPr>
          <w:p w14:paraId="418EA17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4" w:type="dxa"/>
            <w:shd w:val="clear" w:color="auto" w:fill="auto"/>
            <w:vAlign w:val="center"/>
          </w:tcPr>
          <w:p w14:paraId="17D5740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2000</w:t>
            </w:r>
          </w:p>
        </w:tc>
        <w:tc>
          <w:tcPr>
            <w:tcW w:w="1384" w:type="dxa"/>
            <w:shd w:val="clear" w:color="auto" w:fill="auto"/>
            <w:vAlign w:val="center"/>
          </w:tcPr>
          <w:p w14:paraId="72D0040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138880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31</w:t>
            </w:r>
          </w:p>
        </w:tc>
        <w:tc>
          <w:tcPr>
            <w:tcW w:w="1385" w:type="dxa"/>
            <w:shd w:val="clear" w:color="auto" w:fill="auto"/>
            <w:vAlign w:val="center"/>
          </w:tcPr>
          <w:p w14:paraId="60C7EAA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7083097F"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91</w:t>
            </w:r>
          </w:p>
        </w:tc>
      </w:tr>
      <w:tr w:rsidR="00AA31CB" w14:paraId="2EEF31D0" w14:textId="77777777">
        <w:tc>
          <w:tcPr>
            <w:tcW w:w="1384" w:type="dxa"/>
            <w:shd w:val="clear" w:color="auto" w:fill="auto"/>
            <w:vAlign w:val="center"/>
          </w:tcPr>
          <w:p w14:paraId="01E9DA9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18</w:t>
            </w:r>
          </w:p>
        </w:tc>
        <w:tc>
          <w:tcPr>
            <w:tcW w:w="1384" w:type="dxa"/>
            <w:shd w:val="clear" w:color="auto" w:fill="auto"/>
            <w:vAlign w:val="center"/>
          </w:tcPr>
          <w:p w14:paraId="037286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1996</w:t>
            </w:r>
          </w:p>
        </w:tc>
        <w:tc>
          <w:tcPr>
            <w:tcW w:w="1384" w:type="dxa"/>
            <w:shd w:val="clear" w:color="auto" w:fill="auto"/>
            <w:vAlign w:val="center"/>
          </w:tcPr>
          <w:p w14:paraId="5B99F65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C8BE31A"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32</w:t>
            </w:r>
          </w:p>
        </w:tc>
        <w:tc>
          <w:tcPr>
            <w:tcW w:w="1385" w:type="dxa"/>
            <w:shd w:val="clear" w:color="auto" w:fill="auto"/>
            <w:vAlign w:val="center"/>
          </w:tcPr>
          <w:p w14:paraId="5D942AE5"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83E73D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94</w:t>
            </w:r>
          </w:p>
        </w:tc>
      </w:tr>
      <w:tr w:rsidR="00AA31CB" w14:paraId="68B26676" w14:textId="77777777">
        <w:tc>
          <w:tcPr>
            <w:tcW w:w="1384" w:type="dxa"/>
            <w:shd w:val="clear" w:color="auto" w:fill="auto"/>
            <w:vAlign w:val="center"/>
          </w:tcPr>
          <w:p w14:paraId="2956B43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w:t>
            </w:r>
          </w:p>
        </w:tc>
        <w:tc>
          <w:tcPr>
            <w:tcW w:w="1384" w:type="dxa"/>
            <w:shd w:val="clear" w:color="auto" w:fill="auto"/>
            <w:vAlign w:val="center"/>
          </w:tcPr>
          <w:p w14:paraId="7E4C1F3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1977</w:t>
            </w:r>
          </w:p>
        </w:tc>
        <w:tc>
          <w:tcPr>
            <w:tcW w:w="1384" w:type="dxa"/>
            <w:shd w:val="clear" w:color="auto" w:fill="auto"/>
            <w:vAlign w:val="center"/>
          </w:tcPr>
          <w:p w14:paraId="495618C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07028E0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33</w:t>
            </w:r>
          </w:p>
        </w:tc>
        <w:tc>
          <w:tcPr>
            <w:tcW w:w="1385" w:type="dxa"/>
            <w:shd w:val="clear" w:color="auto" w:fill="auto"/>
            <w:vAlign w:val="center"/>
          </w:tcPr>
          <w:p w14:paraId="08103BD4"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71D3E2D8"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97</w:t>
            </w:r>
          </w:p>
        </w:tc>
      </w:tr>
      <w:tr w:rsidR="00AA31CB" w14:paraId="25F00334" w14:textId="77777777">
        <w:tc>
          <w:tcPr>
            <w:tcW w:w="1384" w:type="dxa"/>
            <w:shd w:val="clear" w:color="auto" w:fill="auto"/>
            <w:vAlign w:val="center"/>
          </w:tcPr>
          <w:p w14:paraId="1F11AF9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4" w:type="dxa"/>
            <w:shd w:val="clear" w:color="auto" w:fill="auto"/>
            <w:vAlign w:val="center"/>
          </w:tcPr>
          <w:p w14:paraId="0489C47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1959</w:t>
            </w:r>
          </w:p>
        </w:tc>
        <w:tc>
          <w:tcPr>
            <w:tcW w:w="1384" w:type="dxa"/>
            <w:shd w:val="clear" w:color="auto" w:fill="auto"/>
            <w:vAlign w:val="center"/>
          </w:tcPr>
          <w:p w14:paraId="3443D5B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969987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34</w:t>
            </w:r>
          </w:p>
        </w:tc>
        <w:tc>
          <w:tcPr>
            <w:tcW w:w="1385" w:type="dxa"/>
            <w:shd w:val="clear" w:color="auto" w:fill="auto"/>
            <w:vAlign w:val="center"/>
          </w:tcPr>
          <w:p w14:paraId="530A79F9"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3F62B82"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100</w:t>
            </w:r>
          </w:p>
        </w:tc>
      </w:tr>
    </w:tbl>
    <w:p w14:paraId="03B7A7BA" w14:textId="77777777" w:rsidR="00AA31CB" w:rsidRDefault="00AA31CB">
      <w:pPr>
        <w:spacing w:beforeLines="50" w:before="156" w:afterLines="50" w:after="156"/>
        <w:ind w:left="562" w:rightChars="100" w:right="210" w:hangingChars="200" w:hanging="562"/>
        <w:outlineLvl w:val="1"/>
        <w:rPr>
          <w:rFonts w:cs="Times New Roman"/>
          <w:b/>
          <w:bCs/>
          <w:color w:val="0000FF"/>
          <w:sz w:val="28"/>
          <w:szCs w:val="28"/>
        </w:rPr>
      </w:pPr>
    </w:p>
    <w:p w14:paraId="37AA4923" w14:textId="77777777" w:rsidR="00AA31CB" w:rsidRDefault="00AA31CB">
      <w:pPr>
        <w:spacing w:beforeLines="50" w:before="156" w:afterLines="50" w:after="156"/>
        <w:ind w:left="562" w:rightChars="100" w:right="210" w:hangingChars="200" w:hanging="562"/>
        <w:outlineLvl w:val="1"/>
        <w:rPr>
          <w:rFonts w:cs="Times New Roman"/>
          <w:b/>
          <w:bCs/>
          <w:color w:val="0000FF"/>
          <w:sz w:val="28"/>
          <w:szCs w:val="28"/>
        </w:rPr>
      </w:pPr>
    </w:p>
    <w:p w14:paraId="1AC490E5" w14:textId="77777777" w:rsidR="00AA31CB"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01F7581E"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08FC2FD9"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4DC44D1C"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7ECEFB42"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文中施引和文后</w:t>
      </w:r>
      <w:proofErr w:type="gramEnd"/>
      <w:r>
        <w:rPr>
          <w:rFonts w:cs="Times New Roman" w:hint="eastAsia"/>
          <w:b/>
          <w:bCs/>
          <w:color w:val="FF00FF"/>
          <w:sz w:val="28"/>
          <w:szCs w:val="28"/>
        </w:rPr>
        <w:t>文献列表概况：</w:t>
      </w:r>
    </w:p>
    <w:p w14:paraId="658A0A8F"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文中施引最末</w:t>
      </w:r>
      <w:proofErr w:type="gramEnd"/>
      <w:r>
        <w:rPr>
          <w:rFonts w:cs="Times New Roman" w:hint="eastAsia"/>
          <w:b/>
          <w:bCs/>
          <w:color w:val="FF00FF"/>
          <w:sz w:val="28"/>
          <w:szCs w:val="28"/>
        </w:rPr>
        <w:t>位置</w:t>
      </w:r>
      <w:r>
        <w:rPr>
          <w:rFonts w:cs="Times New Roman" w:hint="eastAsia"/>
          <w:b/>
          <w:bCs/>
          <w:color w:val="FF00FF"/>
          <w:sz w:val="28"/>
          <w:szCs w:val="28"/>
        </w:rPr>
        <w:t xml:space="preserve">  =  11 / 11 </w:t>
      </w:r>
      <w:r>
        <w:rPr>
          <w:rFonts w:cs="Times New Roman" w:hint="eastAsia"/>
          <w:b/>
          <w:bCs/>
          <w:color w:val="FF00FF"/>
          <w:sz w:val="28"/>
          <w:szCs w:val="28"/>
        </w:rPr>
        <w:t>页</w:t>
      </w:r>
    </w:p>
    <w:p w14:paraId="7BC40C40"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文中施引的</w:t>
      </w:r>
      <w:proofErr w:type="gramEnd"/>
      <w:r>
        <w:rPr>
          <w:rFonts w:cs="Times New Roman" w:hint="eastAsia"/>
          <w:b/>
          <w:bCs/>
          <w:color w:val="FF00FF"/>
          <w:sz w:val="28"/>
          <w:szCs w:val="28"/>
        </w:rPr>
        <w:t>位置数</w:t>
      </w:r>
      <w:r>
        <w:rPr>
          <w:rFonts w:cs="Times New Roman" w:hint="eastAsia"/>
          <w:b/>
          <w:bCs/>
          <w:color w:val="FF00FF"/>
          <w:sz w:val="28"/>
          <w:szCs w:val="28"/>
        </w:rPr>
        <w:t xml:space="preserve">  =  25</w:t>
      </w:r>
    </w:p>
    <w:p w14:paraId="2B170091"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文中最大引文序号</w:t>
      </w:r>
      <w:r>
        <w:rPr>
          <w:rFonts w:cs="Times New Roman" w:hint="eastAsia"/>
          <w:b/>
          <w:bCs/>
          <w:color w:val="FF00FF"/>
          <w:sz w:val="28"/>
          <w:szCs w:val="28"/>
        </w:rPr>
        <w:t xml:space="preserve">  =  34</w:t>
      </w:r>
    </w:p>
    <w:p w14:paraId="2C7D8455"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文中实际引用条数</w:t>
      </w:r>
      <w:r>
        <w:rPr>
          <w:rFonts w:cs="Times New Roman" w:hint="eastAsia"/>
          <w:b/>
          <w:bCs/>
          <w:color w:val="FF00FF"/>
          <w:sz w:val="28"/>
          <w:szCs w:val="28"/>
        </w:rPr>
        <w:t xml:space="preserve">  =  33</w:t>
      </w:r>
    </w:p>
    <w:p w14:paraId="664A798F"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文后文献最大编号</w:t>
      </w:r>
      <w:r>
        <w:rPr>
          <w:rFonts w:cs="Times New Roman" w:hint="eastAsia"/>
          <w:b/>
          <w:bCs/>
          <w:color w:val="FF00FF"/>
          <w:sz w:val="28"/>
          <w:szCs w:val="28"/>
        </w:rPr>
        <w:t xml:space="preserve">  =  34</w:t>
      </w:r>
    </w:p>
    <w:p w14:paraId="52264421"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文后文献实际条数</w:t>
      </w:r>
      <w:r>
        <w:rPr>
          <w:rFonts w:cs="Times New Roman" w:hint="eastAsia"/>
          <w:b/>
          <w:bCs/>
          <w:color w:val="FF00FF"/>
          <w:sz w:val="28"/>
          <w:szCs w:val="28"/>
        </w:rPr>
        <w:t xml:space="preserve">  =  34</w:t>
      </w:r>
    </w:p>
    <w:p w14:paraId="21109662"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文中未引文献</w:t>
      </w:r>
      <w:proofErr w:type="gramEnd"/>
      <w:r>
        <w:rPr>
          <w:rFonts w:cs="Times New Roman" w:hint="eastAsia"/>
          <w:b/>
          <w:bCs/>
          <w:color w:val="FF00FF"/>
          <w:sz w:val="28"/>
          <w:szCs w:val="28"/>
        </w:rPr>
        <w:t>序号</w:t>
      </w:r>
      <w:r>
        <w:rPr>
          <w:rFonts w:cs="Times New Roman" w:hint="eastAsia"/>
          <w:b/>
          <w:bCs/>
          <w:color w:val="FF00FF"/>
          <w:sz w:val="28"/>
          <w:szCs w:val="28"/>
        </w:rPr>
        <w:t xml:space="preserve">  =  9</w:t>
      </w:r>
    </w:p>
    <w:p w14:paraId="1465F2C3"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261EEF6B" w14:textId="77777777" w:rsidR="00AA31CB" w:rsidRDefault="00000000">
      <w:pPr>
        <w:spacing w:beforeLines="50" w:before="156" w:afterLines="50" w:after="156"/>
        <w:ind w:left="562" w:rightChars="100" w:right="210" w:hangingChars="200" w:hanging="562"/>
        <w:outlineLvl w:val="1"/>
        <w:rPr>
          <w:rFonts w:cs="Times New Roman"/>
          <w:b/>
          <w:bCs/>
          <w:color w:val="000000"/>
          <w:sz w:val="28"/>
          <w:szCs w:val="28"/>
        </w:rPr>
      </w:pPr>
      <w:r>
        <w:rPr>
          <w:rFonts w:cs="Times New Roman" w:hint="eastAsia"/>
          <w:b/>
          <w:bCs/>
          <w:color w:val="FF0000"/>
          <w:sz w:val="28"/>
          <w:szCs w:val="28"/>
        </w:rPr>
        <w:t>恭喜，未发现重复的文献！</w:t>
      </w:r>
    </w:p>
    <w:sectPr w:rsidR="00AA31CB">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Yan XI" w:date="2022-07-22T15:10:00Z" w:initials="YX">
    <w:p w14:paraId="3CC43E79" w14:textId="77777777" w:rsidR="00AA31CB" w:rsidRDefault="00000000">
      <w:pPr>
        <w:pStyle w:val="a3"/>
      </w:pPr>
      <w:r>
        <w:rPr>
          <w:rFonts w:hint="eastAsia"/>
        </w:rPr>
        <w:t>摘要中简要概述研究背景即可，建议删减。摘要应按照文章的结构来阐述，补充数据生产过程、组成结构、数据质量控制和使用方法等内容。</w:t>
      </w:r>
    </w:p>
  </w:comment>
  <w:comment w:id="304" w:author="Yan XI" w:date="2022-07-22T15:13:00Z" w:initials="YX">
    <w:p w14:paraId="789E135B" w14:textId="77777777" w:rsidR="00AA31CB" w:rsidRDefault="00000000">
      <w:pPr>
        <w:pStyle w:val="a3"/>
      </w:pPr>
      <w:proofErr w:type="gramStart"/>
      <w:r>
        <w:rPr>
          <w:rFonts w:hint="eastAsia"/>
        </w:rPr>
        <w:t>无基金</w:t>
      </w:r>
      <w:proofErr w:type="gramEnd"/>
      <w:r>
        <w:rPr>
          <w:rFonts w:hint="eastAsia"/>
        </w:rPr>
        <w:t>项目支持？</w:t>
      </w:r>
    </w:p>
  </w:comment>
  <w:comment w:id="305" w:author="sun shuting" w:date="2022-09-24T00:31:00Z" w:initials="">
    <w:p w14:paraId="020E3572" w14:textId="77777777" w:rsidR="00AA31CB" w:rsidRDefault="00000000">
      <w:pPr>
        <w:pStyle w:val="a3"/>
      </w:pPr>
      <w:r>
        <w:rPr>
          <w:rFonts w:hint="eastAsia"/>
        </w:rPr>
        <w:t>是</w:t>
      </w:r>
      <w:proofErr w:type="gramStart"/>
      <w:r>
        <w:rPr>
          <w:rFonts w:hint="eastAsia"/>
        </w:rPr>
        <w:t>无基金</w:t>
      </w:r>
      <w:proofErr w:type="gramEnd"/>
      <w:r>
        <w:rPr>
          <w:rFonts w:hint="eastAsia"/>
        </w:rPr>
        <w:t>支持</w:t>
      </w:r>
    </w:p>
  </w:comment>
  <w:comment w:id="309" w:author="pucca" w:date="2022-07-25T09:20:00Z" w:initials="">
    <w:p w14:paraId="12967824" w14:textId="77777777" w:rsidR="00AA31CB" w:rsidRDefault="00000000">
      <w:pPr>
        <w:pStyle w:val="a3"/>
      </w:pPr>
      <w:r>
        <w:rPr>
          <w:rFonts w:hint="eastAsia"/>
        </w:rPr>
        <w:t>与</w:t>
      </w:r>
      <w:r>
        <w:rPr>
          <w:rFonts w:hint="eastAsia"/>
        </w:rPr>
        <w:t>https://www.scidb.cn/s/ZZVVbi</w:t>
      </w:r>
      <w:r>
        <w:rPr>
          <w:rFonts w:hint="eastAsia"/>
        </w:rPr>
        <w:t>中的作者数量和顺序不一致？需保持两者统一。</w:t>
      </w:r>
    </w:p>
  </w:comment>
  <w:comment w:id="321" w:author="Yan XI" w:date="2022-07-22T15:18:00Z" w:initials="YX">
    <w:p w14:paraId="4A4E5BD3" w14:textId="77777777" w:rsidR="00AA31CB" w:rsidRDefault="00000000">
      <w:pPr>
        <w:pStyle w:val="a3"/>
      </w:pPr>
      <w:r>
        <w:rPr>
          <w:rFonts w:hint="eastAsia"/>
        </w:rPr>
        <w:t>缩写首次出现应补充全称</w:t>
      </w:r>
      <w:r>
        <w:rPr>
          <w:rFonts w:hint="eastAsia"/>
        </w:rPr>
        <w:t>/</w:t>
      </w:r>
      <w:r>
        <w:rPr>
          <w:rFonts w:hint="eastAsia"/>
        </w:rPr>
        <w:t>中文</w:t>
      </w:r>
    </w:p>
  </w:comment>
  <w:comment w:id="315" w:author="Yan XI" w:date="2022-07-22T15:16:00Z" w:initials="YX">
    <w:p w14:paraId="58B12474" w14:textId="77777777" w:rsidR="00AA31CB" w:rsidRDefault="00000000">
      <w:pPr>
        <w:pStyle w:val="a3"/>
      </w:pPr>
      <w:r>
        <w:rPr>
          <w:rFonts w:hint="eastAsia"/>
        </w:rPr>
        <w:t>建议稍作展开介绍，比如补充什么文章信息、具体哪些操作化定义，数量多少等信息。本处应有独立性，让读者一看了解整个数据的轮廓。</w:t>
      </w:r>
    </w:p>
  </w:comment>
  <w:comment w:id="396" w:author="Yan XI" w:date="2022-07-22T15:20:00Z" w:initials="YX">
    <w:p w14:paraId="0CCB19A1" w14:textId="77777777" w:rsidR="00AA31CB" w:rsidRDefault="00000000">
      <w:pPr>
        <w:pStyle w:val="a3"/>
      </w:pPr>
      <w:r>
        <w:rPr>
          <w:rFonts w:hint="eastAsia"/>
        </w:rPr>
        <w:t>数据论文的核心是数据的说明文，侧重点是数据集</w:t>
      </w:r>
      <w:r>
        <w:rPr>
          <w:rFonts w:hint="eastAsia"/>
        </w:rPr>
        <w:t>/</w:t>
      </w:r>
      <w:r>
        <w:rPr>
          <w:rFonts w:hint="eastAsia"/>
        </w:rPr>
        <w:t>库的介绍，而非其他方法的研究进展，建议精炼数据库弱相关内容，同时增加同类数据集比较，体现本数据集的优势和特点。</w:t>
      </w:r>
    </w:p>
  </w:comment>
  <w:comment w:id="423" w:author="Chuan-Peng Hu" w:date="2022-10-08T09:39:00Z" w:initials="">
    <w:p w14:paraId="0FFE648C" w14:textId="77777777" w:rsidR="00AA31CB" w:rsidRDefault="00000000">
      <w:pPr>
        <w:pStyle w:val="a3"/>
      </w:pPr>
      <w:r>
        <w:rPr>
          <w:rFonts w:hint="eastAsia"/>
        </w:rPr>
        <w:t>他们的差异是什么呢？</w:t>
      </w:r>
    </w:p>
  </w:comment>
  <w:comment w:id="475" w:author="pucca" w:date="2022-07-22T14:19:00Z" w:initials="">
    <w:p w14:paraId="67AF623D" w14:textId="77777777" w:rsidR="00AA31CB" w:rsidRDefault="00000000">
      <w:pPr>
        <w:pStyle w:val="a3"/>
      </w:pPr>
      <w:r>
        <w:rPr>
          <w:rFonts w:hint="eastAsia"/>
        </w:rPr>
        <w:t>是否表述有误？</w:t>
      </w:r>
    </w:p>
  </w:comment>
  <w:comment w:id="482" w:author="Yan XI" w:date="2022-07-22T14:34:00Z" w:initials="YX">
    <w:p w14:paraId="7D9C34FB" w14:textId="77777777" w:rsidR="00AA31CB" w:rsidRDefault="00000000">
      <w:pPr>
        <w:pStyle w:val="a3"/>
      </w:pPr>
      <w:r>
        <w:rPr>
          <w:rFonts w:hint="eastAsia"/>
        </w:rPr>
        <w:t>由于本刊模板的变化，烦请作者补充所有图、表标题及参考文献的英文翻译。下不赘述。</w:t>
      </w:r>
    </w:p>
  </w:comment>
  <w:comment w:id="719" w:author="Chuan-Peng Hu" w:date="2022-10-08T09:55:00Z" w:initials="">
    <w:p w14:paraId="2BAE75DA" w14:textId="77777777" w:rsidR="00AA31CB" w:rsidRDefault="00000000">
      <w:pPr>
        <w:pStyle w:val="a3"/>
      </w:pPr>
      <w:r>
        <w:rPr>
          <w:rFonts w:hint="eastAsia"/>
        </w:rPr>
        <w:t>移到补充材料</w:t>
      </w:r>
    </w:p>
  </w:comment>
  <w:comment w:id="726" w:author="Chuan-Peng Hu" w:date="2022-10-08T09:55:00Z" w:initials="">
    <w:p w14:paraId="6F7D2FB8" w14:textId="77777777" w:rsidR="00AA31CB" w:rsidRDefault="00000000">
      <w:pPr>
        <w:pStyle w:val="a3"/>
      </w:pPr>
      <w:r>
        <w:rPr>
          <w:rFonts w:hint="eastAsia"/>
        </w:rPr>
        <w:t>移到补充材料</w:t>
      </w:r>
    </w:p>
  </w:comment>
  <w:comment w:id="955" w:author="hp" w:date="2022-10-06T20:53:00Z" w:initials="h">
    <w:p w14:paraId="4AE85734" w14:textId="77777777" w:rsidR="005976C9" w:rsidRDefault="005976C9">
      <w:pPr>
        <w:pStyle w:val="a3"/>
      </w:pPr>
      <w:r>
        <w:rPr>
          <w:rFonts w:hint="eastAsia"/>
        </w:rPr>
        <w:t>这里红色是啥情况</w:t>
      </w:r>
    </w:p>
  </w:comment>
  <w:comment w:id="956" w:author="sun shuting" w:date="2022-10-06T21:38:00Z" w:initials="">
    <w:p w14:paraId="426A4F6E" w14:textId="77777777" w:rsidR="005976C9" w:rsidRDefault="005976C9">
      <w:pPr>
        <w:pStyle w:val="a3"/>
      </w:pPr>
      <w:r>
        <w:rPr>
          <w:rFonts w:hint="eastAsia"/>
        </w:rPr>
        <w:t>使用该坐标附近的坐标得到的脑区，该坐标对应脑区为</w:t>
      </w:r>
      <w:r>
        <w:rPr>
          <w:rFonts w:hint="eastAsia"/>
        </w:rPr>
        <w:t>N</w:t>
      </w:r>
      <w:r>
        <w:t>A</w:t>
      </w:r>
      <w:r>
        <w:rPr>
          <w:rFonts w:hint="eastAsia"/>
        </w:rPr>
        <w:t>。</w:t>
      </w:r>
    </w:p>
  </w:comment>
  <w:comment w:id="1047" w:author="pucca" w:date="2022-07-25T09:25:00Z" w:initials="">
    <w:p w14:paraId="2F114980" w14:textId="77777777" w:rsidR="00AA31CB" w:rsidRDefault="00000000">
      <w:pPr>
        <w:pStyle w:val="a3"/>
      </w:pPr>
      <w:r>
        <w:rPr>
          <w:rFonts w:hint="eastAsia"/>
        </w:rPr>
        <w:t>建议作者按照如下格式补充作者贡献信息</w:t>
      </w:r>
    </w:p>
  </w:comment>
  <w:comment w:id="1048" w:author="Yan XI" w:date="2022-07-22T14:42:00Z" w:initials="YX">
    <w:p w14:paraId="09477D17" w14:textId="77777777" w:rsidR="00AA31CB"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3ACF6A9E"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39991BCC" w14:textId="77777777" w:rsidR="00AA31CB" w:rsidRDefault="00000000">
      <w:pPr>
        <w:pStyle w:val="a3"/>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7A633D96" w14:textId="77777777" w:rsidR="00AA31CB" w:rsidRDefault="00AA31CB">
      <w:pPr>
        <w:pStyle w:val="a3"/>
        <w:rPr>
          <w:rFonts w:cs="Times New Roman"/>
          <w:b/>
          <w:bCs/>
          <w:color w:val="FF00FF"/>
          <w:sz w:val="28"/>
          <w:szCs w:val="28"/>
        </w:rPr>
      </w:pPr>
    </w:p>
    <w:p w14:paraId="014506DB" w14:textId="77777777" w:rsidR="00AA31CB" w:rsidRDefault="00000000">
      <w:pPr>
        <w:pStyle w:val="a3"/>
      </w:pPr>
      <w:r>
        <w:rPr>
          <w:rFonts w:cs="Times New Roman" w:hint="eastAsia"/>
          <w:b/>
          <w:bCs/>
          <w:color w:val="FF00FF"/>
          <w:sz w:val="28"/>
          <w:szCs w:val="28"/>
        </w:rPr>
        <w:t>请作者检查修改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C43E79" w15:done="0"/>
  <w15:commentEx w15:paraId="789E135B" w15:done="0"/>
  <w15:commentEx w15:paraId="020E3572" w15:paraIdParent="789E135B" w15:done="0"/>
  <w15:commentEx w15:paraId="12967824" w15:done="0"/>
  <w15:commentEx w15:paraId="4A4E5BD3" w15:done="0"/>
  <w15:commentEx w15:paraId="58B12474" w15:done="0"/>
  <w15:commentEx w15:paraId="0CCB19A1" w15:done="0"/>
  <w15:commentEx w15:paraId="0FFE648C" w15:done="0"/>
  <w15:commentEx w15:paraId="67AF623D" w15:done="0"/>
  <w15:commentEx w15:paraId="7D9C34FB" w15:done="0"/>
  <w15:commentEx w15:paraId="2BAE75DA" w15:done="0"/>
  <w15:commentEx w15:paraId="6F7D2FB8" w15:done="0"/>
  <w15:commentEx w15:paraId="4AE85734" w15:done="0"/>
  <w15:commentEx w15:paraId="426A4F6E" w15:paraIdParent="4AE85734" w15:done="0"/>
  <w15:commentEx w15:paraId="2F114980" w15:done="0"/>
  <w15:commentEx w15:paraId="014506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C43E79" w16cid:durableId="26EC8DDE"/>
  <w16cid:commentId w16cid:paraId="789E135B" w16cid:durableId="26EC8DDF"/>
  <w16cid:commentId w16cid:paraId="020E3572" w16cid:durableId="26EC8DE0"/>
  <w16cid:commentId w16cid:paraId="12967824" w16cid:durableId="26EC8DE1"/>
  <w16cid:commentId w16cid:paraId="4A4E5BD3" w16cid:durableId="26EC8DE2"/>
  <w16cid:commentId w16cid:paraId="58B12474" w16cid:durableId="26EC8DE3"/>
  <w16cid:commentId w16cid:paraId="0CCB19A1" w16cid:durableId="26EC8DE4"/>
  <w16cid:commentId w16cid:paraId="0FFE648C" w16cid:durableId="26EC8DE5"/>
  <w16cid:commentId w16cid:paraId="67AF623D" w16cid:durableId="26EC8DE6"/>
  <w16cid:commentId w16cid:paraId="7D9C34FB" w16cid:durableId="26EC8DE7"/>
  <w16cid:commentId w16cid:paraId="2BAE75DA" w16cid:durableId="26EC8DE8"/>
  <w16cid:commentId w16cid:paraId="6F7D2FB8" w16cid:durableId="26EC8DE9"/>
  <w16cid:commentId w16cid:paraId="4AE85734" w16cid:durableId="26EC8DEA"/>
  <w16cid:commentId w16cid:paraId="426A4F6E" w16cid:durableId="26EC8DEB"/>
  <w16cid:commentId w16cid:paraId="2F114980" w16cid:durableId="26EC8DEC"/>
  <w16cid:commentId w16cid:paraId="014506DB" w16cid:durableId="26EC8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53B62" w14:textId="77777777" w:rsidR="00394269" w:rsidRDefault="00394269">
      <w:pPr>
        <w:spacing w:line="240" w:lineRule="auto"/>
      </w:pPr>
      <w:r>
        <w:separator/>
      </w:r>
    </w:p>
  </w:endnote>
  <w:endnote w:type="continuationSeparator" w:id="0">
    <w:p w14:paraId="3B8866B1" w14:textId="77777777" w:rsidR="00394269" w:rsidRDefault="003942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72DCF" w14:textId="77777777" w:rsidR="00394269" w:rsidRDefault="00394269">
      <w:r>
        <w:separator/>
      </w:r>
    </w:p>
  </w:footnote>
  <w:footnote w:type="continuationSeparator" w:id="0">
    <w:p w14:paraId="5DFD4C27" w14:textId="77777777" w:rsidR="00394269" w:rsidRDefault="003942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E11C0"/>
    <w:multiLevelType w:val="multilevel"/>
    <w:tmpl w:val="5B3E11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5825685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n shuting">
    <w15:presenceInfo w15:providerId="Windows Live" w15:userId="64aea0d26b7fbabd"/>
  </w15:person>
  <w15:person w15:author="Chuan-Peng Hu">
    <w15:presenceInfo w15:providerId="Windows Live" w15:userId="b3f3f6a417be6905"/>
  </w15:person>
  <w15:person w15:author="pucca">
    <w15:presenceInfo w15:providerId="None" w15:userId="pucca"/>
  </w15:person>
  <w15:person w15:author="Yan XI">
    <w15:presenceInfo w15:providerId="Windows Live" w15:userId="95a8fc3d22450af4"/>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trackRevisions/>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A1YmQ4MDI0NmE2NzI0ZWFkMTkzY2NhYjFjMDRiNjYifQ=="/>
    <w:docVar w:name="ne_stylename" w:val="APA 7th"/>
  </w:docVars>
  <w:rsids>
    <w:rsidRoot w:val="00A83847"/>
    <w:rsid w:val="000006F2"/>
    <w:rsid w:val="00000DC9"/>
    <w:rsid w:val="00002A94"/>
    <w:rsid w:val="000047A2"/>
    <w:rsid w:val="000057DE"/>
    <w:rsid w:val="00007584"/>
    <w:rsid w:val="000113D4"/>
    <w:rsid w:val="00011642"/>
    <w:rsid w:val="00011C5B"/>
    <w:rsid w:val="0001278C"/>
    <w:rsid w:val="0001309D"/>
    <w:rsid w:val="00013BB9"/>
    <w:rsid w:val="00015205"/>
    <w:rsid w:val="00017237"/>
    <w:rsid w:val="00020435"/>
    <w:rsid w:val="00022439"/>
    <w:rsid w:val="000228EA"/>
    <w:rsid w:val="0002682F"/>
    <w:rsid w:val="0002714B"/>
    <w:rsid w:val="000300D4"/>
    <w:rsid w:val="00031D0D"/>
    <w:rsid w:val="000358D5"/>
    <w:rsid w:val="00041BEC"/>
    <w:rsid w:val="000435CD"/>
    <w:rsid w:val="00044D4F"/>
    <w:rsid w:val="000461C4"/>
    <w:rsid w:val="000507C9"/>
    <w:rsid w:val="00050AED"/>
    <w:rsid w:val="000512A2"/>
    <w:rsid w:val="00052994"/>
    <w:rsid w:val="000533B5"/>
    <w:rsid w:val="00055DB2"/>
    <w:rsid w:val="00060B4D"/>
    <w:rsid w:val="00062B7B"/>
    <w:rsid w:val="00067D5C"/>
    <w:rsid w:val="00070559"/>
    <w:rsid w:val="00071BDF"/>
    <w:rsid w:val="00074742"/>
    <w:rsid w:val="000758C5"/>
    <w:rsid w:val="0007606F"/>
    <w:rsid w:val="000805F5"/>
    <w:rsid w:val="000829B4"/>
    <w:rsid w:val="00083583"/>
    <w:rsid w:val="00084777"/>
    <w:rsid w:val="0008509D"/>
    <w:rsid w:val="000868E3"/>
    <w:rsid w:val="00087250"/>
    <w:rsid w:val="00087A0C"/>
    <w:rsid w:val="00090B95"/>
    <w:rsid w:val="000914A1"/>
    <w:rsid w:val="00091941"/>
    <w:rsid w:val="00092E00"/>
    <w:rsid w:val="000945E9"/>
    <w:rsid w:val="00095A62"/>
    <w:rsid w:val="0009611C"/>
    <w:rsid w:val="0009779E"/>
    <w:rsid w:val="00097D1D"/>
    <w:rsid w:val="000A309F"/>
    <w:rsid w:val="000A561C"/>
    <w:rsid w:val="000B1663"/>
    <w:rsid w:val="000B4504"/>
    <w:rsid w:val="000B63A2"/>
    <w:rsid w:val="000C16A0"/>
    <w:rsid w:val="000C684F"/>
    <w:rsid w:val="000D08E7"/>
    <w:rsid w:val="000D4EFF"/>
    <w:rsid w:val="000D4F40"/>
    <w:rsid w:val="000D5DF8"/>
    <w:rsid w:val="000D6D20"/>
    <w:rsid w:val="000D7915"/>
    <w:rsid w:val="000E0920"/>
    <w:rsid w:val="000E0D35"/>
    <w:rsid w:val="000E1D1F"/>
    <w:rsid w:val="000E2C5C"/>
    <w:rsid w:val="000E3930"/>
    <w:rsid w:val="000E6B62"/>
    <w:rsid w:val="000E6D64"/>
    <w:rsid w:val="000F080F"/>
    <w:rsid w:val="000F0CAA"/>
    <w:rsid w:val="000F0F2B"/>
    <w:rsid w:val="000F58A3"/>
    <w:rsid w:val="000F79BD"/>
    <w:rsid w:val="00105D7B"/>
    <w:rsid w:val="001078B4"/>
    <w:rsid w:val="001079C9"/>
    <w:rsid w:val="00107C78"/>
    <w:rsid w:val="00116C02"/>
    <w:rsid w:val="00117B8A"/>
    <w:rsid w:val="001229DC"/>
    <w:rsid w:val="00124501"/>
    <w:rsid w:val="00130191"/>
    <w:rsid w:val="00131A75"/>
    <w:rsid w:val="00136314"/>
    <w:rsid w:val="001377B5"/>
    <w:rsid w:val="00137C9F"/>
    <w:rsid w:val="00140454"/>
    <w:rsid w:val="00140823"/>
    <w:rsid w:val="00142766"/>
    <w:rsid w:val="001427E8"/>
    <w:rsid w:val="00142AC6"/>
    <w:rsid w:val="001449DB"/>
    <w:rsid w:val="001466E2"/>
    <w:rsid w:val="001471D4"/>
    <w:rsid w:val="00147DCB"/>
    <w:rsid w:val="00150144"/>
    <w:rsid w:val="00151F31"/>
    <w:rsid w:val="00152B39"/>
    <w:rsid w:val="00154006"/>
    <w:rsid w:val="00154C26"/>
    <w:rsid w:val="00157313"/>
    <w:rsid w:val="00157744"/>
    <w:rsid w:val="001603EB"/>
    <w:rsid w:val="0016106A"/>
    <w:rsid w:val="00161ADF"/>
    <w:rsid w:val="001634B7"/>
    <w:rsid w:val="00164101"/>
    <w:rsid w:val="00172632"/>
    <w:rsid w:val="00172BD8"/>
    <w:rsid w:val="00174903"/>
    <w:rsid w:val="00175C3D"/>
    <w:rsid w:val="00190259"/>
    <w:rsid w:val="00191F06"/>
    <w:rsid w:val="00192350"/>
    <w:rsid w:val="00195F4D"/>
    <w:rsid w:val="001A117B"/>
    <w:rsid w:val="001A3333"/>
    <w:rsid w:val="001A422E"/>
    <w:rsid w:val="001A4B99"/>
    <w:rsid w:val="001A5A5D"/>
    <w:rsid w:val="001A67CD"/>
    <w:rsid w:val="001B18B7"/>
    <w:rsid w:val="001B35BB"/>
    <w:rsid w:val="001C0C8A"/>
    <w:rsid w:val="001C2D91"/>
    <w:rsid w:val="001C66E3"/>
    <w:rsid w:val="001C675E"/>
    <w:rsid w:val="001C751F"/>
    <w:rsid w:val="001D3753"/>
    <w:rsid w:val="001D409B"/>
    <w:rsid w:val="001D652D"/>
    <w:rsid w:val="001D67C7"/>
    <w:rsid w:val="001D724A"/>
    <w:rsid w:val="001D7518"/>
    <w:rsid w:val="001E0A9F"/>
    <w:rsid w:val="001E1003"/>
    <w:rsid w:val="001E2B96"/>
    <w:rsid w:val="001E7544"/>
    <w:rsid w:val="001E7AC2"/>
    <w:rsid w:val="001F18FE"/>
    <w:rsid w:val="001F21BF"/>
    <w:rsid w:val="001F4504"/>
    <w:rsid w:val="001F49F5"/>
    <w:rsid w:val="001F6A35"/>
    <w:rsid w:val="0020029E"/>
    <w:rsid w:val="0020342C"/>
    <w:rsid w:val="00204758"/>
    <w:rsid w:val="00205E70"/>
    <w:rsid w:val="002065A9"/>
    <w:rsid w:val="00206FA0"/>
    <w:rsid w:val="00212553"/>
    <w:rsid w:val="00212DCA"/>
    <w:rsid w:val="00222498"/>
    <w:rsid w:val="00225B41"/>
    <w:rsid w:val="00227A0B"/>
    <w:rsid w:val="00231295"/>
    <w:rsid w:val="00235B51"/>
    <w:rsid w:val="00236310"/>
    <w:rsid w:val="00236B77"/>
    <w:rsid w:val="00236EA4"/>
    <w:rsid w:val="00237506"/>
    <w:rsid w:val="00242243"/>
    <w:rsid w:val="00243A3F"/>
    <w:rsid w:val="00243DC8"/>
    <w:rsid w:val="0024410D"/>
    <w:rsid w:val="00245C65"/>
    <w:rsid w:val="002511D5"/>
    <w:rsid w:val="002523FF"/>
    <w:rsid w:val="002569A9"/>
    <w:rsid w:val="00267E7F"/>
    <w:rsid w:val="00270604"/>
    <w:rsid w:val="00270BF3"/>
    <w:rsid w:val="002739BF"/>
    <w:rsid w:val="00275003"/>
    <w:rsid w:val="00275E46"/>
    <w:rsid w:val="00276CE3"/>
    <w:rsid w:val="0027747F"/>
    <w:rsid w:val="00280069"/>
    <w:rsid w:val="002800E5"/>
    <w:rsid w:val="00286B75"/>
    <w:rsid w:val="002916CD"/>
    <w:rsid w:val="00294A10"/>
    <w:rsid w:val="00295566"/>
    <w:rsid w:val="00295C78"/>
    <w:rsid w:val="002A27DA"/>
    <w:rsid w:val="002A2A32"/>
    <w:rsid w:val="002A373C"/>
    <w:rsid w:val="002A45B1"/>
    <w:rsid w:val="002A6C26"/>
    <w:rsid w:val="002A6F23"/>
    <w:rsid w:val="002B2BB0"/>
    <w:rsid w:val="002B5EB7"/>
    <w:rsid w:val="002B62A9"/>
    <w:rsid w:val="002C0F50"/>
    <w:rsid w:val="002C1742"/>
    <w:rsid w:val="002C5D6A"/>
    <w:rsid w:val="002C6EFC"/>
    <w:rsid w:val="002D0541"/>
    <w:rsid w:val="002D05B6"/>
    <w:rsid w:val="002D10F9"/>
    <w:rsid w:val="002D14C0"/>
    <w:rsid w:val="002D49B5"/>
    <w:rsid w:val="002D4ADC"/>
    <w:rsid w:val="002D54AA"/>
    <w:rsid w:val="002D62D5"/>
    <w:rsid w:val="002E4F4A"/>
    <w:rsid w:val="002E6A3B"/>
    <w:rsid w:val="002E7251"/>
    <w:rsid w:val="002E77F5"/>
    <w:rsid w:val="002F15D3"/>
    <w:rsid w:val="002F4D1B"/>
    <w:rsid w:val="002F6335"/>
    <w:rsid w:val="002F6A48"/>
    <w:rsid w:val="002F7034"/>
    <w:rsid w:val="002F74BA"/>
    <w:rsid w:val="002F7BB4"/>
    <w:rsid w:val="00300166"/>
    <w:rsid w:val="0030040C"/>
    <w:rsid w:val="0030193E"/>
    <w:rsid w:val="00301FED"/>
    <w:rsid w:val="00302532"/>
    <w:rsid w:val="003057E7"/>
    <w:rsid w:val="003105D0"/>
    <w:rsid w:val="0031284A"/>
    <w:rsid w:val="0031675B"/>
    <w:rsid w:val="003222CA"/>
    <w:rsid w:val="00323382"/>
    <w:rsid w:val="00326D88"/>
    <w:rsid w:val="00326FC5"/>
    <w:rsid w:val="003312AE"/>
    <w:rsid w:val="00331988"/>
    <w:rsid w:val="0033211C"/>
    <w:rsid w:val="00334637"/>
    <w:rsid w:val="00335F85"/>
    <w:rsid w:val="00345F74"/>
    <w:rsid w:val="00352016"/>
    <w:rsid w:val="00352DEB"/>
    <w:rsid w:val="00353344"/>
    <w:rsid w:val="00357AA8"/>
    <w:rsid w:val="003605FC"/>
    <w:rsid w:val="00360D63"/>
    <w:rsid w:val="003622D6"/>
    <w:rsid w:val="00362488"/>
    <w:rsid w:val="003645E6"/>
    <w:rsid w:val="00364A9B"/>
    <w:rsid w:val="003650DD"/>
    <w:rsid w:val="00367FF3"/>
    <w:rsid w:val="00370F5A"/>
    <w:rsid w:val="003775CD"/>
    <w:rsid w:val="00382B3C"/>
    <w:rsid w:val="00392E6B"/>
    <w:rsid w:val="00393E40"/>
    <w:rsid w:val="00394269"/>
    <w:rsid w:val="003955C9"/>
    <w:rsid w:val="00395870"/>
    <w:rsid w:val="003A0192"/>
    <w:rsid w:val="003A10F5"/>
    <w:rsid w:val="003A1E8A"/>
    <w:rsid w:val="003A2059"/>
    <w:rsid w:val="003A2EF5"/>
    <w:rsid w:val="003A6461"/>
    <w:rsid w:val="003A70EC"/>
    <w:rsid w:val="003B257E"/>
    <w:rsid w:val="003B2FD8"/>
    <w:rsid w:val="003B3095"/>
    <w:rsid w:val="003B70FF"/>
    <w:rsid w:val="003B7AF1"/>
    <w:rsid w:val="003B7D91"/>
    <w:rsid w:val="003C01D0"/>
    <w:rsid w:val="003C0C80"/>
    <w:rsid w:val="003C109E"/>
    <w:rsid w:val="003C2A48"/>
    <w:rsid w:val="003C2B9B"/>
    <w:rsid w:val="003C2BF0"/>
    <w:rsid w:val="003C2D65"/>
    <w:rsid w:val="003C590A"/>
    <w:rsid w:val="003C6814"/>
    <w:rsid w:val="003C7C8A"/>
    <w:rsid w:val="003D1F94"/>
    <w:rsid w:val="003D4BED"/>
    <w:rsid w:val="003D51CC"/>
    <w:rsid w:val="003E612D"/>
    <w:rsid w:val="003F01D4"/>
    <w:rsid w:val="003F1000"/>
    <w:rsid w:val="003F13AA"/>
    <w:rsid w:val="003F20D7"/>
    <w:rsid w:val="003F29C9"/>
    <w:rsid w:val="003F36C2"/>
    <w:rsid w:val="00405901"/>
    <w:rsid w:val="0041002E"/>
    <w:rsid w:val="00413620"/>
    <w:rsid w:val="0041384F"/>
    <w:rsid w:val="0041412F"/>
    <w:rsid w:val="00414229"/>
    <w:rsid w:val="004145CD"/>
    <w:rsid w:val="00416F03"/>
    <w:rsid w:val="00421620"/>
    <w:rsid w:val="00421DB1"/>
    <w:rsid w:val="004260C9"/>
    <w:rsid w:val="004314E0"/>
    <w:rsid w:val="00433A63"/>
    <w:rsid w:val="00434EDD"/>
    <w:rsid w:val="004350C9"/>
    <w:rsid w:val="00435497"/>
    <w:rsid w:val="00441CE1"/>
    <w:rsid w:val="00443BEE"/>
    <w:rsid w:val="00444F8A"/>
    <w:rsid w:val="0044503D"/>
    <w:rsid w:val="0044540B"/>
    <w:rsid w:val="00447A8E"/>
    <w:rsid w:val="00453B35"/>
    <w:rsid w:val="00456365"/>
    <w:rsid w:val="0045739E"/>
    <w:rsid w:val="00457F39"/>
    <w:rsid w:val="00461B85"/>
    <w:rsid w:val="004662FA"/>
    <w:rsid w:val="00466593"/>
    <w:rsid w:val="00466B91"/>
    <w:rsid w:val="00474D7B"/>
    <w:rsid w:val="004811CC"/>
    <w:rsid w:val="00481E09"/>
    <w:rsid w:val="00482262"/>
    <w:rsid w:val="00484491"/>
    <w:rsid w:val="004856E5"/>
    <w:rsid w:val="004903BD"/>
    <w:rsid w:val="0049153E"/>
    <w:rsid w:val="00494FD7"/>
    <w:rsid w:val="00496F1D"/>
    <w:rsid w:val="00497F17"/>
    <w:rsid w:val="004A1393"/>
    <w:rsid w:val="004A18F3"/>
    <w:rsid w:val="004A1AE0"/>
    <w:rsid w:val="004A2DE8"/>
    <w:rsid w:val="004A3C0D"/>
    <w:rsid w:val="004A3D42"/>
    <w:rsid w:val="004A4C51"/>
    <w:rsid w:val="004B2B5A"/>
    <w:rsid w:val="004B2EEE"/>
    <w:rsid w:val="004B4DB8"/>
    <w:rsid w:val="004B5594"/>
    <w:rsid w:val="004B6FF2"/>
    <w:rsid w:val="004B7643"/>
    <w:rsid w:val="004C6B36"/>
    <w:rsid w:val="004D6777"/>
    <w:rsid w:val="004E0DFC"/>
    <w:rsid w:val="004E40A7"/>
    <w:rsid w:val="004E5B83"/>
    <w:rsid w:val="004E6026"/>
    <w:rsid w:val="004E6AB2"/>
    <w:rsid w:val="004E7750"/>
    <w:rsid w:val="004F0958"/>
    <w:rsid w:val="004F20E9"/>
    <w:rsid w:val="004F2561"/>
    <w:rsid w:val="004F3A16"/>
    <w:rsid w:val="00500686"/>
    <w:rsid w:val="00500734"/>
    <w:rsid w:val="005029FD"/>
    <w:rsid w:val="005056E7"/>
    <w:rsid w:val="0050707F"/>
    <w:rsid w:val="005132AF"/>
    <w:rsid w:val="00521F1E"/>
    <w:rsid w:val="005236A5"/>
    <w:rsid w:val="00523791"/>
    <w:rsid w:val="00527DE2"/>
    <w:rsid w:val="005302A3"/>
    <w:rsid w:val="00531589"/>
    <w:rsid w:val="00531E4F"/>
    <w:rsid w:val="00532245"/>
    <w:rsid w:val="00532A5F"/>
    <w:rsid w:val="00534524"/>
    <w:rsid w:val="00536246"/>
    <w:rsid w:val="00537F15"/>
    <w:rsid w:val="00541E65"/>
    <w:rsid w:val="00547FF2"/>
    <w:rsid w:val="005508B5"/>
    <w:rsid w:val="0055293C"/>
    <w:rsid w:val="00554808"/>
    <w:rsid w:val="005578A9"/>
    <w:rsid w:val="005658E2"/>
    <w:rsid w:val="00570D91"/>
    <w:rsid w:val="005740E7"/>
    <w:rsid w:val="00575623"/>
    <w:rsid w:val="005759B6"/>
    <w:rsid w:val="00577D93"/>
    <w:rsid w:val="00583593"/>
    <w:rsid w:val="0058622B"/>
    <w:rsid w:val="0058741A"/>
    <w:rsid w:val="005879FC"/>
    <w:rsid w:val="00587E59"/>
    <w:rsid w:val="00590160"/>
    <w:rsid w:val="00591446"/>
    <w:rsid w:val="00591C61"/>
    <w:rsid w:val="00592570"/>
    <w:rsid w:val="00592C80"/>
    <w:rsid w:val="00593AFE"/>
    <w:rsid w:val="00593D26"/>
    <w:rsid w:val="00596FD8"/>
    <w:rsid w:val="005976C9"/>
    <w:rsid w:val="005A2F68"/>
    <w:rsid w:val="005A3726"/>
    <w:rsid w:val="005A7670"/>
    <w:rsid w:val="005A7B2E"/>
    <w:rsid w:val="005B4547"/>
    <w:rsid w:val="005B4E17"/>
    <w:rsid w:val="005B70DA"/>
    <w:rsid w:val="005C24EC"/>
    <w:rsid w:val="005C489F"/>
    <w:rsid w:val="005C4DD0"/>
    <w:rsid w:val="005C6468"/>
    <w:rsid w:val="005C6ED6"/>
    <w:rsid w:val="005C7483"/>
    <w:rsid w:val="005C7826"/>
    <w:rsid w:val="005D3BAF"/>
    <w:rsid w:val="005D55A5"/>
    <w:rsid w:val="005E2431"/>
    <w:rsid w:val="005E5F82"/>
    <w:rsid w:val="005E6CE7"/>
    <w:rsid w:val="005F19CA"/>
    <w:rsid w:val="005F1B00"/>
    <w:rsid w:val="005F1B16"/>
    <w:rsid w:val="005F4667"/>
    <w:rsid w:val="005F6B9E"/>
    <w:rsid w:val="006018BB"/>
    <w:rsid w:val="00602DA9"/>
    <w:rsid w:val="0060516E"/>
    <w:rsid w:val="00605845"/>
    <w:rsid w:val="00606C12"/>
    <w:rsid w:val="00607D8D"/>
    <w:rsid w:val="006104F6"/>
    <w:rsid w:val="00610A1E"/>
    <w:rsid w:val="006132A9"/>
    <w:rsid w:val="00614220"/>
    <w:rsid w:val="006153D8"/>
    <w:rsid w:val="00615EA8"/>
    <w:rsid w:val="0061686C"/>
    <w:rsid w:val="006169EC"/>
    <w:rsid w:val="00622809"/>
    <w:rsid w:val="00626BEC"/>
    <w:rsid w:val="00630781"/>
    <w:rsid w:val="006327E7"/>
    <w:rsid w:val="006329B7"/>
    <w:rsid w:val="00635CE7"/>
    <w:rsid w:val="00643D90"/>
    <w:rsid w:val="00645B4E"/>
    <w:rsid w:val="00646BEC"/>
    <w:rsid w:val="00646CF2"/>
    <w:rsid w:val="00647F56"/>
    <w:rsid w:val="00651567"/>
    <w:rsid w:val="00652AA2"/>
    <w:rsid w:val="00653D28"/>
    <w:rsid w:val="00655351"/>
    <w:rsid w:val="00655BDA"/>
    <w:rsid w:val="00655FCE"/>
    <w:rsid w:val="00656035"/>
    <w:rsid w:val="00661E9E"/>
    <w:rsid w:val="00662D55"/>
    <w:rsid w:val="0066456E"/>
    <w:rsid w:val="0066492B"/>
    <w:rsid w:val="0067175E"/>
    <w:rsid w:val="00676C68"/>
    <w:rsid w:val="00680EDD"/>
    <w:rsid w:val="0068371C"/>
    <w:rsid w:val="00685986"/>
    <w:rsid w:val="0068645C"/>
    <w:rsid w:val="00690D1F"/>
    <w:rsid w:val="00694ECA"/>
    <w:rsid w:val="00695BD5"/>
    <w:rsid w:val="00696D0E"/>
    <w:rsid w:val="0069774A"/>
    <w:rsid w:val="00697E35"/>
    <w:rsid w:val="006A0D94"/>
    <w:rsid w:val="006A14B8"/>
    <w:rsid w:val="006A4BFC"/>
    <w:rsid w:val="006A5CE2"/>
    <w:rsid w:val="006B6BAD"/>
    <w:rsid w:val="006C2567"/>
    <w:rsid w:val="006C4D14"/>
    <w:rsid w:val="006C5C70"/>
    <w:rsid w:val="006C5DDB"/>
    <w:rsid w:val="006C6A0D"/>
    <w:rsid w:val="006C72BE"/>
    <w:rsid w:val="006C7CB0"/>
    <w:rsid w:val="006D11F8"/>
    <w:rsid w:val="006D1EF7"/>
    <w:rsid w:val="006D2BF9"/>
    <w:rsid w:val="006E1396"/>
    <w:rsid w:val="006E1530"/>
    <w:rsid w:val="006E4364"/>
    <w:rsid w:val="006E503B"/>
    <w:rsid w:val="006E543E"/>
    <w:rsid w:val="006F0490"/>
    <w:rsid w:val="006F07EB"/>
    <w:rsid w:val="006F39B9"/>
    <w:rsid w:val="006F48DE"/>
    <w:rsid w:val="006F616F"/>
    <w:rsid w:val="006F77BF"/>
    <w:rsid w:val="00701DF8"/>
    <w:rsid w:val="00702777"/>
    <w:rsid w:val="00704C52"/>
    <w:rsid w:val="00705F48"/>
    <w:rsid w:val="00706AA0"/>
    <w:rsid w:val="007106C4"/>
    <w:rsid w:val="007126CE"/>
    <w:rsid w:val="00712CE9"/>
    <w:rsid w:val="00713F36"/>
    <w:rsid w:val="0071446B"/>
    <w:rsid w:val="007205F1"/>
    <w:rsid w:val="00720D2F"/>
    <w:rsid w:val="007231A7"/>
    <w:rsid w:val="0072472A"/>
    <w:rsid w:val="00725191"/>
    <w:rsid w:val="00730033"/>
    <w:rsid w:val="0073204F"/>
    <w:rsid w:val="00733426"/>
    <w:rsid w:val="00733B51"/>
    <w:rsid w:val="0073483D"/>
    <w:rsid w:val="00735327"/>
    <w:rsid w:val="0073735F"/>
    <w:rsid w:val="0073777A"/>
    <w:rsid w:val="00741878"/>
    <w:rsid w:val="0074386C"/>
    <w:rsid w:val="00744C5A"/>
    <w:rsid w:val="00745E6D"/>
    <w:rsid w:val="007521B5"/>
    <w:rsid w:val="00752F31"/>
    <w:rsid w:val="00754692"/>
    <w:rsid w:val="007548F5"/>
    <w:rsid w:val="00757827"/>
    <w:rsid w:val="007604FD"/>
    <w:rsid w:val="00761FB5"/>
    <w:rsid w:val="0076296C"/>
    <w:rsid w:val="00767CAC"/>
    <w:rsid w:val="00771537"/>
    <w:rsid w:val="00772632"/>
    <w:rsid w:val="00773969"/>
    <w:rsid w:val="00773AA7"/>
    <w:rsid w:val="0078203A"/>
    <w:rsid w:val="00782D1E"/>
    <w:rsid w:val="00782EAF"/>
    <w:rsid w:val="00782F45"/>
    <w:rsid w:val="00786271"/>
    <w:rsid w:val="0079258A"/>
    <w:rsid w:val="007942D4"/>
    <w:rsid w:val="0079533F"/>
    <w:rsid w:val="007953A9"/>
    <w:rsid w:val="0079639D"/>
    <w:rsid w:val="007A3143"/>
    <w:rsid w:val="007A501E"/>
    <w:rsid w:val="007A7095"/>
    <w:rsid w:val="007A72FB"/>
    <w:rsid w:val="007A73D5"/>
    <w:rsid w:val="007B27E8"/>
    <w:rsid w:val="007B4C78"/>
    <w:rsid w:val="007B5E18"/>
    <w:rsid w:val="007B6BEA"/>
    <w:rsid w:val="007B71E4"/>
    <w:rsid w:val="007C044D"/>
    <w:rsid w:val="007C0DE6"/>
    <w:rsid w:val="007C125D"/>
    <w:rsid w:val="007C4388"/>
    <w:rsid w:val="007C6252"/>
    <w:rsid w:val="007D0BEF"/>
    <w:rsid w:val="007D266A"/>
    <w:rsid w:val="007D655E"/>
    <w:rsid w:val="007D7D2C"/>
    <w:rsid w:val="007E0AB3"/>
    <w:rsid w:val="007E1F23"/>
    <w:rsid w:val="007E254C"/>
    <w:rsid w:val="007E4B1A"/>
    <w:rsid w:val="007E59FF"/>
    <w:rsid w:val="007F0471"/>
    <w:rsid w:val="007F10E3"/>
    <w:rsid w:val="007F588B"/>
    <w:rsid w:val="008010F9"/>
    <w:rsid w:val="0080489C"/>
    <w:rsid w:val="0080593D"/>
    <w:rsid w:val="0080637A"/>
    <w:rsid w:val="008154F2"/>
    <w:rsid w:val="0081594F"/>
    <w:rsid w:val="00817062"/>
    <w:rsid w:val="00825592"/>
    <w:rsid w:val="00836360"/>
    <w:rsid w:val="008407B3"/>
    <w:rsid w:val="00841EA9"/>
    <w:rsid w:val="00844843"/>
    <w:rsid w:val="00846E9B"/>
    <w:rsid w:val="008501D9"/>
    <w:rsid w:val="008510FA"/>
    <w:rsid w:val="00852EA2"/>
    <w:rsid w:val="00853554"/>
    <w:rsid w:val="00855DD5"/>
    <w:rsid w:val="008606D6"/>
    <w:rsid w:val="00860C70"/>
    <w:rsid w:val="0086214D"/>
    <w:rsid w:val="00862486"/>
    <w:rsid w:val="00863180"/>
    <w:rsid w:val="00867ABC"/>
    <w:rsid w:val="00870960"/>
    <w:rsid w:val="008715D7"/>
    <w:rsid w:val="00872269"/>
    <w:rsid w:val="00875E1D"/>
    <w:rsid w:val="00877AF4"/>
    <w:rsid w:val="008842E8"/>
    <w:rsid w:val="00886D40"/>
    <w:rsid w:val="008931EF"/>
    <w:rsid w:val="008935F6"/>
    <w:rsid w:val="00894969"/>
    <w:rsid w:val="00895F14"/>
    <w:rsid w:val="008963FC"/>
    <w:rsid w:val="0089668C"/>
    <w:rsid w:val="008A3E4B"/>
    <w:rsid w:val="008A3FF7"/>
    <w:rsid w:val="008A47B5"/>
    <w:rsid w:val="008A6670"/>
    <w:rsid w:val="008A69DC"/>
    <w:rsid w:val="008A6B98"/>
    <w:rsid w:val="008A6CEF"/>
    <w:rsid w:val="008B60C0"/>
    <w:rsid w:val="008C008D"/>
    <w:rsid w:val="008C1974"/>
    <w:rsid w:val="008C3E39"/>
    <w:rsid w:val="008C4088"/>
    <w:rsid w:val="008C6B00"/>
    <w:rsid w:val="008C6E4D"/>
    <w:rsid w:val="008D0FBF"/>
    <w:rsid w:val="008D10B8"/>
    <w:rsid w:val="008D5B39"/>
    <w:rsid w:val="008D7E9D"/>
    <w:rsid w:val="008D7FCE"/>
    <w:rsid w:val="008E01C6"/>
    <w:rsid w:val="008E36A6"/>
    <w:rsid w:val="008E63A8"/>
    <w:rsid w:val="008F2B6E"/>
    <w:rsid w:val="008F6FD6"/>
    <w:rsid w:val="009013A2"/>
    <w:rsid w:val="009045DC"/>
    <w:rsid w:val="0090569C"/>
    <w:rsid w:val="00907B8C"/>
    <w:rsid w:val="00910C36"/>
    <w:rsid w:val="009148AF"/>
    <w:rsid w:val="009150FB"/>
    <w:rsid w:val="00915DC7"/>
    <w:rsid w:val="00915F6F"/>
    <w:rsid w:val="009208BE"/>
    <w:rsid w:val="009211D4"/>
    <w:rsid w:val="0092197B"/>
    <w:rsid w:val="009235E8"/>
    <w:rsid w:val="0092405D"/>
    <w:rsid w:val="009259AF"/>
    <w:rsid w:val="00927652"/>
    <w:rsid w:val="00933909"/>
    <w:rsid w:val="00934B20"/>
    <w:rsid w:val="0094059E"/>
    <w:rsid w:val="009426A7"/>
    <w:rsid w:val="00942AFB"/>
    <w:rsid w:val="00945057"/>
    <w:rsid w:val="009465D7"/>
    <w:rsid w:val="00951072"/>
    <w:rsid w:val="009515FA"/>
    <w:rsid w:val="00953FF7"/>
    <w:rsid w:val="00954549"/>
    <w:rsid w:val="00955042"/>
    <w:rsid w:val="0095677A"/>
    <w:rsid w:val="009574D8"/>
    <w:rsid w:val="00960342"/>
    <w:rsid w:val="00965949"/>
    <w:rsid w:val="00965FE7"/>
    <w:rsid w:val="009712AA"/>
    <w:rsid w:val="00971903"/>
    <w:rsid w:val="009737E0"/>
    <w:rsid w:val="009739BA"/>
    <w:rsid w:val="00973D26"/>
    <w:rsid w:val="00987866"/>
    <w:rsid w:val="00991A60"/>
    <w:rsid w:val="00995956"/>
    <w:rsid w:val="009A57AB"/>
    <w:rsid w:val="009A7CC3"/>
    <w:rsid w:val="009B0C57"/>
    <w:rsid w:val="009B1258"/>
    <w:rsid w:val="009B1A0D"/>
    <w:rsid w:val="009B3405"/>
    <w:rsid w:val="009B617C"/>
    <w:rsid w:val="009C4341"/>
    <w:rsid w:val="009C4DE6"/>
    <w:rsid w:val="009C5428"/>
    <w:rsid w:val="009C56F3"/>
    <w:rsid w:val="009C737D"/>
    <w:rsid w:val="009C7C17"/>
    <w:rsid w:val="009D1029"/>
    <w:rsid w:val="009D42DE"/>
    <w:rsid w:val="009D657E"/>
    <w:rsid w:val="009D72C5"/>
    <w:rsid w:val="009D7757"/>
    <w:rsid w:val="009D779F"/>
    <w:rsid w:val="009D7F47"/>
    <w:rsid w:val="009E16CD"/>
    <w:rsid w:val="009E2B43"/>
    <w:rsid w:val="009E390F"/>
    <w:rsid w:val="009F117C"/>
    <w:rsid w:val="009F123C"/>
    <w:rsid w:val="009F146E"/>
    <w:rsid w:val="009F14E5"/>
    <w:rsid w:val="009F5B49"/>
    <w:rsid w:val="009F60D0"/>
    <w:rsid w:val="009F6B74"/>
    <w:rsid w:val="009F74A8"/>
    <w:rsid w:val="00A016A8"/>
    <w:rsid w:val="00A02368"/>
    <w:rsid w:val="00A02A09"/>
    <w:rsid w:val="00A05790"/>
    <w:rsid w:val="00A07252"/>
    <w:rsid w:val="00A14052"/>
    <w:rsid w:val="00A154B2"/>
    <w:rsid w:val="00A15F7A"/>
    <w:rsid w:val="00A16F9A"/>
    <w:rsid w:val="00A2363E"/>
    <w:rsid w:val="00A2452C"/>
    <w:rsid w:val="00A25426"/>
    <w:rsid w:val="00A26946"/>
    <w:rsid w:val="00A273AB"/>
    <w:rsid w:val="00A306FD"/>
    <w:rsid w:val="00A3365C"/>
    <w:rsid w:val="00A34175"/>
    <w:rsid w:val="00A345C7"/>
    <w:rsid w:val="00A3727E"/>
    <w:rsid w:val="00A3749B"/>
    <w:rsid w:val="00A40D20"/>
    <w:rsid w:val="00A41362"/>
    <w:rsid w:val="00A42056"/>
    <w:rsid w:val="00A42727"/>
    <w:rsid w:val="00A431CD"/>
    <w:rsid w:val="00A4473C"/>
    <w:rsid w:val="00A47C37"/>
    <w:rsid w:val="00A50B96"/>
    <w:rsid w:val="00A51472"/>
    <w:rsid w:val="00A57009"/>
    <w:rsid w:val="00A574C4"/>
    <w:rsid w:val="00A60E82"/>
    <w:rsid w:val="00A618EC"/>
    <w:rsid w:val="00A62931"/>
    <w:rsid w:val="00A62DD8"/>
    <w:rsid w:val="00A64B99"/>
    <w:rsid w:val="00A65DF5"/>
    <w:rsid w:val="00A6739E"/>
    <w:rsid w:val="00A72581"/>
    <w:rsid w:val="00A725B3"/>
    <w:rsid w:val="00A754B7"/>
    <w:rsid w:val="00A75A51"/>
    <w:rsid w:val="00A75CDA"/>
    <w:rsid w:val="00A83847"/>
    <w:rsid w:val="00A83B42"/>
    <w:rsid w:val="00A83FAF"/>
    <w:rsid w:val="00A85F6B"/>
    <w:rsid w:val="00A8604C"/>
    <w:rsid w:val="00A86057"/>
    <w:rsid w:val="00AA0C17"/>
    <w:rsid w:val="00AA2468"/>
    <w:rsid w:val="00AA3063"/>
    <w:rsid w:val="00AA313A"/>
    <w:rsid w:val="00AA31CB"/>
    <w:rsid w:val="00AA442B"/>
    <w:rsid w:val="00AA6F76"/>
    <w:rsid w:val="00AB069A"/>
    <w:rsid w:val="00AB1703"/>
    <w:rsid w:val="00AB23F1"/>
    <w:rsid w:val="00AB4BDA"/>
    <w:rsid w:val="00AB5FAA"/>
    <w:rsid w:val="00AB7E0F"/>
    <w:rsid w:val="00AC19B2"/>
    <w:rsid w:val="00AC3316"/>
    <w:rsid w:val="00AC6106"/>
    <w:rsid w:val="00AC74B1"/>
    <w:rsid w:val="00AD59EC"/>
    <w:rsid w:val="00AD5A75"/>
    <w:rsid w:val="00AD6063"/>
    <w:rsid w:val="00AE0A3B"/>
    <w:rsid w:val="00AE1E01"/>
    <w:rsid w:val="00AE2737"/>
    <w:rsid w:val="00AE4A28"/>
    <w:rsid w:val="00AE6101"/>
    <w:rsid w:val="00AE6A26"/>
    <w:rsid w:val="00AE7836"/>
    <w:rsid w:val="00AF032E"/>
    <w:rsid w:val="00AF1A59"/>
    <w:rsid w:val="00AF6146"/>
    <w:rsid w:val="00AF742B"/>
    <w:rsid w:val="00AF7D5D"/>
    <w:rsid w:val="00B00137"/>
    <w:rsid w:val="00B00BA2"/>
    <w:rsid w:val="00B01957"/>
    <w:rsid w:val="00B019B6"/>
    <w:rsid w:val="00B02965"/>
    <w:rsid w:val="00B0333A"/>
    <w:rsid w:val="00B116BA"/>
    <w:rsid w:val="00B147E0"/>
    <w:rsid w:val="00B15555"/>
    <w:rsid w:val="00B157D3"/>
    <w:rsid w:val="00B15958"/>
    <w:rsid w:val="00B20175"/>
    <w:rsid w:val="00B22788"/>
    <w:rsid w:val="00B251C1"/>
    <w:rsid w:val="00B2545A"/>
    <w:rsid w:val="00B256E2"/>
    <w:rsid w:val="00B262B9"/>
    <w:rsid w:val="00B27EA3"/>
    <w:rsid w:val="00B31899"/>
    <w:rsid w:val="00B36B66"/>
    <w:rsid w:val="00B421B7"/>
    <w:rsid w:val="00B4314F"/>
    <w:rsid w:val="00B43D0A"/>
    <w:rsid w:val="00B46CA4"/>
    <w:rsid w:val="00B50CA7"/>
    <w:rsid w:val="00B51EDB"/>
    <w:rsid w:val="00B52C09"/>
    <w:rsid w:val="00B53F25"/>
    <w:rsid w:val="00B5648A"/>
    <w:rsid w:val="00B62B13"/>
    <w:rsid w:val="00B64D25"/>
    <w:rsid w:val="00B64F68"/>
    <w:rsid w:val="00B65068"/>
    <w:rsid w:val="00B66D53"/>
    <w:rsid w:val="00B7057F"/>
    <w:rsid w:val="00B7156F"/>
    <w:rsid w:val="00B726D0"/>
    <w:rsid w:val="00B72927"/>
    <w:rsid w:val="00B7674F"/>
    <w:rsid w:val="00B76B5A"/>
    <w:rsid w:val="00B841F0"/>
    <w:rsid w:val="00B85727"/>
    <w:rsid w:val="00B858B2"/>
    <w:rsid w:val="00B86C74"/>
    <w:rsid w:val="00B871A1"/>
    <w:rsid w:val="00B873F0"/>
    <w:rsid w:val="00B87DBA"/>
    <w:rsid w:val="00B931EC"/>
    <w:rsid w:val="00BA1FDE"/>
    <w:rsid w:val="00BA2B2A"/>
    <w:rsid w:val="00BA2F5B"/>
    <w:rsid w:val="00BA6F40"/>
    <w:rsid w:val="00BA7020"/>
    <w:rsid w:val="00BB7977"/>
    <w:rsid w:val="00BB7E9E"/>
    <w:rsid w:val="00BC02A1"/>
    <w:rsid w:val="00BC36E7"/>
    <w:rsid w:val="00BC4E8E"/>
    <w:rsid w:val="00BC5887"/>
    <w:rsid w:val="00BC7A78"/>
    <w:rsid w:val="00BD127E"/>
    <w:rsid w:val="00BD2142"/>
    <w:rsid w:val="00BD2A7A"/>
    <w:rsid w:val="00BD3BEC"/>
    <w:rsid w:val="00BD4658"/>
    <w:rsid w:val="00BD5DD4"/>
    <w:rsid w:val="00BE5650"/>
    <w:rsid w:val="00BF021A"/>
    <w:rsid w:val="00BF6ECE"/>
    <w:rsid w:val="00C00550"/>
    <w:rsid w:val="00C051AB"/>
    <w:rsid w:val="00C0627A"/>
    <w:rsid w:val="00C13A7F"/>
    <w:rsid w:val="00C14D35"/>
    <w:rsid w:val="00C17BB3"/>
    <w:rsid w:val="00C17E6A"/>
    <w:rsid w:val="00C20370"/>
    <w:rsid w:val="00C2041E"/>
    <w:rsid w:val="00C24F1F"/>
    <w:rsid w:val="00C317D2"/>
    <w:rsid w:val="00C3583D"/>
    <w:rsid w:val="00C42624"/>
    <w:rsid w:val="00C4368E"/>
    <w:rsid w:val="00C43728"/>
    <w:rsid w:val="00C451B7"/>
    <w:rsid w:val="00C50652"/>
    <w:rsid w:val="00C52527"/>
    <w:rsid w:val="00C54513"/>
    <w:rsid w:val="00C564BD"/>
    <w:rsid w:val="00C609E5"/>
    <w:rsid w:val="00C63FEE"/>
    <w:rsid w:val="00C65C3C"/>
    <w:rsid w:val="00C719FB"/>
    <w:rsid w:val="00C73A2C"/>
    <w:rsid w:val="00C76511"/>
    <w:rsid w:val="00C7677A"/>
    <w:rsid w:val="00C769AE"/>
    <w:rsid w:val="00C775D5"/>
    <w:rsid w:val="00C8243E"/>
    <w:rsid w:val="00C867FF"/>
    <w:rsid w:val="00C92CCA"/>
    <w:rsid w:val="00C94704"/>
    <w:rsid w:val="00CA48F6"/>
    <w:rsid w:val="00CA7695"/>
    <w:rsid w:val="00CB029A"/>
    <w:rsid w:val="00CB279E"/>
    <w:rsid w:val="00CB6825"/>
    <w:rsid w:val="00CB71DB"/>
    <w:rsid w:val="00CB7D4D"/>
    <w:rsid w:val="00CB7EF3"/>
    <w:rsid w:val="00CC3F5B"/>
    <w:rsid w:val="00CC476D"/>
    <w:rsid w:val="00CC4D13"/>
    <w:rsid w:val="00CC5BCB"/>
    <w:rsid w:val="00CC72FC"/>
    <w:rsid w:val="00CC7C50"/>
    <w:rsid w:val="00CD00B0"/>
    <w:rsid w:val="00CD02F0"/>
    <w:rsid w:val="00CD17D5"/>
    <w:rsid w:val="00CD1945"/>
    <w:rsid w:val="00CD3479"/>
    <w:rsid w:val="00CD39B1"/>
    <w:rsid w:val="00CD3A3B"/>
    <w:rsid w:val="00CD44E7"/>
    <w:rsid w:val="00CE04E4"/>
    <w:rsid w:val="00CE0C07"/>
    <w:rsid w:val="00CE0FB0"/>
    <w:rsid w:val="00CE552A"/>
    <w:rsid w:val="00CE71AB"/>
    <w:rsid w:val="00CE7E22"/>
    <w:rsid w:val="00CF0DFC"/>
    <w:rsid w:val="00CF5B60"/>
    <w:rsid w:val="00CF5D3B"/>
    <w:rsid w:val="00CF68AB"/>
    <w:rsid w:val="00CF6C44"/>
    <w:rsid w:val="00D012CD"/>
    <w:rsid w:val="00D015E3"/>
    <w:rsid w:val="00D0262A"/>
    <w:rsid w:val="00D05691"/>
    <w:rsid w:val="00D05A03"/>
    <w:rsid w:val="00D05E4A"/>
    <w:rsid w:val="00D06457"/>
    <w:rsid w:val="00D1206D"/>
    <w:rsid w:val="00D12B34"/>
    <w:rsid w:val="00D12D47"/>
    <w:rsid w:val="00D13AA9"/>
    <w:rsid w:val="00D13E28"/>
    <w:rsid w:val="00D1602B"/>
    <w:rsid w:val="00D17798"/>
    <w:rsid w:val="00D17E10"/>
    <w:rsid w:val="00D21457"/>
    <w:rsid w:val="00D273EA"/>
    <w:rsid w:val="00D27A29"/>
    <w:rsid w:val="00D32415"/>
    <w:rsid w:val="00D33B2A"/>
    <w:rsid w:val="00D34FEB"/>
    <w:rsid w:val="00D351CA"/>
    <w:rsid w:val="00D37590"/>
    <w:rsid w:val="00D424E6"/>
    <w:rsid w:val="00D44D12"/>
    <w:rsid w:val="00D45CC3"/>
    <w:rsid w:val="00D45FF9"/>
    <w:rsid w:val="00D466B4"/>
    <w:rsid w:val="00D51AB6"/>
    <w:rsid w:val="00D55AD4"/>
    <w:rsid w:val="00D562AE"/>
    <w:rsid w:val="00D60352"/>
    <w:rsid w:val="00D60632"/>
    <w:rsid w:val="00D6203A"/>
    <w:rsid w:val="00D630BC"/>
    <w:rsid w:val="00D63ED8"/>
    <w:rsid w:val="00D65388"/>
    <w:rsid w:val="00D65437"/>
    <w:rsid w:val="00D65871"/>
    <w:rsid w:val="00D673DB"/>
    <w:rsid w:val="00D71D0A"/>
    <w:rsid w:val="00D71D47"/>
    <w:rsid w:val="00D7609F"/>
    <w:rsid w:val="00D76A06"/>
    <w:rsid w:val="00D7701F"/>
    <w:rsid w:val="00D7730D"/>
    <w:rsid w:val="00D81728"/>
    <w:rsid w:val="00D825C7"/>
    <w:rsid w:val="00D849E1"/>
    <w:rsid w:val="00D85F2A"/>
    <w:rsid w:val="00D941DB"/>
    <w:rsid w:val="00D944C0"/>
    <w:rsid w:val="00D94B3B"/>
    <w:rsid w:val="00D97A5A"/>
    <w:rsid w:val="00DA0AA8"/>
    <w:rsid w:val="00DA2674"/>
    <w:rsid w:val="00DA4CE2"/>
    <w:rsid w:val="00DA77F2"/>
    <w:rsid w:val="00DA7FA5"/>
    <w:rsid w:val="00DB03CB"/>
    <w:rsid w:val="00DB1E7C"/>
    <w:rsid w:val="00DB207E"/>
    <w:rsid w:val="00DB2B21"/>
    <w:rsid w:val="00DB35F7"/>
    <w:rsid w:val="00DB40DC"/>
    <w:rsid w:val="00DB4452"/>
    <w:rsid w:val="00DB452B"/>
    <w:rsid w:val="00DB7FD0"/>
    <w:rsid w:val="00DC101F"/>
    <w:rsid w:val="00DC1620"/>
    <w:rsid w:val="00DC398C"/>
    <w:rsid w:val="00DD0B8D"/>
    <w:rsid w:val="00DD0DD9"/>
    <w:rsid w:val="00DD3812"/>
    <w:rsid w:val="00DD3857"/>
    <w:rsid w:val="00DD538F"/>
    <w:rsid w:val="00DE00FD"/>
    <w:rsid w:val="00DE01DF"/>
    <w:rsid w:val="00DE1D28"/>
    <w:rsid w:val="00DE25F9"/>
    <w:rsid w:val="00DE282A"/>
    <w:rsid w:val="00DE2AFF"/>
    <w:rsid w:val="00DE4F3C"/>
    <w:rsid w:val="00DE7CE4"/>
    <w:rsid w:val="00DF20F0"/>
    <w:rsid w:val="00DF262C"/>
    <w:rsid w:val="00DF297A"/>
    <w:rsid w:val="00DF78A5"/>
    <w:rsid w:val="00E0014B"/>
    <w:rsid w:val="00E01119"/>
    <w:rsid w:val="00E021DC"/>
    <w:rsid w:val="00E03253"/>
    <w:rsid w:val="00E052A1"/>
    <w:rsid w:val="00E0699C"/>
    <w:rsid w:val="00E1033A"/>
    <w:rsid w:val="00E12C58"/>
    <w:rsid w:val="00E1362A"/>
    <w:rsid w:val="00E13DD1"/>
    <w:rsid w:val="00E150D0"/>
    <w:rsid w:val="00E16332"/>
    <w:rsid w:val="00E16A25"/>
    <w:rsid w:val="00E17154"/>
    <w:rsid w:val="00E2050D"/>
    <w:rsid w:val="00E21281"/>
    <w:rsid w:val="00E21C61"/>
    <w:rsid w:val="00E22960"/>
    <w:rsid w:val="00E2607D"/>
    <w:rsid w:val="00E304A0"/>
    <w:rsid w:val="00E304A2"/>
    <w:rsid w:val="00E34D73"/>
    <w:rsid w:val="00E350A4"/>
    <w:rsid w:val="00E354DC"/>
    <w:rsid w:val="00E40E80"/>
    <w:rsid w:val="00E41887"/>
    <w:rsid w:val="00E44A3C"/>
    <w:rsid w:val="00E45E46"/>
    <w:rsid w:val="00E45EFF"/>
    <w:rsid w:val="00E46027"/>
    <w:rsid w:val="00E50A7E"/>
    <w:rsid w:val="00E50CC1"/>
    <w:rsid w:val="00E510D7"/>
    <w:rsid w:val="00E53316"/>
    <w:rsid w:val="00E55272"/>
    <w:rsid w:val="00E5600F"/>
    <w:rsid w:val="00E6185E"/>
    <w:rsid w:val="00E62A73"/>
    <w:rsid w:val="00E648F9"/>
    <w:rsid w:val="00E7164D"/>
    <w:rsid w:val="00E72358"/>
    <w:rsid w:val="00E72DD3"/>
    <w:rsid w:val="00E740D6"/>
    <w:rsid w:val="00E74B7D"/>
    <w:rsid w:val="00E75C7A"/>
    <w:rsid w:val="00E80133"/>
    <w:rsid w:val="00E83E17"/>
    <w:rsid w:val="00E85CB8"/>
    <w:rsid w:val="00E86611"/>
    <w:rsid w:val="00E94975"/>
    <w:rsid w:val="00EA0C31"/>
    <w:rsid w:val="00EA18F3"/>
    <w:rsid w:val="00EA1CA0"/>
    <w:rsid w:val="00EA774A"/>
    <w:rsid w:val="00EB0DB2"/>
    <w:rsid w:val="00EB1B3D"/>
    <w:rsid w:val="00EB2F77"/>
    <w:rsid w:val="00EB34C5"/>
    <w:rsid w:val="00EB67D8"/>
    <w:rsid w:val="00EB7B64"/>
    <w:rsid w:val="00EC3483"/>
    <w:rsid w:val="00EC3D28"/>
    <w:rsid w:val="00EC4A4C"/>
    <w:rsid w:val="00EC613F"/>
    <w:rsid w:val="00EC6FDE"/>
    <w:rsid w:val="00EC7C2D"/>
    <w:rsid w:val="00ED0AEE"/>
    <w:rsid w:val="00ED15DC"/>
    <w:rsid w:val="00ED221B"/>
    <w:rsid w:val="00ED6002"/>
    <w:rsid w:val="00ED699A"/>
    <w:rsid w:val="00ED74F3"/>
    <w:rsid w:val="00EE0B50"/>
    <w:rsid w:val="00EF0F14"/>
    <w:rsid w:val="00EF15EB"/>
    <w:rsid w:val="00EF205F"/>
    <w:rsid w:val="00EF3669"/>
    <w:rsid w:val="00EF3AF0"/>
    <w:rsid w:val="00EF6390"/>
    <w:rsid w:val="00EF67C9"/>
    <w:rsid w:val="00EF6D9B"/>
    <w:rsid w:val="00F00CF1"/>
    <w:rsid w:val="00F0113C"/>
    <w:rsid w:val="00F01307"/>
    <w:rsid w:val="00F04046"/>
    <w:rsid w:val="00F04BEE"/>
    <w:rsid w:val="00F058ED"/>
    <w:rsid w:val="00F10E43"/>
    <w:rsid w:val="00F11A9D"/>
    <w:rsid w:val="00F124FC"/>
    <w:rsid w:val="00F1397F"/>
    <w:rsid w:val="00F13D09"/>
    <w:rsid w:val="00F15A7D"/>
    <w:rsid w:val="00F15BBF"/>
    <w:rsid w:val="00F225D9"/>
    <w:rsid w:val="00F23C02"/>
    <w:rsid w:val="00F2640F"/>
    <w:rsid w:val="00F307C4"/>
    <w:rsid w:val="00F30BEA"/>
    <w:rsid w:val="00F321F2"/>
    <w:rsid w:val="00F33F4C"/>
    <w:rsid w:val="00F3586A"/>
    <w:rsid w:val="00F36C98"/>
    <w:rsid w:val="00F42C83"/>
    <w:rsid w:val="00F43059"/>
    <w:rsid w:val="00F4363E"/>
    <w:rsid w:val="00F43869"/>
    <w:rsid w:val="00F444B0"/>
    <w:rsid w:val="00F463F7"/>
    <w:rsid w:val="00F4662B"/>
    <w:rsid w:val="00F4785E"/>
    <w:rsid w:val="00F52282"/>
    <w:rsid w:val="00F5232D"/>
    <w:rsid w:val="00F54E7E"/>
    <w:rsid w:val="00F55395"/>
    <w:rsid w:val="00F56307"/>
    <w:rsid w:val="00F5733A"/>
    <w:rsid w:val="00F60CE1"/>
    <w:rsid w:val="00F637BE"/>
    <w:rsid w:val="00F64022"/>
    <w:rsid w:val="00F644B9"/>
    <w:rsid w:val="00F70ACB"/>
    <w:rsid w:val="00F70D94"/>
    <w:rsid w:val="00F74EC4"/>
    <w:rsid w:val="00F763B5"/>
    <w:rsid w:val="00F8592B"/>
    <w:rsid w:val="00F85D36"/>
    <w:rsid w:val="00F87035"/>
    <w:rsid w:val="00F87C2F"/>
    <w:rsid w:val="00F91089"/>
    <w:rsid w:val="00F91ED2"/>
    <w:rsid w:val="00F92826"/>
    <w:rsid w:val="00F938D5"/>
    <w:rsid w:val="00F95D69"/>
    <w:rsid w:val="00F964B9"/>
    <w:rsid w:val="00F97D4E"/>
    <w:rsid w:val="00FA202B"/>
    <w:rsid w:val="00FA2DC3"/>
    <w:rsid w:val="00FA38DF"/>
    <w:rsid w:val="00FA3C70"/>
    <w:rsid w:val="00FA529F"/>
    <w:rsid w:val="00FA621E"/>
    <w:rsid w:val="00FB3CEF"/>
    <w:rsid w:val="00FB482A"/>
    <w:rsid w:val="00FB5C60"/>
    <w:rsid w:val="00FB5F94"/>
    <w:rsid w:val="00FC0558"/>
    <w:rsid w:val="00FC4934"/>
    <w:rsid w:val="00FC5A0F"/>
    <w:rsid w:val="00FC630A"/>
    <w:rsid w:val="00FC6D71"/>
    <w:rsid w:val="00FC754C"/>
    <w:rsid w:val="00FD5608"/>
    <w:rsid w:val="00FD573D"/>
    <w:rsid w:val="00FD625B"/>
    <w:rsid w:val="00FE17D1"/>
    <w:rsid w:val="00FE38CE"/>
    <w:rsid w:val="00FE3AA6"/>
    <w:rsid w:val="00FE440A"/>
    <w:rsid w:val="00FE49A4"/>
    <w:rsid w:val="00FE53A6"/>
    <w:rsid w:val="00FE7FE3"/>
    <w:rsid w:val="00FF1A2C"/>
    <w:rsid w:val="00FF22A2"/>
    <w:rsid w:val="00FF23A7"/>
    <w:rsid w:val="00FF3374"/>
    <w:rsid w:val="00FF3517"/>
    <w:rsid w:val="00FF430E"/>
    <w:rsid w:val="00FF4528"/>
    <w:rsid w:val="00FF505A"/>
    <w:rsid w:val="00FF61C0"/>
    <w:rsid w:val="0CF96AF5"/>
    <w:rsid w:val="13126D54"/>
    <w:rsid w:val="14B46F26"/>
    <w:rsid w:val="15823A0B"/>
    <w:rsid w:val="1BB21C82"/>
    <w:rsid w:val="2E6A79C0"/>
    <w:rsid w:val="30FD56B8"/>
    <w:rsid w:val="37CD2134"/>
    <w:rsid w:val="5D000456"/>
    <w:rsid w:val="64845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4E9270"/>
  <w15:docId w15:val="{DD56F244-25E4-40FA-850D-9C367448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cs="宋体"/>
      <w:kern w:val="2"/>
      <w:sz w:val="21"/>
      <w:szCs w:val="22"/>
    </w:rPr>
  </w:style>
  <w:style w:type="paragraph" w:styleId="1">
    <w:name w:val="heading 1"/>
    <w:basedOn w:val="a"/>
    <w:next w:val="a"/>
    <w:link w:val="10"/>
    <w:uiPriority w:val="9"/>
    <w:qFormat/>
    <w:pPr>
      <w:spacing w:beforeLines="50" w:before="156" w:afterLines="50" w:after="156"/>
      <w:jc w:val="center"/>
      <w:outlineLvl w:val="0"/>
    </w:pPr>
    <w:rPr>
      <w:rFonts w:eastAsia="黑体" w:hAnsi="黑体" w:cs="Times New Roman"/>
      <w:b/>
      <w:bCs/>
      <w:kern w:val="0"/>
      <w:sz w:val="32"/>
      <w:szCs w:val="32"/>
    </w:rPr>
  </w:style>
  <w:style w:type="paragraph" w:styleId="2">
    <w:name w:val="heading 2"/>
    <w:basedOn w:val="a"/>
    <w:next w:val="a"/>
    <w:link w:val="20"/>
    <w:uiPriority w:val="9"/>
    <w:unhideWhenUsed/>
    <w:qFormat/>
    <w:pPr>
      <w:spacing w:beforeLines="50" w:before="156" w:afterLines="50" w:after="156"/>
      <w:outlineLvl w:val="1"/>
    </w:pPr>
    <w:rPr>
      <w:rFonts w:cs="Times New Roman"/>
      <w:b/>
      <w:bCs/>
      <w:sz w:val="28"/>
      <w:szCs w:val="24"/>
    </w:rPr>
  </w:style>
  <w:style w:type="paragraph" w:styleId="3">
    <w:name w:val="heading 3"/>
    <w:basedOn w:val="2"/>
    <w:next w:val="a"/>
    <w:link w:val="30"/>
    <w:uiPriority w:val="9"/>
    <w:unhideWhenUsed/>
    <w:qFormat/>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character" w:customStyle="1" w:styleId="20">
    <w:name w:val="标题 2 字符"/>
    <w:basedOn w:val="a0"/>
    <w:link w:val="2"/>
    <w:uiPriority w:val="9"/>
    <w:qFormat/>
    <w:rPr>
      <w:rFonts w:ascii="Times New Roman" w:eastAsia="宋体" w:hAnsi="Times New Roman"/>
      <w:b/>
      <w:bCs/>
      <w:kern w:val="2"/>
      <w:sz w:val="28"/>
      <w:szCs w:val="24"/>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b/>
      <w:bCs/>
      <w:kern w:val="2"/>
      <w:sz w:val="24"/>
      <w:szCs w:val="24"/>
    </w:rPr>
  </w:style>
  <w:style w:type="paragraph" w:customStyle="1" w:styleId="11">
    <w:name w:val="修订1"/>
    <w:uiPriority w:val="99"/>
    <w:qFormat/>
    <w:rPr>
      <w:rFonts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paragraph" w:customStyle="1" w:styleId="12">
    <w:name w:val="书目1"/>
    <w:basedOn w:val="a"/>
    <w:next w:val="a"/>
    <w:uiPriority w:val="37"/>
    <w:qFormat/>
    <w:pPr>
      <w:tabs>
        <w:tab w:val="left" w:pos="384"/>
      </w:tabs>
      <w:spacing w:line="240" w:lineRule="auto"/>
      <w:ind w:left="384" w:hanging="384"/>
    </w:pPr>
  </w:style>
  <w:style w:type="character" w:customStyle="1" w:styleId="13">
    <w:name w:val="未处理的提及1"/>
    <w:basedOn w:val="a0"/>
    <w:uiPriority w:val="99"/>
    <w:rPr>
      <w:color w:val="605E5C"/>
      <w:shd w:val="clear" w:color="auto" w:fill="E1DFDD"/>
    </w:rPr>
  </w:style>
  <w:style w:type="paragraph" w:customStyle="1" w:styleId="21">
    <w:name w:val="修订2"/>
    <w:uiPriority w:val="99"/>
    <w:qFormat/>
    <w:rPr>
      <w:rFonts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qFormat/>
    <w:rPr>
      <w:rFonts w:ascii="Times New Roman" w:eastAsia="宋体" w:hAnsi="Times New Roman" w:cs="宋体"/>
      <w:kern w:val="2"/>
      <w:sz w:val="18"/>
      <w:szCs w:val="18"/>
    </w:rPr>
  </w:style>
  <w:style w:type="character" w:customStyle="1" w:styleId="a6">
    <w:name w:val="页脚 字符"/>
    <w:basedOn w:val="a0"/>
    <w:link w:val="a5"/>
    <w:uiPriority w:val="99"/>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 w:type="paragraph" w:customStyle="1" w:styleId="31">
    <w:name w:val="修订3"/>
    <w:hidden/>
    <w:uiPriority w:val="99"/>
    <w:semiHidden/>
    <w:rPr>
      <w:rFonts w:cs="宋体"/>
      <w:kern w:val="2"/>
      <w:sz w:val="21"/>
      <w:szCs w:val="22"/>
    </w:rPr>
  </w:style>
  <w:style w:type="character" w:customStyle="1" w:styleId="10">
    <w:name w:val="标题 1 字符"/>
    <w:basedOn w:val="a0"/>
    <w:link w:val="1"/>
    <w:uiPriority w:val="9"/>
    <w:qFormat/>
    <w:rPr>
      <w:rFonts w:ascii="Times New Roman" w:eastAsia="黑体" w:hAnsi="黑体"/>
      <w:b/>
      <w:bCs/>
      <w:sz w:val="32"/>
      <w:szCs w:val="32"/>
    </w:rPr>
  </w:style>
  <w:style w:type="paragraph" w:customStyle="1" w:styleId="4">
    <w:name w:val="修订4"/>
    <w:hidden/>
    <w:uiPriority w:val="99"/>
    <w:semiHidden/>
    <w:rPr>
      <w:rFonts w:cs="宋体"/>
      <w:kern w:val="2"/>
      <w:sz w:val="21"/>
      <w:szCs w:val="22"/>
    </w:rPr>
  </w:style>
  <w:style w:type="character" w:styleId="af4">
    <w:name w:val="Placeholder Text"/>
    <w:basedOn w:val="a0"/>
    <w:uiPriority w:val="99"/>
    <w:semiHidden/>
    <w:qFormat/>
    <w:rPr>
      <w:color w:val="808080"/>
    </w:rPr>
  </w:style>
  <w:style w:type="paragraph" w:customStyle="1" w:styleId="5">
    <w:name w:val="修订5"/>
    <w:hidden/>
    <w:uiPriority w:val="99"/>
    <w:semiHidden/>
    <w:rPr>
      <w:rFonts w:cs="宋体"/>
      <w:kern w:val="2"/>
      <w:sz w:val="21"/>
      <w:szCs w:val="22"/>
    </w:rPr>
  </w:style>
  <w:style w:type="paragraph" w:styleId="af5">
    <w:name w:val="Revision"/>
    <w:hidden/>
    <w:uiPriority w:val="99"/>
    <w:semiHidden/>
    <w:rsid w:val="00860C70"/>
    <w:rPr>
      <w:rFonts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9" Type="http://schemas.openxmlformats.org/officeDocument/2006/relationships/image" Target="media/image6.png"/><Relationship Id="rId21" Type="http://schemas.openxmlformats.org/officeDocument/2006/relationships/customXml" Target="../customXml/item21.xml"/><Relationship Id="rId34" Type="http://schemas.openxmlformats.org/officeDocument/2006/relationships/image" Target="media/image1.tiff"/><Relationship Id="rId42"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1/relationships/commentsExtended" Target="commentsExtended.xml"/><Relationship Id="rId37" Type="http://schemas.openxmlformats.org/officeDocument/2006/relationships/image" Target="media/image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image" Target="media/image3.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image" Target="media/image2.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microsoft.com/office/2016/09/relationships/commentsIds" Target="commentsIds.xml"/><Relationship Id="rId3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10.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11.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12.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13.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14.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15.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16.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17.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18.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19.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2.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20.xml><?xml version="1.0" encoding="utf-8"?>
<ds:datastoreItem xmlns:ds="http://schemas.openxmlformats.org/officeDocument/2006/customXml" ds:itemID="{41C80DFD-0158-4617-BB45-21C4D7D1885F}">
  <ds:schemaRefs>
    <ds:schemaRef ds:uri="http://www.wps.cn/android/officeDocument/2013/mofficeCustomData"/>
  </ds:schemaRefs>
</ds:datastoreItem>
</file>

<file path=customXml/itemProps21.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22.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23.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24.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3.xml><?xml version="1.0" encoding="utf-8"?>
<ds:datastoreItem xmlns:ds="http://schemas.openxmlformats.org/officeDocument/2006/customXml" ds:itemID="{D20DE08D-9A1D-4D65-80B3-332345B2630D}">
  <ds:schemaRefs>
    <ds:schemaRef ds:uri="http://www.wps.cn/android/officeDocument/2013/mofficeCustomData"/>
  </ds:schemaRefs>
</ds:datastoreItem>
</file>

<file path=customXml/itemProps4.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5.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6.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7.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8.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9.xml><?xml version="1.0" encoding="utf-8"?>
<ds:datastoreItem xmlns:ds="http://schemas.openxmlformats.org/officeDocument/2006/customXml" ds:itemID="{2CAAC436-4A65-4812-A17A-577A6477FDB0}">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20</Pages>
  <Words>6378</Words>
  <Characters>36355</Characters>
  <Application>Microsoft Office Word</Application>
  <DocSecurity>0</DocSecurity>
  <Lines>302</Lines>
  <Paragraphs>85</Paragraphs>
  <ScaleCrop>false</ScaleCrop>
  <Company/>
  <LinksUpToDate>false</LinksUpToDate>
  <CharactersWithSpaces>42648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18</cp:revision>
  <dcterms:created xsi:type="dcterms:W3CDTF">2022-10-06T11:58:00Z</dcterms:created>
  <dcterms:modified xsi:type="dcterms:W3CDTF">2022-10-09T18:04:00Z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id="STVGqPxV"/&gt;&lt;style id="http://www.zotero.org/styles/china-national-standard-gb-t-7714-2015-numeric" hasBibliography="1" bibliographyStyleHasBeenSet="1"/&gt;&lt;prefs&gt;&lt;pref name="fieldType" value="Field"</vt:lpwstr>
  </property>
  <property fmtid="{D5CDD505-2E9C-101B-9397-08002B2CF9AE}" pid="3" name="KSOProductBuildVer">
    <vt:lpwstr>2052-11.1.0.12358</vt:lpwstr>
  </property>
  <property fmtid="{D5CDD505-2E9C-101B-9397-08002B2CF9AE}" pid="4" name="ICV">
    <vt:lpwstr>9F0C201DA4AE45F58D8056C835682E64</vt:lpwstr>
  </property>
  <property fmtid="{D5CDD505-2E9C-101B-9397-08002B2CF9AE}" pid="5" name="ZOTERO_PREF_2">
    <vt:lpwstr>/&gt;&lt;/prefs&gt;&lt;/data&gt;</vt:lpwstr>
  </property>
</Properties>
</file>