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Content>
        <w:p w14:paraId="70599B22" w14:textId="3C1A6F83" w:rsidR="00F25571" w:rsidRPr="00FD34D6" w:rsidRDefault="00F25571">
          <w:pPr>
            <w:pStyle w:val="TOC"/>
            <w:rPr>
              <w:color w:val="auto"/>
            </w:rPr>
          </w:pPr>
        </w:p>
        <w:p w14:paraId="59965BAF" w14:textId="5E762725" w:rsidR="00AB050F" w:rsidRDefault="00F25571">
          <w:pPr>
            <w:pStyle w:val="TOC1"/>
            <w:tabs>
              <w:tab w:val="right" w:leader="dot" w:pos="9350"/>
            </w:tabs>
            <w:rPr>
              <w:rFonts w:eastAsiaTheme="minorEastAsia" w:cstheme="minorBidi"/>
              <w:b w:val="0"/>
              <w:bCs w:val="0"/>
              <w:i w:val="0"/>
              <w:iCs w:val="0"/>
              <w:noProof/>
              <w:kern w:val="2"/>
              <w:sz w:val="21"/>
              <w:szCs w:val="22"/>
              <w:lang w:val="en-US"/>
            </w:rPr>
          </w:pPr>
          <w:r w:rsidRPr="00FD34D6">
            <w:fldChar w:fldCharType="begin"/>
          </w:r>
          <w:r w:rsidRPr="00FD34D6">
            <w:instrText xml:space="preserve"> TOC \o "1-3" \h \z \u </w:instrText>
          </w:r>
          <w:r w:rsidRPr="00FD34D6">
            <w:fldChar w:fldCharType="separate"/>
          </w:r>
          <w:hyperlink w:anchor="_Toc131763778" w:history="1">
            <w:r w:rsidR="00AB050F" w:rsidRPr="00D0685D">
              <w:rPr>
                <w:rStyle w:val="ac"/>
                <w:rFonts w:ascii="Calibri" w:eastAsia="Calibri" w:hAnsi="Calibri" w:cs="Calibri"/>
                <w:noProof/>
              </w:rPr>
              <w:t>Abstract</w:t>
            </w:r>
            <w:r w:rsidR="00AB050F">
              <w:rPr>
                <w:noProof/>
                <w:webHidden/>
              </w:rPr>
              <w:tab/>
            </w:r>
            <w:r w:rsidR="00AB050F">
              <w:rPr>
                <w:noProof/>
                <w:webHidden/>
              </w:rPr>
              <w:fldChar w:fldCharType="begin"/>
            </w:r>
            <w:r w:rsidR="00AB050F">
              <w:rPr>
                <w:noProof/>
                <w:webHidden/>
              </w:rPr>
              <w:instrText xml:space="preserve"> PAGEREF _Toc131763778 \h </w:instrText>
            </w:r>
            <w:r w:rsidR="00AB050F">
              <w:rPr>
                <w:noProof/>
                <w:webHidden/>
              </w:rPr>
            </w:r>
            <w:r w:rsidR="00AB050F">
              <w:rPr>
                <w:noProof/>
                <w:webHidden/>
              </w:rPr>
              <w:fldChar w:fldCharType="separate"/>
            </w:r>
            <w:r w:rsidR="00AB050F">
              <w:rPr>
                <w:noProof/>
                <w:webHidden/>
              </w:rPr>
              <w:t>1</w:t>
            </w:r>
            <w:r w:rsidR="00AB050F">
              <w:rPr>
                <w:noProof/>
                <w:webHidden/>
              </w:rPr>
              <w:fldChar w:fldCharType="end"/>
            </w:r>
          </w:hyperlink>
        </w:p>
        <w:p w14:paraId="78481D8A" w14:textId="0DB91B58" w:rsidR="00AB050F" w:rsidRDefault="00AB050F">
          <w:pPr>
            <w:pStyle w:val="TOC1"/>
            <w:tabs>
              <w:tab w:val="right" w:leader="dot" w:pos="9350"/>
            </w:tabs>
            <w:rPr>
              <w:rFonts w:eastAsiaTheme="minorEastAsia" w:cstheme="minorBidi"/>
              <w:b w:val="0"/>
              <w:bCs w:val="0"/>
              <w:i w:val="0"/>
              <w:iCs w:val="0"/>
              <w:noProof/>
              <w:kern w:val="2"/>
              <w:sz w:val="21"/>
              <w:szCs w:val="22"/>
              <w:lang w:val="en-US"/>
            </w:rPr>
          </w:pPr>
          <w:hyperlink w:anchor="_Toc131763779" w:history="1">
            <w:r w:rsidRPr="00D0685D">
              <w:rPr>
                <w:rStyle w:val="ac"/>
                <w:rFonts w:ascii="Calibri" w:eastAsia="Calibri" w:hAnsi="Calibri" w:cs="Calibri"/>
                <w:noProof/>
              </w:rPr>
              <w:t>Introduction</w:t>
            </w:r>
            <w:r>
              <w:rPr>
                <w:noProof/>
                <w:webHidden/>
              </w:rPr>
              <w:tab/>
            </w:r>
            <w:r>
              <w:rPr>
                <w:noProof/>
                <w:webHidden/>
              </w:rPr>
              <w:fldChar w:fldCharType="begin"/>
            </w:r>
            <w:r>
              <w:rPr>
                <w:noProof/>
                <w:webHidden/>
              </w:rPr>
              <w:instrText xml:space="preserve"> PAGEREF _Toc131763779 \h </w:instrText>
            </w:r>
            <w:r>
              <w:rPr>
                <w:noProof/>
                <w:webHidden/>
              </w:rPr>
            </w:r>
            <w:r>
              <w:rPr>
                <w:noProof/>
                <w:webHidden/>
              </w:rPr>
              <w:fldChar w:fldCharType="separate"/>
            </w:r>
            <w:r>
              <w:rPr>
                <w:noProof/>
                <w:webHidden/>
              </w:rPr>
              <w:t>2</w:t>
            </w:r>
            <w:r>
              <w:rPr>
                <w:noProof/>
                <w:webHidden/>
              </w:rPr>
              <w:fldChar w:fldCharType="end"/>
            </w:r>
          </w:hyperlink>
        </w:p>
        <w:p w14:paraId="01A23697" w14:textId="20AE79E3" w:rsidR="00AB050F" w:rsidRDefault="00AB050F">
          <w:pPr>
            <w:pStyle w:val="TOC1"/>
            <w:tabs>
              <w:tab w:val="right" w:leader="dot" w:pos="9350"/>
            </w:tabs>
            <w:rPr>
              <w:rFonts w:eastAsiaTheme="minorEastAsia" w:cstheme="minorBidi"/>
              <w:b w:val="0"/>
              <w:bCs w:val="0"/>
              <w:i w:val="0"/>
              <w:iCs w:val="0"/>
              <w:noProof/>
              <w:kern w:val="2"/>
              <w:sz w:val="21"/>
              <w:szCs w:val="22"/>
              <w:lang w:val="en-US"/>
            </w:rPr>
          </w:pPr>
          <w:hyperlink w:anchor="_Toc131763780" w:history="1">
            <w:r w:rsidRPr="00D0685D">
              <w:rPr>
                <w:rStyle w:val="ac"/>
                <w:rFonts w:ascii="Calibri" w:eastAsia="Calibri" w:hAnsi="Calibri" w:cs="Calibri"/>
                <w:noProof/>
              </w:rPr>
              <w:t>Methods</w:t>
            </w:r>
            <w:r>
              <w:rPr>
                <w:noProof/>
                <w:webHidden/>
              </w:rPr>
              <w:tab/>
            </w:r>
            <w:r>
              <w:rPr>
                <w:noProof/>
                <w:webHidden/>
              </w:rPr>
              <w:fldChar w:fldCharType="begin"/>
            </w:r>
            <w:r>
              <w:rPr>
                <w:noProof/>
                <w:webHidden/>
              </w:rPr>
              <w:instrText xml:space="preserve"> PAGEREF _Toc131763780 \h </w:instrText>
            </w:r>
            <w:r>
              <w:rPr>
                <w:noProof/>
                <w:webHidden/>
              </w:rPr>
            </w:r>
            <w:r>
              <w:rPr>
                <w:noProof/>
                <w:webHidden/>
              </w:rPr>
              <w:fldChar w:fldCharType="separate"/>
            </w:r>
            <w:r>
              <w:rPr>
                <w:noProof/>
                <w:webHidden/>
              </w:rPr>
              <w:t>3</w:t>
            </w:r>
            <w:r>
              <w:rPr>
                <w:noProof/>
                <w:webHidden/>
              </w:rPr>
              <w:fldChar w:fldCharType="end"/>
            </w:r>
          </w:hyperlink>
        </w:p>
        <w:p w14:paraId="4714F148" w14:textId="1FD9C07A" w:rsidR="00AB050F" w:rsidRDefault="00AB050F">
          <w:pPr>
            <w:pStyle w:val="TOC2"/>
            <w:tabs>
              <w:tab w:val="right" w:leader="dot" w:pos="9350"/>
            </w:tabs>
            <w:rPr>
              <w:rFonts w:eastAsiaTheme="minorEastAsia" w:cstheme="minorBidi"/>
              <w:b w:val="0"/>
              <w:bCs w:val="0"/>
              <w:noProof/>
              <w:kern w:val="2"/>
              <w:sz w:val="21"/>
              <w:lang w:val="en-US"/>
            </w:rPr>
          </w:pPr>
          <w:hyperlink w:anchor="_Toc131763781" w:history="1">
            <w:r w:rsidRPr="00D0685D">
              <w:rPr>
                <w:rStyle w:val="ac"/>
                <w:noProof/>
              </w:rPr>
              <w:t>Ethics information</w:t>
            </w:r>
            <w:r>
              <w:rPr>
                <w:noProof/>
                <w:webHidden/>
              </w:rPr>
              <w:tab/>
            </w:r>
            <w:r>
              <w:rPr>
                <w:noProof/>
                <w:webHidden/>
              </w:rPr>
              <w:fldChar w:fldCharType="begin"/>
            </w:r>
            <w:r>
              <w:rPr>
                <w:noProof/>
                <w:webHidden/>
              </w:rPr>
              <w:instrText xml:space="preserve"> PAGEREF _Toc131763781 \h </w:instrText>
            </w:r>
            <w:r>
              <w:rPr>
                <w:noProof/>
                <w:webHidden/>
              </w:rPr>
            </w:r>
            <w:r>
              <w:rPr>
                <w:noProof/>
                <w:webHidden/>
              </w:rPr>
              <w:fldChar w:fldCharType="separate"/>
            </w:r>
            <w:r>
              <w:rPr>
                <w:noProof/>
                <w:webHidden/>
              </w:rPr>
              <w:t>3</w:t>
            </w:r>
            <w:r>
              <w:rPr>
                <w:noProof/>
                <w:webHidden/>
              </w:rPr>
              <w:fldChar w:fldCharType="end"/>
            </w:r>
          </w:hyperlink>
        </w:p>
        <w:p w14:paraId="09793A5E" w14:textId="73666919" w:rsidR="00AB050F" w:rsidRDefault="00AB050F">
          <w:pPr>
            <w:pStyle w:val="TOC2"/>
            <w:tabs>
              <w:tab w:val="right" w:leader="dot" w:pos="9350"/>
            </w:tabs>
            <w:rPr>
              <w:rFonts w:eastAsiaTheme="minorEastAsia" w:cstheme="minorBidi"/>
              <w:b w:val="0"/>
              <w:bCs w:val="0"/>
              <w:noProof/>
              <w:kern w:val="2"/>
              <w:sz w:val="21"/>
              <w:lang w:val="en-US"/>
            </w:rPr>
          </w:pPr>
          <w:hyperlink w:anchor="_Toc131763782" w:history="1">
            <w:r w:rsidRPr="00D0685D">
              <w:rPr>
                <w:rStyle w:val="ac"/>
                <w:noProof/>
              </w:rPr>
              <w:t>Datasets</w:t>
            </w:r>
            <w:r>
              <w:rPr>
                <w:noProof/>
                <w:webHidden/>
              </w:rPr>
              <w:tab/>
            </w:r>
            <w:r>
              <w:rPr>
                <w:noProof/>
                <w:webHidden/>
              </w:rPr>
              <w:fldChar w:fldCharType="begin"/>
            </w:r>
            <w:r>
              <w:rPr>
                <w:noProof/>
                <w:webHidden/>
              </w:rPr>
              <w:instrText xml:space="preserve"> PAGEREF _Toc131763782 \h </w:instrText>
            </w:r>
            <w:r>
              <w:rPr>
                <w:noProof/>
                <w:webHidden/>
              </w:rPr>
            </w:r>
            <w:r>
              <w:rPr>
                <w:noProof/>
                <w:webHidden/>
              </w:rPr>
              <w:fldChar w:fldCharType="separate"/>
            </w:r>
            <w:r>
              <w:rPr>
                <w:noProof/>
                <w:webHidden/>
              </w:rPr>
              <w:t>3</w:t>
            </w:r>
            <w:r>
              <w:rPr>
                <w:noProof/>
                <w:webHidden/>
              </w:rPr>
              <w:fldChar w:fldCharType="end"/>
            </w:r>
          </w:hyperlink>
        </w:p>
        <w:p w14:paraId="0AC0D39C" w14:textId="60FF58C4" w:rsidR="00AB050F" w:rsidRDefault="00AB050F">
          <w:pPr>
            <w:pStyle w:val="TOC2"/>
            <w:tabs>
              <w:tab w:val="right" w:leader="dot" w:pos="9350"/>
            </w:tabs>
            <w:rPr>
              <w:rFonts w:eastAsiaTheme="minorEastAsia" w:cstheme="minorBidi"/>
              <w:b w:val="0"/>
              <w:bCs w:val="0"/>
              <w:noProof/>
              <w:kern w:val="2"/>
              <w:sz w:val="21"/>
              <w:lang w:val="en-US"/>
            </w:rPr>
          </w:pPr>
          <w:hyperlink w:anchor="_Toc131763783" w:history="1">
            <w:r w:rsidRPr="00D0685D">
              <w:rPr>
                <w:rStyle w:val="ac"/>
                <w:i/>
                <w:noProof/>
              </w:rPr>
              <w:t>Simulated data</w:t>
            </w:r>
            <w:r>
              <w:rPr>
                <w:noProof/>
                <w:webHidden/>
              </w:rPr>
              <w:tab/>
            </w:r>
            <w:r>
              <w:rPr>
                <w:noProof/>
                <w:webHidden/>
              </w:rPr>
              <w:fldChar w:fldCharType="begin"/>
            </w:r>
            <w:r>
              <w:rPr>
                <w:noProof/>
                <w:webHidden/>
              </w:rPr>
              <w:instrText xml:space="preserve"> PAGEREF _Toc131763783 \h </w:instrText>
            </w:r>
            <w:r>
              <w:rPr>
                <w:noProof/>
                <w:webHidden/>
              </w:rPr>
            </w:r>
            <w:r>
              <w:rPr>
                <w:noProof/>
                <w:webHidden/>
              </w:rPr>
              <w:fldChar w:fldCharType="separate"/>
            </w:r>
            <w:r>
              <w:rPr>
                <w:noProof/>
                <w:webHidden/>
              </w:rPr>
              <w:t>9</w:t>
            </w:r>
            <w:r>
              <w:rPr>
                <w:noProof/>
                <w:webHidden/>
              </w:rPr>
              <w:fldChar w:fldCharType="end"/>
            </w:r>
          </w:hyperlink>
        </w:p>
        <w:p w14:paraId="2282C8A3" w14:textId="71D5414C" w:rsidR="00AB050F" w:rsidRDefault="00AB050F">
          <w:pPr>
            <w:pStyle w:val="TOC2"/>
            <w:tabs>
              <w:tab w:val="right" w:leader="dot" w:pos="9350"/>
            </w:tabs>
            <w:rPr>
              <w:rFonts w:eastAsiaTheme="minorEastAsia" w:cstheme="minorBidi"/>
              <w:b w:val="0"/>
              <w:bCs w:val="0"/>
              <w:noProof/>
              <w:kern w:val="2"/>
              <w:sz w:val="21"/>
              <w:lang w:val="en-US"/>
            </w:rPr>
          </w:pPr>
          <w:hyperlink w:anchor="_Toc131763784" w:history="1">
            <w:r w:rsidRPr="00D0685D">
              <w:rPr>
                <w:rStyle w:val="ac"/>
                <w:noProof/>
              </w:rPr>
              <w:t>Analysis Plan</w:t>
            </w:r>
            <w:r>
              <w:rPr>
                <w:noProof/>
                <w:webHidden/>
              </w:rPr>
              <w:tab/>
            </w:r>
            <w:r>
              <w:rPr>
                <w:noProof/>
                <w:webHidden/>
              </w:rPr>
              <w:fldChar w:fldCharType="begin"/>
            </w:r>
            <w:r>
              <w:rPr>
                <w:noProof/>
                <w:webHidden/>
              </w:rPr>
              <w:instrText xml:space="preserve"> PAGEREF _Toc131763784 \h </w:instrText>
            </w:r>
            <w:r>
              <w:rPr>
                <w:noProof/>
                <w:webHidden/>
              </w:rPr>
            </w:r>
            <w:r>
              <w:rPr>
                <w:noProof/>
                <w:webHidden/>
              </w:rPr>
              <w:fldChar w:fldCharType="separate"/>
            </w:r>
            <w:r>
              <w:rPr>
                <w:noProof/>
                <w:webHidden/>
              </w:rPr>
              <w:t>9</w:t>
            </w:r>
            <w:r>
              <w:rPr>
                <w:noProof/>
                <w:webHidden/>
              </w:rPr>
              <w:fldChar w:fldCharType="end"/>
            </w:r>
          </w:hyperlink>
        </w:p>
        <w:p w14:paraId="0E57DB34" w14:textId="7F93CED8" w:rsidR="00AB050F" w:rsidRDefault="00AB050F">
          <w:pPr>
            <w:pStyle w:val="TOC3"/>
            <w:tabs>
              <w:tab w:val="right" w:leader="dot" w:pos="9350"/>
            </w:tabs>
            <w:rPr>
              <w:rFonts w:eastAsiaTheme="minorEastAsia" w:cstheme="minorBidi"/>
              <w:noProof/>
              <w:kern w:val="2"/>
              <w:sz w:val="21"/>
              <w:szCs w:val="22"/>
              <w:lang w:val="en-US"/>
            </w:rPr>
          </w:pPr>
          <w:hyperlink w:anchor="_Toc131763785" w:history="1">
            <w:r w:rsidRPr="00D0685D">
              <w:rPr>
                <w:rStyle w:val="ac"/>
                <w:rFonts w:eastAsia="Calibri"/>
                <w:i/>
                <w:noProof/>
                <w:lang w:val="en-US"/>
              </w:rPr>
              <w:t>Data pre-processing</w:t>
            </w:r>
            <w:r>
              <w:rPr>
                <w:noProof/>
                <w:webHidden/>
              </w:rPr>
              <w:tab/>
            </w:r>
            <w:r>
              <w:rPr>
                <w:noProof/>
                <w:webHidden/>
              </w:rPr>
              <w:fldChar w:fldCharType="begin"/>
            </w:r>
            <w:r>
              <w:rPr>
                <w:noProof/>
                <w:webHidden/>
              </w:rPr>
              <w:instrText xml:space="preserve"> PAGEREF _Toc131763785 \h </w:instrText>
            </w:r>
            <w:r>
              <w:rPr>
                <w:noProof/>
                <w:webHidden/>
              </w:rPr>
            </w:r>
            <w:r>
              <w:rPr>
                <w:noProof/>
                <w:webHidden/>
              </w:rPr>
              <w:fldChar w:fldCharType="separate"/>
            </w:r>
            <w:r>
              <w:rPr>
                <w:noProof/>
                <w:webHidden/>
              </w:rPr>
              <w:t>10</w:t>
            </w:r>
            <w:r>
              <w:rPr>
                <w:noProof/>
                <w:webHidden/>
              </w:rPr>
              <w:fldChar w:fldCharType="end"/>
            </w:r>
          </w:hyperlink>
        </w:p>
        <w:p w14:paraId="5B810007" w14:textId="2F75A2F6" w:rsidR="00AB050F" w:rsidRDefault="00AB050F">
          <w:pPr>
            <w:pStyle w:val="TOC3"/>
            <w:tabs>
              <w:tab w:val="right" w:leader="dot" w:pos="9350"/>
            </w:tabs>
            <w:rPr>
              <w:rFonts w:eastAsiaTheme="minorEastAsia" w:cstheme="minorBidi"/>
              <w:noProof/>
              <w:kern w:val="2"/>
              <w:sz w:val="21"/>
              <w:szCs w:val="22"/>
              <w:lang w:val="en-US"/>
            </w:rPr>
          </w:pPr>
          <w:hyperlink w:anchor="_Toc131763786" w:history="1">
            <w:r w:rsidRPr="00D0685D">
              <w:rPr>
                <w:rStyle w:val="ac"/>
                <w:rFonts w:eastAsia="Calibri"/>
                <w:i/>
                <w:noProof/>
                <w:lang w:val="en-US"/>
              </w:rPr>
              <w:t>Calculating the SPE</w:t>
            </w:r>
            <w:r>
              <w:rPr>
                <w:noProof/>
                <w:webHidden/>
              </w:rPr>
              <w:tab/>
            </w:r>
            <w:r>
              <w:rPr>
                <w:noProof/>
                <w:webHidden/>
              </w:rPr>
              <w:fldChar w:fldCharType="begin"/>
            </w:r>
            <w:r>
              <w:rPr>
                <w:noProof/>
                <w:webHidden/>
              </w:rPr>
              <w:instrText xml:space="preserve"> PAGEREF _Toc131763786 \h </w:instrText>
            </w:r>
            <w:r>
              <w:rPr>
                <w:noProof/>
                <w:webHidden/>
              </w:rPr>
            </w:r>
            <w:r>
              <w:rPr>
                <w:noProof/>
                <w:webHidden/>
              </w:rPr>
              <w:fldChar w:fldCharType="separate"/>
            </w:r>
            <w:r>
              <w:rPr>
                <w:noProof/>
                <w:webHidden/>
              </w:rPr>
              <w:t>11</w:t>
            </w:r>
            <w:r>
              <w:rPr>
                <w:noProof/>
                <w:webHidden/>
              </w:rPr>
              <w:fldChar w:fldCharType="end"/>
            </w:r>
          </w:hyperlink>
        </w:p>
        <w:p w14:paraId="7EEAF7D6" w14:textId="13F98AF4" w:rsidR="00AB050F" w:rsidRDefault="00AB050F">
          <w:pPr>
            <w:pStyle w:val="TOC3"/>
            <w:tabs>
              <w:tab w:val="right" w:leader="dot" w:pos="9350"/>
            </w:tabs>
            <w:rPr>
              <w:rFonts w:eastAsiaTheme="minorEastAsia" w:cstheme="minorBidi"/>
              <w:noProof/>
              <w:kern w:val="2"/>
              <w:sz w:val="21"/>
              <w:szCs w:val="22"/>
              <w:lang w:val="en-US"/>
            </w:rPr>
          </w:pPr>
          <w:hyperlink w:anchor="_Toc131763787" w:history="1">
            <w:r w:rsidRPr="00D0685D">
              <w:rPr>
                <w:rStyle w:val="ac"/>
                <w:i/>
                <w:noProof/>
                <w:lang w:val="en-US"/>
              </w:rPr>
              <w:t>Estimating the Reliability</w:t>
            </w:r>
            <w:r>
              <w:rPr>
                <w:noProof/>
                <w:webHidden/>
              </w:rPr>
              <w:tab/>
            </w:r>
            <w:r>
              <w:rPr>
                <w:noProof/>
                <w:webHidden/>
              </w:rPr>
              <w:fldChar w:fldCharType="begin"/>
            </w:r>
            <w:r>
              <w:rPr>
                <w:noProof/>
                <w:webHidden/>
              </w:rPr>
              <w:instrText xml:space="preserve"> PAGEREF _Toc131763787 \h </w:instrText>
            </w:r>
            <w:r>
              <w:rPr>
                <w:noProof/>
                <w:webHidden/>
              </w:rPr>
            </w:r>
            <w:r>
              <w:rPr>
                <w:noProof/>
                <w:webHidden/>
              </w:rPr>
              <w:fldChar w:fldCharType="separate"/>
            </w:r>
            <w:r>
              <w:rPr>
                <w:noProof/>
                <w:webHidden/>
              </w:rPr>
              <w:t>12</w:t>
            </w:r>
            <w:r>
              <w:rPr>
                <w:noProof/>
                <w:webHidden/>
              </w:rPr>
              <w:fldChar w:fldCharType="end"/>
            </w:r>
          </w:hyperlink>
        </w:p>
        <w:p w14:paraId="1732D125" w14:textId="4E1A18EC" w:rsidR="00AB050F" w:rsidRDefault="00AB050F">
          <w:pPr>
            <w:pStyle w:val="TOC1"/>
            <w:tabs>
              <w:tab w:val="right" w:leader="dot" w:pos="9350"/>
            </w:tabs>
            <w:rPr>
              <w:rFonts w:eastAsiaTheme="minorEastAsia" w:cstheme="minorBidi"/>
              <w:b w:val="0"/>
              <w:bCs w:val="0"/>
              <w:i w:val="0"/>
              <w:iCs w:val="0"/>
              <w:noProof/>
              <w:kern w:val="2"/>
              <w:sz w:val="21"/>
              <w:szCs w:val="22"/>
              <w:lang w:val="en-US"/>
            </w:rPr>
          </w:pPr>
          <w:hyperlink w:anchor="_Toc131763788" w:history="1">
            <w:r w:rsidRPr="00D0685D">
              <w:rPr>
                <w:rStyle w:val="ac"/>
                <w:rFonts w:ascii="Calibri" w:eastAsia="Calibri" w:hAnsi="Calibri" w:cs="Calibri"/>
                <w:noProof/>
              </w:rPr>
              <w:t>Data availability</w:t>
            </w:r>
            <w:r>
              <w:rPr>
                <w:noProof/>
                <w:webHidden/>
              </w:rPr>
              <w:tab/>
            </w:r>
            <w:r>
              <w:rPr>
                <w:noProof/>
                <w:webHidden/>
              </w:rPr>
              <w:fldChar w:fldCharType="begin"/>
            </w:r>
            <w:r>
              <w:rPr>
                <w:noProof/>
                <w:webHidden/>
              </w:rPr>
              <w:instrText xml:space="preserve"> PAGEREF _Toc131763788 \h </w:instrText>
            </w:r>
            <w:r>
              <w:rPr>
                <w:noProof/>
                <w:webHidden/>
              </w:rPr>
            </w:r>
            <w:r>
              <w:rPr>
                <w:noProof/>
                <w:webHidden/>
              </w:rPr>
              <w:fldChar w:fldCharType="separate"/>
            </w:r>
            <w:r>
              <w:rPr>
                <w:noProof/>
                <w:webHidden/>
              </w:rPr>
              <w:t>13</w:t>
            </w:r>
            <w:r>
              <w:rPr>
                <w:noProof/>
                <w:webHidden/>
              </w:rPr>
              <w:fldChar w:fldCharType="end"/>
            </w:r>
          </w:hyperlink>
        </w:p>
        <w:p w14:paraId="138E2A6C" w14:textId="79378993" w:rsidR="00AB050F" w:rsidRDefault="00AB050F">
          <w:pPr>
            <w:pStyle w:val="TOC1"/>
            <w:tabs>
              <w:tab w:val="right" w:leader="dot" w:pos="9350"/>
            </w:tabs>
            <w:rPr>
              <w:rFonts w:eastAsiaTheme="minorEastAsia" w:cstheme="minorBidi"/>
              <w:b w:val="0"/>
              <w:bCs w:val="0"/>
              <w:i w:val="0"/>
              <w:iCs w:val="0"/>
              <w:noProof/>
              <w:kern w:val="2"/>
              <w:sz w:val="21"/>
              <w:szCs w:val="22"/>
              <w:lang w:val="en-US"/>
            </w:rPr>
          </w:pPr>
          <w:hyperlink w:anchor="_Toc131763789" w:history="1">
            <w:r w:rsidRPr="00D0685D">
              <w:rPr>
                <w:rStyle w:val="ac"/>
                <w:rFonts w:ascii="Calibri" w:eastAsia="Calibri" w:hAnsi="Calibri" w:cs="Calibri"/>
                <w:noProof/>
              </w:rPr>
              <w:t>Code availability</w:t>
            </w:r>
            <w:r>
              <w:rPr>
                <w:noProof/>
                <w:webHidden/>
              </w:rPr>
              <w:tab/>
            </w:r>
            <w:r>
              <w:rPr>
                <w:noProof/>
                <w:webHidden/>
              </w:rPr>
              <w:fldChar w:fldCharType="begin"/>
            </w:r>
            <w:r>
              <w:rPr>
                <w:noProof/>
                <w:webHidden/>
              </w:rPr>
              <w:instrText xml:space="preserve"> PAGEREF _Toc131763789 \h </w:instrText>
            </w:r>
            <w:r>
              <w:rPr>
                <w:noProof/>
                <w:webHidden/>
              </w:rPr>
            </w:r>
            <w:r>
              <w:rPr>
                <w:noProof/>
                <w:webHidden/>
              </w:rPr>
              <w:fldChar w:fldCharType="separate"/>
            </w:r>
            <w:r>
              <w:rPr>
                <w:noProof/>
                <w:webHidden/>
              </w:rPr>
              <w:t>13</w:t>
            </w:r>
            <w:r>
              <w:rPr>
                <w:noProof/>
                <w:webHidden/>
              </w:rPr>
              <w:fldChar w:fldCharType="end"/>
            </w:r>
          </w:hyperlink>
        </w:p>
        <w:p w14:paraId="4FFE2AA1" w14:textId="311C745F" w:rsidR="00AB050F" w:rsidRDefault="00AB050F">
          <w:pPr>
            <w:pStyle w:val="TOC1"/>
            <w:tabs>
              <w:tab w:val="right" w:leader="dot" w:pos="9350"/>
            </w:tabs>
            <w:rPr>
              <w:rFonts w:eastAsiaTheme="minorEastAsia" w:cstheme="minorBidi"/>
              <w:b w:val="0"/>
              <w:bCs w:val="0"/>
              <w:i w:val="0"/>
              <w:iCs w:val="0"/>
              <w:noProof/>
              <w:kern w:val="2"/>
              <w:sz w:val="21"/>
              <w:szCs w:val="22"/>
              <w:lang w:val="en-US"/>
            </w:rPr>
          </w:pPr>
          <w:hyperlink w:anchor="_Toc131763790" w:history="1">
            <w:r w:rsidRPr="00D0685D">
              <w:rPr>
                <w:rStyle w:val="ac"/>
                <w:rFonts w:ascii="Calibri" w:eastAsia="Calibri" w:hAnsi="Calibri" w:cs="Calibri"/>
                <w:noProof/>
              </w:rPr>
              <w:t>Results</w:t>
            </w:r>
            <w:r>
              <w:rPr>
                <w:noProof/>
                <w:webHidden/>
              </w:rPr>
              <w:tab/>
            </w:r>
            <w:r>
              <w:rPr>
                <w:noProof/>
                <w:webHidden/>
              </w:rPr>
              <w:fldChar w:fldCharType="begin"/>
            </w:r>
            <w:r>
              <w:rPr>
                <w:noProof/>
                <w:webHidden/>
              </w:rPr>
              <w:instrText xml:space="preserve"> PAGEREF _Toc131763790 \h </w:instrText>
            </w:r>
            <w:r>
              <w:rPr>
                <w:noProof/>
                <w:webHidden/>
              </w:rPr>
            </w:r>
            <w:r>
              <w:rPr>
                <w:noProof/>
                <w:webHidden/>
              </w:rPr>
              <w:fldChar w:fldCharType="separate"/>
            </w:r>
            <w:r>
              <w:rPr>
                <w:noProof/>
                <w:webHidden/>
              </w:rPr>
              <w:t>13</w:t>
            </w:r>
            <w:r>
              <w:rPr>
                <w:noProof/>
                <w:webHidden/>
              </w:rPr>
              <w:fldChar w:fldCharType="end"/>
            </w:r>
          </w:hyperlink>
        </w:p>
        <w:p w14:paraId="64B64192" w14:textId="35324BD5" w:rsidR="00AB050F" w:rsidRDefault="00AB050F">
          <w:pPr>
            <w:pStyle w:val="TOC2"/>
            <w:tabs>
              <w:tab w:val="right" w:leader="dot" w:pos="9350"/>
            </w:tabs>
            <w:rPr>
              <w:rFonts w:eastAsiaTheme="minorEastAsia" w:cstheme="minorBidi"/>
              <w:b w:val="0"/>
              <w:bCs w:val="0"/>
              <w:noProof/>
              <w:kern w:val="2"/>
              <w:sz w:val="21"/>
              <w:lang w:val="en-US"/>
            </w:rPr>
          </w:pPr>
          <w:hyperlink w:anchor="_Toc131763791" w:history="1">
            <w:r w:rsidRPr="00D0685D">
              <w:rPr>
                <w:rStyle w:val="ac"/>
                <w:noProof/>
                <w:lang w:val="en-US"/>
              </w:rPr>
              <w:t>Split-Half Reliability</w:t>
            </w:r>
            <w:r>
              <w:rPr>
                <w:noProof/>
                <w:webHidden/>
              </w:rPr>
              <w:tab/>
            </w:r>
            <w:r>
              <w:rPr>
                <w:noProof/>
                <w:webHidden/>
              </w:rPr>
              <w:fldChar w:fldCharType="begin"/>
            </w:r>
            <w:r>
              <w:rPr>
                <w:noProof/>
                <w:webHidden/>
              </w:rPr>
              <w:instrText xml:space="preserve"> PAGEREF _Toc131763791 \h </w:instrText>
            </w:r>
            <w:r>
              <w:rPr>
                <w:noProof/>
                <w:webHidden/>
              </w:rPr>
            </w:r>
            <w:r>
              <w:rPr>
                <w:noProof/>
                <w:webHidden/>
              </w:rPr>
              <w:fldChar w:fldCharType="separate"/>
            </w:r>
            <w:r>
              <w:rPr>
                <w:noProof/>
                <w:webHidden/>
              </w:rPr>
              <w:t>13</w:t>
            </w:r>
            <w:r>
              <w:rPr>
                <w:noProof/>
                <w:webHidden/>
              </w:rPr>
              <w:fldChar w:fldCharType="end"/>
            </w:r>
          </w:hyperlink>
        </w:p>
        <w:p w14:paraId="3EFE6B23" w14:textId="02E01B1F" w:rsidR="00AB050F" w:rsidRDefault="00AB050F">
          <w:pPr>
            <w:pStyle w:val="TOC2"/>
            <w:tabs>
              <w:tab w:val="right" w:leader="dot" w:pos="9350"/>
            </w:tabs>
            <w:rPr>
              <w:rFonts w:eastAsiaTheme="minorEastAsia" w:cstheme="minorBidi"/>
              <w:b w:val="0"/>
              <w:bCs w:val="0"/>
              <w:noProof/>
              <w:kern w:val="2"/>
              <w:sz w:val="21"/>
              <w:lang w:val="en-US"/>
            </w:rPr>
          </w:pPr>
          <w:hyperlink w:anchor="_Toc131763792" w:history="1">
            <w:r w:rsidRPr="00D0685D">
              <w:rPr>
                <w:rStyle w:val="ac"/>
                <w:noProof/>
                <w:lang w:val="en-US"/>
              </w:rPr>
              <w:t>Intraclass correlation coefficient (ICC)</w:t>
            </w:r>
            <w:r>
              <w:rPr>
                <w:noProof/>
                <w:webHidden/>
              </w:rPr>
              <w:tab/>
            </w:r>
            <w:r>
              <w:rPr>
                <w:noProof/>
                <w:webHidden/>
              </w:rPr>
              <w:fldChar w:fldCharType="begin"/>
            </w:r>
            <w:r>
              <w:rPr>
                <w:noProof/>
                <w:webHidden/>
              </w:rPr>
              <w:instrText xml:space="preserve"> PAGEREF _Toc131763792 \h </w:instrText>
            </w:r>
            <w:r>
              <w:rPr>
                <w:noProof/>
                <w:webHidden/>
              </w:rPr>
            </w:r>
            <w:r>
              <w:rPr>
                <w:noProof/>
                <w:webHidden/>
              </w:rPr>
              <w:fldChar w:fldCharType="separate"/>
            </w:r>
            <w:r>
              <w:rPr>
                <w:noProof/>
                <w:webHidden/>
              </w:rPr>
              <w:t>14</w:t>
            </w:r>
            <w:r>
              <w:rPr>
                <w:noProof/>
                <w:webHidden/>
              </w:rPr>
              <w:fldChar w:fldCharType="end"/>
            </w:r>
          </w:hyperlink>
        </w:p>
        <w:p w14:paraId="4160E32C" w14:textId="13F9F7CC" w:rsidR="00AB050F" w:rsidRDefault="00AB050F">
          <w:pPr>
            <w:pStyle w:val="TOC1"/>
            <w:tabs>
              <w:tab w:val="right" w:leader="dot" w:pos="9350"/>
            </w:tabs>
            <w:rPr>
              <w:rFonts w:eastAsiaTheme="minorEastAsia" w:cstheme="minorBidi"/>
              <w:b w:val="0"/>
              <w:bCs w:val="0"/>
              <w:i w:val="0"/>
              <w:iCs w:val="0"/>
              <w:noProof/>
              <w:kern w:val="2"/>
              <w:sz w:val="21"/>
              <w:szCs w:val="22"/>
              <w:lang w:val="en-US"/>
            </w:rPr>
          </w:pPr>
          <w:hyperlink w:anchor="_Toc131763793" w:history="1">
            <w:r w:rsidRPr="00D0685D">
              <w:rPr>
                <w:rStyle w:val="ac"/>
                <w:rFonts w:ascii="Calibri" w:eastAsia="Calibri" w:hAnsi="Calibri" w:cs="Calibri"/>
                <w:noProof/>
              </w:rPr>
              <w:t>Discussion</w:t>
            </w:r>
            <w:r>
              <w:rPr>
                <w:noProof/>
                <w:webHidden/>
              </w:rPr>
              <w:tab/>
            </w:r>
            <w:r>
              <w:rPr>
                <w:noProof/>
                <w:webHidden/>
              </w:rPr>
              <w:fldChar w:fldCharType="begin"/>
            </w:r>
            <w:r>
              <w:rPr>
                <w:noProof/>
                <w:webHidden/>
              </w:rPr>
              <w:instrText xml:space="preserve"> PAGEREF _Toc131763793 \h </w:instrText>
            </w:r>
            <w:r>
              <w:rPr>
                <w:noProof/>
                <w:webHidden/>
              </w:rPr>
            </w:r>
            <w:r>
              <w:rPr>
                <w:noProof/>
                <w:webHidden/>
              </w:rPr>
              <w:fldChar w:fldCharType="separate"/>
            </w:r>
            <w:r>
              <w:rPr>
                <w:noProof/>
                <w:webHidden/>
              </w:rPr>
              <w:t>16</w:t>
            </w:r>
            <w:r>
              <w:rPr>
                <w:noProof/>
                <w:webHidden/>
              </w:rPr>
              <w:fldChar w:fldCharType="end"/>
            </w:r>
          </w:hyperlink>
        </w:p>
        <w:p w14:paraId="3CF7F76F" w14:textId="405306CE" w:rsidR="00AB050F" w:rsidRDefault="00AB050F">
          <w:pPr>
            <w:pStyle w:val="TOC1"/>
            <w:tabs>
              <w:tab w:val="right" w:leader="dot" w:pos="9350"/>
            </w:tabs>
            <w:rPr>
              <w:rFonts w:eastAsiaTheme="minorEastAsia" w:cstheme="minorBidi"/>
              <w:b w:val="0"/>
              <w:bCs w:val="0"/>
              <w:i w:val="0"/>
              <w:iCs w:val="0"/>
              <w:noProof/>
              <w:kern w:val="2"/>
              <w:sz w:val="21"/>
              <w:szCs w:val="22"/>
              <w:lang w:val="en-US"/>
            </w:rPr>
          </w:pPr>
          <w:hyperlink w:anchor="_Toc131763794" w:history="1">
            <w:r w:rsidRPr="00D0685D">
              <w:rPr>
                <w:rStyle w:val="ac"/>
                <w:rFonts w:ascii="Calibri" w:eastAsia="Calibri" w:hAnsi="Calibri" w:cs="Calibri"/>
                <w:noProof/>
              </w:rPr>
              <w:t>Acknowledgements</w:t>
            </w:r>
            <w:r>
              <w:rPr>
                <w:noProof/>
                <w:webHidden/>
              </w:rPr>
              <w:tab/>
            </w:r>
            <w:r>
              <w:rPr>
                <w:noProof/>
                <w:webHidden/>
              </w:rPr>
              <w:fldChar w:fldCharType="begin"/>
            </w:r>
            <w:r>
              <w:rPr>
                <w:noProof/>
                <w:webHidden/>
              </w:rPr>
              <w:instrText xml:space="preserve"> PAGEREF _Toc131763794 \h </w:instrText>
            </w:r>
            <w:r>
              <w:rPr>
                <w:noProof/>
                <w:webHidden/>
              </w:rPr>
            </w:r>
            <w:r>
              <w:rPr>
                <w:noProof/>
                <w:webHidden/>
              </w:rPr>
              <w:fldChar w:fldCharType="separate"/>
            </w:r>
            <w:r>
              <w:rPr>
                <w:noProof/>
                <w:webHidden/>
              </w:rPr>
              <w:t>17</w:t>
            </w:r>
            <w:r>
              <w:rPr>
                <w:noProof/>
                <w:webHidden/>
              </w:rPr>
              <w:fldChar w:fldCharType="end"/>
            </w:r>
          </w:hyperlink>
        </w:p>
        <w:p w14:paraId="0FDC3F1C" w14:textId="14429531" w:rsidR="00AB050F" w:rsidRDefault="00AB050F">
          <w:pPr>
            <w:pStyle w:val="TOC1"/>
            <w:tabs>
              <w:tab w:val="right" w:leader="dot" w:pos="9350"/>
            </w:tabs>
            <w:rPr>
              <w:rFonts w:eastAsiaTheme="minorEastAsia" w:cstheme="minorBidi"/>
              <w:b w:val="0"/>
              <w:bCs w:val="0"/>
              <w:i w:val="0"/>
              <w:iCs w:val="0"/>
              <w:noProof/>
              <w:kern w:val="2"/>
              <w:sz w:val="21"/>
              <w:szCs w:val="22"/>
              <w:lang w:val="en-US"/>
            </w:rPr>
          </w:pPr>
          <w:hyperlink w:anchor="_Toc131763795" w:history="1">
            <w:r w:rsidRPr="00D0685D">
              <w:rPr>
                <w:rStyle w:val="ac"/>
                <w:rFonts w:ascii="Calibri" w:eastAsia="Calibri" w:hAnsi="Calibri" w:cs="Calibri"/>
                <w:noProof/>
              </w:rPr>
              <w:t>Author contributions</w:t>
            </w:r>
            <w:r>
              <w:rPr>
                <w:noProof/>
                <w:webHidden/>
              </w:rPr>
              <w:tab/>
            </w:r>
            <w:r>
              <w:rPr>
                <w:noProof/>
                <w:webHidden/>
              </w:rPr>
              <w:fldChar w:fldCharType="begin"/>
            </w:r>
            <w:r>
              <w:rPr>
                <w:noProof/>
                <w:webHidden/>
              </w:rPr>
              <w:instrText xml:space="preserve"> PAGEREF _Toc131763795 \h </w:instrText>
            </w:r>
            <w:r>
              <w:rPr>
                <w:noProof/>
                <w:webHidden/>
              </w:rPr>
            </w:r>
            <w:r>
              <w:rPr>
                <w:noProof/>
                <w:webHidden/>
              </w:rPr>
              <w:fldChar w:fldCharType="separate"/>
            </w:r>
            <w:r>
              <w:rPr>
                <w:noProof/>
                <w:webHidden/>
              </w:rPr>
              <w:t>17</w:t>
            </w:r>
            <w:r>
              <w:rPr>
                <w:noProof/>
                <w:webHidden/>
              </w:rPr>
              <w:fldChar w:fldCharType="end"/>
            </w:r>
          </w:hyperlink>
        </w:p>
        <w:p w14:paraId="0F6DCA39" w14:textId="38577454" w:rsidR="00AB050F" w:rsidRDefault="00AB050F">
          <w:pPr>
            <w:pStyle w:val="TOC1"/>
            <w:tabs>
              <w:tab w:val="right" w:leader="dot" w:pos="9350"/>
            </w:tabs>
            <w:rPr>
              <w:rFonts w:eastAsiaTheme="minorEastAsia" w:cstheme="minorBidi"/>
              <w:b w:val="0"/>
              <w:bCs w:val="0"/>
              <w:i w:val="0"/>
              <w:iCs w:val="0"/>
              <w:noProof/>
              <w:kern w:val="2"/>
              <w:sz w:val="21"/>
              <w:szCs w:val="22"/>
              <w:lang w:val="en-US"/>
            </w:rPr>
          </w:pPr>
          <w:hyperlink w:anchor="_Toc131763796" w:history="1">
            <w:r w:rsidRPr="00D0685D">
              <w:rPr>
                <w:rStyle w:val="ac"/>
                <w:rFonts w:ascii="Calibri" w:eastAsia="Calibri" w:hAnsi="Calibri" w:cs="Calibri"/>
                <w:noProof/>
              </w:rPr>
              <w:t>Competing interests</w:t>
            </w:r>
            <w:r>
              <w:rPr>
                <w:noProof/>
                <w:webHidden/>
              </w:rPr>
              <w:tab/>
            </w:r>
            <w:r>
              <w:rPr>
                <w:noProof/>
                <w:webHidden/>
              </w:rPr>
              <w:fldChar w:fldCharType="begin"/>
            </w:r>
            <w:r>
              <w:rPr>
                <w:noProof/>
                <w:webHidden/>
              </w:rPr>
              <w:instrText xml:space="preserve"> PAGEREF _Toc131763796 \h </w:instrText>
            </w:r>
            <w:r>
              <w:rPr>
                <w:noProof/>
                <w:webHidden/>
              </w:rPr>
            </w:r>
            <w:r>
              <w:rPr>
                <w:noProof/>
                <w:webHidden/>
              </w:rPr>
              <w:fldChar w:fldCharType="separate"/>
            </w:r>
            <w:r>
              <w:rPr>
                <w:noProof/>
                <w:webHidden/>
              </w:rPr>
              <w:t>17</w:t>
            </w:r>
            <w:r>
              <w:rPr>
                <w:noProof/>
                <w:webHidden/>
              </w:rPr>
              <w:fldChar w:fldCharType="end"/>
            </w:r>
          </w:hyperlink>
        </w:p>
        <w:p w14:paraId="01F3B744" w14:textId="124832DF" w:rsidR="00AB050F" w:rsidRDefault="00AB050F">
          <w:pPr>
            <w:pStyle w:val="TOC1"/>
            <w:tabs>
              <w:tab w:val="right" w:leader="dot" w:pos="9350"/>
            </w:tabs>
            <w:rPr>
              <w:rFonts w:eastAsiaTheme="minorEastAsia" w:cstheme="minorBidi"/>
              <w:b w:val="0"/>
              <w:bCs w:val="0"/>
              <w:i w:val="0"/>
              <w:iCs w:val="0"/>
              <w:noProof/>
              <w:kern w:val="2"/>
              <w:sz w:val="21"/>
              <w:szCs w:val="22"/>
              <w:lang w:val="en-US"/>
            </w:rPr>
          </w:pPr>
          <w:hyperlink w:anchor="_Toc131763797" w:history="1">
            <w:r w:rsidRPr="00D0685D">
              <w:rPr>
                <w:rStyle w:val="ac"/>
                <w:rFonts w:ascii="Calibri" w:eastAsia="Calibri" w:hAnsi="Calibri" w:cs="Calibri"/>
                <w:noProof/>
              </w:rPr>
              <w:t>Figures</w:t>
            </w:r>
            <w:r>
              <w:rPr>
                <w:noProof/>
                <w:webHidden/>
              </w:rPr>
              <w:tab/>
            </w:r>
            <w:r>
              <w:rPr>
                <w:noProof/>
                <w:webHidden/>
              </w:rPr>
              <w:fldChar w:fldCharType="begin"/>
            </w:r>
            <w:r>
              <w:rPr>
                <w:noProof/>
                <w:webHidden/>
              </w:rPr>
              <w:instrText xml:space="preserve"> PAGEREF _Toc131763797 \h </w:instrText>
            </w:r>
            <w:r>
              <w:rPr>
                <w:noProof/>
                <w:webHidden/>
              </w:rPr>
            </w:r>
            <w:r>
              <w:rPr>
                <w:noProof/>
                <w:webHidden/>
              </w:rPr>
              <w:fldChar w:fldCharType="separate"/>
            </w:r>
            <w:r>
              <w:rPr>
                <w:noProof/>
                <w:webHidden/>
              </w:rPr>
              <w:t>17</w:t>
            </w:r>
            <w:r>
              <w:rPr>
                <w:noProof/>
                <w:webHidden/>
              </w:rPr>
              <w:fldChar w:fldCharType="end"/>
            </w:r>
          </w:hyperlink>
        </w:p>
        <w:p w14:paraId="7DCA54E9" w14:textId="7BE5BC79" w:rsidR="00AB050F" w:rsidRDefault="00AB050F">
          <w:pPr>
            <w:pStyle w:val="TOC1"/>
            <w:tabs>
              <w:tab w:val="right" w:leader="dot" w:pos="9350"/>
            </w:tabs>
            <w:rPr>
              <w:rFonts w:eastAsiaTheme="minorEastAsia" w:cstheme="minorBidi"/>
              <w:b w:val="0"/>
              <w:bCs w:val="0"/>
              <w:i w:val="0"/>
              <w:iCs w:val="0"/>
              <w:noProof/>
              <w:kern w:val="2"/>
              <w:sz w:val="21"/>
              <w:szCs w:val="22"/>
              <w:lang w:val="en-US"/>
            </w:rPr>
          </w:pPr>
          <w:hyperlink w:anchor="_Toc131763798" w:history="1">
            <w:r w:rsidRPr="00D0685D">
              <w:rPr>
                <w:rStyle w:val="ac"/>
                <w:rFonts w:ascii="Calibri" w:eastAsia="Calibri" w:hAnsi="Calibri" w:cs="Calibri"/>
                <w:noProof/>
              </w:rPr>
              <w:t>Figure Legends</w:t>
            </w:r>
            <w:r>
              <w:rPr>
                <w:noProof/>
                <w:webHidden/>
              </w:rPr>
              <w:tab/>
            </w:r>
            <w:r>
              <w:rPr>
                <w:noProof/>
                <w:webHidden/>
              </w:rPr>
              <w:fldChar w:fldCharType="begin"/>
            </w:r>
            <w:r>
              <w:rPr>
                <w:noProof/>
                <w:webHidden/>
              </w:rPr>
              <w:instrText xml:space="preserve"> PAGEREF _Toc131763798 \h </w:instrText>
            </w:r>
            <w:r>
              <w:rPr>
                <w:noProof/>
                <w:webHidden/>
              </w:rPr>
            </w:r>
            <w:r>
              <w:rPr>
                <w:noProof/>
                <w:webHidden/>
              </w:rPr>
              <w:fldChar w:fldCharType="separate"/>
            </w:r>
            <w:r>
              <w:rPr>
                <w:noProof/>
                <w:webHidden/>
              </w:rPr>
              <w:t>17</w:t>
            </w:r>
            <w:r>
              <w:rPr>
                <w:noProof/>
                <w:webHidden/>
              </w:rPr>
              <w:fldChar w:fldCharType="end"/>
            </w:r>
          </w:hyperlink>
        </w:p>
        <w:p w14:paraId="56286B1A" w14:textId="1587CCE2" w:rsidR="00AB050F" w:rsidRDefault="00AB050F">
          <w:pPr>
            <w:pStyle w:val="TOC1"/>
            <w:tabs>
              <w:tab w:val="right" w:leader="dot" w:pos="9350"/>
            </w:tabs>
            <w:rPr>
              <w:rFonts w:eastAsiaTheme="minorEastAsia" w:cstheme="minorBidi"/>
              <w:b w:val="0"/>
              <w:bCs w:val="0"/>
              <w:i w:val="0"/>
              <w:iCs w:val="0"/>
              <w:noProof/>
              <w:kern w:val="2"/>
              <w:sz w:val="21"/>
              <w:szCs w:val="22"/>
              <w:lang w:val="en-US"/>
            </w:rPr>
          </w:pPr>
          <w:hyperlink w:anchor="_Toc131763799" w:history="1">
            <w:r w:rsidRPr="00D0685D">
              <w:rPr>
                <w:rStyle w:val="ac"/>
                <w:rFonts w:ascii="Calibri" w:eastAsia="Calibri" w:hAnsi="Calibri" w:cs="Calibri"/>
                <w:noProof/>
              </w:rPr>
              <w:t>Supplementary information</w:t>
            </w:r>
            <w:r>
              <w:rPr>
                <w:noProof/>
                <w:webHidden/>
              </w:rPr>
              <w:tab/>
            </w:r>
            <w:r>
              <w:rPr>
                <w:noProof/>
                <w:webHidden/>
              </w:rPr>
              <w:fldChar w:fldCharType="begin"/>
            </w:r>
            <w:r>
              <w:rPr>
                <w:noProof/>
                <w:webHidden/>
              </w:rPr>
              <w:instrText xml:space="preserve"> PAGEREF _Toc131763799 \h </w:instrText>
            </w:r>
            <w:r>
              <w:rPr>
                <w:noProof/>
                <w:webHidden/>
              </w:rPr>
            </w:r>
            <w:r>
              <w:rPr>
                <w:noProof/>
                <w:webHidden/>
              </w:rPr>
              <w:fldChar w:fldCharType="separate"/>
            </w:r>
            <w:r>
              <w:rPr>
                <w:noProof/>
                <w:webHidden/>
              </w:rPr>
              <w:t>18</w:t>
            </w:r>
            <w:r>
              <w:rPr>
                <w:noProof/>
                <w:webHidden/>
              </w:rPr>
              <w:fldChar w:fldCharType="end"/>
            </w:r>
          </w:hyperlink>
        </w:p>
        <w:p w14:paraId="67A1A9F9" w14:textId="2A73709D" w:rsidR="00AB050F" w:rsidRDefault="00AB050F">
          <w:pPr>
            <w:pStyle w:val="TOC1"/>
            <w:tabs>
              <w:tab w:val="right" w:leader="dot" w:pos="9350"/>
            </w:tabs>
            <w:rPr>
              <w:rFonts w:eastAsiaTheme="minorEastAsia" w:cstheme="minorBidi"/>
              <w:b w:val="0"/>
              <w:bCs w:val="0"/>
              <w:i w:val="0"/>
              <w:iCs w:val="0"/>
              <w:noProof/>
              <w:kern w:val="2"/>
              <w:sz w:val="21"/>
              <w:szCs w:val="22"/>
              <w:lang w:val="en-US"/>
            </w:rPr>
          </w:pPr>
          <w:hyperlink w:anchor="_Toc131763800" w:history="1">
            <w:r w:rsidRPr="00D0685D">
              <w:rPr>
                <w:rStyle w:val="ac"/>
                <w:rFonts w:ascii="Calibri" w:eastAsia="Calibri" w:hAnsi="Calibri" w:cs="Calibri"/>
                <w:noProof/>
              </w:rPr>
              <w:t>References</w:t>
            </w:r>
            <w:r>
              <w:rPr>
                <w:noProof/>
                <w:webHidden/>
              </w:rPr>
              <w:tab/>
            </w:r>
            <w:r>
              <w:rPr>
                <w:noProof/>
                <w:webHidden/>
              </w:rPr>
              <w:fldChar w:fldCharType="begin"/>
            </w:r>
            <w:r>
              <w:rPr>
                <w:noProof/>
                <w:webHidden/>
              </w:rPr>
              <w:instrText xml:space="preserve"> PAGEREF _Toc131763800 \h </w:instrText>
            </w:r>
            <w:r>
              <w:rPr>
                <w:noProof/>
                <w:webHidden/>
              </w:rPr>
            </w:r>
            <w:r>
              <w:rPr>
                <w:noProof/>
                <w:webHidden/>
              </w:rPr>
              <w:fldChar w:fldCharType="separate"/>
            </w:r>
            <w:r>
              <w:rPr>
                <w:noProof/>
                <w:webHidden/>
              </w:rPr>
              <w:t>19</w:t>
            </w:r>
            <w:r>
              <w:rPr>
                <w:noProof/>
                <w:webHidden/>
              </w:rPr>
              <w:fldChar w:fldCharType="end"/>
            </w:r>
          </w:hyperlink>
        </w:p>
        <w:p w14:paraId="38A154F9" w14:textId="40029404" w:rsidR="00F25571" w:rsidRPr="00FD34D6" w:rsidRDefault="00F25571">
          <w:r w:rsidRPr="00FD34D6">
            <w:rPr>
              <w:b/>
              <w:bCs/>
              <w:lang w:val="zh-CN"/>
            </w:rPr>
            <w:fldChar w:fldCharType="end"/>
          </w:r>
        </w:p>
      </w:sdtContent>
    </w:sdt>
    <w:p w14:paraId="3C8E6D3D" w14:textId="000B350B" w:rsidR="00943774" w:rsidRPr="00FD34D6" w:rsidRDefault="00943774">
      <w:pPr>
        <w:spacing w:line="276" w:lineRule="auto"/>
        <w:rPr>
          <w:rFonts w:ascii="Calibri" w:eastAsia="Calibri" w:hAnsi="Calibri" w:cs="Calibri"/>
        </w:rPr>
      </w:pPr>
      <w:r w:rsidRPr="00FD34D6">
        <w:rPr>
          <w:rFonts w:ascii="Calibri" w:eastAsia="Calibri" w:hAnsi="Calibri" w:cs="Calibri"/>
        </w:rPr>
        <w:br w:type="page"/>
      </w:r>
    </w:p>
    <w:p w14:paraId="5FD54C75" w14:textId="772DD3CE" w:rsidR="00D22DC1" w:rsidRPr="00FD34D6" w:rsidRDefault="0045036E">
      <w:pPr>
        <w:rPr>
          <w:rFonts w:ascii="Calibri" w:eastAsiaTheme="minorEastAsia" w:hAnsi="Calibri" w:cs="Calibri"/>
          <w:b/>
          <w:sz w:val="46"/>
          <w:szCs w:val="46"/>
        </w:rPr>
      </w:pPr>
      <w:r w:rsidRPr="00FD34D6">
        <w:rPr>
          <w:rFonts w:ascii="Calibri" w:eastAsia="Calibri" w:hAnsi="Calibri" w:cs="Calibri"/>
          <w:b/>
          <w:sz w:val="46"/>
          <w:szCs w:val="46"/>
        </w:rPr>
        <w:lastRenderedPageBreak/>
        <w:t xml:space="preserve">Reliability of Self-Prioritization Effect as </w:t>
      </w:r>
      <w:r w:rsidR="009B487E">
        <w:rPr>
          <w:rFonts w:ascii="Calibri" w:eastAsia="Calibri" w:hAnsi="Calibri" w:cs="Calibri"/>
          <w:b/>
          <w:sz w:val="46"/>
          <w:szCs w:val="46"/>
        </w:rPr>
        <w:t>M</w:t>
      </w:r>
      <w:r w:rsidRPr="00FD34D6">
        <w:rPr>
          <w:rFonts w:ascii="Calibri" w:eastAsia="Calibri" w:hAnsi="Calibri" w:cs="Calibri"/>
          <w:b/>
          <w:sz w:val="46"/>
          <w:szCs w:val="46"/>
        </w:rPr>
        <w:t>easured by the Self-Associative Learning Task: Evidence from Multiple Dataset</w:t>
      </w:r>
      <w:r w:rsidR="00E12863" w:rsidRPr="00FD34D6">
        <w:rPr>
          <w:rFonts w:ascii="Calibri" w:eastAsia="Calibri" w:hAnsi="Calibri" w:cs="Calibri"/>
          <w:b/>
          <w:sz w:val="46"/>
          <w:szCs w:val="46"/>
        </w:rPr>
        <w:t>s</w:t>
      </w:r>
    </w:p>
    <w:p w14:paraId="24D5AA9C" w14:textId="77777777" w:rsidR="00943774" w:rsidRPr="00FD34D6" w:rsidRDefault="00943774">
      <w:pPr>
        <w:rPr>
          <w:rFonts w:ascii="Calibri" w:eastAsiaTheme="minorEastAsia" w:hAnsi="Calibri" w:cs="Calibri"/>
          <w:b/>
          <w:sz w:val="46"/>
          <w:szCs w:val="46"/>
        </w:rPr>
      </w:pPr>
    </w:p>
    <w:p w14:paraId="7DE2DD1D" w14:textId="203673E1" w:rsidR="00274792" w:rsidRPr="00FD34D6" w:rsidRDefault="00D22DC1" w:rsidP="00274792">
      <w:pPr>
        <w:pStyle w:val="ab"/>
        <w:spacing w:before="0" w:beforeAutospacing="0"/>
        <w:rPr>
          <w:position w:val="8"/>
          <w:sz w:val="14"/>
          <w:szCs w:val="14"/>
        </w:rPr>
      </w:pPr>
      <w:r w:rsidRPr="00FD34D6">
        <w:t>Zheng Liu</w:t>
      </w:r>
      <w:r w:rsidRPr="00FD34D6">
        <w:rPr>
          <w:position w:val="8"/>
          <w:sz w:val="14"/>
          <w:szCs w:val="14"/>
        </w:rPr>
        <w:t xml:space="preserve"> 1</w:t>
      </w:r>
      <w:r w:rsidR="00B7253B" w:rsidRPr="00FD34D6">
        <w:rPr>
          <w:position w:val="8"/>
          <w:sz w:val="14"/>
          <w:szCs w:val="14"/>
        </w:rPr>
        <w:t>#</w:t>
      </w:r>
      <w:r w:rsidRPr="00FD34D6">
        <w:t xml:space="preserve">, </w:t>
      </w:r>
      <w:r w:rsidR="00B7253B" w:rsidRPr="00FD34D6">
        <w:rPr>
          <w:rFonts w:hint="eastAsia"/>
        </w:rPr>
        <w:t>Mengzhen</w:t>
      </w:r>
      <w:r w:rsidR="00B7253B" w:rsidRPr="00FD34D6">
        <w:t xml:space="preserve"> </w:t>
      </w:r>
      <w:r w:rsidR="00B7253B" w:rsidRPr="00FD34D6">
        <w:rPr>
          <w:rFonts w:hint="eastAsia"/>
        </w:rPr>
        <w:t>Hu</w:t>
      </w:r>
      <w:r w:rsidR="00B7253B" w:rsidRPr="00FD34D6">
        <w:rPr>
          <w:position w:val="8"/>
          <w:sz w:val="14"/>
          <w:szCs w:val="14"/>
        </w:rPr>
        <w:t>1#</w:t>
      </w:r>
      <w:r w:rsidR="00B7253B" w:rsidRPr="00FD34D6">
        <w:rPr>
          <w:lang w:val="en-US"/>
        </w:rPr>
        <w:t xml:space="preserve">, </w:t>
      </w:r>
      <w:r w:rsidRPr="00FD34D6">
        <w:t>Yuanrui Zheng</w:t>
      </w:r>
      <w:r w:rsidRPr="00FD34D6">
        <w:rPr>
          <w:position w:val="8"/>
          <w:sz w:val="14"/>
          <w:szCs w:val="14"/>
        </w:rPr>
        <w:t>2</w:t>
      </w:r>
      <w:r w:rsidRPr="00FD34D6">
        <w:t xml:space="preserve">, Jie </w:t>
      </w:r>
      <w:r w:rsidRPr="00FD34D6">
        <w:rPr>
          <w:lang w:val="en-US"/>
        </w:rPr>
        <w:t>Sui</w:t>
      </w:r>
      <w:r w:rsidRPr="00FD34D6">
        <w:rPr>
          <w:position w:val="8"/>
          <w:sz w:val="14"/>
          <w:szCs w:val="14"/>
        </w:rPr>
        <w:t>3*</w:t>
      </w:r>
      <w:r w:rsidRPr="00FD34D6">
        <w:rPr>
          <w:lang w:val="en-US"/>
        </w:rPr>
        <w:t xml:space="preserve">, </w:t>
      </w:r>
      <w:r w:rsidRPr="00FD34D6">
        <w:t>Hu Chuan-Peng</w:t>
      </w:r>
      <w:r w:rsidRPr="00FD34D6">
        <w:rPr>
          <w:position w:val="8"/>
          <w:sz w:val="14"/>
          <w:szCs w:val="14"/>
        </w:rPr>
        <w:t xml:space="preserve"> 1*</w:t>
      </w:r>
    </w:p>
    <w:p w14:paraId="0CE5CAEE" w14:textId="77777777" w:rsidR="00274792" w:rsidRPr="00FD34D6" w:rsidRDefault="00D22DC1" w:rsidP="00274792">
      <w:pPr>
        <w:pStyle w:val="ab"/>
        <w:spacing w:before="0" w:beforeAutospacing="0"/>
      </w:pPr>
      <w:r w:rsidRPr="00FD34D6">
        <w:rPr>
          <w:position w:val="8"/>
          <w:sz w:val="14"/>
          <w:szCs w:val="14"/>
        </w:rPr>
        <w:t xml:space="preserve">1 </w:t>
      </w:r>
      <w:r w:rsidRPr="00FD34D6">
        <w:t>School of Psychology, Nanjing Normal University, Nanjing, China</w:t>
      </w:r>
    </w:p>
    <w:p w14:paraId="2BCA3753" w14:textId="77777777" w:rsidR="00274792" w:rsidRPr="00FD34D6" w:rsidRDefault="00D22DC1" w:rsidP="00274792">
      <w:pPr>
        <w:pStyle w:val="ab"/>
        <w:spacing w:before="0" w:beforeAutospacing="0"/>
        <w:rPr>
          <w:lang w:val="en-US"/>
        </w:rPr>
      </w:pPr>
      <w:r w:rsidRPr="00FD34D6">
        <w:rPr>
          <w:position w:val="8"/>
          <w:sz w:val="14"/>
          <w:szCs w:val="14"/>
        </w:rPr>
        <w:t xml:space="preserve">2 </w:t>
      </w:r>
      <w:r w:rsidRPr="00FD34D6">
        <w:t>School of Education, Kunming City College, Kunming, China</w:t>
      </w:r>
      <w:r w:rsidRPr="00FD34D6">
        <w:rPr>
          <w:lang w:val="en-US"/>
        </w:rPr>
        <w:t xml:space="preserve"> </w:t>
      </w:r>
    </w:p>
    <w:p w14:paraId="47A76029" w14:textId="77777777" w:rsidR="00274792" w:rsidRPr="00FD34D6" w:rsidRDefault="00D22DC1" w:rsidP="00274792">
      <w:pPr>
        <w:pStyle w:val="ab"/>
        <w:spacing w:before="0" w:beforeAutospacing="0"/>
        <w:rPr>
          <w:sz w:val="26"/>
          <w:szCs w:val="26"/>
          <w:shd w:val="clear" w:color="auto" w:fill="FFFFFF"/>
        </w:rPr>
      </w:pPr>
      <w:r w:rsidRPr="00FD34D6">
        <w:rPr>
          <w:position w:val="8"/>
          <w:sz w:val="14"/>
          <w:szCs w:val="14"/>
        </w:rPr>
        <w:t xml:space="preserve">3 </w:t>
      </w:r>
      <w:r w:rsidRPr="00FD34D6">
        <w:t>School of Psychology, University of Aberdeen, Old Aberdeen, Scotland</w:t>
      </w:r>
      <w:r w:rsidRPr="00FD34D6">
        <w:rPr>
          <w:sz w:val="26"/>
          <w:szCs w:val="26"/>
          <w:shd w:val="clear" w:color="auto" w:fill="FFFFFF"/>
        </w:rPr>
        <w:t xml:space="preserve"> </w:t>
      </w:r>
    </w:p>
    <w:p w14:paraId="3DAA5BF6" w14:textId="65D1916F" w:rsidR="00B7253B" w:rsidRPr="00FD34D6" w:rsidRDefault="00B7253B" w:rsidP="00943774">
      <w:pPr>
        <w:pStyle w:val="ab"/>
        <w:spacing w:before="0" w:beforeAutospacing="0"/>
        <w:rPr>
          <w:rFonts w:eastAsia="Calibri"/>
        </w:rPr>
      </w:pPr>
      <w:r w:rsidRPr="00FD34D6">
        <w:rPr>
          <w:rFonts w:eastAsia="Calibri"/>
          <w:vertAlign w:val="superscript"/>
        </w:rPr>
        <w:t>#</w:t>
      </w:r>
      <w:r w:rsidR="00D86C42" w:rsidRPr="00FD34D6">
        <w:rPr>
          <w:rFonts w:eastAsia="Calibri"/>
        </w:rPr>
        <w:t xml:space="preserve"> </w:t>
      </w:r>
      <w:r w:rsidRPr="00FD34D6">
        <w:rPr>
          <w:rFonts w:eastAsia="Calibri"/>
        </w:rPr>
        <w:t>These authors are equally contributed to this study</w:t>
      </w:r>
    </w:p>
    <w:p w14:paraId="00FEF3FC" w14:textId="51ADC02D" w:rsidR="00586F83" w:rsidRPr="00FD34D6" w:rsidRDefault="00B7253B" w:rsidP="00943774">
      <w:pPr>
        <w:pStyle w:val="ab"/>
        <w:spacing w:before="0" w:beforeAutospacing="0"/>
      </w:pPr>
      <w:r w:rsidRPr="00FD34D6">
        <w:rPr>
          <w:rFonts w:eastAsia="Calibri"/>
          <w:vertAlign w:val="superscript"/>
        </w:rPr>
        <w:t>*</w:t>
      </w:r>
      <w:r w:rsidR="00D86C42" w:rsidRPr="00FD34D6">
        <w:rPr>
          <w:rFonts w:eastAsia="Calibri"/>
        </w:rPr>
        <w:t xml:space="preserve"> </w:t>
      </w:r>
      <w:r w:rsidR="00BA0079" w:rsidRPr="00FD34D6">
        <w:rPr>
          <w:rFonts w:eastAsia="Calibri"/>
        </w:rPr>
        <w:t xml:space="preserve">Corresponding authors: </w:t>
      </w:r>
      <w:r w:rsidR="00D22DC1" w:rsidRPr="00FD34D6">
        <w:t>Hu Chuan-Peng</w:t>
      </w:r>
      <w:r w:rsidR="00274792" w:rsidRPr="00FD34D6">
        <w:t xml:space="preserve"> (</w:t>
      </w:r>
      <w:hyperlink r:id="rId8" w:history="1">
        <w:r w:rsidR="00274792" w:rsidRPr="00FD34D6">
          <w:rPr>
            <w:rStyle w:val="ac"/>
            <w:color w:val="auto"/>
            <w:u w:val="none"/>
          </w:rPr>
          <w:t>hu.chuan-peng@nnu.edu.cn</w:t>
        </w:r>
      </w:hyperlink>
      <w:r w:rsidR="00274792" w:rsidRPr="00FD34D6">
        <w:t>)</w:t>
      </w:r>
    </w:p>
    <w:p w14:paraId="579A45BA" w14:textId="77777777" w:rsidR="00943774" w:rsidRPr="00FD34D6" w:rsidRDefault="00943774" w:rsidP="00943774">
      <w:pPr>
        <w:pStyle w:val="ab"/>
        <w:spacing w:before="0" w:beforeAutospacing="0"/>
      </w:pPr>
    </w:p>
    <w:p w14:paraId="4FE2B76E" w14:textId="7125EB3F" w:rsidR="00586F83" w:rsidRPr="00FD34D6" w:rsidRDefault="00BA0079">
      <w:pPr>
        <w:pStyle w:val="1"/>
        <w:keepNext w:val="0"/>
        <w:keepLines w:val="0"/>
        <w:spacing w:before="0" w:after="0"/>
        <w:rPr>
          <w:rFonts w:ascii="Calibri" w:eastAsia="Calibri" w:hAnsi="Calibri" w:cs="Calibri"/>
          <w:b/>
          <w:sz w:val="42"/>
          <w:szCs w:val="42"/>
        </w:rPr>
      </w:pPr>
      <w:bookmarkStart w:id="0" w:name="_j32m29iy1uqu" w:colFirst="0" w:colLast="0"/>
      <w:bookmarkStart w:id="1" w:name="_Toc129530155"/>
      <w:bookmarkStart w:id="2" w:name="_Toc129530185"/>
      <w:bookmarkStart w:id="3" w:name="_Toc131763778"/>
      <w:bookmarkEnd w:id="0"/>
      <w:r w:rsidRPr="00FD34D6">
        <w:rPr>
          <w:rFonts w:ascii="Calibri" w:eastAsia="Calibri" w:hAnsi="Calibri" w:cs="Calibri"/>
          <w:b/>
          <w:sz w:val="42"/>
          <w:szCs w:val="42"/>
        </w:rPr>
        <w:t>Abstract</w:t>
      </w:r>
      <w:bookmarkEnd w:id="1"/>
      <w:bookmarkEnd w:id="2"/>
      <w:bookmarkEnd w:id="3"/>
    </w:p>
    <w:p w14:paraId="2B2FAC9C" w14:textId="6A6E2869" w:rsidR="00E12863" w:rsidRPr="00FD34D6" w:rsidRDefault="00E12863" w:rsidP="003C1A3A">
      <w:pPr>
        <w:ind w:firstLineChars="100" w:firstLine="240"/>
      </w:pPr>
      <w:bookmarkStart w:id="4" w:name="_zhvngomkrtk6" w:colFirst="0" w:colLast="0"/>
      <w:bookmarkEnd w:id="4"/>
      <w:r w:rsidRPr="00FD34D6">
        <w:t xml:space="preserve">The self-prioritization effect (SPE) refers to the effect that performance on cognitive tasks is better when stimuli are related to the self than when they are not. </w:t>
      </w:r>
      <w:r w:rsidR="00FA35BF" w:rsidRPr="00FD34D6">
        <w:t>In the last decade, the social-associative learning task (SALT) has emerged as a mainstream paradigm for studying SPE due to its simplicity and elimination of familiarity effects</w:t>
      </w:r>
      <w:r w:rsidRPr="00FD34D6">
        <w:t>.</w:t>
      </w:r>
      <w:r w:rsidR="0022376C" w:rsidRPr="00FD34D6">
        <w:t xml:space="preserve"> </w:t>
      </w:r>
      <w:r w:rsidRPr="00FD34D6">
        <w:t xml:space="preserve">As a simple button-pressing task, SALT yields two outcomes: </w:t>
      </w:r>
      <w:r w:rsidRPr="00FD34D6">
        <w:rPr>
          <w:i/>
        </w:rPr>
        <w:t>reaction time</w:t>
      </w:r>
      <w:r w:rsidRPr="00FD34D6">
        <w:t xml:space="preserve"> and </w:t>
      </w:r>
      <w:r w:rsidRPr="00FD34D6">
        <w:rPr>
          <w:i/>
        </w:rPr>
        <w:t>accuracy</w:t>
      </w:r>
      <w:r w:rsidRPr="00FD34D6">
        <w:t xml:space="preserve">. Other indices can be derived from reaction times and accuracy, including sensitivity </w:t>
      </w:r>
      <w:r w:rsidRPr="00FD34D6">
        <w:rPr>
          <w:i/>
        </w:rPr>
        <w:t>d</w:t>
      </w:r>
      <w:r w:rsidRPr="00FD34D6">
        <w:t xml:space="preserve"> prime under signal-detection theory, the </w:t>
      </w:r>
      <w:r w:rsidRPr="00FD34D6">
        <w:rPr>
          <w:i/>
        </w:rPr>
        <w:t>efficiency</w:t>
      </w:r>
      <w:r w:rsidRPr="00FD34D6">
        <w:t xml:space="preserve"> index through a direct division between reaction times and accuracy, and drift rate (</w:t>
      </w:r>
      <w:r w:rsidRPr="00FD34D6">
        <w:rPr>
          <w:i/>
        </w:rPr>
        <w:t>v</w:t>
      </w:r>
      <w:r w:rsidRPr="00FD34D6">
        <w:t>) and starting point (</w:t>
      </w:r>
      <w:r w:rsidRPr="00FD34D6">
        <w:rPr>
          <w:i/>
        </w:rPr>
        <w:t>z</w:t>
      </w:r>
      <w:r w:rsidRPr="00FD34D6">
        <w:t>) estimated using drift-diffusion models. All these indices have been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00C34696" w14:textId="32A6664C" w:rsidR="00C62E98" w:rsidRPr="00FD34D6" w:rsidRDefault="008137E3" w:rsidP="008137E3">
      <w:pPr>
        <w:spacing w:line="276" w:lineRule="auto"/>
        <w:rPr>
          <w:rFonts w:eastAsiaTheme="minorEastAsia"/>
        </w:rPr>
      </w:pPr>
      <w:r w:rsidRPr="00FD34D6">
        <w:br w:type="page"/>
      </w:r>
    </w:p>
    <w:p w14:paraId="507DDC16" w14:textId="77777777" w:rsidR="00586F83" w:rsidRPr="00FD34D6" w:rsidRDefault="00BA0079">
      <w:pPr>
        <w:pStyle w:val="1"/>
        <w:keepNext w:val="0"/>
        <w:keepLines w:val="0"/>
        <w:spacing w:before="0" w:after="0"/>
        <w:rPr>
          <w:rFonts w:ascii="Calibri" w:eastAsia="Calibri" w:hAnsi="Calibri" w:cs="Calibri"/>
          <w:b/>
          <w:sz w:val="42"/>
          <w:szCs w:val="42"/>
        </w:rPr>
      </w:pPr>
      <w:bookmarkStart w:id="5" w:name="_xrrl8ars2nrl" w:colFirst="0" w:colLast="0"/>
      <w:bookmarkStart w:id="6" w:name="_Toc129530156"/>
      <w:bookmarkStart w:id="7" w:name="_Toc129530186"/>
      <w:bookmarkStart w:id="8" w:name="_Toc131763779"/>
      <w:bookmarkEnd w:id="5"/>
      <w:r w:rsidRPr="00FD34D6">
        <w:rPr>
          <w:rFonts w:ascii="Calibri" w:eastAsia="Calibri" w:hAnsi="Calibri" w:cs="Calibri"/>
          <w:b/>
          <w:sz w:val="42"/>
          <w:szCs w:val="42"/>
        </w:rPr>
        <w:lastRenderedPageBreak/>
        <w:t>Introduction</w:t>
      </w:r>
      <w:bookmarkEnd w:id="6"/>
      <w:bookmarkEnd w:id="7"/>
      <w:bookmarkEnd w:id="8"/>
    </w:p>
    <w:p w14:paraId="44F2A0BF" w14:textId="0A9240F5" w:rsidR="009248BD" w:rsidRPr="00FD34D6" w:rsidRDefault="00CA08B3" w:rsidP="003C1A3A">
      <w:pPr>
        <w:ind w:firstLineChars="100" w:firstLine="240"/>
        <w:rPr>
          <w:rFonts w:eastAsiaTheme="minorEastAsia"/>
        </w:rPr>
      </w:pPr>
      <w:r w:rsidRPr="00FD34D6">
        <w:t xml:space="preserve">The Self-Prioritization Effect (SPE) refers to the phenomenon </w:t>
      </w:r>
      <w:r w:rsidR="000709F3" w:rsidRPr="00FD34D6">
        <w:t>that</w:t>
      </w:r>
      <w:r w:rsidRPr="00FD34D6">
        <w:t xml:space="preserve"> is better</w:t>
      </w:r>
      <w:r w:rsidR="00BC2FC9" w:rsidRPr="00FD34D6">
        <w:t xml:space="preserve"> when stimuli are related to the self than when they are not</w:t>
      </w:r>
      <w:r w:rsidR="000709F3" w:rsidRPr="00FD34D6">
        <w:t xml:space="preserve"> performance in cognitive tasks</w:t>
      </w:r>
      <w:r w:rsidR="00BC2FC9" w:rsidRPr="00FD34D6">
        <w:t xml:space="preserve">. </w:t>
      </w:r>
      <w:r w:rsidRPr="00FD34D6">
        <w:t>This effect has been established as a robust finding since the 1950s</w:t>
      </w:r>
      <w:r w:rsidR="00BC2FC9" w:rsidRPr="00FD34D6">
        <w:t xml:space="preserve">. </w:t>
      </w:r>
      <w:r w:rsidR="000709F3" w:rsidRPr="00FD34D6">
        <w:t>In</w:t>
      </w:r>
      <w:r w:rsidRPr="00FD34D6">
        <w:t xml:space="preserve"> the early days of cognitive psychology</w:t>
      </w:r>
      <w:r w:rsidR="00BC2FC9" w:rsidRPr="00FD34D6">
        <w:t xml:space="preserve">, </w:t>
      </w:r>
      <w:r w:rsidRPr="00FD34D6">
        <w:t>researchers found that subjects could recognize their own name</w:t>
      </w:r>
      <w:r w:rsidR="000709F3" w:rsidRPr="00FD34D6">
        <w:t>s</w:t>
      </w:r>
      <w:r w:rsidRPr="00FD34D6">
        <w:t xml:space="preserve"> </w:t>
      </w:r>
      <w:r w:rsidR="000709F3" w:rsidRPr="00FD34D6">
        <w:t xml:space="preserve">that mixed with </w:t>
      </w:r>
      <w:r w:rsidRPr="00FD34D6">
        <w:t xml:space="preserve">noisy auditory </w:t>
      </w:r>
      <w:r w:rsidR="000709F3" w:rsidRPr="00FD34D6">
        <w:t>background</w:t>
      </w:r>
      <w:r w:rsidRPr="00FD34D6">
        <w:t xml:space="preserve"> even </w:t>
      </w:r>
      <w:r w:rsidR="000709F3" w:rsidRPr="00FD34D6">
        <w:t>when the self-name is not the target of the task</w:t>
      </w:r>
      <w:r w:rsidRPr="00FD34D6">
        <w:t>, in dichotic listening tasks</w:t>
      </w:r>
      <w:r w:rsidR="00C611B3" w:rsidRPr="00FD34D6">
        <w:t xml:space="preserve"> </w:t>
      </w:r>
      <w:r w:rsidR="00C611B3" w:rsidRPr="00FD34D6">
        <w:fldChar w:fldCharType="begin"/>
      </w:r>
      <w:r w:rsidR="00C611B3" w:rsidRPr="00FD34D6">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sidRPr="00FD34D6">
        <w:fldChar w:fldCharType="separate"/>
      </w:r>
      <w:r w:rsidR="00C611B3" w:rsidRPr="00FD34D6">
        <w:rPr>
          <w:noProof/>
        </w:rPr>
        <w:t>(Cherry, 1953; Moray, 1959)</w:t>
      </w:r>
      <w:r w:rsidR="00C611B3" w:rsidRPr="00FD34D6">
        <w:fldChar w:fldCharType="end"/>
      </w:r>
      <w:r w:rsidR="00C611B3" w:rsidRPr="00FD34D6">
        <w:t>.</w:t>
      </w:r>
      <w:r w:rsidR="000709F3" w:rsidRPr="00FD34D6">
        <w:t xml:space="preserve"> SPE effect was then reported in memory research by</w:t>
      </w:r>
      <w:r w:rsidR="00C611B3" w:rsidRPr="00FD34D6">
        <w:t xml:space="preserve"> </w:t>
      </w:r>
      <w:r w:rsidR="00C611B3" w:rsidRPr="00FD34D6">
        <w:fldChar w:fldCharType="begin"/>
      </w:r>
      <w:r w:rsidR="00C611B3" w:rsidRPr="00FD34D6">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sidRPr="00FD34D6">
        <w:fldChar w:fldCharType="separate"/>
      </w:r>
      <w:r w:rsidR="00C611B3" w:rsidRPr="00FD34D6">
        <w:rPr>
          <w:noProof/>
        </w:rPr>
        <w:t>Craik and Tulving (1975)</w:t>
      </w:r>
      <w:r w:rsidR="00C611B3" w:rsidRPr="00FD34D6">
        <w:fldChar w:fldCharType="end"/>
      </w:r>
      <w:r w:rsidR="00C611B3" w:rsidRPr="00FD34D6">
        <w:t xml:space="preserve"> </w:t>
      </w:r>
      <w:r w:rsidR="000709F3" w:rsidRPr="00FD34D6">
        <w:t>who reported that more words were recalled when participants related them to the self than when participant process these words in other levels (e.g., semantic). This SPE effect in memory was then replicated by many others</w:t>
      </w:r>
      <w:r w:rsidR="00BC2FC9" w:rsidRPr="00FD34D6">
        <w:t xml:space="preserve"> </w:t>
      </w:r>
      <w:r w:rsidR="00C611B3" w:rsidRPr="00FD34D6">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FD34D6">
        <w:instrText xml:space="preserve"> ADDIN EN.CITE </w:instrText>
      </w:r>
      <w:r w:rsidR="00C611B3" w:rsidRPr="00FD34D6">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FD34D6">
        <w:instrText xml:space="preserve"> ADDIN EN.CITE.DATA </w:instrText>
      </w:r>
      <w:r w:rsidR="00C611B3" w:rsidRPr="00FD34D6">
        <w:fldChar w:fldCharType="end"/>
      </w:r>
      <w:r w:rsidR="00C611B3" w:rsidRPr="00FD34D6">
        <w:fldChar w:fldCharType="separate"/>
      </w:r>
      <w:r w:rsidR="00C611B3" w:rsidRPr="00FD34D6">
        <w:rPr>
          <w:noProof/>
        </w:rPr>
        <w:t>(Conway &amp; Dewhurst, 1995; Rogers et al., 1977; Symons &amp; Johnson, 1997)</w:t>
      </w:r>
      <w:r w:rsidR="00C611B3" w:rsidRPr="00FD34D6">
        <w:fldChar w:fldCharType="end"/>
      </w:r>
      <w:r w:rsidR="00C611B3" w:rsidRPr="00FD34D6">
        <w:t xml:space="preserve">. </w:t>
      </w:r>
      <w:r w:rsidR="000709F3" w:rsidRPr="00FD34D6">
        <w:t>In</w:t>
      </w:r>
      <w:r w:rsidR="00BC2FC9" w:rsidRPr="00FD34D6">
        <w:t xml:space="preserve"> the following decades, the SPE has also been found when different stimuli was </w:t>
      </w:r>
      <w:r w:rsidR="00C611B3" w:rsidRPr="00FD34D6">
        <w:t>used,</w:t>
      </w:r>
      <w:r w:rsidRPr="00FD34D6">
        <w:t xml:space="preserve"> such own </w:t>
      </w:r>
      <w:r w:rsidR="00BC2FC9" w:rsidRPr="00FD34D6">
        <w:t xml:space="preserve">face </w:t>
      </w:r>
      <w:r w:rsidR="00C611B3" w:rsidRPr="00FD34D6">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FD34D6">
        <w:instrText xml:space="preserve"> ADDIN EN.CITE </w:instrText>
      </w:r>
      <w:r w:rsidR="00C611B3" w:rsidRPr="00FD34D6">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FD34D6">
        <w:instrText xml:space="preserve"> ADDIN EN.CITE.DATA </w:instrText>
      </w:r>
      <w:r w:rsidR="00C611B3" w:rsidRPr="00FD34D6">
        <w:fldChar w:fldCharType="end"/>
      </w:r>
      <w:r w:rsidR="00C611B3" w:rsidRPr="00FD34D6">
        <w:fldChar w:fldCharType="separate"/>
      </w:r>
      <w:r w:rsidR="00C611B3" w:rsidRPr="00FD34D6">
        <w:rPr>
          <w:noProof/>
        </w:rPr>
        <w:t>(Keenan et al., 2000; Kircher et al., 2000; Turk et al., 2002)</w:t>
      </w:r>
      <w:r w:rsidR="00C611B3" w:rsidRPr="00FD34D6">
        <w:fldChar w:fldCharType="end"/>
      </w:r>
      <w:r w:rsidR="00BC2FC9" w:rsidRPr="00FD34D6">
        <w:t xml:space="preserve">, own voice </w:t>
      </w:r>
      <w:r w:rsidR="00C611B3" w:rsidRPr="00FD34D6">
        <w:fldChar w:fldCharType="begin"/>
      </w:r>
      <w:r w:rsidR="00C611B3" w:rsidRPr="00FD34D6">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sidRPr="00FD34D6">
        <w:fldChar w:fldCharType="separate"/>
      </w:r>
      <w:r w:rsidR="00C611B3" w:rsidRPr="00FD34D6">
        <w:rPr>
          <w:noProof/>
        </w:rPr>
        <w:t>(Hughes &amp; Harrison, 2013; Payne et al., 2021)</w:t>
      </w:r>
      <w:r w:rsidR="00C611B3" w:rsidRPr="00FD34D6">
        <w:fldChar w:fldCharType="end"/>
      </w:r>
      <w:r w:rsidR="00D26D11" w:rsidRPr="00FD34D6">
        <w:t>, own name</w:t>
      </w:r>
      <w:r w:rsidR="00767D38" w:rsidRPr="00FD34D6">
        <w:fldChar w:fldCharType="begin"/>
      </w:r>
      <w:r w:rsidR="00767D38" w:rsidRPr="00FD34D6">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Cognition&lt;/full-title&gt;&lt;/periodical&gt;&lt;pages&gt;1145-1157&lt;/pages&gt;&lt;volume&gt;47&lt;/volume&gt;&lt;dates&gt;&lt;year&gt;2019&lt;/year&gt;&lt;/dates&gt;&lt;isbn&gt;0090-502X&lt;/isbn&gt;&lt;urls&gt;&lt;/urls&gt;&lt;/record&gt;&lt;/Cite&gt;&lt;/EndNote&gt;</w:instrText>
      </w:r>
      <w:r w:rsidR="00767D38" w:rsidRPr="00FD34D6">
        <w:fldChar w:fldCharType="separate"/>
      </w:r>
      <w:r w:rsidR="00767D38" w:rsidRPr="00FD34D6">
        <w:rPr>
          <w:noProof/>
        </w:rPr>
        <w:t>(Constable, Rajsic, et al., 2019)</w:t>
      </w:r>
      <w:r w:rsidR="00767D38" w:rsidRPr="00FD34D6">
        <w:fldChar w:fldCharType="end"/>
      </w:r>
      <w:r w:rsidR="00767D38" w:rsidRPr="00FD34D6">
        <w:t>, and newly owned object</w:t>
      </w:r>
      <w:r w:rsidRPr="00FD34D6">
        <w:t xml:space="preserve"> </w:t>
      </w:r>
      <w:r w:rsidRPr="00FD34D6">
        <w:fldChar w:fldCharType="begin"/>
      </w:r>
      <w:r w:rsidRPr="00FD34D6">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record&gt;&lt;/Cite&gt;&lt;/EndNote&gt;</w:instrText>
      </w:r>
      <w:r w:rsidRPr="00FD34D6">
        <w:fldChar w:fldCharType="separate"/>
      </w:r>
      <w:r w:rsidRPr="00FD34D6">
        <w:rPr>
          <w:noProof/>
        </w:rPr>
        <w:t>(Strachan et al., 2020)</w:t>
      </w:r>
      <w:r w:rsidRPr="00FD34D6">
        <w:fldChar w:fldCharType="end"/>
      </w:r>
      <w:r w:rsidR="00BC2FC9" w:rsidRPr="00FD34D6">
        <w:t xml:space="preserve">. </w:t>
      </w:r>
      <w:r w:rsidR="000709F3" w:rsidRPr="00FD34D6">
        <w:t>SPE was found across</w:t>
      </w:r>
      <w:r w:rsidR="00BC2FC9" w:rsidRPr="00FD34D6">
        <w:t xml:space="preserve"> </w:t>
      </w:r>
      <w:r w:rsidR="000709F3" w:rsidRPr="00FD34D6">
        <w:t xml:space="preserve">a variety of cognitive tasks, such as </w:t>
      </w:r>
      <w:r w:rsidR="00BC2FC9" w:rsidRPr="00FD34D6">
        <w:t>perceptual task</w:t>
      </w:r>
      <w:r w:rsidR="000C6216" w:rsidRPr="00FD34D6">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sidRPr="00FD34D6">
        <w:instrText xml:space="preserve"> ADDIN EN.CITE </w:instrText>
      </w:r>
      <w:r w:rsidR="000C6216" w:rsidRPr="00FD34D6">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sidRPr="00FD34D6">
        <w:instrText xml:space="preserve"> ADDIN EN.CITE.DATA </w:instrText>
      </w:r>
      <w:r w:rsidR="000C6216" w:rsidRPr="00FD34D6">
        <w:fldChar w:fldCharType="end"/>
      </w:r>
      <w:r w:rsidR="000C6216" w:rsidRPr="00FD34D6">
        <w:fldChar w:fldCharType="separate"/>
      </w:r>
      <w:r w:rsidR="000C6216" w:rsidRPr="00FD34D6">
        <w:rPr>
          <w:noProof/>
        </w:rPr>
        <w:t>(Cunningham &amp; Turk, 2017; Desebrock et al., 2018)</w:t>
      </w:r>
      <w:r w:rsidR="000C6216" w:rsidRPr="00FD34D6">
        <w:fldChar w:fldCharType="end"/>
      </w:r>
      <w:r w:rsidR="00BC2FC9" w:rsidRPr="00FD34D6">
        <w:t xml:space="preserve">, </w:t>
      </w:r>
      <w:r w:rsidR="00146F5D" w:rsidRPr="00FD34D6">
        <w:t>decision-making task</w:t>
      </w:r>
      <w:r w:rsidR="000C6216" w:rsidRPr="00FD34D6">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FD34D6">
        <w:instrText xml:space="preserve"> ADDIN EN.CITE </w:instrText>
      </w:r>
      <w:r w:rsidR="000C6216" w:rsidRPr="00FD34D6">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FD34D6">
        <w:instrText xml:space="preserve"> ADDIN EN.CITE.DATA </w:instrText>
      </w:r>
      <w:r w:rsidR="000C6216" w:rsidRPr="00FD34D6">
        <w:fldChar w:fldCharType="end"/>
      </w:r>
      <w:r w:rsidR="000C6216" w:rsidRPr="00FD34D6">
        <w:fldChar w:fldCharType="separate"/>
      </w:r>
      <w:r w:rsidR="000C6216" w:rsidRPr="00FD34D6">
        <w:rPr>
          <w:noProof/>
        </w:rPr>
        <w:t>(Sui &amp; Humphreys, 2013)</w:t>
      </w:r>
      <w:r w:rsidR="000C6216" w:rsidRPr="00FD34D6">
        <w:fldChar w:fldCharType="end"/>
      </w:r>
      <w:r w:rsidR="00146F5D" w:rsidRPr="00FD34D6">
        <w:t>, attentional task</w:t>
      </w:r>
      <w:r w:rsidR="000C6216" w:rsidRPr="00FD34D6">
        <w:t xml:space="preserve"> </w:t>
      </w:r>
      <w:r w:rsidR="000C6216" w:rsidRPr="00FD34D6">
        <w:fldChar w:fldCharType="begin"/>
      </w:r>
      <w:r w:rsidR="000C6216" w:rsidRPr="00FD34D6">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FD34D6">
        <w:fldChar w:fldCharType="separate"/>
      </w:r>
      <w:r w:rsidR="000C6216" w:rsidRPr="00FD34D6">
        <w:rPr>
          <w:noProof/>
        </w:rPr>
        <w:t>(Shapiro et al., 1997)</w:t>
      </w:r>
      <w:r w:rsidR="000C6216" w:rsidRPr="00FD34D6">
        <w:fldChar w:fldCharType="end"/>
      </w:r>
      <w:r w:rsidR="00BC2FC9" w:rsidRPr="00FD34D6">
        <w:t xml:space="preserve">, and </w:t>
      </w:r>
      <w:r w:rsidR="00CF3EB6" w:rsidRPr="00FD34D6">
        <w:t>ownership task</w:t>
      </w:r>
      <w:r w:rsidR="00CF3EB6" w:rsidRPr="00FD34D6">
        <w:fldChar w:fldCharType="begin"/>
      </w:r>
      <w:r w:rsidR="00CF3EB6" w:rsidRPr="00FD34D6">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sidRPr="00FD34D6">
        <w:fldChar w:fldCharType="separate"/>
      </w:r>
      <w:r w:rsidR="00CF3EB6" w:rsidRPr="00FD34D6">
        <w:rPr>
          <w:noProof/>
        </w:rPr>
        <w:t>(Cunningham et al., 2008)</w:t>
      </w:r>
      <w:r w:rsidR="00CF3EB6" w:rsidRPr="00FD34D6">
        <w:fldChar w:fldCharType="end"/>
      </w:r>
      <w:r w:rsidR="00BC2FC9" w:rsidRPr="00FD34D6">
        <w:t>.</w:t>
      </w:r>
    </w:p>
    <w:p w14:paraId="4B17C257" w14:textId="27D2BC77" w:rsidR="00936986" w:rsidRPr="00FD34D6" w:rsidRDefault="009248BD" w:rsidP="004C6378">
      <w:pPr>
        <w:ind w:firstLineChars="100" w:firstLine="240"/>
        <w:rPr>
          <w:rFonts w:eastAsiaTheme="minorEastAsia"/>
        </w:rPr>
      </w:pPr>
      <w:r w:rsidRPr="00FD34D6">
        <w:t xml:space="preserve">Although SPE </w:t>
      </w:r>
      <w:r w:rsidR="00064C9C" w:rsidRPr="00FD34D6">
        <w:t>is often argued to be a self-specific effect</w:t>
      </w:r>
      <w:r w:rsidRPr="00FD34D6">
        <w:t xml:space="preserve">, </w:t>
      </w:r>
      <w:r w:rsidR="00064C9C" w:rsidRPr="00FD34D6">
        <w:t xml:space="preserve">it can be challenging to disassociate it from the familiarity effect since most studies use stimuli owned by participants </w:t>
      </w:r>
      <w:r w:rsidR="00146F5D" w:rsidRPr="00FD34D6">
        <w:t>or</w:t>
      </w:r>
      <w:r w:rsidR="00064C9C" w:rsidRPr="00FD34D6">
        <w:t xml:space="preserve"> by others</w:t>
      </w:r>
      <w:r w:rsidRPr="00FD34D6">
        <w:t xml:space="preserve">. </w:t>
      </w:r>
      <w:r w:rsidR="00146F5D" w:rsidRPr="00FD34D6">
        <w:t>In 2012, Sui et al proposed a paradigm where</w:t>
      </w:r>
      <w:r w:rsidR="00064C9C" w:rsidRPr="00FD34D6">
        <w:t xml:space="preserve"> participants first associate geometrical shapes (e.g., triangle, square, and circle) with labels of persons (e.g., "You," "friend," and "stranger") and then </w:t>
      </w:r>
      <w:r w:rsidR="00146F5D" w:rsidRPr="00FD34D6">
        <w:t>perform</w:t>
      </w:r>
      <w:r w:rsidR="00064C9C" w:rsidRPr="00FD34D6">
        <w:t xml:space="preserve"> a perceptual matching task in which they decide if the shape-label pairs presented on the screen match the learned association or not</w:t>
      </w:r>
      <w:r w:rsidR="00623223" w:rsidRPr="00FD34D6">
        <w:t xml:space="preserve"> </w:t>
      </w:r>
      <w:r w:rsidR="00F661EF" w:rsidRPr="00FD34D6">
        <w:fldChar w:fldCharType="begin"/>
      </w:r>
      <w:r w:rsidR="00146F5D"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sidRPr="00FD34D6">
        <w:fldChar w:fldCharType="separate"/>
      </w:r>
      <w:r w:rsidR="00146F5D" w:rsidRPr="00FD34D6">
        <w:rPr>
          <w:noProof/>
        </w:rPr>
        <w:t>(Sui et al., 2012)</w:t>
      </w:r>
      <w:r w:rsidR="00F661EF" w:rsidRPr="00FD34D6">
        <w:fldChar w:fldCharType="end"/>
      </w:r>
      <w:r w:rsidRPr="00FD34D6">
        <w:t>.</w:t>
      </w:r>
      <w:r w:rsidR="00F661EF" w:rsidRPr="00FD34D6">
        <w:t xml:space="preserve"> </w:t>
      </w:r>
      <w:r w:rsidR="00146F5D" w:rsidRPr="00FD34D6">
        <w:t xml:space="preserve">Because the task requires participants to learn the social meaning of different geometric shapes, it is called social associative learning task (SALT). In this task, </w:t>
      </w:r>
      <w:r w:rsidR="00146F5D" w:rsidRPr="00FD34D6">
        <w:fldChar w:fldCharType="begin"/>
      </w:r>
      <w:r w:rsidR="00146F5D"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FD34D6">
        <w:fldChar w:fldCharType="separate"/>
      </w:r>
      <w:r w:rsidR="00146F5D" w:rsidRPr="00FD34D6">
        <w:rPr>
          <w:noProof/>
        </w:rPr>
        <w:t>Sui et al. (2012)</w:t>
      </w:r>
      <w:r w:rsidR="00146F5D" w:rsidRPr="00FD34D6">
        <w:fldChar w:fldCharType="end"/>
      </w:r>
      <w:r w:rsidR="00146F5D" w:rsidRPr="00FD34D6">
        <w:t xml:space="preserve"> </w:t>
      </w:r>
      <w:r w:rsidR="00064C9C" w:rsidRPr="00FD34D6">
        <w:t>found that shapes associated with the self are performed better, with faster response times, better accuracy, and/or higher sensitivity scores as compared to shapes associated with friends and strangers</w:t>
      </w:r>
      <w:r w:rsidR="00146F5D" w:rsidRPr="00FD34D6">
        <w:t>. Because the self-relatedness is immediately acquired right before they start the perceptual matching task, this paradigm eliminated the effect of familiarity of the stimuli.</w:t>
      </w:r>
      <w:r w:rsidR="003C440B" w:rsidRPr="00FD34D6">
        <w:rPr>
          <w:lang w:val="en-US"/>
        </w:rPr>
        <w:t xml:space="preserve"> </w:t>
      </w:r>
    </w:p>
    <w:p w14:paraId="74881B60" w14:textId="41FA287E" w:rsidR="007260C3" w:rsidRPr="00FD34D6" w:rsidRDefault="00146F5D" w:rsidP="004C6378">
      <w:pPr>
        <w:ind w:firstLineChars="100" w:firstLine="240"/>
        <w:rPr>
          <w:lang w:val="en-US"/>
        </w:rPr>
      </w:pPr>
      <w:r w:rsidRPr="00FD34D6">
        <w:rPr>
          <w:lang w:val="en-US"/>
        </w:rPr>
        <w:t>Since then</w:t>
      </w:r>
      <w:r w:rsidR="00064C9C" w:rsidRPr="00FD34D6">
        <w:rPr>
          <w:lang w:val="en-US"/>
        </w:rPr>
        <w:t xml:space="preserve">, the SALT has become the mainstream method </w:t>
      </w:r>
      <w:r w:rsidR="00CF3EB6" w:rsidRPr="00FD34D6">
        <w:rPr>
          <w:lang w:val="en-US"/>
        </w:rPr>
        <w:t>for investigating the mechanism</w:t>
      </w:r>
      <w:r w:rsidR="00064C9C" w:rsidRPr="00FD34D6">
        <w:rPr>
          <w:lang w:val="en-US"/>
        </w:rPr>
        <w:t xml:space="preserve"> underlying the SPE.</w:t>
      </w:r>
      <w:r w:rsidR="00596F9D" w:rsidRPr="00FD34D6">
        <w:rPr>
          <w:lang w:val="en-US"/>
        </w:rPr>
        <w:t xml:space="preserve"> For instance, researchers have explored the importance of personality traits in identity labels </w:t>
      </w:r>
      <w:r w:rsidR="00596F9D" w:rsidRPr="00FD34D6">
        <w:rPr>
          <w:lang w:val="en-US"/>
        </w:rPr>
        <w:fldChar w:fldCharType="begin"/>
      </w:r>
      <w:r w:rsidR="00596F9D" w:rsidRPr="00FD34D6">
        <w:rPr>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sidRPr="00FD34D6">
        <w:rPr>
          <w:lang w:val="en-US"/>
        </w:rPr>
        <w:fldChar w:fldCharType="separate"/>
      </w:r>
      <w:r w:rsidR="00596F9D" w:rsidRPr="00FD34D6">
        <w:rPr>
          <w:noProof/>
          <w:lang w:val="en-US"/>
        </w:rPr>
        <w:t>(Golubickis et al., 2020)</w:t>
      </w:r>
      <w:r w:rsidR="00596F9D" w:rsidRPr="00FD34D6">
        <w:rPr>
          <w:lang w:val="en-US"/>
        </w:rPr>
        <w:fldChar w:fldCharType="end"/>
      </w:r>
      <w:r w:rsidR="00596F9D" w:rsidRPr="00FD34D6">
        <w:rPr>
          <w:lang w:val="en-US"/>
        </w:rPr>
        <w:t xml:space="preserve">, the self-relevant labels that include the past, present, and future self </w:t>
      </w:r>
      <w:r w:rsidR="00596F9D" w:rsidRPr="00FD34D6">
        <w:rPr>
          <w:lang w:val="en-US"/>
        </w:rPr>
        <w:fldChar w:fldCharType="begin"/>
      </w:r>
      <w:r w:rsidR="00596F9D" w:rsidRPr="00FD34D6">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sidRPr="00FD34D6">
        <w:rPr>
          <w:lang w:val="en-US"/>
        </w:rPr>
        <w:fldChar w:fldCharType="separate"/>
      </w:r>
      <w:r w:rsidR="00596F9D" w:rsidRPr="00FD34D6">
        <w:rPr>
          <w:noProof/>
          <w:lang w:val="en-US"/>
        </w:rPr>
        <w:t>(Golubickis et al., 2017)</w:t>
      </w:r>
      <w:r w:rsidR="00596F9D" w:rsidRPr="00FD34D6">
        <w:rPr>
          <w:lang w:val="en-US"/>
        </w:rPr>
        <w:fldChar w:fldCharType="end"/>
      </w:r>
      <w:r w:rsidR="00596F9D" w:rsidRPr="00FD34D6">
        <w:rPr>
          <w:lang w:val="en-US"/>
        </w:rPr>
        <w:t>, as well as "good self" and "bad self" labels</w:t>
      </w:r>
      <w:r w:rsidR="00BB1EA1" w:rsidRPr="00FD34D6">
        <w:rPr>
          <w:lang w:val="en-US"/>
        </w:rPr>
        <w:t xml:space="preserve"> </w:t>
      </w:r>
      <w:r w:rsidR="00596F9D" w:rsidRPr="00FD34D6">
        <w:rPr>
          <w:lang w:val="en-US"/>
        </w:rPr>
        <w:fldChar w:fldCharType="begin"/>
      </w:r>
      <w:r w:rsidR="00596F9D" w:rsidRPr="00FD34D6">
        <w:rPr>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sidRPr="00FD34D6">
        <w:rPr>
          <w:lang w:val="en-US"/>
        </w:rPr>
        <w:fldChar w:fldCharType="separate"/>
      </w:r>
      <w:r w:rsidR="00596F9D" w:rsidRPr="00FD34D6">
        <w:rPr>
          <w:noProof/>
          <w:lang w:val="en-US"/>
        </w:rPr>
        <w:t>(Hu et al., 2020)</w:t>
      </w:r>
      <w:r w:rsidR="00596F9D" w:rsidRPr="00FD34D6">
        <w:rPr>
          <w:lang w:val="en-US"/>
        </w:rPr>
        <w:fldChar w:fldCharType="end"/>
      </w:r>
      <w:r w:rsidR="00596F9D" w:rsidRPr="00FD34D6">
        <w:rPr>
          <w:lang w:val="en-US"/>
        </w:rPr>
        <w:t xml:space="preserve">, and the group advantage effect of in-group labels </w:t>
      </w:r>
      <w:r w:rsidR="00BB1EA1" w:rsidRPr="00FD34D6">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sidRPr="00FD34D6">
        <w:rPr>
          <w:lang w:val="en-US"/>
        </w:rPr>
        <w:instrText xml:space="preserve"> ADDIN EN.CITE </w:instrText>
      </w:r>
      <w:r w:rsidR="00767D38" w:rsidRPr="00FD34D6">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sidRPr="00FD34D6">
        <w:rPr>
          <w:lang w:val="en-US"/>
        </w:rPr>
        <w:instrText xml:space="preserve"> ADDIN EN.CITE.DATA </w:instrText>
      </w:r>
      <w:r w:rsidR="00767D38" w:rsidRPr="00FD34D6">
        <w:rPr>
          <w:lang w:val="en-US"/>
        </w:rPr>
      </w:r>
      <w:r w:rsidR="00767D38" w:rsidRPr="00FD34D6">
        <w:rPr>
          <w:lang w:val="en-US"/>
        </w:rPr>
        <w:fldChar w:fldCharType="end"/>
      </w:r>
      <w:r w:rsidR="00BB1EA1" w:rsidRPr="00FD34D6">
        <w:rPr>
          <w:lang w:val="en-US"/>
        </w:rPr>
      </w:r>
      <w:r w:rsidR="00BB1EA1" w:rsidRPr="00FD34D6">
        <w:rPr>
          <w:lang w:val="en-US"/>
        </w:rPr>
        <w:fldChar w:fldCharType="separate"/>
      </w:r>
      <w:r w:rsidR="00767D38" w:rsidRPr="00FD34D6">
        <w:rPr>
          <w:noProof/>
          <w:lang w:val="en-US"/>
        </w:rPr>
        <w:t>(Constable, Elekes, et al., 2019; Constable &amp; Knoblich, 2020; Enock et al., 2018; Enock et al., 2020)</w:t>
      </w:r>
      <w:r w:rsidR="00BB1EA1" w:rsidRPr="00FD34D6">
        <w:rPr>
          <w:lang w:val="en-US"/>
        </w:rPr>
        <w:fldChar w:fldCharType="end"/>
      </w:r>
      <w:r w:rsidR="00BB1EA1" w:rsidRPr="00FD34D6">
        <w:rPr>
          <w:lang w:val="en-US"/>
        </w:rPr>
        <w:t>.</w:t>
      </w:r>
      <w:r w:rsidR="006545E5" w:rsidRPr="00FD34D6">
        <w:rPr>
          <w:rFonts w:eastAsiaTheme="minorEastAsia"/>
          <w:lang w:val="en-US"/>
        </w:rPr>
        <w:t xml:space="preserve"> </w:t>
      </w:r>
      <w:r w:rsidR="004B57E9" w:rsidRPr="00FD34D6">
        <w:rPr>
          <w:lang w:val="en-US"/>
        </w:rPr>
        <w:t>Moreover, the SALT has</w:t>
      </w:r>
      <w:r w:rsidRPr="00FD34D6">
        <w:rPr>
          <w:lang w:val="en-US"/>
        </w:rPr>
        <w:t xml:space="preserve"> been applied to various fields</w:t>
      </w:r>
      <w:r w:rsidR="007260C3" w:rsidRPr="00FD34D6">
        <w:rPr>
          <w:lang w:val="en-US"/>
        </w:rPr>
        <w:t>.</w:t>
      </w:r>
      <w:r w:rsidR="006545E5" w:rsidRPr="00FD34D6">
        <w:rPr>
          <w:rFonts w:eastAsiaTheme="minorEastAsia"/>
          <w:lang w:val="en-US"/>
        </w:rPr>
        <w:t xml:space="preserve"> </w:t>
      </w:r>
      <w:r w:rsidR="007260C3" w:rsidRPr="00FD34D6">
        <w:rPr>
          <w:lang w:val="en-US"/>
        </w:rPr>
        <w:t xml:space="preserve">In neuroscience and physiology, researchers investigate which brain regions are activated during </w:t>
      </w:r>
      <w:r w:rsidR="00297E43" w:rsidRPr="00FD34D6">
        <w:rPr>
          <w:lang w:val="en-US"/>
        </w:rPr>
        <w:t xml:space="preserve">self-prioritization effect </w:t>
      </w:r>
      <w:r w:rsidR="00641976" w:rsidRPr="00FD34D6">
        <w:rPr>
          <w:lang w:val="en-US"/>
        </w:rPr>
        <w:fldChar w:fldCharType="begin"/>
      </w:r>
      <w:r w:rsidR="00641976" w:rsidRPr="00FD34D6">
        <w:rPr>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sidRPr="00FD34D6">
        <w:rPr>
          <w:lang w:val="en-US"/>
        </w:rPr>
        <w:fldChar w:fldCharType="separate"/>
      </w:r>
      <w:r w:rsidR="00641976" w:rsidRPr="00FD34D6">
        <w:rPr>
          <w:noProof/>
          <w:lang w:val="en-US"/>
        </w:rPr>
        <w:t>(Feng et al., 2018; Humphreys &amp; Sui, 2015)</w:t>
      </w:r>
      <w:r w:rsidR="00641976" w:rsidRPr="00FD34D6">
        <w:rPr>
          <w:lang w:val="en-US"/>
        </w:rPr>
        <w:fldChar w:fldCharType="end"/>
      </w:r>
      <w:r w:rsidR="007260C3" w:rsidRPr="00FD34D6">
        <w:rPr>
          <w:lang w:val="en-US"/>
        </w:rPr>
        <w:t xml:space="preserve">, and gender differences in </w:t>
      </w:r>
      <w:r w:rsidR="00297E43" w:rsidRPr="00FD34D6">
        <w:rPr>
          <w:lang w:val="en-US"/>
        </w:rPr>
        <w:t>self-prioritization effect</w:t>
      </w:r>
      <w:r w:rsidR="007260C3" w:rsidRPr="00FD34D6">
        <w:rPr>
          <w:lang w:val="en-US"/>
        </w:rPr>
        <w:t xml:space="preserve"> due to oxytocin</w:t>
      </w:r>
      <w:r w:rsidR="00BB1EA1" w:rsidRPr="00FD34D6">
        <w:rPr>
          <w:lang w:val="en-US"/>
        </w:rPr>
        <w:t xml:space="preserve"> </w:t>
      </w:r>
      <w:r w:rsidR="00BB1EA1" w:rsidRPr="00FD34D6">
        <w:rPr>
          <w:lang w:val="en-US"/>
        </w:rPr>
        <w:fldChar w:fldCharType="begin"/>
      </w:r>
      <w:r w:rsidR="00BB1EA1" w:rsidRPr="00FD34D6">
        <w:rPr>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BB1EA1" w:rsidRPr="00FD34D6">
        <w:rPr>
          <w:lang w:val="en-US"/>
        </w:rPr>
        <w:fldChar w:fldCharType="separate"/>
      </w:r>
      <w:r w:rsidR="00BB1EA1" w:rsidRPr="00FD34D6">
        <w:rPr>
          <w:noProof/>
          <w:lang w:val="en-US"/>
        </w:rPr>
        <w:t>(Feng et al., 2020)</w:t>
      </w:r>
      <w:r w:rsidR="00BB1EA1" w:rsidRPr="00FD34D6">
        <w:rPr>
          <w:lang w:val="en-US"/>
        </w:rPr>
        <w:fldChar w:fldCharType="end"/>
      </w:r>
      <w:r w:rsidR="007260C3" w:rsidRPr="00FD34D6">
        <w:rPr>
          <w:lang w:val="en-US"/>
        </w:rPr>
        <w:t>. In clinical research, SALT has been used to understand atypical self-processing in populations such as those with autism or depression</w:t>
      </w:r>
      <w:r w:rsidR="00641976" w:rsidRPr="00FD34D6">
        <w:rPr>
          <w:lang w:val="en-US"/>
        </w:rPr>
        <w:t xml:space="preserve"> </w:t>
      </w:r>
      <w:r w:rsidR="00641976" w:rsidRPr="00FD34D6">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FD34D6">
        <w:rPr>
          <w:lang w:val="en-US"/>
        </w:rPr>
        <w:instrText xml:space="preserve"> ADDIN EN.CITE </w:instrText>
      </w:r>
      <w:r w:rsidR="00641976" w:rsidRPr="00FD34D6">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FD34D6">
        <w:rPr>
          <w:lang w:val="en-US"/>
        </w:rPr>
        <w:instrText xml:space="preserve"> ADDIN EN.CITE.DATA </w:instrText>
      </w:r>
      <w:r w:rsidR="00641976" w:rsidRPr="00FD34D6">
        <w:rPr>
          <w:lang w:val="en-US"/>
        </w:rPr>
      </w:r>
      <w:r w:rsidR="00641976" w:rsidRPr="00FD34D6">
        <w:rPr>
          <w:lang w:val="en-US"/>
        </w:rPr>
        <w:fldChar w:fldCharType="end"/>
      </w:r>
      <w:r w:rsidR="00641976" w:rsidRPr="00FD34D6">
        <w:rPr>
          <w:lang w:val="en-US"/>
        </w:rPr>
      </w:r>
      <w:r w:rsidR="00641976" w:rsidRPr="00FD34D6">
        <w:rPr>
          <w:lang w:val="en-US"/>
        </w:rPr>
        <w:fldChar w:fldCharType="separate"/>
      </w:r>
      <w:r w:rsidR="00641976" w:rsidRPr="00FD34D6">
        <w:rPr>
          <w:noProof/>
          <w:lang w:val="en-US"/>
        </w:rPr>
        <w:t>(Gillespie‐Smith et al., 2018; Nijhof &amp; Bird, 2019; Sui &amp; Humphreys, 2017)</w:t>
      </w:r>
      <w:r w:rsidR="00641976" w:rsidRPr="00FD34D6">
        <w:rPr>
          <w:lang w:val="en-US"/>
        </w:rPr>
        <w:fldChar w:fldCharType="end"/>
      </w:r>
      <w:r w:rsidR="007260C3" w:rsidRPr="00FD34D6">
        <w:rPr>
          <w:lang w:val="en-US"/>
        </w:rPr>
        <w:t xml:space="preserve">. Cross-cultural studies have shown that individuals from individualistic cultures demonstrate a stronger </w:t>
      </w:r>
      <w:r w:rsidR="00297E43" w:rsidRPr="00FD34D6">
        <w:rPr>
          <w:lang w:val="en-US"/>
        </w:rPr>
        <w:t>self-prioritization effect</w:t>
      </w:r>
      <w:r w:rsidR="00641976" w:rsidRPr="00FD34D6">
        <w:rPr>
          <w:lang w:val="en-US"/>
        </w:rPr>
        <w:t xml:space="preserve"> </w:t>
      </w:r>
      <w:r w:rsidR="00641976" w:rsidRPr="00FD34D6">
        <w:rPr>
          <w:lang w:val="en-US"/>
        </w:rPr>
        <w:fldChar w:fldCharType="begin"/>
      </w:r>
      <w:r w:rsidR="00BB1EA1" w:rsidRPr="00FD34D6">
        <w:rPr>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sidRPr="00FD34D6">
        <w:rPr>
          <w:lang w:val="en-US"/>
        </w:rPr>
        <w:fldChar w:fldCharType="separate"/>
      </w:r>
      <w:r w:rsidR="00BB1EA1" w:rsidRPr="00FD34D6">
        <w:rPr>
          <w:noProof/>
          <w:lang w:val="en-US"/>
        </w:rPr>
        <w:t>(Jiang et al., 2019)</w:t>
      </w:r>
      <w:r w:rsidR="00641976" w:rsidRPr="00FD34D6">
        <w:rPr>
          <w:lang w:val="en-US"/>
        </w:rPr>
        <w:fldChar w:fldCharType="end"/>
      </w:r>
      <w:r w:rsidR="007260C3" w:rsidRPr="00FD34D6">
        <w:rPr>
          <w:lang w:val="en-US"/>
        </w:rPr>
        <w:t>, and that the language of the experimental stimuli can affect the strength of the effect</w:t>
      </w:r>
      <w:r w:rsidR="00641976" w:rsidRPr="00FD34D6">
        <w:rPr>
          <w:lang w:val="en-US"/>
        </w:rPr>
        <w:t xml:space="preserve"> </w:t>
      </w:r>
      <w:r w:rsidR="00641976" w:rsidRPr="00FD34D6">
        <w:rPr>
          <w:lang w:val="en-US"/>
        </w:rPr>
        <w:fldChar w:fldCharType="begin"/>
      </w:r>
      <w:r w:rsidR="00BB1EA1" w:rsidRPr="00FD34D6">
        <w:rPr>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sidRPr="00FD34D6">
        <w:rPr>
          <w:lang w:val="en-US"/>
        </w:rPr>
        <w:fldChar w:fldCharType="separate"/>
      </w:r>
      <w:r w:rsidR="00BB1EA1" w:rsidRPr="00FD34D6">
        <w:rPr>
          <w:noProof/>
          <w:lang w:val="en-US"/>
        </w:rPr>
        <w:t>(Ivaz et al., 2016)</w:t>
      </w:r>
      <w:r w:rsidR="00641976" w:rsidRPr="00FD34D6">
        <w:rPr>
          <w:lang w:val="en-US"/>
        </w:rPr>
        <w:fldChar w:fldCharType="end"/>
      </w:r>
      <w:r w:rsidR="007260C3" w:rsidRPr="00FD34D6">
        <w:rPr>
          <w:lang w:val="en-US"/>
        </w:rPr>
        <w:t>. Finally, SALT has also been applied to child development, with studies examining developmental changes in self-positivity effects</w:t>
      </w:r>
      <w:r w:rsidR="00641976" w:rsidRPr="00FD34D6">
        <w:rPr>
          <w:lang w:val="en-US"/>
        </w:rPr>
        <w:t xml:space="preserve"> </w:t>
      </w:r>
      <w:r w:rsidR="00641976" w:rsidRPr="00FD34D6">
        <w:rPr>
          <w:lang w:val="en-US"/>
        </w:rPr>
        <w:fldChar w:fldCharType="begin"/>
      </w:r>
      <w:r w:rsidR="00641976" w:rsidRPr="00FD34D6">
        <w:rPr>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sidRPr="00FD34D6">
        <w:rPr>
          <w:lang w:val="en-US"/>
        </w:rPr>
        <w:fldChar w:fldCharType="separate"/>
      </w:r>
      <w:r w:rsidR="00641976" w:rsidRPr="00FD34D6">
        <w:rPr>
          <w:noProof/>
          <w:lang w:val="en-US"/>
        </w:rPr>
        <w:t>(Maire et al., 2020; Zhou et al., 2019)</w:t>
      </w:r>
      <w:r w:rsidR="00641976" w:rsidRPr="00FD34D6">
        <w:rPr>
          <w:lang w:val="en-US"/>
        </w:rPr>
        <w:fldChar w:fldCharType="end"/>
      </w:r>
      <w:r w:rsidR="007260C3" w:rsidRPr="00FD34D6">
        <w:rPr>
          <w:lang w:val="en-US"/>
        </w:rPr>
        <w:t>.</w:t>
      </w:r>
    </w:p>
    <w:p w14:paraId="4E55CC0B" w14:textId="77777777" w:rsidR="00D26D11" w:rsidRPr="00FD34D6" w:rsidRDefault="00D26D11" w:rsidP="00E30EB5">
      <w:pPr>
        <w:ind w:firstLine="720"/>
        <w:rPr>
          <w:lang w:val="en-US"/>
        </w:rPr>
      </w:pPr>
    </w:p>
    <w:p w14:paraId="4C819744" w14:textId="1F1145D9" w:rsidR="00D26D11" w:rsidRPr="00FD34D6" w:rsidRDefault="0022376C" w:rsidP="004C6378">
      <w:pPr>
        <w:ind w:firstLineChars="100" w:firstLine="240"/>
        <w:rPr>
          <w:rFonts w:eastAsiaTheme="minorEastAsia"/>
          <w:lang w:val="en-US"/>
        </w:rPr>
      </w:pPr>
      <w:r w:rsidRPr="00FD34D6">
        <w:rPr>
          <w:lang w:val="en-US"/>
        </w:rPr>
        <w:lastRenderedPageBreak/>
        <w:t xml:space="preserve">While SALT has become a mainstream method for investigating the mechanism underlying the SPE, little attention has been paid to the exact indices of the effect and their reliability, which require careful examination. </w:t>
      </w:r>
      <w:r w:rsidR="00CA2067" w:rsidRPr="00FD34D6">
        <w:rPr>
          <w:lang w:val="en-US"/>
        </w:rPr>
        <w:fldChar w:fldCharType="begin"/>
      </w:r>
      <w:r w:rsidR="00CA2067" w:rsidRPr="00FD34D6">
        <w:rPr>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CA2067" w:rsidRPr="00FD34D6">
        <w:rPr>
          <w:lang w:val="en-US"/>
        </w:rPr>
        <w:fldChar w:fldCharType="separate"/>
      </w:r>
      <w:r w:rsidR="00CA2067" w:rsidRPr="00FD34D6">
        <w:rPr>
          <w:noProof/>
          <w:lang w:val="en-US"/>
        </w:rPr>
        <w:t>(Parsons et al., 2019)</w:t>
      </w:r>
      <w:r w:rsidR="00CA2067" w:rsidRPr="00FD34D6">
        <w:rPr>
          <w:lang w:val="en-US"/>
        </w:rPr>
        <w:fldChar w:fldCharType="end"/>
      </w:r>
      <w:r w:rsidR="00CA2067" w:rsidRPr="00FD34D6">
        <w:rPr>
          <w:lang w:val="en-US"/>
        </w:rPr>
        <w:t>.</w:t>
      </w:r>
      <w:r w:rsidR="00CA2067" w:rsidRPr="00FD34D6">
        <w:t xml:space="preserve"> </w:t>
      </w:r>
      <w:r w:rsidR="009B79B9" w:rsidRPr="00FD34D6">
        <w:rPr>
          <w:lang w:val="en-US"/>
        </w:rPr>
        <w:t>This issue is especially important because SALT is increasingly being used to measure individual differences in psychiatry</w:t>
      </w:r>
      <w:r w:rsidR="00CA2067" w:rsidRPr="00FD34D6">
        <w:rPr>
          <w:lang w:val="en-US"/>
        </w:rPr>
        <w:t xml:space="preserve"> </w:t>
      </w:r>
      <w:r w:rsidR="00AD1429" w:rsidRPr="00FD34D6">
        <w:rPr>
          <w:lang w:val="en-US"/>
        </w:rPr>
        <w:fldChar w:fldCharType="begin"/>
      </w:r>
      <w:r w:rsidR="00AD1429" w:rsidRPr="00FD34D6">
        <w:rPr>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sidRPr="00FD34D6">
        <w:rPr>
          <w:lang w:val="en-US"/>
        </w:rPr>
        <w:fldChar w:fldCharType="separate"/>
      </w:r>
      <w:r w:rsidR="00AD1429" w:rsidRPr="00FD34D6">
        <w:rPr>
          <w:noProof/>
          <w:lang w:val="en-US"/>
        </w:rPr>
        <w:t>(Liu et al., 2022)</w:t>
      </w:r>
      <w:r w:rsidR="00AD1429" w:rsidRPr="00FD34D6">
        <w:rPr>
          <w:lang w:val="en-US"/>
        </w:rPr>
        <w:fldChar w:fldCharType="end"/>
      </w:r>
      <w:r w:rsidR="00CA2067" w:rsidRPr="00FD34D6">
        <w:t xml:space="preserve"> </w:t>
      </w:r>
      <w:r w:rsidR="00CA2067" w:rsidRPr="00FD34D6">
        <w:rPr>
          <w:lang w:val="en-US"/>
        </w:rPr>
        <w:t xml:space="preserve">, </w:t>
      </w:r>
      <w:r w:rsidR="00A64EC7" w:rsidRPr="00FD34D6">
        <w:rPr>
          <w:lang w:val="en-US"/>
        </w:rPr>
        <w:t xml:space="preserve">and social psychology </w:t>
      </w:r>
      <w:r w:rsidR="00A64EC7" w:rsidRPr="00FD34D6">
        <w:rPr>
          <w:lang w:val="en-US"/>
        </w:rPr>
        <w:fldChar w:fldCharType="begin"/>
      </w:r>
      <w:r w:rsidR="00A64EC7" w:rsidRPr="00FD34D6">
        <w:rPr>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sidRPr="00FD34D6">
        <w:rPr>
          <w:lang w:val="en-US"/>
        </w:rPr>
        <w:fldChar w:fldCharType="separate"/>
      </w:r>
      <w:r w:rsidR="00A64EC7" w:rsidRPr="00FD34D6">
        <w:rPr>
          <w:noProof/>
          <w:lang w:val="en-US"/>
        </w:rPr>
        <w:t>(Enock et al., 2018)</w:t>
      </w:r>
      <w:r w:rsidR="00A64EC7" w:rsidRPr="00FD34D6">
        <w:rPr>
          <w:lang w:val="en-US"/>
        </w:rPr>
        <w:fldChar w:fldCharType="end"/>
      </w:r>
      <w:r w:rsidR="00A64EC7" w:rsidRPr="00FD34D6">
        <w:rPr>
          <w:lang w:val="en-US"/>
        </w:rPr>
        <w:t xml:space="preserve">. </w:t>
      </w:r>
      <w:r w:rsidR="009B79B9" w:rsidRPr="00FD34D6">
        <w:rPr>
          <w:lang w:val="en-US"/>
        </w:rPr>
        <w:t>To address this gap, we plan to examine the reliability of SPE indices in SALT by reanalyzing data from multiple sources (see Table 1 for the details of the data sources)</w:t>
      </w:r>
      <w:r w:rsidR="00A64EC7" w:rsidRPr="00FD34D6">
        <w:rPr>
          <w:lang w:val="en-US"/>
        </w:rPr>
        <w:t xml:space="preserve">. </w:t>
      </w:r>
    </w:p>
    <w:p w14:paraId="2294DA4E" w14:textId="52C03191" w:rsidR="00D26D11" w:rsidRPr="00FD34D6" w:rsidRDefault="0022376C" w:rsidP="004C6378">
      <w:pPr>
        <w:ind w:firstLineChars="100" w:firstLine="240"/>
        <w:rPr>
          <w:rFonts w:eastAsiaTheme="minorEastAsia"/>
          <w:lang w:val="en-US"/>
        </w:rPr>
      </w:pPr>
      <w:r w:rsidRPr="00FD34D6">
        <w:rPr>
          <w:lang w:val="en-US"/>
        </w:rPr>
        <w:t xml:space="preserve">To provide a comprehensive assessment of the SPE indices from SALT, </w:t>
      </w:r>
      <w:r w:rsidR="009B79B9" w:rsidRPr="00FD34D6">
        <w:rPr>
          <w:lang w:val="en-US"/>
        </w:rPr>
        <w:t xml:space="preserve">we have included six indices of SPE. </w:t>
      </w:r>
      <w:proofErr w:type="gramStart"/>
      <w:r w:rsidR="00315610" w:rsidRPr="00FD34D6">
        <w:rPr>
          <w:lang w:val="en-US"/>
        </w:rPr>
        <w:t>All of</w:t>
      </w:r>
      <w:proofErr w:type="gramEnd"/>
      <w:r w:rsidR="00315610" w:rsidRPr="00FD34D6">
        <w:rPr>
          <w:lang w:val="en-US"/>
        </w:rPr>
        <w:t xml:space="preserve"> these indices measure the difference between self and other, but they use different outcomes of the matching trials in SALT. </w:t>
      </w:r>
      <w:r w:rsidR="009B79B9" w:rsidRPr="00FD34D6">
        <w:rPr>
          <w:lang w:val="en-US"/>
        </w:rPr>
        <w:t>Specifically, these indices include two direct indices based on SALT reaction times and accuracy, as well as derived indices such as efficiency</w:t>
      </w:r>
      <w:r w:rsidR="00A64EC7" w:rsidRPr="00FD34D6">
        <w:rPr>
          <w:lang w:val="en-US"/>
        </w:rPr>
        <w:t xml:space="preserve"> </w:t>
      </w:r>
      <w:r w:rsidR="00A64EC7" w:rsidRPr="00FD34D6">
        <w:rPr>
          <w:lang w:val="en-US"/>
        </w:rPr>
        <w:fldChar w:fldCharType="begin"/>
      </w:r>
      <w:r w:rsidR="00ED77D3" w:rsidRPr="00FD34D6">
        <w:rPr>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sidRPr="00FD34D6">
        <w:rPr>
          <w:lang w:val="en-US"/>
        </w:rPr>
        <w:fldChar w:fldCharType="separate"/>
      </w:r>
      <w:r w:rsidR="00ED77D3" w:rsidRPr="00FD34D6">
        <w:rPr>
          <w:noProof/>
          <w:lang w:val="en-US"/>
        </w:rPr>
        <w:t>(Humphreys &amp; Sui, 2015; Stoeber &amp; Eysenck, 2008)</w:t>
      </w:r>
      <w:r w:rsidR="00A64EC7" w:rsidRPr="00FD34D6">
        <w:rPr>
          <w:lang w:val="en-US"/>
        </w:rPr>
        <w:fldChar w:fldCharType="end"/>
      </w:r>
      <w:r w:rsidR="00A64EC7" w:rsidRPr="00FD34D6">
        <w:rPr>
          <w:lang w:val="en-US"/>
        </w:rPr>
        <w:t xml:space="preserve">, </w:t>
      </w:r>
      <w:r w:rsidR="009B79B9" w:rsidRPr="00FD34D6">
        <w:rPr>
          <w:i/>
          <w:lang w:val="en-US"/>
        </w:rPr>
        <w:t>d</w:t>
      </w:r>
      <w:r w:rsidR="009B79B9" w:rsidRPr="00FD34D6">
        <w:rPr>
          <w:lang w:val="en-US"/>
        </w:rPr>
        <w:t xml:space="preserve"> prime of SDT</w:t>
      </w:r>
      <w:r w:rsidR="00146F5D" w:rsidRPr="00FD34D6">
        <w:rPr>
          <w:lang w:val="en-US"/>
        </w:rPr>
        <w:fldChar w:fldCharType="begin"/>
      </w:r>
      <w:r w:rsidR="00146F5D" w:rsidRPr="00FD34D6">
        <w:rPr>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FD34D6">
        <w:rPr>
          <w:lang w:val="en-US"/>
        </w:rPr>
        <w:fldChar w:fldCharType="separate"/>
      </w:r>
      <w:r w:rsidR="00146F5D" w:rsidRPr="00FD34D6">
        <w:rPr>
          <w:noProof/>
          <w:lang w:val="en-US"/>
        </w:rPr>
        <w:t>(Hu et al., 2020; Sui et al., 2012)</w:t>
      </w:r>
      <w:r w:rsidR="00146F5D" w:rsidRPr="00FD34D6">
        <w:rPr>
          <w:lang w:val="en-US"/>
        </w:rPr>
        <w:fldChar w:fldCharType="end"/>
      </w:r>
      <w:r w:rsidR="009B79B9" w:rsidRPr="00FD34D6">
        <w:rPr>
          <w:lang w:val="en-US"/>
        </w:rPr>
        <w:t>, and drift rate (</w:t>
      </w:r>
      <w:r w:rsidR="009B79B9" w:rsidRPr="00FD34D6">
        <w:rPr>
          <w:i/>
          <w:lang w:val="en-US"/>
        </w:rPr>
        <w:t>v</w:t>
      </w:r>
      <w:r w:rsidR="009B79B9" w:rsidRPr="00FD34D6">
        <w:rPr>
          <w:lang w:val="en-US"/>
        </w:rPr>
        <w:t>) and starting point (</w:t>
      </w:r>
      <w:r w:rsidR="009B79B9" w:rsidRPr="00FD34D6">
        <w:rPr>
          <w:i/>
          <w:lang w:val="en-US"/>
        </w:rPr>
        <w:t>z</w:t>
      </w:r>
      <w:r w:rsidR="009B79B9" w:rsidRPr="00FD34D6">
        <w:rPr>
          <w:lang w:val="en-US"/>
        </w:rPr>
        <w:t>) from DDM</w:t>
      </w:r>
      <w:r w:rsidR="00A64EC7" w:rsidRPr="00FD34D6">
        <w:rPr>
          <w:lang w:val="en-US"/>
        </w:rPr>
        <w:t xml:space="preserve"> </w:t>
      </w:r>
      <w:r w:rsidR="00ED77D3" w:rsidRPr="00FD34D6">
        <w:rPr>
          <w:lang w:val="en-US"/>
        </w:rPr>
        <w:fldChar w:fldCharType="begin"/>
      </w:r>
      <w:r w:rsidR="00ED77D3" w:rsidRPr="00FD34D6">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sidRPr="00FD34D6">
        <w:rPr>
          <w:lang w:val="en-US"/>
        </w:rPr>
        <w:fldChar w:fldCharType="separate"/>
      </w:r>
      <w:r w:rsidR="00ED77D3" w:rsidRPr="00FD34D6">
        <w:rPr>
          <w:noProof/>
          <w:lang w:val="en-US"/>
        </w:rPr>
        <w:t>(Golubickis et al., 2017)</w:t>
      </w:r>
      <w:r w:rsidR="00ED77D3" w:rsidRPr="00FD34D6">
        <w:rPr>
          <w:lang w:val="en-US"/>
        </w:rPr>
        <w:fldChar w:fldCharType="end"/>
      </w:r>
      <w:r w:rsidR="00ED77D3" w:rsidRPr="00FD34D6">
        <w:rPr>
          <w:lang w:val="en-US"/>
        </w:rPr>
        <w:t>.</w:t>
      </w:r>
      <w:r w:rsidR="00837453" w:rsidRPr="00FD34D6">
        <w:rPr>
          <w:lang w:val="en-US"/>
        </w:rPr>
        <w:t xml:space="preserve"> </w:t>
      </w:r>
    </w:p>
    <w:p w14:paraId="3AAFE55A" w14:textId="7F3B448B" w:rsidR="004877AB" w:rsidRPr="00FD34D6" w:rsidRDefault="00A64EC7" w:rsidP="00E12863">
      <w:pPr>
        <w:ind w:firstLineChars="100" w:firstLine="240"/>
        <w:rPr>
          <w:rFonts w:eastAsiaTheme="minorEastAsia"/>
          <w:lang w:val="en-US"/>
        </w:rPr>
      </w:pPr>
      <w:r w:rsidRPr="00FD34D6">
        <w:rPr>
          <w:rFonts w:eastAsiaTheme="minorEastAsia"/>
          <w:lang w:val="en-US"/>
        </w:rPr>
        <w:t xml:space="preserve">Given that there are multiple methods for calculating reliability of cognitive tasks, we will calculate </w:t>
      </w:r>
      <w:r w:rsidR="00F731F9" w:rsidRPr="00FD34D6">
        <w:rPr>
          <w:rFonts w:eastAsiaTheme="minorEastAsia"/>
          <w:lang w:val="en-US"/>
        </w:rPr>
        <w:t>Split-Half Reliability and</w:t>
      </w:r>
      <w:r w:rsidRPr="00FD34D6">
        <w:rPr>
          <w:rFonts w:eastAsiaTheme="minorEastAsia"/>
          <w:lang w:val="en-US"/>
        </w:rPr>
        <w:t xml:space="preserve"> Intraclass Correlation Coefficient (ICC) for each of the SPE indices mentioned above.</w:t>
      </w:r>
    </w:p>
    <w:p w14:paraId="2634E986" w14:textId="507FE4A0" w:rsidR="006C22A1" w:rsidRDefault="00E12863" w:rsidP="00AB050F">
      <w:pPr>
        <w:ind w:firstLineChars="100" w:firstLine="240"/>
        <w:rPr>
          <w:rFonts w:eastAsiaTheme="minorEastAsia"/>
          <w:lang w:val="en-US"/>
        </w:rPr>
      </w:pPr>
      <w:r w:rsidRPr="00FD34D6">
        <w:rPr>
          <w:lang w:val="en-US"/>
        </w:rPr>
        <w:t xml:space="preserve">The results of this study are exploratory and will provide valuable insights into the reliability and consistency of the Self-Associative Learning Task (SALT), which could pave the way for its future use in research, clinical settings, and personal performance monitoring. </w:t>
      </w:r>
    </w:p>
    <w:p w14:paraId="5572BBAB" w14:textId="77777777" w:rsidR="00AB050F" w:rsidRPr="00AB050F" w:rsidRDefault="00AB050F" w:rsidP="00AB050F">
      <w:pPr>
        <w:ind w:firstLineChars="100" w:firstLine="240"/>
        <w:rPr>
          <w:rFonts w:eastAsiaTheme="minorEastAsia" w:hint="eastAsia"/>
          <w:lang w:val="en-US"/>
        </w:rPr>
      </w:pPr>
    </w:p>
    <w:p w14:paraId="50A33AEB" w14:textId="76211265" w:rsidR="00586F83" w:rsidRDefault="00BA0079" w:rsidP="00AB050F">
      <w:pPr>
        <w:pStyle w:val="1"/>
        <w:keepNext w:val="0"/>
        <w:keepLines w:val="0"/>
        <w:spacing w:before="0" w:after="0"/>
        <w:rPr>
          <w:rFonts w:ascii="Calibri" w:eastAsia="Calibri" w:hAnsi="Calibri" w:cs="Calibri"/>
          <w:b/>
          <w:sz w:val="42"/>
          <w:szCs w:val="42"/>
        </w:rPr>
      </w:pPr>
      <w:bookmarkStart w:id="9" w:name="_bsc1vmk9soyy" w:colFirst="0" w:colLast="0"/>
      <w:bookmarkStart w:id="10" w:name="_Toc129530157"/>
      <w:bookmarkStart w:id="11" w:name="_Toc129530187"/>
      <w:bookmarkStart w:id="12" w:name="_Toc131763780"/>
      <w:bookmarkEnd w:id="9"/>
      <w:r w:rsidRPr="00FD34D6">
        <w:rPr>
          <w:rFonts w:ascii="Calibri" w:eastAsia="Calibri" w:hAnsi="Calibri" w:cs="Calibri"/>
          <w:b/>
          <w:sz w:val="42"/>
          <w:szCs w:val="42"/>
        </w:rPr>
        <w:t>Methods</w:t>
      </w:r>
      <w:bookmarkEnd w:id="10"/>
      <w:bookmarkEnd w:id="11"/>
      <w:bookmarkEnd w:id="12"/>
    </w:p>
    <w:p w14:paraId="6DCBA09A" w14:textId="77777777" w:rsidR="00AB050F" w:rsidRPr="00AB050F" w:rsidRDefault="00AB050F" w:rsidP="00AB050F">
      <w:pPr>
        <w:rPr>
          <w:rFonts w:eastAsiaTheme="minorEastAsia" w:hint="eastAsia"/>
        </w:rPr>
      </w:pPr>
    </w:p>
    <w:p w14:paraId="21181F51" w14:textId="1A9234F4" w:rsidR="00586F83" w:rsidRPr="00FD34D6" w:rsidRDefault="00BA0079" w:rsidP="0014261E">
      <w:pPr>
        <w:pStyle w:val="2"/>
      </w:pPr>
      <w:bookmarkStart w:id="13" w:name="_14xkv2erys4h" w:colFirst="0" w:colLast="0"/>
      <w:bookmarkStart w:id="14" w:name="_Toc129530158"/>
      <w:bookmarkStart w:id="15" w:name="_Toc129530188"/>
      <w:bookmarkStart w:id="16" w:name="_Toc131763781"/>
      <w:bookmarkEnd w:id="13"/>
      <w:r w:rsidRPr="00FD34D6">
        <w:t>Ethics information</w:t>
      </w:r>
      <w:bookmarkEnd w:id="14"/>
      <w:bookmarkEnd w:id="15"/>
      <w:bookmarkEnd w:id="16"/>
    </w:p>
    <w:p w14:paraId="45EDDE75" w14:textId="3C26678D" w:rsidR="00B70AB1" w:rsidRDefault="009B6B4B" w:rsidP="00AB050F">
      <w:pPr>
        <w:ind w:firstLineChars="100" w:firstLine="240"/>
        <w:rPr>
          <w:rFonts w:eastAsiaTheme="minorEastAsia"/>
          <w:lang w:val="en-US"/>
        </w:rPr>
      </w:pPr>
      <w:r w:rsidRPr="00FD34D6">
        <w:rPr>
          <w:rFonts w:eastAsia="Calibri"/>
          <w:lang w:val="en-US"/>
        </w:rPr>
        <w:t>Our research involves a secondary analysis of pre-existing data obtained from publicly available datasets from studies that have used SALT in recent years. Therefore, informed consent and confidentiality are not applicable. Our data were obtained from publicly available datasets from studies that have used SALT in recent years</w:t>
      </w:r>
      <w:r w:rsidR="00146F5D" w:rsidRPr="00FD34D6">
        <w:t xml:space="preserve"> </w:t>
      </w:r>
      <w:r w:rsidR="00146F5D" w:rsidRPr="00FD34D6">
        <w:rPr>
          <w:rFonts w:eastAsia="Calibri"/>
          <w:lang w:val="en-US"/>
        </w:rPr>
        <w:t>or archived data from our group</w:t>
      </w:r>
      <w:r w:rsidRPr="00FD34D6">
        <w:rPr>
          <w:rFonts w:eastAsia="Calibri"/>
          <w:lang w:val="en-US"/>
        </w:rPr>
        <w:t>.</w:t>
      </w:r>
      <w:r w:rsidR="007C7866" w:rsidRPr="00FD34D6">
        <w:rPr>
          <w:rFonts w:eastAsia="Calibri"/>
          <w:lang w:val="en-US"/>
        </w:rPr>
        <w:t xml:space="preserve"> </w:t>
      </w:r>
    </w:p>
    <w:p w14:paraId="285F6C95" w14:textId="77777777" w:rsidR="00AB050F" w:rsidRPr="00AB050F" w:rsidRDefault="00AB050F" w:rsidP="00AB050F">
      <w:pPr>
        <w:ind w:firstLineChars="100" w:firstLine="240"/>
        <w:rPr>
          <w:rFonts w:eastAsiaTheme="minorEastAsia" w:hint="eastAsia"/>
          <w:lang w:val="en-US"/>
        </w:rPr>
      </w:pPr>
    </w:p>
    <w:p w14:paraId="1689056C" w14:textId="68B81441" w:rsidR="00B70AB1" w:rsidRPr="00FD34D6" w:rsidRDefault="002D123F" w:rsidP="0014261E">
      <w:pPr>
        <w:pStyle w:val="2"/>
      </w:pPr>
      <w:bookmarkStart w:id="17" w:name="_bobtrkgl8pi0" w:colFirst="0" w:colLast="0"/>
      <w:bookmarkStart w:id="18" w:name="_Toc129530159"/>
      <w:bookmarkStart w:id="19" w:name="_Toc129530189"/>
      <w:bookmarkStart w:id="20" w:name="_Toc131763782"/>
      <w:bookmarkEnd w:id="17"/>
      <w:r w:rsidRPr="00FD34D6">
        <w:t>Datasets</w:t>
      </w:r>
      <w:bookmarkEnd w:id="18"/>
      <w:bookmarkEnd w:id="19"/>
      <w:bookmarkEnd w:id="20"/>
    </w:p>
    <w:p w14:paraId="08920A5C" w14:textId="1BB72DCF" w:rsidR="00664FB1" w:rsidRPr="00FD34D6" w:rsidRDefault="00664FB1" w:rsidP="003C1A3A">
      <w:pPr>
        <w:ind w:firstLineChars="100" w:firstLine="240"/>
        <w:rPr>
          <w:bCs/>
          <w:lang w:val="en-US"/>
        </w:rPr>
      </w:pPr>
      <w:r w:rsidRPr="00FD34D6">
        <w:t xml:space="preserve">As we are assessing the reliability of SALT, </w:t>
      </w:r>
      <w:r w:rsidR="00315610" w:rsidRPr="00FD34D6">
        <w:t>we briefly recapitulate its experimental design, as reported in Experiment 1 by</w:t>
      </w:r>
      <w:r w:rsidRPr="00FD34D6">
        <w:t xml:space="preserv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t xml:space="preserve">. The original SALT </w:t>
      </w:r>
      <w:r w:rsidRPr="00FD34D6">
        <w:rPr>
          <w:bCs/>
          <w:lang w:val="en-US"/>
        </w:rPr>
        <w:t>has a 2 by 3 within-subject design.</w:t>
      </w:r>
      <w:r w:rsidRPr="00FD34D6">
        <w:t xml:space="preserve"> </w:t>
      </w:r>
      <w:r w:rsidRPr="00FD34D6">
        <w:rPr>
          <w:bCs/>
          <w:lang w:val="en-US"/>
        </w:rPr>
        <w:t xml:space="preserve">The first independent variable is "Match", which indicates whether the shape and label match, with two levels: "Match" and "Nonmatch". The second independent variable is "Identity", which represents the identity that the shape stands for, with three levels: "Self", "Friend", and "Stranger". </w:t>
      </w:r>
    </w:p>
    <w:p w14:paraId="78047CBF" w14:textId="65A40F50" w:rsidR="00664FB1" w:rsidRPr="00FD34D6" w:rsidRDefault="00664FB1" w:rsidP="00664FB1">
      <w:pPr>
        <w:ind w:firstLine="240"/>
        <w:rPr>
          <w:bCs/>
          <w:lang w:val="en-US"/>
        </w:rPr>
      </w:pPr>
      <w:r w:rsidRPr="00FD34D6">
        <w:rPr>
          <w:bCs/>
          <w:lang w:val="en-US"/>
        </w:rPr>
        <w:t xml:space="preserve">The original SALT has two phases. </w:t>
      </w:r>
    </w:p>
    <w:p w14:paraId="68394E21" w14:textId="5F32A3B8" w:rsidR="003970A3" w:rsidRPr="00FD34D6" w:rsidRDefault="003970A3" w:rsidP="00664FB1">
      <w:pPr>
        <w:ind w:firstLineChars="100" w:firstLine="240"/>
        <w:rPr>
          <w:rFonts w:eastAsiaTheme="minorEastAsia"/>
          <w:bCs/>
          <w:lang w:val="en-US"/>
        </w:rPr>
      </w:pPr>
      <w:r w:rsidRPr="00FD34D6">
        <w:rPr>
          <w:bCs/>
          <w:lang w:val="en-US"/>
        </w:rPr>
        <w:t>In the first phase (</w:t>
      </w:r>
      <w:r w:rsidRPr="00FD34D6">
        <w:rPr>
          <w:rFonts w:eastAsia="MS Mincho"/>
          <w:lang w:val="en-US" w:eastAsia="de-DE"/>
        </w:rPr>
        <w:t>learning phase</w:t>
      </w:r>
      <w:r w:rsidRPr="00FD34D6">
        <w:rPr>
          <w:bCs/>
          <w:lang w:val="en-US"/>
        </w:rPr>
        <w:t xml:space="preserve">), participants completed a learning task where they associated three geometric shapes </w:t>
      </w:r>
      <w:r w:rsidRPr="00FD34D6">
        <w:rPr>
          <w:rFonts w:eastAsia="MS Mincho"/>
          <w:lang w:val="en-US" w:eastAsia="de-DE"/>
        </w:rPr>
        <w:t xml:space="preserve">(circle, triangle and square) </w:t>
      </w:r>
      <w:r w:rsidRPr="00FD34D6">
        <w:rPr>
          <w:bCs/>
          <w:lang w:val="en-US"/>
        </w:rPr>
        <w:t xml:space="preserve">with three labels (self, friend, and stranger) for approximately 60 seconds. The shape-label associations were balanced across participants. In the second phase (formal experimental phase), participants completed a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associations from the learning phase and respond </w:t>
      </w:r>
      <w:r w:rsidRPr="00FD34D6">
        <w:rPr>
          <w:bCs/>
          <w:lang w:val="en-US"/>
        </w:rPr>
        <w:lastRenderedPageBreak/>
        <w:t>as quickly and accurately as possible by pressing one of two buttons within the allotted timeframe.</w:t>
      </w:r>
    </w:p>
    <w:p w14:paraId="7B691587" w14:textId="77777777" w:rsidR="003970A3" w:rsidRPr="00FD34D6" w:rsidRDefault="003970A3" w:rsidP="004C6378">
      <w:pPr>
        <w:ind w:firstLineChars="100" w:firstLine="240"/>
        <w:rPr>
          <w:rFonts w:eastAsia="MS Mincho"/>
          <w:noProof/>
          <w:lang w:val="en-US" w:eastAsia="zh-TW"/>
        </w:rPr>
      </w:pPr>
      <w:r w:rsidRPr="00FD34D6">
        <w:rPr>
          <w:bCs/>
          <w:lang w:val="en-US"/>
        </w:rPr>
        <w:t>Prior to the formal experimental phase, participants completed a training session consisting of 24 practice trials. After the training, participants completed six blocks of 60 trials in the matching task, with two match types (match/mismatch) and three shape associations, for a total of 60 trials per association. Short breaks lasting up to 60 seconds were provided after each block.</w:t>
      </w:r>
      <w:r w:rsidRPr="00FD34D6">
        <w:rPr>
          <w:rFonts w:eastAsia="MS Mincho"/>
          <w:noProof/>
          <w:lang w:val="en-US" w:eastAsia="zh-TW"/>
        </w:rPr>
        <w:t xml:space="preserve"> </w:t>
      </w:r>
    </w:p>
    <w:p w14:paraId="063E590E" w14:textId="77777777" w:rsidR="003970A3" w:rsidRPr="00FD34D6" w:rsidRDefault="003970A3" w:rsidP="003970A3">
      <w:pPr>
        <w:rPr>
          <w:rFonts w:eastAsia="MS Mincho"/>
          <w:noProof/>
          <w:lang w:val="en-US" w:eastAsia="zh-TW"/>
        </w:rPr>
      </w:pPr>
    </w:p>
    <w:p w14:paraId="2BC93138" w14:textId="096BC3AC" w:rsidR="003970A3" w:rsidRPr="00FD34D6" w:rsidRDefault="003970A3" w:rsidP="003970A3">
      <w:pPr>
        <w:rPr>
          <w:rFonts w:eastAsia="MS Mincho"/>
          <w:lang w:val="en-US" w:eastAsia="de-DE"/>
        </w:rPr>
      </w:pPr>
      <w:r w:rsidRPr="00FD34D6">
        <w:rPr>
          <w:rFonts w:eastAsia="MS Mincho"/>
          <w:noProof/>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9">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Pr="00FD34D6" w:rsidRDefault="003970A3" w:rsidP="003970A3">
      <w:pPr>
        <w:jc w:val="center"/>
        <w:rPr>
          <w:rFonts w:eastAsia="MS Mincho"/>
          <w:b/>
          <w:bCs/>
          <w:sz w:val="22"/>
          <w:szCs w:val="22"/>
          <w:lang w:val="en-US" w:eastAsia="de-DE"/>
        </w:rPr>
      </w:pPr>
    </w:p>
    <w:p w14:paraId="0EABA3B6" w14:textId="6029CBFF" w:rsidR="003970A3" w:rsidRPr="00FD34D6" w:rsidRDefault="003970A3" w:rsidP="003970A3">
      <w:pPr>
        <w:jc w:val="center"/>
        <w:rPr>
          <w:rFonts w:eastAsia="MS Mincho"/>
          <w:sz w:val="22"/>
          <w:szCs w:val="22"/>
          <w:lang w:val="en-US" w:eastAsia="de-DE"/>
        </w:rPr>
      </w:pPr>
      <w:r w:rsidRPr="00FD34D6">
        <w:rPr>
          <w:rFonts w:eastAsia="MS Mincho"/>
          <w:b/>
          <w:bCs/>
          <w:sz w:val="22"/>
          <w:szCs w:val="22"/>
          <w:lang w:val="en-US" w:eastAsia="de-DE"/>
        </w:rPr>
        <w:t>Figure 1.</w:t>
      </w:r>
      <w:r w:rsidRPr="00FD34D6">
        <w:rPr>
          <w:rFonts w:eastAsia="MS Mincho"/>
          <w:sz w:val="22"/>
          <w:szCs w:val="22"/>
          <w:lang w:val="en-US" w:eastAsia="de-DE"/>
        </w:rPr>
        <w:t xml:space="preserve">  </w:t>
      </w:r>
      <w:r w:rsidR="00664FB1" w:rsidRPr="00FD34D6">
        <w:rPr>
          <w:rFonts w:eastAsia="MS Mincho"/>
          <w:sz w:val="22"/>
          <w:szCs w:val="22"/>
          <w:lang w:val="en-US" w:eastAsia="de-DE"/>
        </w:rPr>
        <w:t xml:space="preserve">Procedure of the original SALT in the </w:t>
      </w:r>
      <w:r w:rsidR="00734D4B" w:rsidRPr="00FD34D6">
        <w:rPr>
          <w:rFonts w:eastAsia="MS Mincho"/>
          <w:sz w:val="22"/>
          <w:szCs w:val="22"/>
          <w:lang w:val="en-US" w:eastAsia="de-DE"/>
        </w:rPr>
        <w:t>E</w:t>
      </w:r>
      <w:r w:rsidR="00664FB1" w:rsidRPr="00FD34D6">
        <w:rPr>
          <w:rFonts w:eastAsia="MS Mincho"/>
          <w:sz w:val="22"/>
          <w:szCs w:val="22"/>
          <w:lang w:val="en-US" w:eastAsia="de-DE"/>
        </w:rPr>
        <w:t>xperiment 1</w:t>
      </w:r>
      <w:r w:rsidR="008E771F" w:rsidRPr="00FD34D6">
        <w:rPr>
          <w:rFonts w:eastAsia="MS Mincho"/>
          <w:sz w:val="22"/>
          <w:szCs w:val="22"/>
          <w:lang w:val="en-US" w:eastAsia="de-DE"/>
        </w:rPr>
        <w:t xml:space="preserve"> </w:t>
      </w:r>
      <w:r w:rsidR="008E771F" w:rsidRPr="00FD34D6">
        <w:fldChar w:fldCharType="begin"/>
      </w:r>
      <w:r w:rsidR="00734D4B"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FD34D6">
        <w:fldChar w:fldCharType="separate"/>
      </w:r>
      <w:r w:rsidR="00734D4B" w:rsidRPr="00FD34D6">
        <w:rPr>
          <w:noProof/>
        </w:rPr>
        <w:t>(Sui et al., 2012)</w:t>
      </w:r>
      <w:r w:rsidR="008E771F" w:rsidRPr="00FD34D6">
        <w:fldChar w:fldCharType="end"/>
      </w:r>
    </w:p>
    <w:p w14:paraId="31082D6A" w14:textId="1009FE2A" w:rsidR="003970A3" w:rsidRPr="00FD34D6" w:rsidRDefault="003970A3" w:rsidP="003970A3">
      <w:pPr>
        <w:ind w:firstLine="720"/>
        <w:rPr>
          <w:rFonts w:eastAsiaTheme="minorEastAsia"/>
          <w:bCs/>
          <w:lang w:val="en-US"/>
        </w:rPr>
      </w:pPr>
    </w:p>
    <w:p w14:paraId="7736723A" w14:textId="3E8FE979" w:rsidR="00734D4B" w:rsidRPr="00FD34D6" w:rsidRDefault="00734D4B" w:rsidP="00734D4B">
      <w:pPr>
        <w:ind w:firstLineChars="100" w:firstLine="240"/>
        <w:rPr>
          <w:rFonts w:eastAsia="Calibri"/>
          <w:lang w:val="en-US"/>
        </w:rPr>
      </w:pPr>
      <w:r w:rsidRPr="00FD34D6">
        <w:rPr>
          <w:rFonts w:eastAsia="Calibri"/>
          <w:lang w:val="en-US"/>
        </w:rPr>
        <w:t xml:space="preserve">We </w:t>
      </w:r>
      <w:r w:rsidR="00BF0DD8" w:rsidRPr="00FD34D6">
        <w:rPr>
          <w:rFonts w:eastAsia="Calibri"/>
          <w:lang w:val="en-US"/>
        </w:rPr>
        <w:t xml:space="preserve">have </w:t>
      </w:r>
      <w:r w:rsidRPr="00FD34D6">
        <w:rPr>
          <w:rFonts w:eastAsia="Calibri"/>
          <w:lang w:val="en-US"/>
        </w:rPr>
        <w:t>included dataset</w:t>
      </w:r>
      <w:r w:rsidR="00BF0DD8" w:rsidRPr="00FD34D6">
        <w:rPr>
          <w:rFonts w:eastAsia="Calibri"/>
          <w:lang w:val="en-US"/>
        </w:rPr>
        <w:t>s</w:t>
      </w:r>
      <w:r w:rsidRPr="00FD34D6">
        <w:rPr>
          <w:rFonts w:eastAsia="Calibri"/>
          <w:lang w:val="en-US"/>
        </w:rPr>
        <w:t xml:space="preserve"> that have raw data from empirical studies employed SALT. The</w:t>
      </w:r>
      <w:r w:rsidR="00BF0DD8" w:rsidRPr="00FD34D6">
        <w:rPr>
          <w:rFonts w:eastAsia="Calibri"/>
          <w:lang w:val="en-US"/>
        </w:rPr>
        <w:t>se</w:t>
      </w:r>
      <w:r w:rsidRPr="00FD34D6">
        <w:rPr>
          <w:rFonts w:eastAsia="Calibri"/>
          <w:lang w:val="en-US"/>
        </w:rPr>
        <w:t xml:space="preserve"> articles are from an on-going meta-analysis (see protocol: </w:t>
      </w:r>
      <w:hyperlink r:id="rId10" w:history="1">
        <w:r w:rsidRPr="00FD34D6">
          <w:rPr>
            <w:rStyle w:val="ac"/>
            <w:rFonts w:eastAsia="Calibri"/>
            <w:color w:val="auto"/>
            <w:lang w:val="en-US"/>
          </w:rPr>
          <w:t>https://osf.io/ygqz9/?view_only=f604a192cac6497b966cc58174e7dc9e</w:t>
        </w:r>
      </w:hyperlink>
      <w:r w:rsidRPr="00FD34D6">
        <w:rPr>
          <w:rFonts w:eastAsia="Calibri"/>
          <w:lang w:val="en-US"/>
        </w:rPr>
        <w:t>)</w:t>
      </w:r>
      <w:r w:rsidR="00BF0DD8" w:rsidRPr="00FD34D6">
        <w:rPr>
          <w:rFonts w:eastAsia="Calibri"/>
          <w:lang w:val="en-US"/>
        </w:rPr>
        <w:t xml:space="preserve">, and all of them </w:t>
      </w:r>
      <w:r w:rsidRPr="00FD34D6">
        <w:rPr>
          <w:rFonts w:eastAsia="Calibri"/>
          <w:lang w:val="en-US"/>
        </w:rPr>
        <w:t xml:space="preserve">shared raw data publicly </w:t>
      </w:r>
      <w:r w:rsidRPr="00FD34D6">
        <w:rPr>
          <w:rFonts w:eastAsia="Calibri"/>
          <w:lang w:val="en-US"/>
        </w:rPr>
        <w:fldChar w:fldCharType="begin">
          <w:fldData xml:space="preserve">PEVuZE5vdGU+PENpdGU+PEF1dGhvcj5Hb2x1Ymlja2lzPC9BdXRob3I+PFllYXI+MjAyMTwvWWVh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</w:fldData>
        </w:fldChar>
      </w:r>
      <w:r w:rsidR="00B955CD">
        <w:rPr>
          <w:rFonts w:eastAsia="Calibri"/>
          <w:lang w:val="en-US"/>
        </w:rPr>
        <w:instrText xml:space="preserve"> ADDIN EN.CITE </w:instrText>
      </w:r>
      <w:r w:rsidR="00B955CD">
        <w:rPr>
          <w:rFonts w:eastAsia="Calibri"/>
          <w:lang w:val="en-US"/>
        </w:rPr>
        <w:fldChar w:fldCharType="begin">
          <w:fldData xml:space="preserve">PEVuZE5vdGU+PENpdGU+PEF1dGhvcj5Hb2x1Ymlja2lzPC9BdXRob3I+PFllYXI+MjAyMTwvWWVh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</w:fldData>
        </w:fldChar>
      </w:r>
      <w:r w:rsidR="00B955CD">
        <w:rPr>
          <w:rFonts w:eastAsia="Calibri"/>
          <w:lang w:val="en-US"/>
        </w:rPr>
        <w:instrText xml:space="preserve"> ADDIN EN.CITE.DATA </w:instrText>
      </w:r>
      <w:r w:rsidR="00B955CD">
        <w:rPr>
          <w:rFonts w:eastAsia="Calibri"/>
          <w:lang w:val="en-US"/>
        </w:rPr>
      </w:r>
      <w:r w:rsidR="00B955CD">
        <w:rPr>
          <w:rFonts w:eastAsia="Calibri"/>
          <w:lang w:val="en-US"/>
        </w:rPr>
        <w:fldChar w:fldCharType="end"/>
      </w:r>
      <w:r w:rsidRPr="00FD34D6">
        <w:rPr>
          <w:rFonts w:eastAsia="Calibri"/>
          <w:lang w:val="en-US"/>
        </w:rPr>
      </w:r>
      <w:r w:rsidRPr="00FD34D6">
        <w:rPr>
          <w:rFonts w:eastAsia="Calibri"/>
          <w:lang w:val="en-US"/>
        </w:rPr>
        <w:fldChar w:fldCharType="separate"/>
      </w:r>
      <w:r w:rsidR="00B955CD">
        <w:rPr>
          <w:rFonts w:eastAsia="Calibri"/>
          <w:noProof/>
          <w:lang w:val="en-US"/>
        </w:rPr>
        <w:t>(Golubickis &amp; Macrae, 2021; Navon &amp; Makovski, 2021; Qian et al., 2020; Schäfer &amp; Frings, 2019; Svensson et al., 2022)</w:t>
      </w:r>
      <w:r w:rsidRPr="00FD34D6">
        <w:rPr>
          <w:rFonts w:eastAsia="Calibri"/>
          <w:lang w:val="en-US"/>
        </w:rPr>
        <w:fldChar w:fldCharType="end"/>
      </w:r>
      <w:r w:rsidRPr="00FD34D6">
        <w:rPr>
          <w:rFonts w:eastAsia="Calibri"/>
          <w:lang w:val="en-US"/>
        </w:rPr>
        <w:t xml:space="preserve"> and did not deviate from the original experimental paradigm. </w:t>
      </w:r>
      <w:r w:rsidR="00BF0DD8" w:rsidRPr="00FD34D6">
        <w:rPr>
          <w:rFonts w:eastAsia="Calibri"/>
          <w:lang w:val="en-US"/>
        </w:rPr>
        <w:t xml:space="preserve">Additionally, we found five other articles that did not have publicly available data but stated that data were available upon request. </w:t>
      </w:r>
      <w:r w:rsidRPr="00FD34D6">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Pr="00FD34D6">
        <w:rPr>
          <w:rFonts w:eastAsia="Calibri"/>
          <w:lang w:val="en-US"/>
        </w:rPr>
        <w:instrText xml:space="preserve"> ADDIN EN.CITE </w:instrText>
      </w:r>
      <w:r w:rsidRPr="00FD34D6">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Pr="00FD34D6">
        <w:rPr>
          <w:rFonts w:eastAsia="Calibri"/>
          <w:lang w:val="en-US"/>
        </w:rPr>
        <w:instrText xml:space="preserve"> ADDIN EN.CITE.DATA </w:instrText>
      </w:r>
      <w:r w:rsidRPr="00FD34D6">
        <w:rPr>
          <w:rFonts w:eastAsia="Calibri"/>
          <w:lang w:val="en-US"/>
        </w:rPr>
      </w:r>
      <w:r w:rsidRPr="00FD34D6">
        <w:rPr>
          <w:rFonts w:eastAsia="Calibri"/>
          <w:lang w:val="en-US"/>
        </w:rPr>
        <w:fldChar w:fldCharType="end"/>
      </w:r>
      <w:r w:rsidRPr="00FD34D6">
        <w:rPr>
          <w:rFonts w:eastAsia="Calibri"/>
          <w:lang w:val="en-US"/>
        </w:rPr>
      </w:r>
      <w:r w:rsidRPr="00FD34D6">
        <w:rPr>
          <w:rFonts w:eastAsia="Calibri"/>
          <w:lang w:val="en-US"/>
        </w:rPr>
        <w:fldChar w:fldCharType="separate"/>
      </w:r>
      <w:r w:rsidRPr="00FD34D6">
        <w:rPr>
          <w:rFonts w:eastAsia="Calibri"/>
          <w:noProof/>
          <w:lang w:val="en-US"/>
        </w:rPr>
        <w:t>(Bukowski et al., 2021; Cheng &amp; Tseng, 2019; Kolvoort et al., 2020; Martínez-Pérez et al., 2020; Xu et al., 2021)</w:t>
      </w:r>
      <w:r w:rsidRPr="00FD34D6">
        <w:rPr>
          <w:rFonts w:eastAsia="Calibri"/>
          <w:lang w:val="en-US"/>
        </w:rPr>
        <w:fldChar w:fldCharType="end"/>
      </w:r>
      <w:r w:rsidRPr="00FD34D6">
        <w:rPr>
          <w:rFonts w:eastAsia="Calibri"/>
          <w:lang w:val="en-US"/>
        </w:rPr>
        <w:t>, one article stated that data were shared on OSF</w:t>
      </w:r>
      <w:r w:rsidR="0093634A">
        <w:rPr>
          <w:rFonts w:eastAsia="Calibri"/>
          <w:lang w:val="en-US"/>
        </w:rPr>
        <w:t xml:space="preserve"> (</w:t>
      </w:r>
      <w:r w:rsidR="0093634A" w:rsidRPr="00C87380">
        <w:rPr>
          <w:rFonts w:eastAsia="Calibri"/>
          <w:lang w:val="en-US"/>
        </w:rPr>
        <w:t>https://osf.io/pcv3u/</w:t>
      </w:r>
      <w:r w:rsidR="0093634A">
        <w:rPr>
          <w:rFonts w:eastAsia="Calibri"/>
          <w:lang w:val="en-US"/>
        </w:rPr>
        <w:t>)</w:t>
      </w:r>
      <w:r w:rsidRPr="00FD34D6">
        <w:rPr>
          <w:rFonts w:eastAsia="Calibri"/>
          <w:lang w:val="en-US"/>
        </w:rPr>
        <w:t xml:space="preserve"> but the repo</w:t>
      </w:r>
      <w:r w:rsidR="009B487E">
        <w:rPr>
          <w:rFonts w:eastAsia="Calibri"/>
          <w:lang w:val="en-US"/>
        </w:rPr>
        <w:t>sitory</w:t>
      </w:r>
      <w:r w:rsidRPr="00FD34D6">
        <w:rPr>
          <w:rFonts w:eastAsia="Calibri"/>
          <w:lang w:val="en-US"/>
        </w:rPr>
        <w:t xml:space="preserve"> is empty</w:t>
      </w:r>
      <w:r w:rsidR="00C87380">
        <w:rPr>
          <w:rFonts w:eastAsia="Calibri"/>
          <w:lang w:val="en-US"/>
        </w:rPr>
        <w:t xml:space="preserve"> </w:t>
      </w:r>
      <w:r w:rsidR="00C87380">
        <w:rPr>
          <w:rFonts w:eastAsia="Calibri"/>
          <w:lang w:val="en-US"/>
        </w:rPr>
        <w:fldChar w:fldCharType="begin"/>
      </w:r>
      <w:r w:rsidR="00C87380">
        <w:rPr>
          <w:rFonts w:eastAsia="Calibri"/>
          <w:lang w:val="en-US"/>
        </w:rPr>
        <w:instrText xml:space="preserve"> ADDIN EN.CITE &lt;EndNote&gt;&lt;Cite&gt;&lt;Author&gt;Bukowski&lt;/Author&gt;&lt;Year&gt;2021&lt;/Year&gt;&lt;RecNum&gt;80&lt;/RecNum&gt;&lt;DisplayText&gt;(Bukowski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00C87380">
        <w:rPr>
          <w:rFonts w:eastAsia="Calibri"/>
          <w:lang w:val="en-US"/>
        </w:rPr>
        <w:fldChar w:fldCharType="separate"/>
      </w:r>
      <w:r w:rsidR="00C87380">
        <w:rPr>
          <w:rFonts w:eastAsia="Calibri"/>
          <w:noProof/>
          <w:lang w:val="en-US"/>
        </w:rPr>
        <w:t>(Bukowski et al., 2021)</w:t>
      </w:r>
      <w:r w:rsidR="00C87380">
        <w:rPr>
          <w:rFonts w:eastAsia="Calibri"/>
          <w:lang w:val="en-US"/>
        </w:rPr>
        <w:fldChar w:fldCharType="end"/>
      </w:r>
      <w:r w:rsidRPr="00FD34D6">
        <w:rPr>
          <w:rFonts w:eastAsia="Calibri"/>
          <w:lang w:val="en-US"/>
        </w:rPr>
        <w:t xml:space="preserve">. We are currently contacting the authors to request access to the data and will include datasets with raw data are available to us. </w:t>
      </w:r>
    </w:p>
    <w:p w14:paraId="320FB7A2" w14:textId="30A31344" w:rsidR="00103F08" w:rsidRPr="00FD34D6" w:rsidRDefault="00B06EEA" w:rsidP="008E771F">
      <w:pPr>
        <w:ind w:firstLineChars="100" w:firstLine="240"/>
        <w:rPr>
          <w:rFonts w:eastAsia="Calibri"/>
          <w:lang w:val="en-US"/>
        </w:rPr>
      </w:pPr>
      <w:r w:rsidRPr="00FD34D6">
        <w:t xml:space="preserve">Because direct replications are discouraged by the research culture </w:t>
      </w:r>
      <w:r w:rsidRPr="00FD34D6">
        <w:fldChar w:fldCharType="begin"/>
      </w:r>
      <w:r w:rsidRPr="00FD34D6">
        <w:instrText xml:space="preserve"> ADDIN EN.CITE &lt;EndNote&gt;&lt;Cite&gt;&lt;Author&gt;Makel&lt;/Author&gt;&lt;Year&gt;2012&lt;/Year&gt;&lt;RecNum&gt;95&lt;/RecNum&gt;&lt;DisplayText&gt;(Makel et al., 2012)&lt;/DisplayText&gt;&lt;record&gt;&lt;rec-number&gt;95&lt;/rec-number&gt;&lt;foreign-keys&gt;&lt;key app="EN" db-id="w5e5sta9arwa50eztf0vzr0zf55zr00xd9ae" timestamp="1679893690"&gt;95&lt;/key&gt;&lt;/foreign-keys&gt;&lt;ref-type name="Journal Article"&gt;17&lt;/ref-type&gt;&lt;contributors&gt;&lt;authors&gt;&lt;author&gt;Makel, Matthew C&lt;/author&gt;&lt;author&gt;Plucker, Jonathan A&lt;/author&gt;&lt;author&gt;Hegarty, Boyd&lt;/author&gt;&lt;/authors&gt;&lt;/contributors&gt;&lt;titles&gt;&lt;title&gt;Replications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record&gt;&lt;/Cite&gt;&lt;/EndNote&gt;</w:instrText>
      </w:r>
      <w:r w:rsidRPr="00FD34D6">
        <w:fldChar w:fldCharType="separate"/>
      </w:r>
      <w:r w:rsidRPr="00FD34D6">
        <w:rPr>
          <w:noProof/>
        </w:rPr>
        <w:t>(Makel et al., 2012)</w:t>
      </w:r>
      <w:r w:rsidRPr="00FD34D6">
        <w:fldChar w:fldCharType="end"/>
      </w:r>
      <w:r w:rsidRPr="00FD34D6">
        <w:t xml:space="preserve">, all the datasets we included in our analysis involved some modifications to the original design, including additional independent variables, different experimental materials and so on. </w:t>
      </w:r>
      <w:r w:rsidRPr="00FD34D6">
        <w:rPr>
          <w:rFonts w:eastAsia="Calibri"/>
          <w:lang w:val="en-US"/>
        </w:rPr>
        <w:t xml:space="preserve">All datasets are selected based on two criteria: (1) the experimental design did not deviate from the original SALT </w:t>
      </w:r>
      <w:r w:rsidRPr="00FD34D6">
        <w:fldChar w:fldCharType="begin"/>
      </w:r>
      <w:r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Calibri"/>
          <w:lang w:val="en-US"/>
        </w:rPr>
        <w:t>; (2) the trial-level data is available so that we can estimate at least one reliability index. Dataset are described as below.</w:t>
      </w:r>
    </w:p>
    <w:p w14:paraId="1EA02398" w14:textId="77777777" w:rsidR="00B06EEA" w:rsidRPr="00FD34D6" w:rsidRDefault="00B06EEA" w:rsidP="00B06EEA">
      <w:pPr>
        <w:rPr>
          <w:rFonts w:eastAsiaTheme="minorEastAsia"/>
          <w:lang w:val="en-US"/>
        </w:rPr>
      </w:pPr>
    </w:p>
    <w:p w14:paraId="6DD44FDE" w14:textId="77777777" w:rsidR="003C1A3A" w:rsidRDefault="003C1A3A" w:rsidP="00B06EEA">
      <w:pPr>
        <w:rPr>
          <w:rFonts w:eastAsiaTheme="minorEastAsia" w:hint="eastAsia"/>
          <w:lang w:val="en-US"/>
        </w:rPr>
      </w:pPr>
    </w:p>
    <w:p w14:paraId="4BDC5CC1" w14:textId="77777777" w:rsidR="00FF4222" w:rsidRDefault="00FF4222" w:rsidP="00B06EEA">
      <w:pPr>
        <w:rPr>
          <w:rFonts w:eastAsiaTheme="minorEastAsia"/>
          <w:lang w:val="en-US"/>
        </w:rPr>
        <w:sectPr w:rsidR="00FF4222" w:rsidSect="00AB050F">
          <w:footerReference w:type="default" r:id="rId11"/>
          <w:footerReference w:type="first" r:id="rId12"/>
          <w:pgSz w:w="12240" w:h="15840"/>
          <w:pgMar w:top="1440" w:right="1440" w:bottom="1440" w:left="1440" w:header="720" w:footer="720" w:gutter="0"/>
          <w:pgNumType w:start="0"/>
          <w:cols w:space="720"/>
          <w:titlePg/>
          <w:docGrid w:linePitch="326"/>
        </w:sectPr>
      </w:pPr>
    </w:p>
    <w:p w14:paraId="6B17EF81" w14:textId="406E2B68" w:rsidR="00103F08" w:rsidRDefault="00103F08" w:rsidP="00B06EEA">
      <w:pPr>
        <w:rPr>
          <w:rFonts w:eastAsiaTheme="minorEastAsia"/>
          <w:lang w:val="en-US"/>
        </w:rPr>
      </w:pPr>
      <w:r w:rsidRPr="00FD34D6">
        <w:rPr>
          <w:rFonts w:eastAsiaTheme="minorEastAsia"/>
          <w:lang w:val="en-US"/>
        </w:rPr>
        <w:lastRenderedPageBreak/>
        <w:t xml:space="preserve">Table 1. Dataset </w:t>
      </w:r>
      <w:r w:rsidR="003C1A3A" w:rsidRPr="00FD34D6">
        <w:rPr>
          <w:rFonts w:eastAsiaTheme="minorEastAsia"/>
          <w:lang w:val="en-US"/>
        </w:rPr>
        <w:t>Information</w:t>
      </w:r>
    </w:p>
    <w:tbl>
      <w:tblPr>
        <w:tblStyle w:val="11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9"/>
        <w:gridCol w:w="514"/>
        <w:gridCol w:w="625"/>
        <w:gridCol w:w="1934"/>
        <w:gridCol w:w="1265"/>
        <w:gridCol w:w="705"/>
        <w:gridCol w:w="697"/>
        <w:gridCol w:w="1677"/>
        <w:gridCol w:w="415"/>
        <w:gridCol w:w="547"/>
        <w:gridCol w:w="306"/>
        <w:gridCol w:w="420"/>
        <w:gridCol w:w="306"/>
        <w:gridCol w:w="308"/>
        <w:gridCol w:w="483"/>
        <w:gridCol w:w="529"/>
      </w:tblGrid>
      <w:tr w:rsidR="00FF4222" w:rsidRPr="003C1A3A" w14:paraId="2391AE04" w14:textId="77777777" w:rsidTr="00FF4222">
        <w:trPr>
          <w:trHeight w:val="292"/>
          <w:tblHeader/>
        </w:trPr>
        <w:tc>
          <w:tcPr>
            <w:tcW w:w="860" w:type="pct"/>
            <w:vMerge w:val="restart"/>
            <w:noWrap/>
            <w:vAlign w:val="center"/>
          </w:tcPr>
          <w:p w14:paraId="2CA22D69" w14:textId="77777777" w:rsidR="00FF4222" w:rsidRPr="003C1A3A" w:rsidRDefault="00FF4222" w:rsidP="00837F9F">
            <w:pPr>
              <w:widowControl w:val="0"/>
              <w:jc w:val="center"/>
              <w:rPr>
                <w:rFonts w:eastAsia="PMingLiU"/>
                <w:sz w:val="16"/>
                <w:szCs w:val="16"/>
              </w:rPr>
            </w:pPr>
            <w:r w:rsidRPr="003C1A3A">
              <w:rPr>
                <w:rFonts w:eastAsia="PMingLiU"/>
                <w:sz w:val="16"/>
                <w:szCs w:val="16"/>
              </w:rPr>
              <w:t>Paper</w:t>
            </w:r>
          </w:p>
        </w:tc>
        <w:tc>
          <w:tcPr>
            <w:tcW w:w="198" w:type="pct"/>
            <w:vMerge w:val="restart"/>
            <w:noWrap/>
            <w:vAlign w:val="center"/>
          </w:tcPr>
          <w:p w14:paraId="64B4EBE9" w14:textId="77777777" w:rsidR="00FF4222" w:rsidRPr="003C1A3A" w:rsidRDefault="00FF4222" w:rsidP="00837F9F">
            <w:pPr>
              <w:widowControl w:val="0"/>
              <w:jc w:val="center"/>
              <w:rPr>
                <w:rFonts w:eastAsia="PMingLiU"/>
                <w:sz w:val="16"/>
                <w:szCs w:val="16"/>
              </w:rPr>
            </w:pPr>
            <w:r w:rsidRPr="003C1A3A">
              <w:rPr>
                <w:rFonts w:eastAsia="PMingLiU"/>
                <w:sz w:val="16"/>
                <w:szCs w:val="16"/>
              </w:rPr>
              <w:t>Exp.</w:t>
            </w:r>
          </w:p>
        </w:tc>
        <w:tc>
          <w:tcPr>
            <w:tcW w:w="1747" w:type="pct"/>
            <w:gridSpan w:val="4"/>
            <w:noWrap/>
            <w:vAlign w:val="center"/>
          </w:tcPr>
          <w:p w14:paraId="0BCB3086" w14:textId="77777777" w:rsidR="00FF4222" w:rsidRPr="003C1A3A" w:rsidRDefault="00FF4222" w:rsidP="00837F9F">
            <w:pPr>
              <w:widowControl w:val="0"/>
              <w:jc w:val="center"/>
              <w:rPr>
                <w:rFonts w:eastAsia="PMingLiU"/>
                <w:sz w:val="16"/>
                <w:szCs w:val="16"/>
              </w:rPr>
            </w:pPr>
            <w:r w:rsidRPr="003C1A3A">
              <w:rPr>
                <w:rFonts w:eastAsia="PMingLiU"/>
                <w:sz w:val="16"/>
                <w:szCs w:val="16"/>
              </w:rPr>
              <w:t>Independent Variable</w:t>
            </w:r>
          </w:p>
        </w:tc>
        <w:tc>
          <w:tcPr>
            <w:tcW w:w="269" w:type="pct"/>
            <w:vMerge w:val="restart"/>
            <w:vAlign w:val="center"/>
          </w:tcPr>
          <w:p w14:paraId="0D114738" w14:textId="77777777" w:rsidR="00FF4222" w:rsidRPr="003C1A3A" w:rsidRDefault="00FF4222" w:rsidP="00837F9F">
            <w:pPr>
              <w:widowControl w:val="0"/>
              <w:jc w:val="center"/>
              <w:rPr>
                <w:rFonts w:eastAsia="宋体"/>
                <w:sz w:val="16"/>
                <w:szCs w:val="16"/>
              </w:rPr>
            </w:pPr>
            <w:r w:rsidRPr="003C1A3A">
              <w:rPr>
                <w:rFonts w:eastAsia="宋体"/>
                <w:sz w:val="16"/>
                <w:szCs w:val="16"/>
              </w:rPr>
              <w:t>Sample</w:t>
            </w:r>
          </w:p>
          <w:p w14:paraId="6AE5EE35" w14:textId="77777777" w:rsidR="00FF4222" w:rsidRPr="003C1A3A" w:rsidRDefault="00FF4222" w:rsidP="00837F9F">
            <w:pPr>
              <w:widowControl w:val="0"/>
              <w:jc w:val="center"/>
              <w:rPr>
                <w:rFonts w:eastAsia="宋体"/>
                <w:sz w:val="16"/>
                <w:szCs w:val="16"/>
              </w:rPr>
            </w:pPr>
            <w:r w:rsidRPr="003C1A3A">
              <w:rPr>
                <w:rFonts w:eastAsia="宋体"/>
                <w:sz w:val="16"/>
                <w:szCs w:val="16"/>
              </w:rPr>
              <w:t>Size</w:t>
            </w:r>
          </w:p>
        </w:tc>
        <w:tc>
          <w:tcPr>
            <w:tcW w:w="647" w:type="pct"/>
            <w:vMerge w:val="restart"/>
            <w:vAlign w:val="center"/>
          </w:tcPr>
          <w:p w14:paraId="11F0504E" w14:textId="77777777" w:rsidR="00FF4222" w:rsidRPr="003C1A3A" w:rsidRDefault="00FF4222" w:rsidP="00837F9F">
            <w:pPr>
              <w:widowControl w:val="0"/>
              <w:jc w:val="center"/>
              <w:rPr>
                <w:rFonts w:eastAsia="宋体"/>
                <w:sz w:val="16"/>
                <w:szCs w:val="16"/>
              </w:rPr>
            </w:pPr>
            <w:r w:rsidRPr="003C1A3A">
              <w:rPr>
                <w:rFonts w:eastAsia="宋体"/>
                <w:sz w:val="16"/>
                <w:szCs w:val="16"/>
              </w:rPr>
              <w:t xml:space="preserve"># </w:t>
            </w:r>
            <w:proofErr w:type="gramStart"/>
            <w:r w:rsidRPr="003C1A3A">
              <w:rPr>
                <w:rFonts w:eastAsia="宋体"/>
                <w:sz w:val="16"/>
                <w:szCs w:val="16"/>
              </w:rPr>
              <w:t>of</w:t>
            </w:r>
            <w:proofErr w:type="gramEnd"/>
            <w:r w:rsidRPr="003C1A3A">
              <w:rPr>
                <w:rFonts w:eastAsia="宋体"/>
                <w:sz w:val="16"/>
                <w:szCs w:val="16"/>
              </w:rPr>
              <w:t xml:space="preserve"> Trials per</w:t>
            </w:r>
            <w:r>
              <w:rPr>
                <w:rFonts w:eastAsia="宋体"/>
                <w:sz w:val="16"/>
                <w:szCs w:val="16"/>
              </w:rPr>
              <w:t xml:space="preserve"> </w:t>
            </w:r>
            <w:r w:rsidRPr="003C1A3A">
              <w:rPr>
                <w:rFonts w:eastAsia="宋体"/>
                <w:sz w:val="16"/>
                <w:szCs w:val="16"/>
              </w:rPr>
              <w:t>Condition</w:t>
            </w:r>
          </w:p>
        </w:tc>
        <w:tc>
          <w:tcPr>
            <w:tcW w:w="888" w:type="pct"/>
            <w:gridSpan w:val="6"/>
            <w:vAlign w:val="center"/>
          </w:tcPr>
          <w:p w14:paraId="4B458D49" w14:textId="77777777" w:rsidR="00FF4222" w:rsidRPr="003C1A3A" w:rsidRDefault="00FF4222" w:rsidP="00837F9F">
            <w:pPr>
              <w:widowControl w:val="0"/>
              <w:jc w:val="center"/>
              <w:rPr>
                <w:rFonts w:eastAsiaTheme="minorEastAsia"/>
                <w:i/>
                <w:sz w:val="16"/>
                <w:szCs w:val="16"/>
              </w:rPr>
            </w:pPr>
            <w:r w:rsidRPr="003C1A3A">
              <w:rPr>
                <w:sz w:val="16"/>
                <w:szCs w:val="16"/>
              </w:rPr>
              <w:t>Self-Prioritization Effect</w:t>
            </w:r>
            <w:r w:rsidRPr="003C1A3A">
              <w:rPr>
                <w:rFonts w:eastAsiaTheme="minorEastAsia"/>
                <w:sz w:val="16"/>
                <w:szCs w:val="16"/>
                <w:lang w:eastAsia="zh-CN"/>
              </w:rPr>
              <w:t xml:space="preserve"> Indices</w:t>
            </w:r>
          </w:p>
        </w:tc>
        <w:tc>
          <w:tcPr>
            <w:tcW w:w="390" w:type="pct"/>
            <w:gridSpan w:val="2"/>
            <w:vAlign w:val="center"/>
          </w:tcPr>
          <w:p w14:paraId="464A1843" w14:textId="77777777" w:rsidR="00FF4222" w:rsidRPr="003C1A3A" w:rsidRDefault="00FF4222" w:rsidP="00837F9F">
            <w:pPr>
              <w:widowControl w:val="0"/>
              <w:jc w:val="center"/>
              <w:rPr>
                <w:rFonts w:eastAsiaTheme="minorEastAsia"/>
                <w:sz w:val="16"/>
                <w:szCs w:val="16"/>
              </w:rPr>
            </w:pPr>
            <w:r w:rsidRPr="003C1A3A">
              <w:rPr>
                <w:rFonts w:eastAsiaTheme="minorEastAsia"/>
                <w:sz w:val="16"/>
                <w:szCs w:val="16"/>
                <w:lang w:eastAsia="zh-CN"/>
              </w:rPr>
              <w:t>Reliability</w:t>
            </w:r>
          </w:p>
        </w:tc>
      </w:tr>
      <w:tr w:rsidR="00FF4222" w:rsidRPr="003C1A3A" w14:paraId="07B74F37" w14:textId="77777777" w:rsidTr="00FF4222">
        <w:trPr>
          <w:trHeight w:val="126"/>
          <w:tblHeader/>
        </w:trPr>
        <w:tc>
          <w:tcPr>
            <w:tcW w:w="860" w:type="pct"/>
            <w:vMerge/>
            <w:tcBorders>
              <w:bottom w:val="single" w:sz="4" w:space="0" w:color="auto"/>
            </w:tcBorders>
            <w:noWrap/>
            <w:vAlign w:val="center"/>
            <w:hideMark/>
          </w:tcPr>
          <w:p w14:paraId="26CD839B" w14:textId="77777777" w:rsidR="00FF4222" w:rsidRPr="003C1A3A" w:rsidRDefault="00FF4222" w:rsidP="00837F9F">
            <w:pPr>
              <w:widowControl w:val="0"/>
              <w:jc w:val="center"/>
              <w:rPr>
                <w:rFonts w:eastAsia="PMingLiU"/>
                <w:sz w:val="16"/>
                <w:szCs w:val="16"/>
              </w:rPr>
            </w:pPr>
          </w:p>
        </w:tc>
        <w:tc>
          <w:tcPr>
            <w:tcW w:w="198" w:type="pct"/>
            <w:vMerge/>
            <w:tcBorders>
              <w:bottom w:val="single" w:sz="4" w:space="0" w:color="auto"/>
            </w:tcBorders>
            <w:noWrap/>
            <w:vAlign w:val="center"/>
            <w:hideMark/>
          </w:tcPr>
          <w:p w14:paraId="353E94F8" w14:textId="77777777" w:rsidR="00FF4222" w:rsidRPr="003C1A3A" w:rsidRDefault="00FF4222" w:rsidP="00837F9F">
            <w:pPr>
              <w:widowControl w:val="0"/>
              <w:jc w:val="center"/>
              <w:rPr>
                <w:rFonts w:eastAsia="PMingLiU"/>
                <w:sz w:val="16"/>
                <w:szCs w:val="16"/>
              </w:rPr>
            </w:pPr>
          </w:p>
        </w:tc>
        <w:tc>
          <w:tcPr>
            <w:tcW w:w="241" w:type="pct"/>
            <w:tcBorders>
              <w:bottom w:val="single" w:sz="4" w:space="0" w:color="auto"/>
            </w:tcBorders>
            <w:noWrap/>
            <w:vAlign w:val="center"/>
            <w:hideMark/>
          </w:tcPr>
          <w:p w14:paraId="3CE5C8C2" w14:textId="77777777" w:rsidR="00FF4222" w:rsidRPr="003C1A3A" w:rsidRDefault="00FF4222" w:rsidP="00837F9F">
            <w:pPr>
              <w:widowControl w:val="0"/>
              <w:jc w:val="center"/>
              <w:rPr>
                <w:rFonts w:eastAsia="PMingLiU"/>
                <w:sz w:val="16"/>
                <w:szCs w:val="16"/>
              </w:rPr>
            </w:pPr>
            <w:r w:rsidRPr="003C1A3A">
              <w:rPr>
                <w:rFonts w:eastAsia="PMingLiU"/>
                <w:sz w:val="16"/>
                <w:szCs w:val="16"/>
              </w:rPr>
              <w:t>IV 1</w:t>
            </w:r>
          </w:p>
        </w:tc>
        <w:tc>
          <w:tcPr>
            <w:tcW w:w="746" w:type="pct"/>
            <w:tcBorders>
              <w:bottom w:val="single" w:sz="4" w:space="0" w:color="auto"/>
            </w:tcBorders>
            <w:noWrap/>
            <w:vAlign w:val="center"/>
            <w:hideMark/>
          </w:tcPr>
          <w:p w14:paraId="56538C13" w14:textId="77777777" w:rsidR="00FF4222" w:rsidRPr="003C1A3A" w:rsidRDefault="00FF4222" w:rsidP="00837F9F">
            <w:pPr>
              <w:widowControl w:val="0"/>
              <w:jc w:val="center"/>
              <w:rPr>
                <w:rFonts w:eastAsia="PMingLiU"/>
                <w:sz w:val="16"/>
                <w:szCs w:val="16"/>
              </w:rPr>
            </w:pPr>
            <w:r w:rsidRPr="003C1A3A">
              <w:rPr>
                <w:rFonts w:eastAsia="PMingLiU"/>
                <w:sz w:val="16"/>
                <w:szCs w:val="16"/>
              </w:rPr>
              <w:t>IV 2</w:t>
            </w:r>
          </w:p>
        </w:tc>
        <w:tc>
          <w:tcPr>
            <w:tcW w:w="488" w:type="pct"/>
            <w:tcBorders>
              <w:bottom w:val="single" w:sz="4" w:space="0" w:color="auto"/>
            </w:tcBorders>
            <w:noWrap/>
            <w:vAlign w:val="center"/>
            <w:hideMark/>
          </w:tcPr>
          <w:p w14:paraId="5E318752" w14:textId="77777777" w:rsidR="00FF4222" w:rsidRPr="003C1A3A" w:rsidRDefault="00FF4222" w:rsidP="00837F9F">
            <w:pPr>
              <w:widowControl w:val="0"/>
              <w:jc w:val="center"/>
              <w:rPr>
                <w:rFonts w:eastAsia="PMingLiU"/>
                <w:sz w:val="16"/>
                <w:szCs w:val="16"/>
              </w:rPr>
            </w:pPr>
            <w:r w:rsidRPr="003C1A3A">
              <w:rPr>
                <w:rFonts w:eastAsia="PMingLiU"/>
                <w:sz w:val="16"/>
                <w:szCs w:val="16"/>
              </w:rPr>
              <w:t>IV 3</w:t>
            </w:r>
          </w:p>
        </w:tc>
        <w:tc>
          <w:tcPr>
            <w:tcW w:w="272" w:type="pct"/>
            <w:tcBorders>
              <w:bottom w:val="single" w:sz="4" w:space="0" w:color="auto"/>
            </w:tcBorders>
            <w:vAlign w:val="center"/>
          </w:tcPr>
          <w:p w14:paraId="2D214D80" w14:textId="77777777" w:rsidR="00FF4222" w:rsidRPr="003C1A3A" w:rsidRDefault="00FF4222" w:rsidP="00837F9F">
            <w:pPr>
              <w:widowControl w:val="0"/>
              <w:jc w:val="center"/>
              <w:rPr>
                <w:rFonts w:eastAsia="宋体"/>
                <w:sz w:val="16"/>
                <w:szCs w:val="16"/>
              </w:rPr>
            </w:pPr>
            <w:r w:rsidRPr="003C1A3A">
              <w:rPr>
                <w:rFonts w:eastAsia="PMingLiU"/>
                <w:sz w:val="16"/>
                <w:szCs w:val="16"/>
              </w:rPr>
              <w:t>IV</w:t>
            </w:r>
            <w:r w:rsidRPr="003C1A3A">
              <w:rPr>
                <w:rFonts w:eastAsia="宋体"/>
                <w:sz w:val="16"/>
                <w:szCs w:val="16"/>
              </w:rPr>
              <w:t xml:space="preserve"> 4</w:t>
            </w:r>
          </w:p>
        </w:tc>
        <w:tc>
          <w:tcPr>
            <w:tcW w:w="269" w:type="pct"/>
            <w:vMerge/>
            <w:tcBorders>
              <w:bottom w:val="single" w:sz="4" w:space="0" w:color="auto"/>
            </w:tcBorders>
            <w:vAlign w:val="center"/>
          </w:tcPr>
          <w:p w14:paraId="71A6F2E0" w14:textId="77777777" w:rsidR="00FF4222" w:rsidRPr="003C1A3A" w:rsidRDefault="00FF4222" w:rsidP="00837F9F">
            <w:pPr>
              <w:widowControl w:val="0"/>
              <w:jc w:val="center"/>
              <w:rPr>
                <w:rFonts w:eastAsia="宋体"/>
                <w:sz w:val="16"/>
                <w:szCs w:val="16"/>
              </w:rPr>
            </w:pPr>
          </w:p>
        </w:tc>
        <w:tc>
          <w:tcPr>
            <w:tcW w:w="647" w:type="pct"/>
            <w:vMerge/>
            <w:tcBorders>
              <w:bottom w:val="single" w:sz="4" w:space="0" w:color="auto"/>
            </w:tcBorders>
            <w:vAlign w:val="center"/>
          </w:tcPr>
          <w:p w14:paraId="2CC0713D" w14:textId="77777777" w:rsidR="00FF4222" w:rsidRPr="003C1A3A" w:rsidRDefault="00FF4222" w:rsidP="00837F9F">
            <w:pPr>
              <w:widowControl w:val="0"/>
              <w:jc w:val="center"/>
              <w:rPr>
                <w:rFonts w:eastAsia="宋体"/>
                <w:sz w:val="16"/>
                <w:szCs w:val="16"/>
              </w:rPr>
            </w:pPr>
          </w:p>
        </w:tc>
        <w:tc>
          <w:tcPr>
            <w:tcW w:w="160" w:type="pct"/>
            <w:tcBorders>
              <w:bottom w:val="single" w:sz="4" w:space="0" w:color="auto"/>
            </w:tcBorders>
            <w:vAlign w:val="center"/>
          </w:tcPr>
          <w:p w14:paraId="6DC5005B" w14:textId="77777777" w:rsidR="00FF4222" w:rsidRPr="003C1A3A" w:rsidRDefault="00FF4222" w:rsidP="00837F9F">
            <w:pPr>
              <w:widowControl w:val="0"/>
              <w:jc w:val="center"/>
              <w:rPr>
                <w:rFonts w:eastAsia="宋体"/>
                <w:sz w:val="16"/>
                <w:szCs w:val="16"/>
              </w:rPr>
            </w:pPr>
            <w:r w:rsidRPr="003C1A3A">
              <w:rPr>
                <w:rFonts w:eastAsiaTheme="minorEastAsia"/>
                <w:sz w:val="16"/>
                <w:szCs w:val="16"/>
                <w:lang w:eastAsia="zh-CN"/>
              </w:rPr>
              <w:t>RT</w:t>
            </w:r>
          </w:p>
        </w:tc>
        <w:tc>
          <w:tcPr>
            <w:tcW w:w="211" w:type="pct"/>
            <w:tcBorders>
              <w:bottom w:val="single" w:sz="4" w:space="0" w:color="auto"/>
            </w:tcBorders>
            <w:vAlign w:val="center"/>
          </w:tcPr>
          <w:p w14:paraId="39ABA309" w14:textId="77777777" w:rsidR="00FF4222" w:rsidRPr="003C1A3A" w:rsidRDefault="00FF4222" w:rsidP="00837F9F">
            <w:pPr>
              <w:widowControl w:val="0"/>
              <w:jc w:val="center"/>
              <w:rPr>
                <w:rFonts w:eastAsia="宋体"/>
                <w:sz w:val="16"/>
                <w:szCs w:val="16"/>
              </w:rPr>
            </w:pPr>
            <w:r w:rsidRPr="003C1A3A">
              <w:rPr>
                <w:rFonts w:eastAsiaTheme="minorEastAsia"/>
                <w:sz w:val="16"/>
                <w:szCs w:val="16"/>
                <w:lang w:eastAsia="zh-CN"/>
              </w:rPr>
              <w:t>ACC</w:t>
            </w:r>
          </w:p>
        </w:tc>
        <w:tc>
          <w:tcPr>
            <w:tcW w:w="118" w:type="pct"/>
            <w:tcBorders>
              <w:bottom w:val="single" w:sz="4" w:space="0" w:color="auto"/>
            </w:tcBorders>
            <w:vAlign w:val="center"/>
          </w:tcPr>
          <w:p w14:paraId="089A7367" w14:textId="77777777" w:rsidR="00FF4222" w:rsidRPr="003C1A3A" w:rsidRDefault="00FF4222" w:rsidP="00837F9F">
            <w:pPr>
              <w:widowControl w:val="0"/>
              <w:jc w:val="center"/>
              <w:rPr>
                <w:rFonts w:eastAsia="宋体"/>
                <w:sz w:val="16"/>
                <w:szCs w:val="16"/>
              </w:rPr>
            </w:pPr>
            <w:r w:rsidRPr="003C1A3A">
              <w:rPr>
                <w:rFonts w:eastAsiaTheme="minorEastAsia"/>
                <w:i/>
                <w:sz w:val="16"/>
                <w:szCs w:val="16"/>
                <w:lang w:eastAsia="zh-CN"/>
              </w:rPr>
              <w:t>d</w:t>
            </w:r>
          </w:p>
        </w:tc>
        <w:tc>
          <w:tcPr>
            <w:tcW w:w="162" w:type="pct"/>
            <w:tcBorders>
              <w:bottom w:val="single" w:sz="4" w:space="0" w:color="auto"/>
            </w:tcBorders>
            <w:vAlign w:val="center"/>
          </w:tcPr>
          <w:p w14:paraId="2849F5CF" w14:textId="77777777" w:rsidR="00FF4222" w:rsidRPr="003C1A3A" w:rsidRDefault="00FF4222" w:rsidP="00837F9F">
            <w:pPr>
              <w:widowControl w:val="0"/>
              <w:jc w:val="center"/>
              <w:rPr>
                <w:rFonts w:eastAsia="宋体"/>
                <w:sz w:val="16"/>
                <w:szCs w:val="16"/>
              </w:rPr>
            </w:pPr>
            <w:r w:rsidRPr="003C1A3A">
              <w:rPr>
                <w:rFonts w:eastAsiaTheme="minorEastAsia"/>
                <w:sz w:val="16"/>
                <w:szCs w:val="16"/>
                <w:lang w:eastAsia="zh-CN"/>
              </w:rPr>
              <w:t>Eff</w:t>
            </w:r>
          </w:p>
        </w:tc>
        <w:tc>
          <w:tcPr>
            <w:tcW w:w="118" w:type="pct"/>
            <w:tcBorders>
              <w:bottom w:val="single" w:sz="4" w:space="0" w:color="auto"/>
            </w:tcBorders>
            <w:vAlign w:val="center"/>
          </w:tcPr>
          <w:p w14:paraId="3867D34D" w14:textId="77777777" w:rsidR="00FF4222" w:rsidRPr="003C1A3A" w:rsidRDefault="00FF4222" w:rsidP="00837F9F">
            <w:pPr>
              <w:widowControl w:val="0"/>
              <w:jc w:val="center"/>
              <w:rPr>
                <w:rFonts w:eastAsia="宋体"/>
                <w:sz w:val="16"/>
                <w:szCs w:val="16"/>
              </w:rPr>
            </w:pPr>
            <w:r w:rsidRPr="003C1A3A">
              <w:rPr>
                <w:rFonts w:eastAsiaTheme="minorEastAsia"/>
                <w:i/>
                <w:sz w:val="16"/>
                <w:szCs w:val="16"/>
              </w:rPr>
              <w:t>v</w:t>
            </w:r>
          </w:p>
        </w:tc>
        <w:tc>
          <w:tcPr>
            <w:tcW w:w="119" w:type="pct"/>
            <w:tcBorders>
              <w:bottom w:val="single" w:sz="4" w:space="0" w:color="auto"/>
            </w:tcBorders>
            <w:vAlign w:val="center"/>
          </w:tcPr>
          <w:p w14:paraId="0222074B" w14:textId="77777777" w:rsidR="00FF4222" w:rsidRPr="003C1A3A" w:rsidRDefault="00FF4222" w:rsidP="00837F9F">
            <w:pPr>
              <w:widowControl w:val="0"/>
              <w:jc w:val="center"/>
              <w:rPr>
                <w:rFonts w:eastAsia="宋体"/>
                <w:sz w:val="16"/>
                <w:szCs w:val="16"/>
              </w:rPr>
            </w:pPr>
            <w:r w:rsidRPr="003C1A3A">
              <w:rPr>
                <w:rFonts w:eastAsiaTheme="minorEastAsia"/>
                <w:i/>
                <w:sz w:val="16"/>
                <w:szCs w:val="16"/>
                <w:lang w:eastAsia="zh-CN"/>
              </w:rPr>
              <w:t>z</w:t>
            </w:r>
          </w:p>
        </w:tc>
        <w:tc>
          <w:tcPr>
            <w:tcW w:w="186" w:type="pct"/>
            <w:tcBorders>
              <w:bottom w:val="single" w:sz="4" w:space="0" w:color="auto"/>
            </w:tcBorders>
            <w:vAlign w:val="center"/>
          </w:tcPr>
          <w:p w14:paraId="6E7E854F" w14:textId="77777777" w:rsidR="00FF4222" w:rsidRPr="003C1A3A" w:rsidRDefault="00FF4222" w:rsidP="00837F9F">
            <w:pPr>
              <w:widowControl w:val="0"/>
              <w:jc w:val="center"/>
              <w:rPr>
                <w:rFonts w:eastAsia="宋体"/>
                <w:sz w:val="16"/>
                <w:szCs w:val="16"/>
              </w:rPr>
            </w:pPr>
            <w:r w:rsidRPr="003C1A3A">
              <w:rPr>
                <w:rFonts w:eastAsiaTheme="minorEastAsia"/>
                <w:sz w:val="16"/>
                <w:szCs w:val="16"/>
                <w:lang w:eastAsia="zh-CN"/>
              </w:rPr>
              <w:t>ICC</w:t>
            </w:r>
          </w:p>
        </w:tc>
        <w:tc>
          <w:tcPr>
            <w:tcW w:w="204" w:type="pct"/>
            <w:tcBorders>
              <w:bottom w:val="single" w:sz="4" w:space="0" w:color="auto"/>
            </w:tcBorders>
            <w:vAlign w:val="center"/>
          </w:tcPr>
          <w:p w14:paraId="06CD2955" w14:textId="77777777" w:rsidR="00FF4222" w:rsidRPr="003C1A3A" w:rsidRDefault="00FF4222" w:rsidP="00837F9F">
            <w:pPr>
              <w:widowControl w:val="0"/>
              <w:jc w:val="center"/>
              <w:rPr>
                <w:rFonts w:eastAsia="宋体"/>
                <w:sz w:val="16"/>
                <w:szCs w:val="16"/>
              </w:rPr>
            </w:pPr>
            <w:r w:rsidRPr="003C1A3A">
              <w:rPr>
                <w:rFonts w:eastAsiaTheme="minorEastAsia"/>
                <w:sz w:val="16"/>
                <w:szCs w:val="16"/>
                <w:lang w:eastAsia="zh-CN"/>
              </w:rPr>
              <w:t>SHR</w:t>
            </w:r>
          </w:p>
        </w:tc>
      </w:tr>
      <w:tr w:rsidR="00FF4222" w:rsidRPr="003C1A3A" w14:paraId="31F14FCA" w14:textId="77777777" w:rsidTr="00FF4222">
        <w:trPr>
          <w:trHeight w:val="449"/>
        </w:trPr>
        <w:tc>
          <w:tcPr>
            <w:tcW w:w="860" w:type="pct"/>
            <w:tcBorders>
              <w:top w:val="single" w:sz="4" w:space="0" w:color="auto"/>
              <w:bottom w:val="nil"/>
            </w:tcBorders>
            <w:noWrap/>
            <w:vAlign w:val="center"/>
          </w:tcPr>
          <w:p w14:paraId="1E66A056" w14:textId="77777777" w:rsidR="00FF4222" w:rsidRPr="003C1A3A" w:rsidRDefault="00FF4222" w:rsidP="00837F9F">
            <w:pPr>
              <w:widowControl w:val="0"/>
              <w:jc w:val="center"/>
              <w:rPr>
                <w:rFonts w:eastAsia="宋体"/>
                <w:sz w:val="16"/>
                <w:szCs w:val="16"/>
              </w:rPr>
            </w:pPr>
            <w:r w:rsidRPr="003C1A3A">
              <w:rPr>
                <w:rFonts w:eastAsia="宋体"/>
                <w:sz w:val="16"/>
                <w:szCs w:val="16"/>
              </w:rPr>
              <w:t>Hu (2016)</w:t>
            </w:r>
          </w:p>
        </w:tc>
        <w:tc>
          <w:tcPr>
            <w:tcW w:w="198" w:type="pct"/>
            <w:tcBorders>
              <w:top w:val="single" w:sz="4" w:space="0" w:color="auto"/>
              <w:bottom w:val="nil"/>
            </w:tcBorders>
            <w:noWrap/>
            <w:vAlign w:val="center"/>
          </w:tcPr>
          <w:p w14:paraId="6221D549" w14:textId="77777777" w:rsidR="00FF4222" w:rsidRPr="003C1A3A" w:rsidRDefault="00FF4222" w:rsidP="00837F9F">
            <w:pPr>
              <w:widowControl w:val="0"/>
              <w:jc w:val="center"/>
              <w:rPr>
                <w:rFonts w:eastAsia="宋体"/>
                <w:sz w:val="16"/>
                <w:szCs w:val="16"/>
              </w:rPr>
            </w:pPr>
            <w:r w:rsidRPr="003C1A3A">
              <w:rPr>
                <w:rFonts w:eastAsia="宋体"/>
                <w:sz w:val="16"/>
                <w:szCs w:val="16"/>
              </w:rPr>
              <w:t>1</w:t>
            </w:r>
          </w:p>
        </w:tc>
        <w:tc>
          <w:tcPr>
            <w:tcW w:w="241" w:type="pct"/>
            <w:tcBorders>
              <w:top w:val="single" w:sz="4" w:space="0" w:color="auto"/>
              <w:bottom w:val="nil"/>
            </w:tcBorders>
            <w:vAlign w:val="center"/>
          </w:tcPr>
          <w:p w14:paraId="47004DC0"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tcBorders>
              <w:top w:val="single" w:sz="4" w:space="0" w:color="auto"/>
              <w:bottom w:val="nil"/>
            </w:tcBorders>
            <w:vAlign w:val="center"/>
          </w:tcPr>
          <w:p w14:paraId="71B39EBB"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tcBorders>
              <w:top w:val="single" w:sz="4" w:space="0" w:color="auto"/>
              <w:bottom w:val="nil"/>
            </w:tcBorders>
            <w:vAlign w:val="center"/>
          </w:tcPr>
          <w:p w14:paraId="12DD5FED" w14:textId="77777777" w:rsidR="00FF4222" w:rsidRPr="003C1A3A" w:rsidRDefault="00FF4222" w:rsidP="00837F9F">
            <w:pPr>
              <w:widowControl w:val="0"/>
              <w:jc w:val="center"/>
              <w:rPr>
                <w:rFonts w:eastAsia="宋体"/>
                <w:sz w:val="16"/>
                <w:szCs w:val="16"/>
              </w:rPr>
            </w:pPr>
            <w:r w:rsidRPr="003C1A3A">
              <w:rPr>
                <w:rFonts w:eastAsia="宋体"/>
                <w:sz w:val="16"/>
                <w:szCs w:val="16"/>
              </w:rPr>
              <w:t>Emotion</w:t>
            </w:r>
          </w:p>
          <w:p w14:paraId="51B5C177" w14:textId="77777777" w:rsidR="00FF4222" w:rsidRPr="003C1A3A" w:rsidRDefault="00FF4222" w:rsidP="00837F9F">
            <w:pPr>
              <w:widowControl w:val="0"/>
              <w:jc w:val="center"/>
              <w:rPr>
                <w:rFonts w:eastAsia="PMingLiU" w:hint="eastAsia"/>
                <w:sz w:val="16"/>
                <w:szCs w:val="16"/>
                <w:lang w:eastAsia="zh-CN"/>
              </w:rPr>
            </w:pPr>
            <w:r w:rsidRPr="003C1A3A">
              <w:rPr>
                <w:rFonts w:eastAsia="宋体"/>
                <w:sz w:val="16"/>
                <w:szCs w:val="16"/>
              </w:rPr>
              <w:t>Control</w:t>
            </w:r>
            <w:r>
              <w:rPr>
                <w:rFonts w:eastAsia="宋体"/>
                <w:sz w:val="16"/>
                <w:szCs w:val="16"/>
              </w:rPr>
              <w:t>,</w:t>
            </w:r>
            <w:r w:rsidRPr="003C1A3A">
              <w:rPr>
                <w:rFonts w:eastAsia="宋体"/>
                <w:sz w:val="16"/>
                <w:szCs w:val="16"/>
              </w:rPr>
              <w:t xml:space="preserve"> Neutral</w:t>
            </w:r>
            <w:r>
              <w:rPr>
                <w:rFonts w:eastAsia="宋体"/>
                <w:sz w:val="16"/>
                <w:szCs w:val="16"/>
              </w:rPr>
              <w:t>,</w:t>
            </w:r>
          </w:p>
          <w:p w14:paraId="44CBDF2D" w14:textId="77777777" w:rsidR="00FF4222" w:rsidRPr="003C1A3A" w:rsidRDefault="00FF4222" w:rsidP="00837F9F">
            <w:pPr>
              <w:widowControl w:val="0"/>
              <w:jc w:val="center"/>
              <w:rPr>
                <w:rFonts w:eastAsia="宋体"/>
                <w:sz w:val="16"/>
                <w:szCs w:val="16"/>
              </w:rPr>
            </w:pPr>
            <w:r w:rsidRPr="003C1A3A">
              <w:rPr>
                <w:rFonts w:eastAsia="宋体"/>
                <w:sz w:val="16"/>
                <w:szCs w:val="16"/>
              </w:rPr>
              <w:t>Happy</w:t>
            </w:r>
            <w:r>
              <w:rPr>
                <w:rFonts w:eastAsia="宋体"/>
                <w:sz w:val="16"/>
                <w:szCs w:val="16"/>
              </w:rPr>
              <w:t>,</w:t>
            </w:r>
            <w:r w:rsidRPr="003C1A3A">
              <w:rPr>
                <w:rFonts w:eastAsia="宋体"/>
                <w:sz w:val="16"/>
                <w:szCs w:val="16"/>
              </w:rPr>
              <w:t xml:space="preserve"> Sad</w:t>
            </w:r>
          </w:p>
        </w:tc>
        <w:tc>
          <w:tcPr>
            <w:tcW w:w="272" w:type="pct"/>
            <w:tcBorders>
              <w:top w:val="single" w:sz="4" w:space="0" w:color="auto"/>
              <w:bottom w:val="nil"/>
            </w:tcBorders>
            <w:vAlign w:val="center"/>
          </w:tcPr>
          <w:p w14:paraId="5C3D9F3B" w14:textId="77777777" w:rsidR="00FF4222" w:rsidRPr="003C1A3A" w:rsidRDefault="00FF4222" w:rsidP="00837F9F">
            <w:pPr>
              <w:widowControl w:val="0"/>
              <w:jc w:val="center"/>
              <w:rPr>
                <w:rFonts w:eastAsia="宋体"/>
                <w:sz w:val="16"/>
                <w:szCs w:val="16"/>
              </w:rPr>
            </w:pPr>
            <w:r w:rsidRPr="003C1A3A">
              <w:rPr>
                <w:rFonts w:eastAsia="宋体"/>
                <w:sz w:val="16"/>
                <w:szCs w:val="16"/>
              </w:rPr>
              <w:t>Session</w:t>
            </w:r>
          </w:p>
        </w:tc>
        <w:tc>
          <w:tcPr>
            <w:tcW w:w="269" w:type="pct"/>
            <w:tcBorders>
              <w:top w:val="single" w:sz="4" w:space="0" w:color="auto"/>
              <w:bottom w:val="nil"/>
            </w:tcBorders>
            <w:vAlign w:val="center"/>
          </w:tcPr>
          <w:p w14:paraId="43128B20" w14:textId="77777777" w:rsidR="00FF4222" w:rsidRPr="003C1A3A" w:rsidRDefault="00FF4222" w:rsidP="00837F9F">
            <w:pPr>
              <w:widowControl w:val="0"/>
              <w:jc w:val="center"/>
              <w:rPr>
                <w:rFonts w:eastAsia="宋体"/>
                <w:sz w:val="16"/>
                <w:szCs w:val="16"/>
                <w:lang w:eastAsia="zh-CN"/>
              </w:rPr>
            </w:pPr>
            <w:r w:rsidRPr="003C1A3A">
              <w:rPr>
                <w:rFonts w:eastAsia="宋体"/>
                <w:sz w:val="16"/>
                <w:szCs w:val="16"/>
                <w:lang w:eastAsia="zh-CN"/>
              </w:rPr>
              <w:t>34</w:t>
            </w:r>
          </w:p>
        </w:tc>
        <w:tc>
          <w:tcPr>
            <w:tcW w:w="647" w:type="pct"/>
            <w:tcBorders>
              <w:top w:val="single" w:sz="4" w:space="0" w:color="auto"/>
              <w:bottom w:val="nil"/>
            </w:tcBorders>
            <w:vAlign w:val="center"/>
          </w:tcPr>
          <w:p w14:paraId="39702BA8" w14:textId="77777777" w:rsidR="00FF4222" w:rsidRPr="003C1A3A" w:rsidRDefault="00FF4222" w:rsidP="00837F9F">
            <w:pPr>
              <w:widowControl w:val="0"/>
              <w:jc w:val="center"/>
              <w:rPr>
                <w:rFonts w:eastAsia="宋体"/>
                <w:sz w:val="16"/>
                <w:szCs w:val="16"/>
                <w:lang w:eastAsia="zh-CN"/>
              </w:rPr>
            </w:pPr>
            <w:r w:rsidRPr="003C1A3A">
              <w:rPr>
                <w:rFonts w:eastAsia="宋体"/>
                <w:sz w:val="16"/>
                <w:szCs w:val="16"/>
                <w:lang w:eastAsia="zh-CN"/>
              </w:rPr>
              <w:t>60</w:t>
            </w:r>
          </w:p>
        </w:tc>
        <w:tc>
          <w:tcPr>
            <w:tcW w:w="160" w:type="pct"/>
            <w:tcBorders>
              <w:top w:val="single" w:sz="4" w:space="0" w:color="auto"/>
              <w:bottom w:val="nil"/>
            </w:tcBorders>
            <w:vAlign w:val="center"/>
          </w:tcPr>
          <w:p w14:paraId="1F47AE7D"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211" w:type="pct"/>
            <w:tcBorders>
              <w:top w:val="single" w:sz="4" w:space="0" w:color="auto"/>
              <w:bottom w:val="nil"/>
            </w:tcBorders>
            <w:vAlign w:val="center"/>
          </w:tcPr>
          <w:p w14:paraId="1BFDBED0"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118" w:type="pct"/>
            <w:tcBorders>
              <w:top w:val="single" w:sz="4" w:space="0" w:color="auto"/>
              <w:bottom w:val="nil"/>
            </w:tcBorders>
            <w:vAlign w:val="center"/>
          </w:tcPr>
          <w:p w14:paraId="708DFD63"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162" w:type="pct"/>
            <w:tcBorders>
              <w:top w:val="single" w:sz="4" w:space="0" w:color="auto"/>
              <w:bottom w:val="nil"/>
            </w:tcBorders>
            <w:vAlign w:val="center"/>
          </w:tcPr>
          <w:p w14:paraId="123EB847"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118" w:type="pct"/>
            <w:tcBorders>
              <w:top w:val="single" w:sz="4" w:space="0" w:color="auto"/>
              <w:bottom w:val="nil"/>
            </w:tcBorders>
            <w:vAlign w:val="center"/>
          </w:tcPr>
          <w:p w14:paraId="0B303245"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119" w:type="pct"/>
            <w:tcBorders>
              <w:top w:val="single" w:sz="4" w:space="0" w:color="auto"/>
              <w:bottom w:val="nil"/>
            </w:tcBorders>
            <w:vAlign w:val="center"/>
          </w:tcPr>
          <w:p w14:paraId="53053690"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186" w:type="pct"/>
            <w:tcBorders>
              <w:top w:val="single" w:sz="4" w:space="0" w:color="auto"/>
              <w:bottom w:val="nil"/>
            </w:tcBorders>
            <w:vAlign w:val="center"/>
          </w:tcPr>
          <w:p w14:paraId="0A0B26AE"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204" w:type="pct"/>
            <w:tcBorders>
              <w:top w:val="single" w:sz="4" w:space="0" w:color="auto"/>
              <w:bottom w:val="nil"/>
            </w:tcBorders>
            <w:vAlign w:val="center"/>
          </w:tcPr>
          <w:p w14:paraId="68D7980E"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r>
      <w:tr w:rsidR="00FF4222" w:rsidRPr="003C1A3A" w14:paraId="5E6BFD6A" w14:textId="77777777" w:rsidTr="00FF4222">
        <w:trPr>
          <w:trHeight w:val="810"/>
        </w:trPr>
        <w:tc>
          <w:tcPr>
            <w:tcW w:w="860" w:type="pct"/>
            <w:tcBorders>
              <w:top w:val="nil"/>
            </w:tcBorders>
            <w:noWrap/>
            <w:vAlign w:val="center"/>
          </w:tcPr>
          <w:p w14:paraId="118ED825"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3C1A3A">
              <w:rPr>
                <w:rFonts w:eastAsia="PMingLiU"/>
                <w:sz w:val="16"/>
                <w:szCs w:val="16"/>
              </w:rPr>
              <w:fldChar w:fldCharType="separate"/>
            </w:r>
            <w:r w:rsidRPr="003C1A3A">
              <w:rPr>
                <w:rFonts w:eastAsia="PMingLiU"/>
                <w:noProof/>
                <w:sz w:val="16"/>
                <w:szCs w:val="16"/>
              </w:rPr>
              <w:t>Constable and Knoblich (2020)</w:t>
            </w:r>
            <w:r w:rsidRPr="003C1A3A">
              <w:rPr>
                <w:rFonts w:eastAsia="PMingLiU"/>
                <w:sz w:val="16"/>
                <w:szCs w:val="16"/>
              </w:rPr>
              <w:fldChar w:fldCharType="end"/>
            </w:r>
          </w:p>
        </w:tc>
        <w:tc>
          <w:tcPr>
            <w:tcW w:w="198" w:type="pct"/>
            <w:tcBorders>
              <w:top w:val="nil"/>
            </w:tcBorders>
            <w:noWrap/>
            <w:vAlign w:val="center"/>
          </w:tcPr>
          <w:p w14:paraId="3006BC2A"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tcBorders>
              <w:top w:val="nil"/>
            </w:tcBorders>
            <w:noWrap/>
            <w:vAlign w:val="center"/>
          </w:tcPr>
          <w:p w14:paraId="0D6D5DFE"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tcBorders>
              <w:top w:val="nil"/>
            </w:tcBorders>
            <w:vAlign w:val="center"/>
          </w:tcPr>
          <w:p w14:paraId="37BB9EBC"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tcBorders>
              <w:top w:val="nil"/>
            </w:tcBorders>
            <w:vAlign w:val="center"/>
          </w:tcPr>
          <w:p w14:paraId="33C55462" w14:textId="77777777" w:rsidR="00FF4222" w:rsidRDefault="00FF4222" w:rsidP="00837F9F">
            <w:pPr>
              <w:widowControl w:val="0"/>
              <w:jc w:val="center"/>
              <w:rPr>
                <w:rFonts w:eastAsia="PMingLiU"/>
                <w:sz w:val="16"/>
                <w:szCs w:val="16"/>
              </w:rPr>
            </w:pPr>
            <w:r w:rsidRPr="003C1A3A">
              <w:rPr>
                <w:rFonts w:eastAsia="PMingLiU"/>
                <w:sz w:val="16"/>
                <w:szCs w:val="16"/>
              </w:rPr>
              <w:t>Switch Identity</w:t>
            </w:r>
          </w:p>
          <w:p w14:paraId="34431562" w14:textId="77777777" w:rsidR="00FF4222" w:rsidRPr="003C1A3A" w:rsidRDefault="00FF4222" w:rsidP="00837F9F">
            <w:pPr>
              <w:widowControl w:val="0"/>
              <w:jc w:val="center"/>
              <w:rPr>
                <w:rFonts w:eastAsia="PMingLiU"/>
                <w:sz w:val="16"/>
                <w:szCs w:val="16"/>
              </w:rPr>
            </w:pPr>
            <w:r w:rsidRPr="003C1A3A">
              <w:rPr>
                <w:rFonts w:eastAsia="PMingLiU"/>
                <w:sz w:val="16"/>
                <w:szCs w:val="16"/>
              </w:rPr>
              <w:t>Partner, Stranger</w:t>
            </w:r>
          </w:p>
        </w:tc>
        <w:tc>
          <w:tcPr>
            <w:tcW w:w="272" w:type="pct"/>
            <w:tcBorders>
              <w:top w:val="nil"/>
            </w:tcBorders>
            <w:vAlign w:val="center"/>
          </w:tcPr>
          <w:p w14:paraId="0C982C04"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Phase</w:t>
            </w:r>
          </w:p>
        </w:tc>
        <w:tc>
          <w:tcPr>
            <w:tcW w:w="269" w:type="pct"/>
            <w:tcBorders>
              <w:top w:val="nil"/>
            </w:tcBorders>
            <w:vAlign w:val="center"/>
          </w:tcPr>
          <w:p w14:paraId="44DD6002"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92</w:t>
            </w:r>
          </w:p>
        </w:tc>
        <w:tc>
          <w:tcPr>
            <w:tcW w:w="647" w:type="pct"/>
            <w:tcBorders>
              <w:top w:val="nil"/>
            </w:tcBorders>
            <w:vAlign w:val="center"/>
          </w:tcPr>
          <w:p w14:paraId="7BB8FC4C"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40</w:t>
            </w:r>
          </w:p>
        </w:tc>
        <w:tc>
          <w:tcPr>
            <w:tcW w:w="160" w:type="pct"/>
            <w:tcBorders>
              <w:top w:val="nil"/>
            </w:tcBorders>
            <w:vAlign w:val="center"/>
          </w:tcPr>
          <w:p w14:paraId="02B3EC12"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tcBorders>
              <w:top w:val="nil"/>
            </w:tcBorders>
            <w:vAlign w:val="center"/>
          </w:tcPr>
          <w:p w14:paraId="4B7416C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tcBorders>
              <w:top w:val="nil"/>
            </w:tcBorders>
            <w:vAlign w:val="center"/>
          </w:tcPr>
          <w:p w14:paraId="3F9A988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tcBorders>
              <w:top w:val="nil"/>
            </w:tcBorders>
            <w:vAlign w:val="center"/>
          </w:tcPr>
          <w:p w14:paraId="28DA416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tcBorders>
              <w:top w:val="nil"/>
            </w:tcBorders>
            <w:vAlign w:val="center"/>
          </w:tcPr>
          <w:p w14:paraId="580C7F8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tcBorders>
              <w:top w:val="nil"/>
            </w:tcBorders>
            <w:vAlign w:val="center"/>
          </w:tcPr>
          <w:p w14:paraId="72867B0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tcBorders>
              <w:top w:val="nil"/>
            </w:tcBorders>
            <w:vAlign w:val="center"/>
          </w:tcPr>
          <w:p w14:paraId="2C2B5CFE" w14:textId="77777777" w:rsidR="00FF4222" w:rsidRPr="003C1A3A" w:rsidRDefault="00FF4222" w:rsidP="00837F9F">
            <w:pPr>
              <w:widowControl w:val="0"/>
              <w:jc w:val="center"/>
              <w:rPr>
                <w:rFonts w:eastAsiaTheme="minorEastAsia"/>
                <w:sz w:val="16"/>
                <w:szCs w:val="16"/>
              </w:rPr>
            </w:pPr>
          </w:p>
        </w:tc>
        <w:tc>
          <w:tcPr>
            <w:tcW w:w="204" w:type="pct"/>
            <w:tcBorders>
              <w:top w:val="nil"/>
            </w:tcBorders>
            <w:vAlign w:val="center"/>
          </w:tcPr>
          <w:p w14:paraId="169B49D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6A9456DF" w14:textId="77777777" w:rsidTr="00FF4222">
        <w:trPr>
          <w:trHeight w:val="505"/>
        </w:trPr>
        <w:tc>
          <w:tcPr>
            <w:tcW w:w="860" w:type="pct"/>
            <w:vMerge w:val="restart"/>
            <w:noWrap/>
            <w:vAlign w:val="center"/>
            <w:hideMark/>
          </w:tcPr>
          <w:p w14:paraId="6FE5BC92"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3C1A3A">
              <w:rPr>
                <w:rFonts w:eastAsia="PMingLiU"/>
                <w:sz w:val="16"/>
                <w:szCs w:val="16"/>
              </w:rPr>
              <w:fldChar w:fldCharType="separate"/>
            </w:r>
            <w:r w:rsidRPr="003C1A3A">
              <w:rPr>
                <w:rFonts w:eastAsia="PMingLiU"/>
                <w:noProof/>
                <w:sz w:val="16"/>
                <w:szCs w:val="16"/>
              </w:rPr>
              <w:t>Qian et al. (2020)</w:t>
            </w:r>
            <w:r w:rsidRPr="003C1A3A">
              <w:rPr>
                <w:rFonts w:eastAsia="PMingLiU"/>
                <w:sz w:val="16"/>
                <w:szCs w:val="16"/>
              </w:rPr>
              <w:fldChar w:fldCharType="end"/>
            </w:r>
          </w:p>
        </w:tc>
        <w:tc>
          <w:tcPr>
            <w:tcW w:w="198" w:type="pct"/>
            <w:noWrap/>
            <w:vAlign w:val="center"/>
            <w:hideMark/>
          </w:tcPr>
          <w:p w14:paraId="5B8030E9" w14:textId="77777777" w:rsidR="00FF4222" w:rsidRPr="003C1A3A" w:rsidRDefault="00FF4222" w:rsidP="00837F9F">
            <w:pPr>
              <w:widowControl w:val="0"/>
              <w:jc w:val="center"/>
              <w:rPr>
                <w:rFonts w:eastAsia="PMingLiU"/>
                <w:sz w:val="16"/>
                <w:szCs w:val="16"/>
              </w:rPr>
            </w:pPr>
            <w:r w:rsidRPr="003C1A3A">
              <w:rPr>
                <w:rFonts w:eastAsia="PMingLiU"/>
                <w:sz w:val="16"/>
                <w:szCs w:val="16"/>
              </w:rPr>
              <w:t>1</w:t>
            </w:r>
          </w:p>
        </w:tc>
        <w:tc>
          <w:tcPr>
            <w:tcW w:w="241" w:type="pct"/>
            <w:vAlign w:val="center"/>
            <w:hideMark/>
          </w:tcPr>
          <w:p w14:paraId="5FE14EDB"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hideMark/>
          </w:tcPr>
          <w:p w14:paraId="619B1D32"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r w:rsidRPr="003C1A3A">
              <w:rPr>
                <w:rFonts w:eastAsia="PMingLiU"/>
                <w:sz w:val="16"/>
                <w:szCs w:val="16"/>
              </w:rPr>
              <w:br/>
              <w:t>Self; Stranger; Celebrity</w:t>
            </w:r>
          </w:p>
        </w:tc>
        <w:tc>
          <w:tcPr>
            <w:tcW w:w="488" w:type="pct"/>
            <w:vAlign w:val="center"/>
            <w:hideMark/>
          </w:tcPr>
          <w:p w14:paraId="16BBE7C0" w14:textId="77777777" w:rsidR="00FF4222" w:rsidRPr="003C1A3A" w:rsidRDefault="00FF4222" w:rsidP="00837F9F">
            <w:pPr>
              <w:widowControl w:val="0"/>
              <w:jc w:val="center"/>
              <w:rPr>
                <w:rFonts w:eastAsia="PMingLiU"/>
                <w:sz w:val="16"/>
                <w:szCs w:val="16"/>
              </w:rPr>
            </w:pPr>
            <w:r w:rsidRPr="003C1A3A">
              <w:rPr>
                <w:rFonts w:eastAsia="PMingLiU"/>
                <w:sz w:val="16"/>
                <w:szCs w:val="16"/>
              </w:rPr>
              <w:t>Mood</w:t>
            </w:r>
            <w:r>
              <w:rPr>
                <w:rFonts w:eastAsia="PMingLiU"/>
                <w:sz w:val="16"/>
                <w:szCs w:val="16"/>
              </w:rPr>
              <w:t xml:space="preserve"> </w:t>
            </w:r>
            <w:r w:rsidRPr="003C1A3A">
              <w:rPr>
                <w:rFonts w:eastAsia="PMingLiU"/>
                <w:sz w:val="16"/>
                <w:szCs w:val="16"/>
              </w:rPr>
              <w:t>(Session)</w:t>
            </w:r>
          </w:p>
        </w:tc>
        <w:tc>
          <w:tcPr>
            <w:tcW w:w="272" w:type="pct"/>
            <w:vAlign w:val="center"/>
          </w:tcPr>
          <w:p w14:paraId="41B66965" w14:textId="77777777" w:rsidR="00FF4222" w:rsidRPr="003C1A3A" w:rsidRDefault="00FF4222" w:rsidP="00837F9F">
            <w:pPr>
              <w:widowControl w:val="0"/>
              <w:jc w:val="center"/>
              <w:rPr>
                <w:rFonts w:eastAsiaTheme="minorEastAsia"/>
                <w:sz w:val="16"/>
                <w:szCs w:val="16"/>
                <w:lang w:eastAsia="zh-CN"/>
              </w:rPr>
            </w:pPr>
          </w:p>
        </w:tc>
        <w:tc>
          <w:tcPr>
            <w:tcW w:w="269" w:type="pct"/>
            <w:vAlign w:val="center"/>
          </w:tcPr>
          <w:p w14:paraId="0DF62DD2" w14:textId="77777777" w:rsidR="00FF4222" w:rsidRPr="003C1A3A" w:rsidRDefault="00FF4222" w:rsidP="00837F9F">
            <w:pPr>
              <w:widowControl w:val="0"/>
              <w:jc w:val="center"/>
              <w:rPr>
                <w:rFonts w:eastAsia="PMingLiU"/>
                <w:sz w:val="16"/>
                <w:szCs w:val="16"/>
              </w:rPr>
            </w:pPr>
            <w:r w:rsidRPr="003C1A3A">
              <w:rPr>
                <w:rFonts w:eastAsiaTheme="minorEastAsia"/>
                <w:sz w:val="16"/>
                <w:szCs w:val="16"/>
                <w:lang w:eastAsia="zh-CN"/>
              </w:rPr>
              <w:t>24</w:t>
            </w:r>
          </w:p>
        </w:tc>
        <w:tc>
          <w:tcPr>
            <w:tcW w:w="647" w:type="pct"/>
            <w:vAlign w:val="center"/>
          </w:tcPr>
          <w:p w14:paraId="38489ADF"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24</w:t>
            </w:r>
          </w:p>
        </w:tc>
        <w:tc>
          <w:tcPr>
            <w:tcW w:w="160" w:type="pct"/>
            <w:vAlign w:val="center"/>
          </w:tcPr>
          <w:p w14:paraId="546A1EB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0629848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01CD5F4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3ECBBC9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290DE7D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1584C3F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215E4A19" w14:textId="77777777" w:rsidR="00FF4222" w:rsidRPr="003C1A3A" w:rsidRDefault="00FF4222" w:rsidP="00837F9F">
            <w:pPr>
              <w:widowControl w:val="0"/>
              <w:jc w:val="center"/>
              <w:rPr>
                <w:rFonts w:eastAsiaTheme="minorEastAsia"/>
                <w:sz w:val="16"/>
                <w:szCs w:val="16"/>
              </w:rPr>
            </w:pPr>
          </w:p>
        </w:tc>
        <w:tc>
          <w:tcPr>
            <w:tcW w:w="204" w:type="pct"/>
            <w:vAlign w:val="center"/>
          </w:tcPr>
          <w:p w14:paraId="394D6E7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4EA3FB6F" w14:textId="77777777" w:rsidTr="00FF4222">
        <w:trPr>
          <w:trHeight w:val="455"/>
        </w:trPr>
        <w:tc>
          <w:tcPr>
            <w:tcW w:w="860" w:type="pct"/>
            <w:vMerge/>
            <w:noWrap/>
            <w:vAlign w:val="center"/>
          </w:tcPr>
          <w:p w14:paraId="57D5A252" w14:textId="77777777" w:rsidR="00FF4222" w:rsidRPr="003C1A3A" w:rsidRDefault="00FF4222" w:rsidP="00837F9F">
            <w:pPr>
              <w:widowControl w:val="0"/>
              <w:jc w:val="center"/>
              <w:rPr>
                <w:rFonts w:eastAsia="PMingLiU"/>
                <w:sz w:val="16"/>
                <w:szCs w:val="16"/>
              </w:rPr>
            </w:pPr>
          </w:p>
        </w:tc>
        <w:tc>
          <w:tcPr>
            <w:tcW w:w="198" w:type="pct"/>
            <w:noWrap/>
            <w:vAlign w:val="center"/>
          </w:tcPr>
          <w:p w14:paraId="39C1008D" w14:textId="77777777" w:rsidR="00FF4222" w:rsidRPr="003C1A3A" w:rsidRDefault="00FF4222" w:rsidP="00837F9F">
            <w:pPr>
              <w:widowControl w:val="0"/>
              <w:jc w:val="center"/>
              <w:rPr>
                <w:rFonts w:eastAsia="PMingLiU"/>
                <w:sz w:val="16"/>
                <w:szCs w:val="16"/>
              </w:rPr>
            </w:pPr>
            <w:r w:rsidRPr="003C1A3A">
              <w:rPr>
                <w:rFonts w:eastAsiaTheme="minorEastAsia"/>
                <w:sz w:val="16"/>
                <w:szCs w:val="16"/>
                <w:lang w:eastAsia="zh-CN"/>
              </w:rPr>
              <w:t>2</w:t>
            </w:r>
          </w:p>
        </w:tc>
        <w:tc>
          <w:tcPr>
            <w:tcW w:w="241" w:type="pct"/>
            <w:vAlign w:val="center"/>
          </w:tcPr>
          <w:p w14:paraId="3C3EF61E"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5674AF05"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r w:rsidRPr="003C1A3A">
              <w:rPr>
                <w:rFonts w:eastAsia="PMingLiU"/>
                <w:sz w:val="16"/>
                <w:szCs w:val="16"/>
              </w:rPr>
              <w:br/>
              <w:t>Self; Celebrity</w:t>
            </w:r>
          </w:p>
        </w:tc>
        <w:tc>
          <w:tcPr>
            <w:tcW w:w="488" w:type="pct"/>
            <w:vAlign w:val="center"/>
          </w:tcPr>
          <w:p w14:paraId="556B2FA7"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Cue</w:t>
            </w:r>
          </w:p>
          <w:p w14:paraId="0C0FF589" w14:textId="77777777" w:rsidR="00FF4222" w:rsidRPr="003C1A3A" w:rsidRDefault="00FF4222" w:rsidP="00837F9F">
            <w:pPr>
              <w:widowControl w:val="0"/>
              <w:jc w:val="center"/>
              <w:rPr>
                <w:rFonts w:eastAsia="PMingLiU"/>
                <w:sz w:val="16"/>
                <w:szCs w:val="16"/>
              </w:rPr>
            </w:pPr>
            <w:r w:rsidRPr="003C1A3A">
              <w:rPr>
                <w:rFonts w:eastAsiaTheme="minorEastAsia"/>
                <w:sz w:val="16"/>
                <w:szCs w:val="16"/>
                <w:lang w:eastAsia="zh-CN"/>
              </w:rPr>
              <w:t>With</w:t>
            </w:r>
            <w:r>
              <w:rPr>
                <w:rFonts w:eastAsiaTheme="minorEastAsia"/>
                <w:sz w:val="16"/>
                <w:szCs w:val="16"/>
                <w:lang w:eastAsia="zh-CN"/>
              </w:rPr>
              <w:t xml:space="preserve">, </w:t>
            </w:r>
            <w:r w:rsidRPr="003C1A3A">
              <w:rPr>
                <w:rFonts w:eastAsiaTheme="minorEastAsia"/>
                <w:sz w:val="16"/>
                <w:szCs w:val="16"/>
                <w:lang w:eastAsia="zh-CN"/>
              </w:rPr>
              <w:t>Without</w:t>
            </w:r>
          </w:p>
        </w:tc>
        <w:tc>
          <w:tcPr>
            <w:tcW w:w="272" w:type="pct"/>
            <w:vAlign w:val="center"/>
          </w:tcPr>
          <w:p w14:paraId="5B4B3068" w14:textId="77777777" w:rsidR="00FF4222" w:rsidRPr="003C1A3A" w:rsidRDefault="00FF4222" w:rsidP="00837F9F">
            <w:pPr>
              <w:widowControl w:val="0"/>
              <w:jc w:val="center"/>
              <w:rPr>
                <w:rFonts w:eastAsia="PMingLiU"/>
                <w:sz w:val="16"/>
                <w:szCs w:val="16"/>
              </w:rPr>
            </w:pPr>
          </w:p>
        </w:tc>
        <w:tc>
          <w:tcPr>
            <w:tcW w:w="269" w:type="pct"/>
            <w:vAlign w:val="center"/>
          </w:tcPr>
          <w:p w14:paraId="6E8CE2FD"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25</w:t>
            </w:r>
          </w:p>
        </w:tc>
        <w:tc>
          <w:tcPr>
            <w:tcW w:w="647" w:type="pct"/>
            <w:vAlign w:val="center"/>
          </w:tcPr>
          <w:p w14:paraId="2DED029E"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50</w:t>
            </w:r>
          </w:p>
        </w:tc>
        <w:tc>
          <w:tcPr>
            <w:tcW w:w="160" w:type="pct"/>
            <w:vAlign w:val="center"/>
          </w:tcPr>
          <w:p w14:paraId="788A20D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661BCAB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533C1E2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445D91F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54B480D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2BC0DF4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21436338" w14:textId="77777777" w:rsidR="00FF4222" w:rsidRPr="003C1A3A" w:rsidRDefault="00FF4222" w:rsidP="00837F9F">
            <w:pPr>
              <w:widowControl w:val="0"/>
              <w:jc w:val="center"/>
              <w:rPr>
                <w:rFonts w:eastAsiaTheme="minorEastAsia"/>
                <w:sz w:val="16"/>
                <w:szCs w:val="16"/>
              </w:rPr>
            </w:pPr>
          </w:p>
        </w:tc>
        <w:tc>
          <w:tcPr>
            <w:tcW w:w="204" w:type="pct"/>
            <w:vAlign w:val="center"/>
          </w:tcPr>
          <w:p w14:paraId="3142117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572706E5" w14:textId="77777777" w:rsidTr="00FF4222">
        <w:trPr>
          <w:trHeight w:val="509"/>
        </w:trPr>
        <w:tc>
          <w:tcPr>
            <w:tcW w:w="860" w:type="pct"/>
            <w:noWrap/>
            <w:vAlign w:val="center"/>
            <w:hideMark/>
          </w:tcPr>
          <w:p w14:paraId="03F1B3EF"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3C1A3A">
              <w:rPr>
                <w:rFonts w:eastAsia="PMingLiU"/>
                <w:sz w:val="16"/>
                <w:szCs w:val="16"/>
              </w:rPr>
              <w:fldChar w:fldCharType="separate"/>
            </w:r>
            <w:r w:rsidRPr="003C1A3A">
              <w:rPr>
                <w:rFonts w:eastAsia="PMingLiU"/>
                <w:noProof/>
                <w:sz w:val="16"/>
                <w:szCs w:val="16"/>
              </w:rPr>
              <w:t>Schäfer and Frings (2019)</w:t>
            </w:r>
            <w:r w:rsidRPr="003C1A3A">
              <w:rPr>
                <w:rFonts w:eastAsia="PMingLiU"/>
                <w:sz w:val="16"/>
                <w:szCs w:val="16"/>
              </w:rPr>
              <w:fldChar w:fldCharType="end"/>
            </w:r>
          </w:p>
        </w:tc>
        <w:tc>
          <w:tcPr>
            <w:tcW w:w="198" w:type="pct"/>
            <w:noWrap/>
            <w:vAlign w:val="center"/>
            <w:hideMark/>
          </w:tcPr>
          <w:p w14:paraId="6A908CCC" w14:textId="77777777" w:rsidR="00FF4222" w:rsidRPr="003C1A3A" w:rsidRDefault="00FF4222" w:rsidP="00837F9F">
            <w:pPr>
              <w:widowControl w:val="0"/>
              <w:jc w:val="center"/>
              <w:rPr>
                <w:rFonts w:eastAsia="PMingLiU"/>
                <w:sz w:val="16"/>
                <w:szCs w:val="16"/>
              </w:rPr>
            </w:pPr>
            <w:r w:rsidRPr="003C1A3A">
              <w:rPr>
                <w:rFonts w:eastAsia="PMingLiU"/>
                <w:sz w:val="16"/>
                <w:szCs w:val="16"/>
              </w:rPr>
              <w:t>1</w:t>
            </w:r>
          </w:p>
        </w:tc>
        <w:tc>
          <w:tcPr>
            <w:tcW w:w="241" w:type="pct"/>
            <w:noWrap/>
            <w:vAlign w:val="center"/>
            <w:hideMark/>
          </w:tcPr>
          <w:p w14:paraId="4676580F"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hideMark/>
          </w:tcPr>
          <w:p w14:paraId="451D0B25"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r w:rsidRPr="003C1A3A">
              <w:rPr>
                <w:rFonts w:eastAsia="PMingLiU"/>
                <w:sz w:val="16"/>
                <w:szCs w:val="16"/>
              </w:rPr>
              <w:br/>
              <w:t>Self; Mother; Acquaintance</w:t>
            </w:r>
          </w:p>
        </w:tc>
        <w:tc>
          <w:tcPr>
            <w:tcW w:w="488" w:type="pct"/>
            <w:noWrap/>
            <w:vAlign w:val="center"/>
            <w:hideMark/>
          </w:tcPr>
          <w:p w14:paraId="0641602A" w14:textId="77777777" w:rsidR="00FF4222" w:rsidRPr="003C1A3A" w:rsidRDefault="00FF4222" w:rsidP="00837F9F">
            <w:pPr>
              <w:widowControl w:val="0"/>
              <w:jc w:val="center"/>
              <w:rPr>
                <w:rFonts w:eastAsia="PMingLiU"/>
                <w:sz w:val="16"/>
                <w:szCs w:val="16"/>
              </w:rPr>
            </w:pPr>
          </w:p>
        </w:tc>
        <w:tc>
          <w:tcPr>
            <w:tcW w:w="272" w:type="pct"/>
            <w:vAlign w:val="center"/>
          </w:tcPr>
          <w:p w14:paraId="1512D6F2" w14:textId="77777777" w:rsidR="00FF4222" w:rsidRPr="003C1A3A" w:rsidRDefault="00FF4222" w:rsidP="00837F9F">
            <w:pPr>
              <w:widowControl w:val="0"/>
              <w:jc w:val="center"/>
              <w:rPr>
                <w:rFonts w:eastAsia="PMingLiU"/>
                <w:sz w:val="16"/>
                <w:szCs w:val="16"/>
              </w:rPr>
            </w:pPr>
          </w:p>
        </w:tc>
        <w:tc>
          <w:tcPr>
            <w:tcW w:w="269" w:type="pct"/>
            <w:vAlign w:val="center"/>
          </w:tcPr>
          <w:p w14:paraId="0ECCB16C"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103</w:t>
            </w:r>
          </w:p>
        </w:tc>
        <w:tc>
          <w:tcPr>
            <w:tcW w:w="647" w:type="pct"/>
            <w:vAlign w:val="center"/>
          </w:tcPr>
          <w:p w14:paraId="5DBF35DA"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24</w:t>
            </w:r>
          </w:p>
        </w:tc>
        <w:tc>
          <w:tcPr>
            <w:tcW w:w="160" w:type="pct"/>
            <w:vAlign w:val="center"/>
          </w:tcPr>
          <w:p w14:paraId="0B81E03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10824BC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71A30AC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16E1788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62DA36E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6878FD8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04A40EED" w14:textId="77777777" w:rsidR="00FF4222" w:rsidRPr="003C1A3A" w:rsidRDefault="00FF4222" w:rsidP="00837F9F">
            <w:pPr>
              <w:widowControl w:val="0"/>
              <w:jc w:val="center"/>
              <w:rPr>
                <w:rFonts w:eastAsiaTheme="minorEastAsia"/>
                <w:sz w:val="16"/>
                <w:szCs w:val="16"/>
              </w:rPr>
            </w:pPr>
          </w:p>
        </w:tc>
        <w:tc>
          <w:tcPr>
            <w:tcW w:w="204" w:type="pct"/>
            <w:vAlign w:val="center"/>
          </w:tcPr>
          <w:p w14:paraId="24DD418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4492A570" w14:textId="77777777" w:rsidTr="00FF4222">
        <w:trPr>
          <w:trHeight w:val="640"/>
        </w:trPr>
        <w:tc>
          <w:tcPr>
            <w:tcW w:w="860" w:type="pct"/>
            <w:noWrap/>
            <w:vAlign w:val="center"/>
            <w:hideMark/>
          </w:tcPr>
          <w:p w14:paraId="0F4063E6"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3C1A3A">
              <w:rPr>
                <w:rFonts w:eastAsia="PMingLiU"/>
                <w:sz w:val="16"/>
                <w:szCs w:val="16"/>
              </w:rPr>
              <w:fldChar w:fldCharType="separate"/>
            </w:r>
            <w:r w:rsidRPr="003C1A3A">
              <w:rPr>
                <w:rFonts w:eastAsia="PMingLiU"/>
                <w:noProof/>
                <w:sz w:val="16"/>
                <w:szCs w:val="16"/>
              </w:rPr>
              <w:t>Golubickis and Macrae (2021)</w:t>
            </w:r>
            <w:r w:rsidRPr="003C1A3A">
              <w:rPr>
                <w:rFonts w:eastAsia="PMingLiU"/>
                <w:sz w:val="16"/>
                <w:szCs w:val="16"/>
              </w:rPr>
              <w:fldChar w:fldCharType="end"/>
            </w:r>
          </w:p>
        </w:tc>
        <w:tc>
          <w:tcPr>
            <w:tcW w:w="198" w:type="pct"/>
            <w:noWrap/>
            <w:vAlign w:val="center"/>
            <w:hideMark/>
          </w:tcPr>
          <w:p w14:paraId="344526D4" w14:textId="77777777" w:rsidR="00FF4222" w:rsidRPr="003C1A3A" w:rsidRDefault="00FF4222" w:rsidP="00837F9F">
            <w:pPr>
              <w:widowControl w:val="0"/>
              <w:jc w:val="center"/>
              <w:rPr>
                <w:rFonts w:eastAsia="PMingLiU"/>
                <w:sz w:val="16"/>
                <w:szCs w:val="16"/>
              </w:rPr>
            </w:pPr>
            <w:r w:rsidRPr="003C1A3A">
              <w:rPr>
                <w:rFonts w:eastAsia="PMingLiU"/>
                <w:sz w:val="16"/>
                <w:szCs w:val="16"/>
              </w:rPr>
              <w:t>1</w:t>
            </w:r>
          </w:p>
        </w:tc>
        <w:tc>
          <w:tcPr>
            <w:tcW w:w="241" w:type="pct"/>
            <w:noWrap/>
            <w:vAlign w:val="center"/>
            <w:hideMark/>
          </w:tcPr>
          <w:p w14:paraId="5BEF564D"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noWrap/>
            <w:vAlign w:val="center"/>
            <w:hideMark/>
          </w:tcPr>
          <w:p w14:paraId="07CEA629"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hideMark/>
          </w:tcPr>
          <w:p w14:paraId="1DC932BC" w14:textId="77777777" w:rsidR="00FF4222" w:rsidRPr="003C1A3A" w:rsidRDefault="00FF4222" w:rsidP="00837F9F">
            <w:pPr>
              <w:widowControl w:val="0"/>
              <w:jc w:val="center"/>
              <w:rPr>
                <w:rFonts w:eastAsia="PMingLiU"/>
                <w:sz w:val="16"/>
                <w:szCs w:val="16"/>
              </w:rPr>
            </w:pPr>
            <w:r w:rsidRPr="003C1A3A">
              <w:rPr>
                <w:rFonts w:eastAsia="PMingLiU"/>
                <w:sz w:val="16"/>
                <w:szCs w:val="16"/>
              </w:rPr>
              <w:t>Presentation</w:t>
            </w:r>
            <w:r w:rsidRPr="003C1A3A">
              <w:rPr>
                <w:rFonts w:eastAsia="PMingLiU"/>
                <w:sz w:val="16"/>
                <w:szCs w:val="16"/>
              </w:rPr>
              <w:br/>
              <w:t>Mixed; Blocked</w:t>
            </w:r>
          </w:p>
        </w:tc>
        <w:tc>
          <w:tcPr>
            <w:tcW w:w="272" w:type="pct"/>
            <w:vAlign w:val="center"/>
          </w:tcPr>
          <w:p w14:paraId="4AAC26D8" w14:textId="77777777" w:rsidR="00FF4222" w:rsidRPr="003C1A3A" w:rsidRDefault="00FF4222" w:rsidP="00837F9F">
            <w:pPr>
              <w:widowControl w:val="0"/>
              <w:jc w:val="center"/>
              <w:rPr>
                <w:rFonts w:eastAsia="PMingLiU"/>
                <w:sz w:val="16"/>
                <w:szCs w:val="16"/>
              </w:rPr>
            </w:pPr>
          </w:p>
        </w:tc>
        <w:tc>
          <w:tcPr>
            <w:tcW w:w="269" w:type="pct"/>
            <w:vAlign w:val="center"/>
          </w:tcPr>
          <w:p w14:paraId="495B106C"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30</w:t>
            </w:r>
          </w:p>
        </w:tc>
        <w:tc>
          <w:tcPr>
            <w:tcW w:w="647" w:type="pct"/>
            <w:vAlign w:val="center"/>
          </w:tcPr>
          <w:p w14:paraId="4591E4E9"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30</w:t>
            </w:r>
          </w:p>
        </w:tc>
        <w:tc>
          <w:tcPr>
            <w:tcW w:w="160" w:type="pct"/>
            <w:vAlign w:val="center"/>
          </w:tcPr>
          <w:p w14:paraId="0907AB2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063D5E8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7B5FD10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25E2188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6DD32AE2"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5921236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6756FCB4" w14:textId="77777777" w:rsidR="00FF4222" w:rsidRPr="003C1A3A" w:rsidRDefault="00FF4222" w:rsidP="00837F9F">
            <w:pPr>
              <w:widowControl w:val="0"/>
              <w:jc w:val="center"/>
              <w:rPr>
                <w:rFonts w:eastAsiaTheme="minorEastAsia"/>
                <w:sz w:val="16"/>
                <w:szCs w:val="16"/>
              </w:rPr>
            </w:pPr>
          </w:p>
        </w:tc>
        <w:tc>
          <w:tcPr>
            <w:tcW w:w="204" w:type="pct"/>
            <w:vAlign w:val="center"/>
          </w:tcPr>
          <w:p w14:paraId="0F2975A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59004052" w14:textId="77777777" w:rsidTr="00FF4222">
        <w:trPr>
          <w:trHeight w:val="640"/>
        </w:trPr>
        <w:tc>
          <w:tcPr>
            <w:tcW w:w="860" w:type="pct"/>
            <w:vMerge w:val="restart"/>
            <w:noWrap/>
            <w:vAlign w:val="center"/>
          </w:tcPr>
          <w:p w14:paraId="48E18E82"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Revisited&lt;/title&gt;&lt;/titles&gt;&lt;dates&gt;&lt;year&gt;2021&lt;/year&gt;&lt;/dates&gt;&lt;urls&gt;&lt;/urls&gt;&lt;/record&gt;&lt;/Cite&gt;&lt;/EndNote&gt;</w:instrText>
            </w:r>
            <w:r w:rsidRPr="003C1A3A">
              <w:rPr>
                <w:rFonts w:eastAsia="PMingLiU"/>
                <w:sz w:val="16"/>
                <w:szCs w:val="16"/>
              </w:rPr>
              <w:fldChar w:fldCharType="separate"/>
            </w:r>
            <w:r w:rsidRPr="003C1A3A">
              <w:rPr>
                <w:rFonts w:eastAsia="PMingLiU"/>
                <w:noProof/>
                <w:sz w:val="16"/>
                <w:szCs w:val="16"/>
              </w:rPr>
              <w:t>Navon and Makovski (2021)</w:t>
            </w:r>
            <w:r w:rsidRPr="003C1A3A">
              <w:rPr>
                <w:rFonts w:eastAsia="PMingLiU"/>
                <w:sz w:val="16"/>
                <w:szCs w:val="16"/>
              </w:rPr>
              <w:fldChar w:fldCharType="end"/>
            </w:r>
          </w:p>
        </w:tc>
        <w:tc>
          <w:tcPr>
            <w:tcW w:w="198" w:type="pct"/>
            <w:noWrap/>
            <w:vAlign w:val="center"/>
          </w:tcPr>
          <w:p w14:paraId="1024DC62"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noWrap/>
            <w:vAlign w:val="center"/>
          </w:tcPr>
          <w:p w14:paraId="71275631"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noWrap/>
            <w:vAlign w:val="center"/>
          </w:tcPr>
          <w:p w14:paraId="0D2297A8"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0320B345" w14:textId="77777777" w:rsidR="00FF4222" w:rsidRPr="003C1A3A" w:rsidRDefault="00FF4222" w:rsidP="00837F9F">
            <w:pPr>
              <w:widowControl w:val="0"/>
              <w:jc w:val="center"/>
              <w:rPr>
                <w:rFonts w:eastAsia="PMingLiU"/>
                <w:sz w:val="16"/>
                <w:szCs w:val="16"/>
              </w:rPr>
            </w:pPr>
          </w:p>
        </w:tc>
        <w:tc>
          <w:tcPr>
            <w:tcW w:w="272" w:type="pct"/>
            <w:vAlign w:val="center"/>
          </w:tcPr>
          <w:p w14:paraId="188A0A21" w14:textId="77777777" w:rsidR="00FF4222" w:rsidRPr="003C1A3A" w:rsidRDefault="00FF4222" w:rsidP="00837F9F">
            <w:pPr>
              <w:widowControl w:val="0"/>
              <w:jc w:val="center"/>
              <w:rPr>
                <w:rFonts w:eastAsia="PMingLiU"/>
                <w:sz w:val="16"/>
                <w:szCs w:val="16"/>
              </w:rPr>
            </w:pPr>
          </w:p>
        </w:tc>
        <w:tc>
          <w:tcPr>
            <w:tcW w:w="269" w:type="pct"/>
            <w:vAlign w:val="center"/>
          </w:tcPr>
          <w:p w14:paraId="02B33FFA"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13</w:t>
            </w:r>
          </w:p>
        </w:tc>
        <w:tc>
          <w:tcPr>
            <w:tcW w:w="647" w:type="pct"/>
            <w:vAlign w:val="center"/>
          </w:tcPr>
          <w:p w14:paraId="31AA15D7"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60</w:t>
            </w:r>
          </w:p>
        </w:tc>
        <w:tc>
          <w:tcPr>
            <w:tcW w:w="160" w:type="pct"/>
            <w:vAlign w:val="center"/>
          </w:tcPr>
          <w:p w14:paraId="65149F8A"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6339581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29F50D8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3913A23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41440DF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6AD7EC8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789AF626" w14:textId="77777777" w:rsidR="00FF4222" w:rsidRPr="003C1A3A" w:rsidRDefault="00FF4222" w:rsidP="00837F9F">
            <w:pPr>
              <w:widowControl w:val="0"/>
              <w:jc w:val="center"/>
              <w:rPr>
                <w:rFonts w:eastAsiaTheme="minorEastAsia"/>
                <w:sz w:val="16"/>
                <w:szCs w:val="16"/>
              </w:rPr>
            </w:pPr>
          </w:p>
        </w:tc>
        <w:tc>
          <w:tcPr>
            <w:tcW w:w="204" w:type="pct"/>
            <w:vAlign w:val="center"/>
          </w:tcPr>
          <w:p w14:paraId="6BE205AA"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3B609CD3" w14:textId="77777777" w:rsidTr="00FF4222">
        <w:trPr>
          <w:trHeight w:val="640"/>
        </w:trPr>
        <w:tc>
          <w:tcPr>
            <w:tcW w:w="860" w:type="pct"/>
            <w:vMerge/>
            <w:noWrap/>
            <w:vAlign w:val="center"/>
          </w:tcPr>
          <w:p w14:paraId="79B0637A" w14:textId="77777777" w:rsidR="00FF4222" w:rsidRPr="003C1A3A" w:rsidRDefault="00FF4222" w:rsidP="00837F9F">
            <w:pPr>
              <w:widowControl w:val="0"/>
              <w:jc w:val="center"/>
              <w:rPr>
                <w:rFonts w:eastAsia="PMingLiU"/>
                <w:sz w:val="16"/>
                <w:szCs w:val="16"/>
              </w:rPr>
            </w:pPr>
          </w:p>
        </w:tc>
        <w:tc>
          <w:tcPr>
            <w:tcW w:w="198" w:type="pct"/>
            <w:noWrap/>
            <w:vAlign w:val="center"/>
          </w:tcPr>
          <w:p w14:paraId="7EE5296A"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3</w:t>
            </w:r>
          </w:p>
        </w:tc>
        <w:tc>
          <w:tcPr>
            <w:tcW w:w="241" w:type="pct"/>
            <w:noWrap/>
            <w:vAlign w:val="center"/>
          </w:tcPr>
          <w:p w14:paraId="3872CF81"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noWrap/>
            <w:vAlign w:val="center"/>
          </w:tcPr>
          <w:p w14:paraId="278F556A"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p w14:paraId="40CC9D46" w14:textId="77777777" w:rsidR="00FF4222" w:rsidRPr="003C1A3A" w:rsidRDefault="00FF4222" w:rsidP="00837F9F">
            <w:pPr>
              <w:widowControl w:val="0"/>
              <w:jc w:val="center"/>
              <w:rPr>
                <w:rFonts w:eastAsia="PMingLiU"/>
                <w:sz w:val="16"/>
                <w:szCs w:val="16"/>
              </w:rPr>
            </w:pPr>
            <w:r w:rsidRPr="003C1A3A">
              <w:rPr>
                <w:rFonts w:eastAsia="PMingLiU"/>
                <w:sz w:val="16"/>
                <w:szCs w:val="16"/>
              </w:rPr>
              <w:t>Self; Father; Stranger</w:t>
            </w:r>
          </w:p>
        </w:tc>
        <w:tc>
          <w:tcPr>
            <w:tcW w:w="488" w:type="pct"/>
            <w:vAlign w:val="center"/>
          </w:tcPr>
          <w:p w14:paraId="04BA5123" w14:textId="77777777" w:rsidR="00FF4222" w:rsidRPr="003C1A3A" w:rsidRDefault="00FF4222" w:rsidP="00837F9F">
            <w:pPr>
              <w:widowControl w:val="0"/>
              <w:jc w:val="center"/>
              <w:rPr>
                <w:rFonts w:eastAsia="PMingLiU"/>
                <w:sz w:val="16"/>
                <w:szCs w:val="16"/>
              </w:rPr>
            </w:pPr>
          </w:p>
        </w:tc>
        <w:tc>
          <w:tcPr>
            <w:tcW w:w="272" w:type="pct"/>
            <w:vAlign w:val="center"/>
          </w:tcPr>
          <w:p w14:paraId="7AC762DC" w14:textId="77777777" w:rsidR="00FF4222" w:rsidRPr="003C1A3A" w:rsidRDefault="00FF4222" w:rsidP="00837F9F">
            <w:pPr>
              <w:widowControl w:val="0"/>
              <w:jc w:val="center"/>
              <w:rPr>
                <w:rFonts w:eastAsia="PMingLiU"/>
                <w:sz w:val="16"/>
                <w:szCs w:val="16"/>
              </w:rPr>
            </w:pPr>
          </w:p>
        </w:tc>
        <w:tc>
          <w:tcPr>
            <w:tcW w:w="269" w:type="pct"/>
            <w:vAlign w:val="center"/>
          </w:tcPr>
          <w:p w14:paraId="4E288623"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27</w:t>
            </w:r>
          </w:p>
        </w:tc>
        <w:tc>
          <w:tcPr>
            <w:tcW w:w="647" w:type="pct"/>
            <w:vAlign w:val="center"/>
          </w:tcPr>
          <w:p w14:paraId="03AEBC11"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60</w:t>
            </w:r>
          </w:p>
        </w:tc>
        <w:tc>
          <w:tcPr>
            <w:tcW w:w="160" w:type="pct"/>
            <w:vAlign w:val="center"/>
          </w:tcPr>
          <w:p w14:paraId="6171995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5E155FA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75042FF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3CB1C2F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0A9177A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09A7965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7D4021B5" w14:textId="77777777" w:rsidR="00FF4222" w:rsidRPr="003C1A3A" w:rsidRDefault="00FF4222" w:rsidP="00837F9F">
            <w:pPr>
              <w:widowControl w:val="0"/>
              <w:jc w:val="center"/>
              <w:rPr>
                <w:rFonts w:eastAsiaTheme="minorEastAsia"/>
                <w:sz w:val="16"/>
                <w:szCs w:val="16"/>
              </w:rPr>
            </w:pPr>
          </w:p>
        </w:tc>
        <w:tc>
          <w:tcPr>
            <w:tcW w:w="204" w:type="pct"/>
            <w:vAlign w:val="center"/>
          </w:tcPr>
          <w:p w14:paraId="205A183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20E05423" w14:textId="77777777" w:rsidTr="00FF4222">
        <w:trPr>
          <w:trHeight w:val="640"/>
        </w:trPr>
        <w:tc>
          <w:tcPr>
            <w:tcW w:w="860" w:type="pct"/>
            <w:vMerge/>
            <w:noWrap/>
            <w:vAlign w:val="center"/>
          </w:tcPr>
          <w:p w14:paraId="046D1B21" w14:textId="77777777" w:rsidR="00FF4222" w:rsidRPr="003C1A3A" w:rsidRDefault="00FF4222" w:rsidP="00837F9F">
            <w:pPr>
              <w:widowControl w:val="0"/>
              <w:jc w:val="center"/>
              <w:rPr>
                <w:rFonts w:eastAsia="PMingLiU"/>
                <w:sz w:val="16"/>
                <w:szCs w:val="16"/>
              </w:rPr>
            </w:pPr>
          </w:p>
        </w:tc>
        <w:tc>
          <w:tcPr>
            <w:tcW w:w="198" w:type="pct"/>
            <w:noWrap/>
            <w:vAlign w:val="center"/>
          </w:tcPr>
          <w:p w14:paraId="68B6779C"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4</w:t>
            </w:r>
          </w:p>
        </w:tc>
        <w:tc>
          <w:tcPr>
            <w:tcW w:w="241" w:type="pct"/>
            <w:noWrap/>
            <w:vAlign w:val="center"/>
          </w:tcPr>
          <w:p w14:paraId="3B178579"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noWrap/>
            <w:vAlign w:val="center"/>
          </w:tcPr>
          <w:p w14:paraId="106838B8"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0954A272" w14:textId="77777777" w:rsidR="00FF4222" w:rsidRPr="003C1A3A" w:rsidRDefault="00FF4222" w:rsidP="00837F9F">
            <w:pPr>
              <w:widowControl w:val="0"/>
              <w:jc w:val="center"/>
              <w:rPr>
                <w:rFonts w:eastAsia="PMingLiU"/>
                <w:sz w:val="16"/>
                <w:szCs w:val="16"/>
              </w:rPr>
            </w:pPr>
          </w:p>
        </w:tc>
        <w:tc>
          <w:tcPr>
            <w:tcW w:w="272" w:type="pct"/>
            <w:vAlign w:val="center"/>
          </w:tcPr>
          <w:p w14:paraId="0EE89A5A" w14:textId="77777777" w:rsidR="00FF4222" w:rsidRPr="003C1A3A" w:rsidRDefault="00FF4222" w:rsidP="00837F9F">
            <w:pPr>
              <w:widowControl w:val="0"/>
              <w:jc w:val="center"/>
              <w:rPr>
                <w:rFonts w:eastAsia="PMingLiU"/>
                <w:sz w:val="16"/>
                <w:szCs w:val="16"/>
              </w:rPr>
            </w:pPr>
          </w:p>
        </w:tc>
        <w:tc>
          <w:tcPr>
            <w:tcW w:w="269" w:type="pct"/>
            <w:vAlign w:val="center"/>
          </w:tcPr>
          <w:p w14:paraId="0C76253F"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26</w:t>
            </w:r>
          </w:p>
        </w:tc>
        <w:tc>
          <w:tcPr>
            <w:tcW w:w="647" w:type="pct"/>
            <w:vAlign w:val="center"/>
          </w:tcPr>
          <w:p w14:paraId="2B7F9E5B"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60</w:t>
            </w:r>
          </w:p>
        </w:tc>
        <w:tc>
          <w:tcPr>
            <w:tcW w:w="160" w:type="pct"/>
            <w:vAlign w:val="center"/>
          </w:tcPr>
          <w:p w14:paraId="59EAD2F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20AB1EC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5FC866B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261A9EE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664EE4E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7BAF40D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0D582FD0" w14:textId="77777777" w:rsidR="00FF4222" w:rsidRPr="003C1A3A" w:rsidRDefault="00FF4222" w:rsidP="00837F9F">
            <w:pPr>
              <w:widowControl w:val="0"/>
              <w:jc w:val="center"/>
              <w:rPr>
                <w:rFonts w:eastAsiaTheme="minorEastAsia"/>
                <w:sz w:val="16"/>
                <w:szCs w:val="16"/>
              </w:rPr>
            </w:pPr>
          </w:p>
        </w:tc>
        <w:tc>
          <w:tcPr>
            <w:tcW w:w="204" w:type="pct"/>
            <w:vAlign w:val="center"/>
          </w:tcPr>
          <w:p w14:paraId="0B2EE3A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363E6B8D" w14:textId="77777777" w:rsidTr="00FF4222">
        <w:trPr>
          <w:trHeight w:val="557"/>
        </w:trPr>
        <w:tc>
          <w:tcPr>
            <w:tcW w:w="860" w:type="pct"/>
            <w:vMerge w:val="restart"/>
            <w:noWrap/>
            <w:vAlign w:val="center"/>
            <w:hideMark/>
          </w:tcPr>
          <w:p w14:paraId="59088DB8"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3C1A3A">
              <w:rPr>
                <w:rFonts w:eastAsia="PMingLiU"/>
                <w:sz w:val="16"/>
                <w:szCs w:val="16"/>
              </w:rPr>
              <w:fldChar w:fldCharType="separate"/>
            </w:r>
            <w:r w:rsidRPr="003C1A3A">
              <w:rPr>
                <w:rFonts w:eastAsia="PMingLiU"/>
                <w:noProof/>
                <w:sz w:val="16"/>
                <w:szCs w:val="16"/>
              </w:rPr>
              <w:t>Svensson et al. (2022)</w:t>
            </w:r>
            <w:r w:rsidRPr="003C1A3A">
              <w:rPr>
                <w:rFonts w:eastAsia="PMingLiU"/>
                <w:sz w:val="16"/>
                <w:szCs w:val="16"/>
              </w:rPr>
              <w:fldChar w:fldCharType="end"/>
            </w:r>
          </w:p>
        </w:tc>
        <w:tc>
          <w:tcPr>
            <w:tcW w:w="198" w:type="pct"/>
            <w:noWrap/>
            <w:vAlign w:val="center"/>
            <w:hideMark/>
          </w:tcPr>
          <w:p w14:paraId="38319EDD" w14:textId="77777777" w:rsidR="00FF4222" w:rsidRPr="003C1A3A" w:rsidRDefault="00FF4222" w:rsidP="00837F9F">
            <w:pPr>
              <w:widowControl w:val="0"/>
              <w:jc w:val="center"/>
              <w:rPr>
                <w:rFonts w:eastAsia="PMingLiU"/>
                <w:sz w:val="16"/>
                <w:szCs w:val="16"/>
              </w:rPr>
            </w:pPr>
            <w:r w:rsidRPr="003C1A3A">
              <w:rPr>
                <w:rFonts w:eastAsia="PMingLiU"/>
                <w:sz w:val="16"/>
                <w:szCs w:val="16"/>
              </w:rPr>
              <w:t>1</w:t>
            </w:r>
          </w:p>
        </w:tc>
        <w:tc>
          <w:tcPr>
            <w:tcW w:w="241" w:type="pct"/>
            <w:noWrap/>
            <w:vAlign w:val="center"/>
            <w:hideMark/>
          </w:tcPr>
          <w:p w14:paraId="62A86803"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hideMark/>
          </w:tcPr>
          <w:p w14:paraId="71AB3239"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r w:rsidRPr="003C1A3A">
              <w:rPr>
                <w:rFonts w:eastAsia="PMingLiU"/>
                <w:sz w:val="16"/>
                <w:szCs w:val="16"/>
              </w:rPr>
              <w:br/>
              <w:t>Self; Friend</w:t>
            </w:r>
          </w:p>
        </w:tc>
        <w:tc>
          <w:tcPr>
            <w:tcW w:w="488" w:type="pct"/>
            <w:noWrap/>
            <w:vAlign w:val="center"/>
            <w:hideMark/>
          </w:tcPr>
          <w:p w14:paraId="4FB2AD91" w14:textId="77777777" w:rsidR="00FF4222" w:rsidRPr="003C1A3A" w:rsidRDefault="00FF4222" w:rsidP="00837F9F">
            <w:pPr>
              <w:widowControl w:val="0"/>
              <w:jc w:val="center"/>
              <w:rPr>
                <w:rFonts w:eastAsia="PMingLiU"/>
                <w:sz w:val="16"/>
                <w:szCs w:val="16"/>
              </w:rPr>
            </w:pPr>
          </w:p>
        </w:tc>
        <w:tc>
          <w:tcPr>
            <w:tcW w:w="272" w:type="pct"/>
            <w:vAlign w:val="center"/>
          </w:tcPr>
          <w:p w14:paraId="14B96D11" w14:textId="77777777" w:rsidR="00FF4222" w:rsidRPr="003C1A3A" w:rsidRDefault="00FF4222" w:rsidP="00837F9F">
            <w:pPr>
              <w:widowControl w:val="0"/>
              <w:jc w:val="center"/>
              <w:rPr>
                <w:rFonts w:eastAsia="PMingLiU"/>
                <w:sz w:val="16"/>
                <w:szCs w:val="16"/>
              </w:rPr>
            </w:pPr>
          </w:p>
        </w:tc>
        <w:tc>
          <w:tcPr>
            <w:tcW w:w="269" w:type="pct"/>
            <w:vAlign w:val="center"/>
          </w:tcPr>
          <w:p w14:paraId="2899F367"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20</w:t>
            </w:r>
          </w:p>
        </w:tc>
        <w:tc>
          <w:tcPr>
            <w:tcW w:w="647" w:type="pct"/>
            <w:vAlign w:val="center"/>
          </w:tcPr>
          <w:p w14:paraId="351B822C"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50</w:t>
            </w:r>
          </w:p>
        </w:tc>
        <w:tc>
          <w:tcPr>
            <w:tcW w:w="160" w:type="pct"/>
            <w:vAlign w:val="center"/>
          </w:tcPr>
          <w:p w14:paraId="7B5D9DF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5181C74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7AC5B6D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0E04591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57DA419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6B12F1DA"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50D53AA5" w14:textId="77777777" w:rsidR="00FF4222" w:rsidRPr="003C1A3A" w:rsidRDefault="00FF4222" w:rsidP="00837F9F">
            <w:pPr>
              <w:widowControl w:val="0"/>
              <w:jc w:val="center"/>
              <w:rPr>
                <w:rFonts w:eastAsiaTheme="minorEastAsia"/>
                <w:sz w:val="16"/>
                <w:szCs w:val="16"/>
              </w:rPr>
            </w:pPr>
          </w:p>
        </w:tc>
        <w:tc>
          <w:tcPr>
            <w:tcW w:w="204" w:type="pct"/>
            <w:vAlign w:val="center"/>
          </w:tcPr>
          <w:p w14:paraId="1F37AEE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20BDDC4E" w14:textId="77777777" w:rsidTr="00FF4222">
        <w:trPr>
          <w:trHeight w:val="595"/>
        </w:trPr>
        <w:tc>
          <w:tcPr>
            <w:tcW w:w="860" w:type="pct"/>
            <w:vMerge/>
            <w:noWrap/>
            <w:vAlign w:val="center"/>
            <w:hideMark/>
          </w:tcPr>
          <w:p w14:paraId="13B0D592" w14:textId="77777777" w:rsidR="00FF4222" w:rsidRPr="003C1A3A" w:rsidRDefault="00FF4222" w:rsidP="00837F9F">
            <w:pPr>
              <w:widowControl w:val="0"/>
              <w:jc w:val="center"/>
              <w:rPr>
                <w:rFonts w:eastAsia="PMingLiU"/>
                <w:sz w:val="16"/>
                <w:szCs w:val="16"/>
              </w:rPr>
            </w:pPr>
          </w:p>
        </w:tc>
        <w:tc>
          <w:tcPr>
            <w:tcW w:w="198" w:type="pct"/>
            <w:noWrap/>
            <w:vAlign w:val="center"/>
            <w:hideMark/>
          </w:tcPr>
          <w:p w14:paraId="01FDF13F" w14:textId="77777777" w:rsidR="00FF4222" w:rsidRPr="003C1A3A" w:rsidRDefault="00FF4222" w:rsidP="00837F9F">
            <w:pPr>
              <w:widowControl w:val="0"/>
              <w:jc w:val="center"/>
              <w:rPr>
                <w:rFonts w:eastAsia="PMingLiU"/>
                <w:sz w:val="16"/>
                <w:szCs w:val="16"/>
              </w:rPr>
            </w:pPr>
            <w:r w:rsidRPr="003C1A3A">
              <w:rPr>
                <w:rFonts w:eastAsia="PMingLiU"/>
                <w:sz w:val="16"/>
                <w:szCs w:val="16"/>
              </w:rPr>
              <w:t>2</w:t>
            </w:r>
          </w:p>
        </w:tc>
        <w:tc>
          <w:tcPr>
            <w:tcW w:w="241" w:type="pct"/>
            <w:noWrap/>
            <w:vAlign w:val="center"/>
            <w:hideMark/>
          </w:tcPr>
          <w:p w14:paraId="061CC200"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hideMark/>
          </w:tcPr>
          <w:p w14:paraId="184B31C0"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r w:rsidRPr="003C1A3A">
              <w:rPr>
                <w:rFonts w:eastAsia="PMingLiU"/>
                <w:sz w:val="16"/>
                <w:szCs w:val="16"/>
              </w:rPr>
              <w:br/>
              <w:t>Self; Friend</w:t>
            </w:r>
          </w:p>
        </w:tc>
        <w:tc>
          <w:tcPr>
            <w:tcW w:w="488" w:type="pct"/>
            <w:vAlign w:val="center"/>
            <w:hideMark/>
          </w:tcPr>
          <w:p w14:paraId="17C0629E" w14:textId="77777777" w:rsidR="00FF4222" w:rsidRPr="003C1A3A" w:rsidRDefault="00FF4222" w:rsidP="00837F9F">
            <w:pPr>
              <w:widowControl w:val="0"/>
              <w:jc w:val="center"/>
              <w:rPr>
                <w:rFonts w:eastAsia="PMingLiU"/>
                <w:sz w:val="16"/>
                <w:szCs w:val="16"/>
              </w:rPr>
            </w:pPr>
            <w:r w:rsidRPr="003C1A3A">
              <w:rPr>
                <w:rFonts w:eastAsia="PMingLiU"/>
                <w:sz w:val="16"/>
                <w:szCs w:val="16"/>
              </w:rPr>
              <w:t>Frequency</w:t>
            </w:r>
          </w:p>
          <w:p w14:paraId="4A9403C1" w14:textId="77777777" w:rsidR="00FF4222" w:rsidRPr="003C1A3A" w:rsidRDefault="00FF4222" w:rsidP="00837F9F">
            <w:pPr>
              <w:widowControl w:val="0"/>
              <w:jc w:val="center"/>
              <w:rPr>
                <w:rFonts w:eastAsia="PMingLiU"/>
                <w:sz w:val="16"/>
                <w:szCs w:val="16"/>
              </w:rPr>
            </w:pPr>
            <w:r w:rsidRPr="003C1A3A">
              <w:rPr>
                <w:rFonts w:eastAsia="PMingLiU"/>
                <w:sz w:val="16"/>
                <w:szCs w:val="16"/>
              </w:rPr>
              <w:t>self &gt; friend</w:t>
            </w:r>
          </w:p>
        </w:tc>
        <w:tc>
          <w:tcPr>
            <w:tcW w:w="272" w:type="pct"/>
            <w:vAlign w:val="center"/>
          </w:tcPr>
          <w:p w14:paraId="2B60D5B9" w14:textId="77777777" w:rsidR="00FF4222" w:rsidRPr="003C1A3A" w:rsidRDefault="00FF4222" w:rsidP="00837F9F">
            <w:pPr>
              <w:widowControl w:val="0"/>
              <w:jc w:val="center"/>
              <w:rPr>
                <w:rFonts w:eastAsia="PMingLiU"/>
                <w:sz w:val="16"/>
                <w:szCs w:val="16"/>
              </w:rPr>
            </w:pPr>
          </w:p>
        </w:tc>
        <w:tc>
          <w:tcPr>
            <w:tcW w:w="269" w:type="pct"/>
            <w:vAlign w:val="center"/>
          </w:tcPr>
          <w:p w14:paraId="3CF3EAD5"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24</w:t>
            </w:r>
          </w:p>
        </w:tc>
        <w:tc>
          <w:tcPr>
            <w:tcW w:w="647" w:type="pct"/>
            <w:vAlign w:val="center"/>
          </w:tcPr>
          <w:p w14:paraId="7484B1EF"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100</w:t>
            </w:r>
          </w:p>
        </w:tc>
        <w:tc>
          <w:tcPr>
            <w:tcW w:w="160" w:type="pct"/>
            <w:vAlign w:val="center"/>
          </w:tcPr>
          <w:p w14:paraId="21AB25B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3DD3D70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02EDA5D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7200626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13CBEAD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10FC96A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452CD4D2" w14:textId="77777777" w:rsidR="00FF4222" w:rsidRPr="003C1A3A" w:rsidRDefault="00FF4222" w:rsidP="00837F9F">
            <w:pPr>
              <w:widowControl w:val="0"/>
              <w:jc w:val="center"/>
              <w:rPr>
                <w:rFonts w:eastAsiaTheme="minorEastAsia"/>
                <w:sz w:val="16"/>
                <w:szCs w:val="16"/>
              </w:rPr>
            </w:pPr>
          </w:p>
        </w:tc>
        <w:tc>
          <w:tcPr>
            <w:tcW w:w="204" w:type="pct"/>
            <w:vAlign w:val="center"/>
          </w:tcPr>
          <w:p w14:paraId="63ED46B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0C717A88" w14:textId="77777777" w:rsidTr="00FF4222">
        <w:trPr>
          <w:trHeight w:val="551"/>
        </w:trPr>
        <w:tc>
          <w:tcPr>
            <w:tcW w:w="860" w:type="pct"/>
            <w:vMerge/>
            <w:noWrap/>
            <w:vAlign w:val="center"/>
            <w:hideMark/>
          </w:tcPr>
          <w:p w14:paraId="2EB9544F" w14:textId="77777777" w:rsidR="00FF4222" w:rsidRPr="003C1A3A" w:rsidRDefault="00FF4222" w:rsidP="00837F9F">
            <w:pPr>
              <w:widowControl w:val="0"/>
              <w:jc w:val="center"/>
              <w:rPr>
                <w:rFonts w:eastAsia="PMingLiU"/>
                <w:sz w:val="16"/>
                <w:szCs w:val="16"/>
              </w:rPr>
            </w:pPr>
          </w:p>
        </w:tc>
        <w:tc>
          <w:tcPr>
            <w:tcW w:w="198" w:type="pct"/>
            <w:noWrap/>
            <w:vAlign w:val="center"/>
            <w:hideMark/>
          </w:tcPr>
          <w:p w14:paraId="16E4287A" w14:textId="77777777" w:rsidR="00FF4222" w:rsidRPr="003C1A3A" w:rsidRDefault="00FF4222" w:rsidP="00837F9F">
            <w:pPr>
              <w:widowControl w:val="0"/>
              <w:jc w:val="center"/>
              <w:rPr>
                <w:rFonts w:eastAsia="PMingLiU"/>
                <w:sz w:val="16"/>
                <w:szCs w:val="16"/>
              </w:rPr>
            </w:pPr>
            <w:r w:rsidRPr="003C1A3A">
              <w:rPr>
                <w:rFonts w:eastAsia="PMingLiU"/>
                <w:sz w:val="16"/>
                <w:szCs w:val="16"/>
              </w:rPr>
              <w:t>3</w:t>
            </w:r>
          </w:p>
        </w:tc>
        <w:tc>
          <w:tcPr>
            <w:tcW w:w="241" w:type="pct"/>
            <w:noWrap/>
            <w:vAlign w:val="center"/>
            <w:hideMark/>
          </w:tcPr>
          <w:p w14:paraId="49F198A0"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hideMark/>
          </w:tcPr>
          <w:p w14:paraId="547916D4"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r w:rsidRPr="003C1A3A">
              <w:rPr>
                <w:rFonts w:eastAsia="PMingLiU"/>
                <w:sz w:val="16"/>
                <w:szCs w:val="16"/>
              </w:rPr>
              <w:br/>
              <w:t>Self; Friend</w:t>
            </w:r>
          </w:p>
        </w:tc>
        <w:tc>
          <w:tcPr>
            <w:tcW w:w="488" w:type="pct"/>
            <w:vAlign w:val="center"/>
            <w:hideMark/>
          </w:tcPr>
          <w:p w14:paraId="446DA1A6" w14:textId="77777777" w:rsidR="00FF4222" w:rsidRPr="003C1A3A" w:rsidRDefault="00FF4222" w:rsidP="00837F9F">
            <w:pPr>
              <w:widowControl w:val="0"/>
              <w:jc w:val="center"/>
              <w:rPr>
                <w:rFonts w:eastAsia="PMingLiU"/>
                <w:sz w:val="16"/>
                <w:szCs w:val="16"/>
              </w:rPr>
            </w:pPr>
            <w:r w:rsidRPr="003C1A3A">
              <w:rPr>
                <w:rFonts w:eastAsia="PMingLiU"/>
                <w:sz w:val="16"/>
                <w:szCs w:val="16"/>
              </w:rPr>
              <w:t>Frequency</w:t>
            </w:r>
          </w:p>
          <w:p w14:paraId="3CDF46F4" w14:textId="77777777" w:rsidR="00FF4222" w:rsidRPr="003C1A3A" w:rsidRDefault="00FF4222" w:rsidP="00837F9F">
            <w:pPr>
              <w:widowControl w:val="0"/>
              <w:jc w:val="center"/>
              <w:rPr>
                <w:rFonts w:eastAsia="PMingLiU"/>
                <w:sz w:val="16"/>
                <w:szCs w:val="16"/>
              </w:rPr>
            </w:pPr>
            <w:r w:rsidRPr="003C1A3A">
              <w:rPr>
                <w:rFonts w:eastAsia="PMingLiU"/>
                <w:sz w:val="16"/>
                <w:szCs w:val="16"/>
              </w:rPr>
              <w:t>self &lt; friend</w:t>
            </w:r>
          </w:p>
        </w:tc>
        <w:tc>
          <w:tcPr>
            <w:tcW w:w="272" w:type="pct"/>
            <w:vAlign w:val="center"/>
          </w:tcPr>
          <w:p w14:paraId="5CB1DCD3" w14:textId="77777777" w:rsidR="00FF4222" w:rsidRPr="003C1A3A" w:rsidRDefault="00FF4222" w:rsidP="00837F9F">
            <w:pPr>
              <w:widowControl w:val="0"/>
              <w:jc w:val="center"/>
              <w:rPr>
                <w:rFonts w:eastAsia="PMingLiU"/>
                <w:sz w:val="16"/>
                <w:szCs w:val="16"/>
              </w:rPr>
            </w:pPr>
          </w:p>
        </w:tc>
        <w:tc>
          <w:tcPr>
            <w:tcW w:w="269" w:type="pct"/>
            <w:vAlign w:val="center"/>
          </w:tcPr>
          <w:p w14:paraId="2E7170DB"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25</w:t>
            </w:r>
          </w:p>
        </w:tc>
        <w:tc>
          <w:tcPr>
            <w:tcW w:w="647" w:type="pct"/>
            <w:vAlign w:val="center"/>
          </w:tcPr>
          <w:p w14:paraId="5103521B"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100</w:t>
            </w:r>
          </w:p>
        </w:tc>
        <w:tc>
          <w:tcPr>
            <w:tcW w:w="160" w:type="pct"/>
            <w:vAlign w:val="center"/>
          </w:tcPr>
          <w:p w14:paraId="0771B9C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30F0538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0EC0DB7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17AFA53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4862120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755AC20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35D3644F" w14:textId="77777777" w:rsidR="00FF4222" w:rsidRPr="003C1A3A" w:rsidRDefault="00FF4222" w:rsidP="00837F9F">
            <w:pPr>
              <w:widowControl w:val="0"/>
              <w:jc w:val="center"/>
              <w:rPr>
                <w:rFonts w:eastAsiaTheme="minorEastAsia"/>
                <w:sz w:val="16"/>
                <w:szCs w:val="16"/>
              </w:rPr>
            </w:pPr>
          </w:p>
        </w:tc>
        <w:tc>
          <w:tcPr>
            <w:tcW w:w="204" w:type="pct"/>
            <w:vAlign w:val="center"/>
          </w:tcPr>
          <w:p w14:paraId="09BC00A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31CAB598" w14:textId="77777777" w:rsidTr="00FF4222">
        <w:trPr>
          <w:trHeight w:val="459"/>
        </w:trPr>
        <w:tc>
          <w:tcPr>
            <w:tcW w:w="860" w:type="pct"/>
            <w:vMerge w:val="restart"/>
            <w:noWrap/>
            <w:vAlign w:val="center"/>
          </w:tcPr>
          <w:p w14:paraId="78767CE8"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3C1A3A">
              <w:rPr>
                <w:rFonts w:eastAsia="PMingLiU"/>
                <w:sz w:val="16"/>
                <w:szCs w:val="16"/>
              </w:rPr>
              <w:fldChar w:fldCharType="separate"/>
            </w:r>
            <w:r w:rsidRPr="003C1A3A">
              <w:rPr>
                <w:rFonts w:eastAsia="PMingLiU"/>
                <w:noProof/>
                <w:sz w:val="16"/>
                <w:szCs w:val="16"/>
              </w:rPr>
              <w:t>Cheng and Tseng (2019)</w:t>
            </w:r>
            <w:r w:rsidRPr="003C1A3A">
              <w:rPr>
                <w:rFonts w:eastAsia="PMingLiU"/>
                <w:sz w:val="16"/>
                <w:szCs w:val="16"/>
              </w:rPr>
              <w:fldChar w:fldCharType="end"/>
            </w:r>
          </w:p>
        </w:tc>
        <w:tc>
          <w:tcPr>
            <w:tcW w:w="198" w:type="pct"/>
            <w:noWrap/>
            <w:vAlign w:val="center"/>
          </w:tcPr>
          <w:p w14:paraId="74A2D7C0"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noWrap/>
            <w:vAlign w:val="center"/>
          </w:tcPr>
          <w:p w14:paraId="263BCA2D"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5EC7E9B3"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365D7190"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Go/No-go</w:t>
            </w:r>
          </w:p>
        </w:tc>
        <w:tc>
          <w:tcPr>
            <w:tcW w:w="272" w:type="pct"/>
            <w:vAlign w:val="center"/>
          </w:tcPr>
          <w:p w14:paraId="39DA6C9E" w14:textId="77777777" w:rsidR="00FF4222" w:rsidRPr="003C1A3A" w:rsidRDefault="00FF4222" w:rsidP="00837F9F">
            <w:pPr>
              <w:widowControl w:val="0"/>
              <w:jc w:val="center"/>
              <w:rPr>
                <w:rFonts w:eastAsia="PMingLiU"/>
                <w:sz w:val="16"/>
                <w:szCs w:val="16"/>
              </w:rPr>
            </w:pPr>
          </w:p>
        </w:tc>
        <w:tc>
          <w:tcPr>
            <w:tcW w:w="269" w:type="pct"/>
            <w:vAlign w:val="center"/>
          </w:tcPr>
          <w:p w14:paraId="0B85B1EF"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22</w:t>
            </w:r>
          </w:p>
        </w:tc>
        <w:tc>
          <w:tcPr>
            <w:tcW w:w="647" w:type="pct"/>
            <w:vAlign w:val="center"/>
          </w:tcPr>
          <w:p w14:paraId="2307CAB5"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75</w:t>
            </w:r>
          </w:p>
        </w:tc>
        <w:tc>
          <w:tcPr>
            <w:tcW w:w="160" w:type="pct"/>
            <w:vAlign w:val="center"/>
          </w:tcPr>
          <w:p w14:paraId="7CF8540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5DBC54F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1D13E85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1FC500F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63C2AF6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3ED04B6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57E881DB" w14:textId="77777777" w:rsidR="00FF4222" w:rsidRPr="003C1A3A" w:rsidRDefault="00FF4222" w:rsidP="00837F9F">
            <w:pPr>
              <w:widowControl w:val="0"/>
              <w:jc w:val="center"/>
              <w:rPr>
                <w:rFonts w:eastAsiaTheme="minorEastAsia"/>
                <w:sz w:val="16"/>
                <w:szCs w:val="16"/>
              </w:rPr>
            </w:pPr>
          </w:p>
        </w:tc>
        <w:tc>
          <w:tcPr>
            <w:tcW w:w="204" w:type="pct"/>
            <w:vAlign w:val="center"/>
          </w:tcPr>
          <w:p w14:paraId="0DCAA28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4B35492B" w14:textId="77777777" w:rsidTr="00FF4222">
        <w:trPr>
          <w:trHeight w:val="506"/>
        </w:trPr>
        <w:tc>
          <w:tcPr>
            <w:tcW w:w="860" w:type="pct"/>
            <w:vMerge/>
            <w:noWrap/>
            <w:vAlign w:val="center"/>
          </w:tcPr>
          <w:p w14:paraId="48A54ECD" w14:textId="77777777" w:rsidR="00FF4222" w:rsidRPr="003C1A3A" w:rsidRDefault="00FF4222" w:rsidP="00837F9F">
            <w:pPr>
              <w:widowControl w:val="0"/>
              <w:jc w:val="center"/>
              <w:rPr>
                <w:rFonts w:eastAsia="PMingLiU"/>
                <w:sz w:val="16"/>
                <w:szCs w:val="16"/>
              </w:rPr>
            </w:pPr>
          </w:p>
        </w:tc>
        <w:tc>
          <w:tcPr>
            <w:tcW w:w="198" w:type="pct"/>
            <w:noWrap/>
            <w:vAlign w:val="center"/>
          </w:tcPr>
          <w:p w14:paraId="08CCEC5D"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w:t>
            </w:r>
          </w:p>
        </w:tc>
        <w:tc>
          <w:tcPr>
            <w:tcW w:w="241" w:type="pct"/>
            <w:noWrap/>
            <w:vAlign w:val="center"/>
          </w:tcPr>
          <w:p w14:paraId="38944FC0"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2CC459C9"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03B5301E" w14:textId="77777777" w:rsidR="00FF4222" w:rsidRPr="003C1A3A" w:rsidRDefault="00FF4222" w:rsidP="00837F9F">
            <w:pPr>
              <w:widowControl w:val="0"/>
              <w:jc w:val="center"/>
              <w:rPr>
                <w:rFonts w:eastAsia="PMingLiU"/>
                <w:sz w:val="16"/>
                <w:szCs w:val="16"/>
              </w:rPr>
            </w:pPr>
            <w:r w:rsidRPr="003C1A3A">
              <w:rPr>
                <w:rFonts w:eastAsiaTheme="minorEastAsia"/>
                <w:sz w:val="16"/>
                <w:szCs w:val="16"/>
                <w:lang w:eastAsia="zh-CN"/>
              </w:rPr>
              <w:t>Go/No-go</w:t>
            </w:r>
          </w:p>
        </w:tc>
        <w:tc>
          <w:tcPr>
            <w:tcW w:w="272" w:type="pct"/>
            <w:vAlign w:val="center"/>
          </w:tcPr>
          <w:p w14:paraId="590395EF" w14:textId="77777777" w:rsidR="00FF4222" w:rsidRPr="003C1A3A" w:rsidRDefault="00FF4222" w:rsidP="00837F9F">
            <w:pPr>
              <w:widowControl w:val="0"/>
              <w:jc w:val="center"/>
              <w:rPr>
                <w:rFonts w:eastAsia="PMingLiU"/>
                <w:sz w:val="16"/>
                <w:szCs w:val="16"/>
              </w:rPr>
            </w:pPr>
          </w:p>
        </w:tc>
        <w:tc>
          <w:tcPr>
            <w:tcW w:w="269" w:type="pct"/>
            <w:vAlign w:val="center"/>
          </w:tcPr>
          <w:p w14:paraId="799BE403"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26</w:t>
            </w:r>
          </w:p>
        </w:tc>
        <w:tc>
          <w:tcPr>
            <w:tcW w:w="647" w:type="pct"/>
            <w:vAlign w:val="center"/>
          </w:tcPr>
          <w:p w14:paraId="6C874065"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75</w:t>
            </w:r>
          </w:p>
        </w:tc>
        <w:tc>
          <w:tcPr>
            <w:tcW w:w="160" w:type="pct"/>
            <w:vAlign w:val="center"/>
          </w:tcPr>
          <w:p w14:paraId="1BBE65E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7257B7C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2A31AF2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4F1A043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3420E55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6D0BCE6A"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78FAAA19" w14:textId="77777777" w:rsidR="00FF4222" w:rsidRPr="003C1A3A" w:rsidRDefault="00FF4222" w:rsidP="00837F9F">
            <w:pPr>
              <w:widowControl w:val="0"/>
              <w:jc w:val="center"/>
              <w:rPr>
                <w:rFonts w:eastAsiaTheme="minorEastAsia"/>
                <w:sz w:val="16"/>
                <w:szCs w:val="16"/>
              </w:rPr>
            </w:pPr>
          </w:p>
        </w:tc>
        <w:tc>
          <w:tcPr>
            <w:tcW w:w="204" w:type="pct"/>
            <w:vAlign w:val="center"/>
          </w:tcPr>
          <w:p w14:paraId="435C6902"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5C9D6B65" w14:textId="77777777" w:rsidTr="00FF4222">
        <w:trPr>
          <w:trHeight w:val="475"/>
        </w:trPr>
        <w:tc>
          <w:tcPr>
            <w:tcW w:w="860" w:type="pct"/>
            <w:vMerge/>
            <w:noWrap/>
            <w:vAlign w:val="center"/>
          </w:tcPr>
          <w:p w14:paraId="5644CF7C" w14:textId="77777777" w:rsidR="00FF4222" w:rsidRPr="003C1A3A" w:rsidRDefault="00FF4222" w:rsidP="00837F9F">
            <w:pPr>
              <w:widowControl w:val="0"/>
              <w:jc w:val="center"/>
              <w:rPr>
                <w:rFonts w:eastAsia="PMingLiU"/>
                <w:sz w:val="16"/>
                <w:szCs w:val="16"/>
              </w:rPr>
            </w:pPr>
          </w:p>
        </w:tc>
        <w:tc>
          <w:tcPr>
            <w:tcW w:w="198" w:type="pct"/>
            <w:noWrap/>
            <w:vAlign w:val="center"/>
          </w:tcPr>
          <w:p w14:paraId="28D8B239"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3</w:t>
            </w:r>
          </w:p>
        </w:tc>
        <w:tc>
          <w:tcPr>
            <w:tcW w:w="241" w:type="pct"/>
            <w:noWrap/>
            <w:vAlign w:val="center"/>
          </w:tcPr>
          <w:p w14:paraId="1C39F6F2"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76C36B44"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41F7093D" w14:textId="77777777" w:rsidR="00FF4222" w:rsidRPr="003C1A3A" w:rsidRDefault="00FF4222" w:rsidP="00837F9F">
            <w:pPr>
              <w:widowControl w:val="0"/>
              <w:jc w:val="center"/>
              <w:rPr>
                <w:rFonts w:eastAsia="PMingLiU"/>
                <w:sz w:val="16"/>
                <w:szCs w:val="16"/>
              </w:rPr>
            </w:pPr>
            <w:r w:rsidRPr="003C1A3A">
              <w:rPr>
                <w:rFonts w:eastAsiaTheme="minorEastAsia"/>
                <w:sz w:val="16"/>
                <w:szCs w:val="16"/>
                <w:lang w:eastAsia="zh-CN"/>
              </w:rPr>
              <w:t>Go/No-go</w:t>
            </w:r>
          </w:p>
        </w:tc>
        <w:tc>
          <w:tcPr>
            <w:tcW w:w="272" w:type="pct"/>
            <w:vAlign w:val="center"/>
          </w:tcPr>
          <w:p w14:paraId="3D2A349D" w14:textId="77777777" w:rsidR="00FF4222" w:rsidRPr="003C1A3A" w:rsidRDefault="00FF4222" w:rsidP="00837F9F">
            <w:pPr>
              <w:widowControl w:val="0"/>
              <w:jc w:val="center"/>
              <w:rPr>
                <w:rFonts w:eastAsia="PMingLiU"/>
                <w:sz w:val="16"/>
                <w:szCs w:val="16"/>
              </w:rPr>
            </w:pPr>
          </w:p>
        </w:tc>
        <w:tc>
          <w:tcPr>
            <w:tcW w:w="269" w:type="pct"/>
            <w:vAlign w:val="center"/>
          </w:tcPr>
          <w:p w14:paraId="17314181"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22</w:t>
            </w:r>
          </w:p>
        </w:tc>
        <w:tc>
          <w:tcPr>
            <w:tcW w:w="647" w:type="pct"/>
            <w:vAlign w:val="center"/>
          </w:tcPr>
          <w:p w14:paraId="57AABCDE"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75</w:t>
            </w:r>
          </w:p>
        </w:tc>
        <w:tc>
          <w:tcPr>
            <w:tcW w:w="160" w:type="pct"/>
            <w:vAlign w:val="center"/>
          </w:tcPr>
          <w:p w14:paraId="4C1C63A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78287AD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43FDCDF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7AD375B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1D58BAEA"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7007622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664E108B" w14:textId="77777777" w:rsidR="00FF4222" w:rsidRPr="003C1A3A" w:rsidRDefault="00FF4222" w:rsidP="00837F9F">
            <w:pPr>
              <w:widowControl w:val="0"/>
              <w:jc w:val="center"/>
              <w:rPr>
                <w:rFonts w:eastAsiaTheme="minorEastAsia"/>
                <w:sz w:val="16"/>
                <w:szCs w:val="16"/>
              </w:rPr>
            </w:pPr>
          </w:p>
        </w:tc>
        <w:tc>
          <w:tcPr>
            <w:tcW w:w="204" w:type="pct"/>
            <w:vAlign w:val="center"/>
          </w:tcPr>
          <w:p w14:paraId="5BDD875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7FD3E129" w14:textId="77777777" w:rsidTr="00FF4222">
        <w:trPr>
          <w:trHeight w:val="408"/>
        </w:trPr>
        <w:tc>
          <w:tcPr>
            <w:tcW w:w="860" w:type="pct"/>
            <w:vMerge w:val="restart"/>
            <w:noWrap/>
            <w:vAlign w:val="center"/>
          </w:tcPr>
          <w:p w14:paraId="1E2DDF47"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3C1A3A">
              <w:rPr>
                <w:rFonts w:eastAsia="PMingLiU"/>
                <w:sz w:val="16"/>
                <w:szCs w:val="16"/>
              </w:rPr>
              <w:fldChar w:fldCharType="separate"/>
            </w:r>
            <w:r w:rsidRPr="003C1A3A">
              <w:rPr>
                <w:rFonts w:eastAsia="PMingLiU"/>
                <w:noProof/>
                <w:sz w:val="16"/>
                <w:szCs w:val="16"/>
              </w:rPr>
              <w:t>Bukowski et al. (2021)</w:t>
            </w:r>
            <w:r w:rsidRPr="003C1A3A">
              <w:rPr>
                <w:rFonts w:eastAsia="PMingLiU"/>
                <w:sz w:val="16"/>
                <w:szCs w:val="16"/>
              </w:rPr>
              <w:fldChar w:fldCharType="end"/>
            </w:r>
          </w:p>
        </w:tc>
        <w:tc>
          <w:tcPr>
            <w:tcW w:w="198" w:type="pct"/>
            <w:noWrap/>
            <w:vAlign w:val="center"/>
          </w:tcPr>
          <w:p w14:paraId="60DB7B9C"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noWrap/>
            <w:vAlign w:val="center"/>
          </w:tcPr>
          <w:p w14:paraId="5F220130"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36946F65"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7782512D" w14:textId="77777777" w:rsidR="00FF4222" w:rsidRPr="003C1A3A" w:rsidRDefault="00FF4222" w:rsidP="00837F9F">
            <w:pPr>
              <w:widowControl w:val="0"/>
              <w:jc w:val="center"/>
              <w:rPr>
                <w:rFonts w:eastAsia="PMingLiU"/>
                <w:sz w:val="16"/>
                <w:szCs w:val="16"/>
              </w:rPr>
            </w:pPr>
            <w:r w:rsidRPr="003C1A3A">
              <w:rPr>
                <w:rFonts w:eastAsia="PMingLiU"/>
                <w:sz w:val="16"/>
                <w:szCs w:val="16"/>
              </w:rPr>
              <w:t>Imitation</w:t>
            </w:r>
          </w:p>
        </w:tc>
        <w:tc>
          <w:tcPr>
            <w:tcW w:w="272" w:type="pct"/>
            <w:vAlign w:val="center"/>
          </w:tcPr>
          <w:p w14:paraId="5D71233B" w14:textId="77777777" w:rsidR="00FF4222" w:rsidRPr="003C1A3A" w:rsidRDefault="00FF4222" w:rsidP="00837F9F">
            <w:pPr>
              <w:widowControl w:val="0"/>
              <w:jc w:val="center"/>
              <w:rPr>
                <w:rFonts w:eastAsia="PMingLiU"/>
                <w:sz w:val="16"/>
                <w:szCs w:val="16"/>
              </w:rPr>
            </w:pPr>
          </w:p>
        </w:tc>
        <w:tc>
          <w:tcPr>
            <w:tcW w:w="269" w:type="pct"/>
            <w:vAlign w:val="center"/>
          </w:tcPr>
          <w:p w14:paraId="58618040"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91</w:t>
            </w:r>
          </w:p>
        </w:tc>
        <w:tc>
          <w:tcPr>
            <w:tcW w:w="647" w:type="pct"/>
            <w:vAlign w:val="center"/>
          </w:tcPr>
          <w:p w14:paraId="2F81EDB8"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60</w:t>
            </w:r>
          </w:p>
        </w:tc>
        <w:tc>
          <w:tcPr>
            <w:tcW w:w="160" w:type="pct"/>
            <w:vAlign w:val="center"/>
          </w:tcPr>
          <w:p w14:paraId="268976D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02A135D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7D9BCFE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5D8487D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405D5F9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5928D4B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0E750E15" w14:textId="77777777" w:rsidR="00FF4222" w:rsidRPr="003C1A3A" w:rsidRDefault="00FF4222" w:rsidP="00837F9F">
            <w:pPr>
              <w:widowControl w:val="0"/>
              <w:jc w:val="center"/>
              <w:rPr>
                <w:rFonts w:eastAsiaTheme="minorEastAsia"/>
                <w:sz w:val="16"/>
                <w:szCs w:val="16"/>
              </w:rPr>
            </w:pPr>
          </w:p>
        </w:tc>
        <w:tc>
          <w:tcPr>
            <w:tcW w:w="204" w:type="pct"/>
            <w:vAlign w:val="center"/>
          </w:tcPr>
          <w:p w14:paraId="3BA9E57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34C0E04F" w14:textId="77777777" w:rsidTr="00FF4222">
        <w:trPr>
          <w:trHeight w:val="399"/>
        </w:trPr>
        <w:tc>
          <w:tcPr>
            <w:tcW w:w="860" w:type="pct"/>
            <w:vMerge/>
            <w:noWrap/>
            <w:vAlign w:val="center"/>
          </w:tcPr>
          <w:p w14:paraId="7E71DC2D" w14:textId="77777777" w:rsidR="00FF4222" w:rsidRPr="003C1A3A" w:rsidRDefault="00FF4222" w:rsidP="00837F9F">
            <w:pPr>
              <w:widowControl w:val="0"/>
              <w:jc w:val="center"/>
              <w:rPr>
                <w:rFonts w:eastAsia="PMingLiU"/>
                <w:sz w:val="16"/>
                <w:szCs w:val="16"/>
              </w:rPr>
            </w:pPr>
          </w:p>
        </w:tc>
        <w:tc>
          <w:tcPr>
            <w:tcW w:w="198" w:type="pct"/>
            <w:noWrap/>
            <w:vAlign w:val="center"/>
          </w:tcPr>
          <w:p w14:paraId="711894F8"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w:t>
            </w:r>
          </w:p>
        </w:tc>
        <w:tc>
          <w:tcPr>
            <w:tcW w:w="241" w:type="pct"/>
            <w:noWrap/>
            <w:vAlign w:val="center"/>
          </w:tcPr>
          <w:p w14:paraId="5717DA37"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491B4E04"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378CC7B8" w14:textId="77777777" w:rsidR="00FF4222" w:rsidRPr="003C1A3A" w:rsidRDefault="00FF4222" w:rsidP="00837F9F">
            <w:pPr>
              <w:widowControl w:val="0"/>
              <w:jc w:val="center"/>
              <w:rPr>
                <w:rFonts w:eastAsia="PMingLiU"/>
                <w:sz w:val="16"/>
                <w:szCs w:val="16"/>
              </w:rPr>
            </w:pPr>
            <w:r w:rsidRPr="003C1A3A">
              <w:rPr>
                <w:rFonts w:eastAsia="PMingLiU"/>
                <w:sz w:val="16"/>
                <w:szCs w:val="16"/>
              </w:rPr>
              <w:t>Imitation</w:t>
            </w:r>
          </w:p>
        </w:tc>
        <w:tc>
          <w:tcPr>
            <w:tcW w:w="272" w:type="pct"/>
            <w:vAlign w:val="center"/>
          </w:tcPr>
          <w:p w14:paraId="2ED6B6A3" w14:textId="77777777" w:rsidR="00FF4222" w:rsidRPr="003C1A3A" w:rsidRDefault="00FF4222" w:rsidP="00837F9F">
            <w:pPr>
              <w:widowControl w:val="0"/>
              <w:jc w:val="center"/>
              <w:rPr>
                <w:rFonts w:eastAsia="PMingLiU"/>
                <w:sz w:val="16"/>
                <w:szCs w:val="16"/>
              </w:rPr>
            </w:pPr>
          </w:p>
        </w:tc>
        <w:tc>
          <w:tcPr>
            <w:tcW w:w="269" w:type="pct"/>
            <w:vAlign w:val="center"/>
          </w:tcPr>
          <w:p w14:paraId="7E29480E"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109</w:t>
            </w:r>
          </w:p>
        </w:tc>
        <w:tc>
          <w:tcPr>
            <w:tcW w:w="647" w:type="pct"/>
            <w:vAlign w:val="center"/>
          </w:tcPr>
          <w:p w14:paraId="10BE2DCF"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60</w:t>
            </w:r>
          </w:p>
        </w:tc>
        <w:tc>
          <w:tcPr>
            <w:tcW w:w="160" w:type="pct"/>
            <w:vAlign w:val="center"/>
          </w:tcPr>
          <w:p w14:paraId="6AF0274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1A1EC64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29A9475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5E23B61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1B0E75F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14D143A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3B1C2D5D" w14:textId="77777777" w:rsidR="00FF4222" w:rsidRPr="003C1A3A" w:rsidRDefault="00FF4222" w:rsidP="00837F9F">
            <w:pPr>
              <w:widowControl w:val="0"/>
              <w:jc w:val="center"/>
              <w:rPr>
                <w:rFonts w:eastAsiaTheme="minorEastAsia"/>
                <w:sz w:val="16"/>
                <w:szCs w:val="16"/>
              </w:rPr>
            </w:pPr>
          </w:p>
        </w:tc>
        <w:tc>
          <w:tcPr>
            <w:tcW w:w="204" w:type="pct"/>
            <w:vAlign w:val="center"/>
          </w:tcPr>
          <w:p w14:paraId="4305134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245D7704" w14:textId="77777777" w:rsidTr="00FF4222">
        <w:trPr>
          <w:trHeight w:val="466"/>
        </w:trPr>
        <w:tc>
          <w:tcPr>
            <w:tcW w:w="860" w:type="pct"/>
            <w:noWrap/>
            <w:vAlign w:val="center"/>
          </w:tcPr>
          <w:p w14:paraId="666A10E9"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Pr="003C1A3A">
              <w:rPr>
                <w:rFonts w:eastAsia="PMingLiU"/>
                <w:sz w:val="16"/>
                <w:szCs w:val="16"/>
              </w:rPr>
              <w:fldChar w:fldCharType="separate"/>
            </w:r>
            <w:r w:rsidRPr="003C1A3A">
              <w:rPr>
                <w:rFonts w:eastAsia="PMingLiU"/>
                <w:noProof/>
                <w:sz w:val="16"/>
                <w:szCs w:val="16"/>
              </w:rPr>
              <w:t>Kolvoort et al. (2020)</w:t>
            </w:r>
            <w:r w:rsidRPr="003C1A3A">
              <w:rPr>
                <w:rFonts w:eastAsia="PMingLiU"/>
                <w:sz w:val="16"/>
                <w:szCs w:val="16"/>
              </w:rPr>
              <w:fldChar w:fldCharType="end"/>
            </w:r>
          </w:p>
        </w:tc>
        <w:tc>
          <w:tcPr>
            <w:tcW w:w="198" w:type="pct"/>
            <w:noWrap/>
            <w:vAlign w:val="center"/>
          </w:tcPr>
          <w:p w14:paraId="0E17AF29"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noWrap/>
            <w:vAlign w:val="center"/>
          </w:tcPr>
          <w:p w14:paraId="3DA77CAE"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5D66EF4F"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50F78A35" w14:textId="77777777" w:rsidR="00FF4222" w:rsidRPr="003C1A3A" w:rsidRDefault="00FF4222" w:rsidP="00837F9F">
            <w:pPr>
              <w:widowControl w:val="0"/>
              <w:jc w:val="center"/>
              <w:rPr>
                <w:rFonts w:eastAsia="PMingLiU"/>
                <w:sz w:val="16"/>
                <w:szCs w:val="16"/>
              </w:rPr>
            </w:pPr>
            <w:r w:rsidRPr="003C1A3A">
              <w:rPr>
                <w:rFonts w:eastAsia="PMingLiU"/>
                <w:sz w:val="16"/>
                <w:szCs w:val="16"/>
              </w:rPr>
              <w:t>Delay</w:t>
            </w:r>
          </w:p>
          <w:p w14:paraId="437DEB4B" w14:textId="77777777" w:rsidR="00FF4222" w:rsidRPr="003C1A3A" w:rsidRDefault="00FF4222" w:rsidP="00837F9F">
            <w:pPr>
              <w:widowControl w:val="0"/>
              <w:jc w:val="center"/>
              <w:rPr>
                <w:rFonts w:eastAsia="PMingLiU"/>
                <w:sz w:val="16"/>
                <w:szCs w:val="16"/>
              </w:rPr>
            </w:pPr>
            <w:r w:rsidRPr="003C1A3A">
              <w:rPr>
                <w:rFonts w:eastAsia="PMingLiU"/>
                <w:sz w:val="16"/>
                <w:szCs w:val="16"/>
              </w:rPr>
              <w:t>0, 40, 120, 700</w:t>
            </w:r>
          </w:p>
        </w:tc>
        <w:tc>
          <w:tcPr>
            <w:tcW w:w="272" w:type="pct"/>
            <w:vAlign w:val="center"/>
          </w:tcPr>
          <w:p w14:paraId="50B8867E" w14:textId="77777777" w:rsidR="00FF4222" w:rsidRPr="003C1A3A" w:rsidRDefault="00FF4222" w:rsidP="00837F9F">
            <w:pPr>
              <w:widowControl w:val="0"/>
              <w:jc w:val="center"/>
              <w:rPr>
                <w:rFonts w:eastAsia="PMingLiU"/>
                <w:sz w:val="16"/>
                <w:szCs w:val="16"/>
              </w:rPr>
            </w:pPr>
          </w:p>
        </w:tc>
        <w:tc>
          <w:tcPr>
            <w:tcW w:w="269" w:type="pct"/>
            <w:vAlign w:val="center"/>
          </w:tcPr>
          <w:p w14:paraId="520C7F57"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31</w:t>
            </w:r>
          </w:p>
        </w:tc>
        <w:tc>
          <w:tcPr>
            <w:tcW w:w="647" w:type="pct"/>
            <w:vAlign w:val="center"/>
          </w:tcPr>
          <w:p w14:paraId="447E1834"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25</w:t>
            </w:r>
          </w:p>
        </w:tc>
        <w:tc>
          <w:tcPr>
            <w:tcW w:w="160" w:type="pct"/>
            <w:vAlign w:val="center"/>
          </w:tcPr>
          <w:p w14:paraId="3473567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47C7CE7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5748ABE2"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19F6D23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2CEB955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64CE2DF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54C6F988" w14:textId="77777777" w:rsidR="00FF4222" w:rsidRPr="003C1A3A" w:rsidRDefault="00FF4222" w:rsidP="00837F9F">
            <w:pPr>
              <w:widowControl w:val="0"/>
              <w:jc w:val="center"/>
              <w:rPr>
                <w:rFonts w:eastAsiaTheme="minorEastAsia"/>
                <w:sz w:val="16"/>
                <w:szCs w:val="16"/>
              </w:rPr>
            </w:pPr>
          </w:p>
        </w:tc>
        <w:tc>
          <w:tcPr>
            <w:tcW w:w="204" w:type="pct"/>
            <w:vAlign w:val="center"/>
          </w:tcPr>
          <w:p w14:paraId="705FC03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09054365" w14:textId="77777777" w:rsidTr="00FF4222">
        <w:trPr>
          <w:trHeight w:val="474"/>
        </w:trPr>
        <w:tc>
          <w:tcPr>
            <w:tcW w:w="860" w:type="pct"/>
            <w:noWrap/>
            <w:vAlign w:val="center"/>
          </w:tcPr>
          <w:p w14:paraId="30AB8C20"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3C1A3A">
              <w:rPr>
                <w:rFonts w:eastAsia="PMingLiU"/>
                <w:sz w:val="16"/>
                <w:szCs w:val="16"/>
              </w:rPr>
              <w:fldChar w:fldCharType="separate"/>
            </w:r>
            <w:r w:rsidRPr="003C1A3A">
              <w:rPr>
                <w:rFonts w:eastAsia="PMingLiU"/>
                <w:noProof/>
                <w:sz w:val="16"/>
                <w:szCs w:val="16"/>
              </w:rPr>
              <w:t>Martínez-Pérez et al. (2020)</w:t>
            </w:r>
            <w:r w:rsidRPr="003C1A3A">
              <w:rPr>
                <w:rFonts w:eastAsia="PMingLiU"/>
                <w:sz w:val="16"/>
                <w:szCs w:val="16"/>
              </w:rPr>
              <w:fldChar w:fldCharType="end"/>
            </w:r>
          </w:p>
        </w:tc>
        <w:tc>
          <w:tcPr>
            <w:tcW w:w="198" w:type="pct"/>
            <w:noWrap/>
            <w:vAlign w:val="center"/>
          </w:tcPr>
          <w:p w14:paraId="402B7FE4"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noWrap/>
            <w:vAlign w:val="center"/>
          </w:tcPr>
          <w:p w14:paraId="5FD6269E"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35945E9B"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17FE26AB" w14:textId="77777777" w:rsidR="00FF4222" w:rsidRPr="003C1A3A" w:rsidRDefault="00FF4222" w:rsidP="00837F9F">
            <w:pPr>
              <w:widowControl w:val="0"/>
              <w:jc w:val="center"/>
              <w:rPr>
                <w:rFonts w:eastAsia="PMingLiU"/>
                <w:sz w:val="16"/>
                <w:szCs w:val="16"/>
              </w:rPr>
            </w:pPr>
            <w:r w:rsidRPr="003C1A3A">
              <w:rPr>
                <w:rFonts w:eastAsia="PMingLiU"/>
                <w:sz w:val="16"/>
                <w:szCs w:val="16"/>
              </w:rPr>
              <w:t>Stimulation</w:t>
            </w:r>
          </w:p>
        </w:tc>
        <w:tc>
          <w:tcPr>
            <w:tcW w:w="272" w:type="pct"/>
            <w:vAlign w:val="center"/>
          </w:tcPr>
          <w:p w14:paraId="0C1E371B" w14:textId="77777777" w:rsidR="00FF4222" w:rsidRPr="003C1A3A" w:rsidRDefault="00FF4222" w:rsidP="00837F9F">
            <w:pPr>
              <w:widowControl w:val="0"/>
              <w:jc w:val="center"/>
              <w:rPr>
                <w:rFonts w:eastAsia="PMingLiU"/>
                <w:sz w:val="16"/>
                <w:szCs w:val="16"/>
              </w:rPr>
            </w:pPr>
          </w:p>
        </w:tc>
        <w:tc>
          <w:tcPr>
            <w:tcW w:w="269" w:type="pct"/>
            <w:vAlign w:val="center"/>
          </w:tcPr>
          <w:p w14:paraId="7E34B722"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90</w:t>
            </w:r>
          </w:p>
        </w:tc>
        <w:tc>
          <w:tcPr>
            <w:tcW w:w="647" w:type="pct"/>
            <w:vAlign w:val="center"/>
          </w:tcPr>
          <w:p w14:paraId="4762999F"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40</w:t>
            </w:r>
          </w:p>
        </w:tc>
        <w:tc>
          <w:tcPr>
            <w:tcW w:w="160" w:type="pct"/>
            <w:vAlign w:val="center"/>
          </w:tcPr>
          <w:p w14:paraId="2CAC55C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6A63BE82"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0F906DC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32D10C8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18DA02E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7EAD9D9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6584D0D3" w14:textId="77777777" w:rsidR="00FF4222" w:rsidRPr="003C1A3A" w:rsidRDefault="00FF4222" w:rsidP="00837F9F">
            <w:pPr>
              <w:widowControl w:val="0"/>
              <w:jc w:val="center"/>
              <w:rPr>
                <w:rFonts w:eastAsiaTheme="minorEastAsia"/>
                <w:sz w:val="16"/>
                <w:szCs w:val="16"/>
              </w:rPr>
            </w:pPr>
          </w:p>
        </w:tc>
        <w:tc>
          <w:tcPr>
            <w:tcW w:w="204" w:type="pct"/>
            <w:vAlign w:val="center"/>
          </w:tcPr>
          <w:p w14:paraId="334C166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3206F1F3" w14:textId="77777777" w:rsidTr="00FF4222">
        <w:trPr>
          <w:trHeight w:val="482"/>
        </w:trPr>
        <w:tc>
          <w:tcPr>
            <w:tcW w:w="860" w:type="pct"/>
            <w:noWrap/>
            <w:vAlign w:val="center"/>
          </w:tcPr>
          <w:p w14:paraId="29F72D78"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3C1A3A">
              <w:rPr>
                <w:rFonts w:eastAsia="PMingLiU"/>
                <w:sz w:val="16"/>
                <w:szCs w:val="16"/>
              </w:rPr>
              <w:fldChar w:fldCharType="separate"/>
            </w:r>
            <w:r w:rsidRPr="003C1A3A">
              <w:rPr>
                <w:rFonts w:eastAsia="PMingLiU"/>
                <w:noProof/>
                <w:sz w:val="16"/>
                <w:szCs w:val="16"/>
              </w:rPr>
              <w:t>Xu et al. (2021)</w:t>
            </w:r>
            <w:r w:rsidRPr="003C1A3A">
              <w:rPr>
                <w:rFonts w:eastAsia="PMingLiU"/>
                <w:sz w:val="16"/>
                <w:szCs w:val="16"/>
              </w:rPr>
              <w:fldChar w:fldCharType="end"/>
            </w:r>
          </w:p>
        </w:tc>
        <w:tc>
          <w:tcPr>
            <w:tcW w:w="198" w:type="pct"/>
            <w:noWrap/>
            <w:vAlign w:val="center"/>
          </w:tcPr>
          <w:p w14:paraId="0A981BC7"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noWrap/>
            <w:vAlign w:val="center"/>
          </w:tcPr>
          <w:p w14:paraId="086E6A34"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0EECF641"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33AFD948" w14:textId="77777777" w:rsidR="00FF4222" w:rsidRPr="003C1A3A" w:rsidRDefault="00FF4222" w:rsidP="00837F9F">
            <w:pPr>
              <w:widowControl w:val="0"/>
              <w:jc w:val="center"/>
              <w:rPr>
                <w:rFonts w:eastAsia="PMingLiU"/>
                <w:sz w:val="16"/>
                <w:szCs w:val="16"/>
              </w:rPr>
            </w:pPr>
            <w:r w:rsidRPr="003C1A3A">
              <w:rPr>
                <w:rFonts w:eastAsia="PMingLiU"/>
                <w:sz w:val="16"/>
                <w:szCs w:val="16"/>
              </w:rPr>
              <w:t>Feedback</w:t>
            </w:r>
          </w:p>
        </w:tc>
        <w:tc>
          <w:tcPr>
            <w:tcW w:w="272" w:type="pct"/>
            <w:vAlign w:val="center"/>
          </w:tcPr>
          <w:p w14:paraId="7C2F6570"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Sex</w:t>
            </w:r>
          </w:p>
        </w:tc>
        <w:tc>
          <w:tcPr>
            <w:tcW w:w="269" w:type="pct"/>
            <w:vAlign w:val="center"/>
          </w:tcPr>
          <w:p w14:paraId="41536210"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105</w:t>
            </w:r>
          </w:p>
        </w:tc>
        <w:tc>
          <w:tcPr>
            <w:tcW w:w="647" w:type="pct"/>
            <w:vAlign w:val="center"/>
          </w:tcPr>
          <w:p w14:paraId="36E5DAB4"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60</w:t>
            </w:r>
          </w:p>
        </w:tc>
        <w:tc>
          <w:tcPr>
            <w:tcW w:w="160" w:type="pct"/>
            <w:vAlign w:val="center"/>
          </w:tcPr>
          <w:p w14:paraId="2B03EB8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506F867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618656B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79B8F83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4816C14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2C027BB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76510607" w14:textId="77777777" w:rsidR="00FF4222" w:rsidRPr="003C1A3A" w:rsidRDefault="00FF4222" w:rsidP="00837F9F">
            <w:pPr>
              <w:widowControl w:val="0"/>
              <w:jc w:val="center"/>
              <w:rPr>
                <w:rFonts w:eastAsiaTheme="minorEastAsia"/>
                <w:sz w:val="16"/>
                <w:szCs w:val="16"/>
              </w:rPr>
            </w:pPr>
          </w:p>
        </w:tc>
        <w:tc>
          <w:tcPr>
            <w:tcW w:w="204" w:type="pct"/>
            <w:vAlign w:val="center"/>
          </w:tcPr>
          <w:p w14:paraId="1D611FA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bl>
    <w:p w14:paraId="5FDF2F7A" w14:textId="3AB872FF" w:rsidR="00FF4222" w:rsidRPr="00FF4222" w:rsidRDefault="00FF4222" w:rsidP="00FF4222">
      <w:pPr>
        <w:widowControl w:val="0"/>
        <w:rPr>
          <w:rFonts w:eastAsia="PMingLiU"/>
          <w:i/>
          <w:iCs/>
          <w:sz w:val="16"/>
          <w:szCs w:val="16"/>
        </w:rPr>
        <w:sectPr w:rsidR="00FF4222" w:rsidRPr="00FF4222" w:rsidSect="00FF4222">
          <w:pgSz w:w="15840" w:h="12240" w:orient="landscape"/>
          <w:pgMar w:top="1440" w:right="1440" w:bottom="1440" w:left="1440" w:header="720" w:footer="720" w:gutter="0"/>
          <w:cols w:space="720"/>
          <w:titlePg/>
          <w:docGrid w:linePitch="326"/>
        </w:sectPr>
      </w:pPr>
      <w:r w:rsidRPr="00FF4222">
        <w:rPr>
          <w:rFonts w:eastAsia="PMingLiU"/>
          <w:i/>
          <w:iCs/>
          <w:sz w:val="16"/>
          <w:szCs w:val="16"/>
        </w:rPr>
        <w:t>ICC = Intraclass Correlation Coefficient, SHR = split-half reliability</w:t>
      </w:r>
    </w:p>
    <w:p w14:paraId="102BFCB4" w14:textId="77777777" w:rsidR="009B487E" w:rsidRDefault="002A64FF" w:rsidP="003C1A3A">
      <w:pPr>
        <w:spacing w:line="276" w:lineRule="auto"/>
        <w:ind w:firstLineChars="100" w:firstLine="241"/>
        <w:rPr>
          <w:rFonts w:eastAsiaTheme="minorEastAsia"/>
          <w:lang w:val="en-US"/>
        </w:rPr>
      </w:pPr>
      <w:r w:rsidRPr="00FD34D6">
        <w:rPr>
          <w:rFonts w:eastAsiaTheme="minorEastAsia"/>
          <w:b/>
          <w:lang w:val="en-US"/>
        </w:rPr>
        <w:lastRenderedPageBreak/>
        <w:t>Dataset 0</w:t>
      </w:r>
      <w:r w:rsidR="008E771F" w:rsidRPr="00FD34D6">
        <w:rPr>
          <w:rFonts w:eastAsiaTheme="minorEastAsia"/>
          <w:lang w:val="en-US"/>
        </w:rPr>
        <w:t>: Hu et al. (2016).  This dataset is</w:t>
      </w:r>
      <w:r w:rsidR="008471A9" w:rsidRPr="00FD34D6">
        <w:rPr>
          <w:rFonts w:eastAsiaTheme="minorEastAsia"/>
          <w:lang w:val="en-US"/>
        </w:rPr>
        <w:t xml:space="preserve"> obtained</w:t>
      </w:r>
      <w:r w:rsidR="008E771F" w:rsidRPr="00FD34D6">
        <w:rPr>
          <w:rFonts w:eastAsiaTheme="minorEastAsia"/>
          <w:lang w:val="en-US"/>
        </w:rPr>
        <w:t xml:space="preserve"> from </w:t>
      </w:r>
      <w:r w:rsidR="008471A9" w:rsidRPr="00FD34D6">
        <w:rPr>
          <w:rFonts w:eastAsiaTheme="minorEastAsia"/>
          <w:lang w:val="en-US"/>
        </w:rPr>
        <w:t>our</w:t>
      </w:r>
      <w:r w:rsidR="008E771F" w:rsidRPr="00FD34D6">
        <w:rPr>
          <w:rFonts w:eastAsiaTheme="minorEastAsia"/>
          <w:lang w:val="en-US"/>
        </w:rPr>
        <w:t xml:space="preserve"> lab but never published before. In this experiment, 34 participants (age: mean + SD, XX female) participated this study. The experiment </w:t>
      </w:r>
      <w:r w:rsidR="00B77B21" w:rsidRPr="00FD34D6">
        <w:rPr>
          <w:rFonts w:eastAsiaTheme="minorEastAsia"/>
          <w:lang w:val="en-US"/>
        </w:rPr>
        <w:t>consisted of</w:t>
      </w:r>
      <w:r w:rsidR="008E771F" w:rsidRPr="00FD34D6">
        <w:rPr>
          <w:rFonts w:eastAsiaTheme="minorEastAsia"/>
          <w:lang w:val="en-US"/>
        </w:rPr>
        <w:t xml:space="preserve"> </w:t>
      </w:r>
      <w:r w:rsidR="00B77B21" w:rsidRPr="00FD34D6">
        <w:rPr>
          <w:rFonts w:eastAsiaTheme="minorEastAsia"/>
          <w:lang w:val="en-US"/>
        </w:rPr>
        <w:t>4</w:t>
      </w:r>
      <w:r w:rsidR="008E771F" w:rsidRPr="00FD34D6">
        <w:rPr>
          <w:rFonts w:eastAsiaTheme="minorEastAsia"/>
          <w:lang w:val="en-US"/>
        </w:rPr>
        <w:t xml:space="preserve"> independent variables: 2 (Match: match, nonmatch) × 3 (Identity: self, friend, stranger) × 4 (Emotion: control, neutral, happy, sad) × 6 (sessions: 1-6). </w:t>
      </w:r>
      <w:r w:rsidR="008471A9" w:rsidRPr="00FD34D6">
        <w:rPr>
          <w:rFonts w:eastAsiaTheme="minorEastAsia"/>
          <w:lang w:val="en-US"/>
        </w:rPr>
        <w:t xml:space="preserve">In each session, participants completed 60 trials for each experimental condition, with a one-week interval between each session. </w:t>
      </w:r>
      <w:r w:rsidR="008E771F" w:rsidRPr="00FD34D6">
        <w:rPr>
          <w:rFonts w:eastAsiaTheme="minorEastAsia"/>
          <w:lang w:val="en-US"/>
        </w:rPr>
        <w:t xml:space="preserve">In each session, in addition to the match and identity variables consistent with the original SALT experiment, the emotional expression conveyed by the shape was controlled. Unlike </w:t>
      </w:r>
      <w:r w:rsidR="008E771F" w:rsidRPr="00FD34D6">
        <w:fldChar w:fldCharType="begin"/>
      </w:r>
      <w:r w:rsidR="008E771F"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FD34D6">
        <w:fldChar w:fldCharType="separate"/>
      </w:r>
      <w:r w:rsidR="008E771F" w:rsidRPr="00FD34D6">
        <w:rPr>
          <w:noProof/>
        </w:rPr>
        <w:t>Sui et al. (2012)</w:t>
      </w:r>
      <w:r w:rsidR="008E771F" w:rsidRPr="00FD34D6">
        <w:fldChar w:fldCharType="end"/>
      </w:r>
      <w:r w:rsidR="008E771F" w:rsidRPr="00FD34D6">
        <w:rPr>
          <w:rFonts w:eastAsiaTheme="minorEastAsia"/>
          <w:lang w:val="en-US"/>
        </w:rPr>
        <w:t xml:space="preserve">, this study included an additional independent variable: emotions (control, neutral, happy, and sad). </w:t>
      </w:r>
      <w:r w:rsidR="009B487E">
        <w:rPr>
          <w:rFonts w:eastAsiaTheme="minorEastAsia" w:hint="eastAsia"/>
          <w:lang w:val="en-US"/>
        </w:rPr>
        <w:t>O</w:t>
      </w:r>
      <w:r w:rsidR="009B487E" w:rsidRPr="00FD34D6">
        <w:rPr>
          <w:rFonts w:eastAsiaTheme="minorEastAsia"/>
          <w:lang w:val="en-US"/>
        </w:rPr>
        <w:t>nly the data from the "control emotion" condition</w:t>
      </w:r>
      <w:r w:rsidR="009B487E">
        <w:rPr>
          <w:rFonts w:eastAsiaTheme="minorEastAsia"/>
          <w:lang w:val="en-US"/>
        </w:rPr>
        <w:t xml:space="preserve"> </w:t>
      </w:r>
      <w:r w:rsidR="009B487E">
        <w:rPr>
          <w:rFonts w:eastAsiaTheme="minorEastAsia" w:hint="eastAsia"/>
          <w:lang w:val="en-US"/>
        </w:rPr>
        <w:t>will</w:t>
      </w:r>
      <w:r w:rsidR="009B487E">
        <w:rPr>
          <w:rFonts w:eastAsiaTheme="minorEastAsia"/>
          <w:lang w:val="en-US"/>
        </w:rPr>
        <w:t xml:space="preserve"> be included in the current analysis</w:t>
      </w:r>
      <w:r w:rsidR="009B487E" w:rsidRPr="00FD34D6">
        <w:rPr>
          <w:rFonts w:eastAsiaTheme="minorEastAsia"/>
          <w:lang w:val="en-US"/>
        </w:rPr>
        <w:t xml:space="preserve">. </w:t>
      </w:r>
    </w:p>
    <w:p w14:paraId="64FE5024" w14:textId="4A2C5915" w:rsidR="002A64FF" w:rsidRPr="009B487E" w:rsidRDefault="002A64FF" w:rsidP="009B487E">
      <w:pPr>
        <w:ind w:firstLineChars="100" w:firstLine="241"/>
        <w:rPr>
          <w:rFonts w:eastAsiaTheme="minorEastAsia"/>
          <w:lang w:val="en-US"/>
        </w:rPr>
      </w:pPr>
      <w:r w:rsidRPr="00FD34D6">
        <w:rPr>
          <w:rFonts w:eastAsiaTheme="minorEastAsia"/>
          <w:b/>
          <w:lang w:val="en-US"/>
        </w:rPr>
        <w:t>Dataset 1</w:t>
      </w:r>
      <w:r w:rsidRPr="00FD34D6">
        <w:rPr>
          <w:rFonts w:eastAsiaTheme="minorEastAsia" w:hint="eastAsia"/>
          <w:lang w:val="en-US"/>
        </w:rPr>
        <w:t>:</w:t>
      </w:r>
      <w:r w:rsidRPr="00FD34D6">
        <w:rPr>
          <w:rFonts w:eastAsiaTheme="minorEastAsia"/>
          <w:lang w:val="en-US"/>
        </w:rPr>
        <w:t xml:space="preserve"> </w:t>
      </w:r>
      <w:r w:rsidR="004575B6">
        <w:rPr>
          <w:rFonts w:eastAsiaTheme="minorEastAsia"/>
          <w:lang w:val="en-US"/>
        </w:rPr>
        <w:t xml:space="preserve">Phase 1 of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Constable and Knoblich (2020)</w:t>
      </w:r>
      <w:r w:rsidRPr="00FD34D6">
        <w:rPr>
          <w:rFonts w:eastAsiaTheme="minorEastAsia"/>
          <w:lang w:val="en-US"/>
        </w:rPr>
        <w:fldChar w:fldCharType="end"/>
      </w:r>
      <w:r w:rsidRPr="00FD34D6">
        <w:rPr>
          <w:rFonts w:eastAsiaTheme="minorEastAsia"/>
          <w:lang w:val="en-US"/>
        </w:rPr>
        <w:t xml:space="preserve">. In </w:t>
      </w:r>
      <w:r w:rsidR="009B487E">
        <w:rPr>
          <w:rFonts w:eastAsiaTheme="minorEastAsia"/>
          <w:lang w:val="en-US"/>
        </w:rPr>
        <w:t>this study</w:t>
      </w:r>
      <w:r w:rsidRPr="00FD34D6">
        <w:rPr>
          <w:rFonts w:eastAsiaTheme="minorEastAsia"/>
          <w:lang w:val="en-US"/>
        </w:rPr>
        <w:t xml:space="preserve">, </w:t>
      </w:r>
      <w:r w:rsidR="009B487E" w:rsidRPr="00FD34D6">
        <w:rPr>
          <w:rFonts w:eastAsiaTheme="minorEastAsia"/>
          <w:lang w:val="en-US"/>
        </w:rPr>
        <w:t xml:space="preserve">92 participants completed 40 trials </w:t>
      </w:r>
      <w:r w:rsidR="009B487E">
        <w:rPr>
          <w:rFonts w:eastAsiaTheme="minorEastAsia"/>
          <w:lang w:val="en-US"/>
        </w:rPr>
        <w:t>per</w:t>
      </w:r>
      <w:r w:rsidR="009B487E" w:rsidRPr="00FD34D6">
        <w:rPr>
          <w:rFonts w:eastAsiaTheme="minorEastAsia"/>
          <w:lang w:val="en-US"/>
        </w:rPr>
        <w:t xml:space="preserve"> experimental condition. The experiment consisted of 4 independent variables: 2 (Match: match, nonmatch) ×3 (Identity: self; mother; acquaintance) ×3 (Switch Identity: Partner, Stranger) ×2 (Phase: 1, 2). In phase 1, participants completed the original SALT, while in phase 2, they were required to respond to different shape-label pairing rules. In the "Switch Identity: Partner" group, shapes originally matched with the self were now matched with the partner, while in the " Switch Identity: Stranger" group, shapes originally matched with the self were now matched with the stranger. </w:t>
      </w:r>
      <w:r w:rsidR="009B487E">
        <w:rPr>
          <w:rFonts w:eastAsiaTheme="minorEastAsia"/>
          <w:lang w:val="en-US"/>
        </w:rPr>
        <w:t>O</w:t>
      </w:r>
      <w:r w:rsidR="009B487E" w:rsidRPr="00FD34D6">
        <w:rPr>
          <w:rFonts w:eastAsiaTheme="minorEastAsia"/>
          <w:lang w:val="en-US"/>
        </w:rPr>
        <w:t>nly data from “Phase 1” condition were included in the analysis.</w:t>
      </w:r>
    </w:p>
    <w:p w14:paraId="5F3A050A" w14:textId="0ACBC694" w:rsidR="008E771F" w:rsidRPr="00FD34D6" w:rsidRDefault="008E771F" w:rsidP="008E771F">
      <w:pPr>
        <w:ind w:firstLineChars="100" w:firstLine="241"/>
        <w:rPr>
          <w:rFonts w:eastAsiaTheme="minorEastAsia"/>
          <w:lang w:val="en-US"/>
        </w:rPr>
      </w:pPr>
      <w:r w:rsidRPr="00FD34D6">
        <w:rPr>
          <w:rFonts w:eastAsiaTheme="minorEastAsia"/>
          <w:b/>
          <w:lang w:val="en-US"/>
        </w:rPr>
        <w:t>Dataset 2</w:t>
      </w:r>
      <w:r w:rsidRPr="00FD34D6">
        <w:rPr>
          <w:rFonts w:eastAsiaTheme="minorEastAsia"/>
          <w:lang w:val="en-US"/>
        </w:rPr>
        <w:t xml:space="preserve">: </w:t>
      </w:r>
      <w:r w:rsidRPr="00FD34D6">
        <w:rPr>
          <w:rFonts w:eastAsia="PMingLiU"/>
          <w:szCs w:val="22"/>
        </w:rPr>
        <w:fldChar w:fldCharType="begin"/>
      </w:r>
      <w:r w:rsidRPr="00FD34D6">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FD34D6">
        <w:rPr>
          <w:rFonts w:eastAsia="PMingLiU"/>
          <w:szCs w:val="22"/>
        </w:rPr>
        <w:fldChar w:fldCharType="separate"/>
      </w:r>
      <w:r w:rsidRPr="00FD34D6">
        <w:rPr>
          <w:rFonts w:eastAsia="PMingLiU"/>
          <w:noProof/>
          <w:szCs w:val="22"/>
        </w:rPr>
        <w:t>Qian et al. (2020)</w:t>
      </w:r>
      <w:r w:rsidRPr="00FD34D6">
        <w:rPr>
          <w:rFonts w:eastAsia="PMingLiU"/>
          <w:szCs w:val="22"/>
        </w:rPr>
        <w:fldChar w:fldCharType="end"/>
      </w:r>
      <w:r w:rsidRPr="00FD34D6">
        <w:rPr>
          <w:rFonts w:eastAsia="PMingLiU"/>
          <w:szCs w:val="22"/>
        </w:rPr>
        <w:t xml:space="preserve">. </w:t>
      </w:r>
      <w:r w:rsidRPr="00FD34D6">
        <w:rPr>
          <w:rFonts w:eastAsiaTheme="minorEastAsia"/>
          <w:lang w:val="en-US"/>
        </w:rPr>
        <w:t xml:space="preserve">In Experiment 1 of this study, 24 participants </w:t>
      </w:r>
      <w:r w:rsidR="009277D1" w:rsidRPr="00FD34D6">
        <w:rPr>
          <w:rFonts w:eastAsiaTheme="minorEastAsia"/>
          <w:lang w:val="en-US"/>
        </w:rPr>
        <w:t>completed</w:t>
      </w:r>
      <w:r w:rsidRPr="00FD34D6">
        <w:rPr>
          <w:rFonts w:eastAsiaTheme="minorEastAsia"/>
          <w:lang w:val="en-US"/>
        </w:rPr>
        <w:t xml:space="preserve"> 24 trials in each experimental condition. The experiment </w:t>
      </w:r>
      <w:r w:rsidR="00B77B21" w:rsidRPr="00FD34D6">
        <w:rPr>
          <w:rFonts w:eastAsiaTheme="minorEastAsia"/>
          <w:lang w:val="en-US"/>
        </w:rPr>
        <w:t>consisted of</w:t>
      </w:r>
      <w:r w:rsidRPr="00FD34D6">
        <w:rPr>
          <w:rFonts w:eastAsiaTheme="minorEastAsia"/>
          <w:lang w:val="en-US"/>
        </w:rPr>
        <w:t xml:space="preserve"> 3 independent variables: 2 (Match: match, nonmatch) ×3 (Identity: self; stranger; celebrity) × 3 (Session: happiness, anxiety, serenity, depression). Unlike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xml:space="preserve">, </w:t>
      </w:r>
      <w:r w:rsidR="009277D1" w:rsidRPr="00FD34D6">
        <w:rPr>
          <w:rFonts w:eastAsiaTheme="minorEastAsia"/>
          <w:lang w:val="en-US"/>
        </w:rPr>
        <w:t xml:space="preserve">the experiment was repeated four times, with participants being in different moods in each session. </w:t>
      </w:r>
      <w:r w:rsidRPr="00FD34D6">
        <w:rPr>
          <w:rFonts w:eastAsiaTheme="minorEastAsia"/>
          <w:lang w:val="en-US"/>
        </w:rPr>
        <w:t xml:space="preserve">The authors found that different moods can lead to </w:t>
      </w:r>
      <w:r w:rsidR="00BC6CF5" w:rsidRPr="00FD34D6">
        <w:rPr>
          <w:rFonts w:eastAsiaTheme="minorEastAsia"/>
          <w:lang w:val="en-US"/>
        </w:rPr>
        <w:t xml:space="preserve">varying </w:t>
      </w:r>
      <w:r w:rsidRPr="00FD34D6">
        <w:rPr>
          <w:rFonts w:eastAsiaTheme="minorEastAsia"/>
          <w:lang w:val="en-US"/>
        </w:rPr>
        <w:t>degrees of SPE</w:t>
      </w:r>
      <w:r w:rsidR="00BC6CF5" w:rsidRPr="00FD34D6">
        <w:rPr>
          <w:rFonts w:eastAsiaTheme="minorEastAsia"/>
          <w:lang w:val="en-US"/>
        </w:rPr>
        <w:t xml:space="preserve">, making it unclear whether the difference in SPE across the four sessions is due to time or mood factors. Consequently, we will not calculate ICC on this data. </w:t>
      </w:r>
    </w:p>
    <w:p w14:paraId="4FE04B84" w14:textId="7A36D086" w:rsidR="008E771F" w:rsidRPr="00FD34D6" w:rsidRDefault="008E771F" w:rsidP="008E771F">
      <w:pPr>
        <w:ind w:firstLineChars="100" w:firstLine="240"/>
        <w:rPr>
          <w:rFonts w:eastAsiaTheme="minorEastAsia"/>
          <w:lang w:val="en-US"/>
        </w:rPr>
      </w:pPr>
      <w:r w:rsidRPr="00FD34D6">
        <w:rPr>
          <w:rFonts w:eastAsiaTheme="minorEastAsia"/>
          <w:lang w:val="en-US"/>
        </w:rPr>
        <w:t>In Experiment 2</w:t>
      </w:r>
      <w:r w:rsidR="004575B6">
        <w:rPr>
          <w:rFonts w:eastAsiaTheme="minorEastAsia"/>
          <w:lang w:val="en-US"/>
        </w:rPr>
        <w:t xml:space="preserve"> of this study</w:t>
      </w:r>
      <w:r w:rsidRPr="00FD34D6">
        <w:rPr>
          <w:rFonts w:eastAsiaTheme="minorEastAsia"/>
          <w:lang w:val="en-US"/>
        </w:rPr>
        <w:t xml:space="preserve">, 25 participants </w:t>
      </w:r>
      <w:r w:rsidR="00BC6CF5" w:rsidRPr="00FD34D6">
        <w:rPr>
          <w:rFonts w:eastAsiaTheme="minorEastAsia"/>
          <w:lang w:val="en-US"/>
        </w:rPr>
        <w:t xml:space="preserve">completed </w:t>
      </w:r>
      <w:r w:rsidRPr="00FD34D6">
        <w:rPr>
          <w:rFonts w:eastAsiaTheme="minorEastAsia"/>
          <w:lang w:val="en-US"/>
        </w:rPr>
        <w:t xml:space="preserve">50 trials in each experimental condition. The experiment </w:t>
      </w:r>
      <w:r w:rsidR="00B77B21" w:rsidRPr="00FD34D6">
        <w:rPr>
          <w:rFonts w:eastAsiaTheme="minorEastAsia"/>
          <w:lang w:val="en-US"/>
        </w:rPr>
        <w:t>consisted of</w:t>
      </w:r>
      <w:r w:rsidRPr="00FD34D6">
        <w:rPr>
          <w:rFonts w:eastAsiaTheme="minorEastAsia"/>
          <w:lang w:val="en-US"/>
        </w:rPr>
        <w:t xml:space="preserve"> 3 </w:t>
      </w:r>
      <w:r w:rsidR="00B77B21" w:rsidRPr="00FD34D6">
        <w:rPr>
          <w:rFonts w:eastAsiaTheme="minorEastAsia"/>
          <w:lang w:val="en-US"/>
        </w:rPr>
        <w:t>independent variables</w:t>
      </w:r>
      <w:r w:rsidRPr="00FD34D6">
        <w:rPr>
          <w:rFonts w:eastAsiaTheme="minorEastAsia"/>
          <w:lang w:val="en-US"/>
        </w:rPr>
        <w:t>: 2 (Match: match vs. nonmatch) ×2 (Identity: self; celebrity) × 2 (Cue: with; without). To avoid the influence of “cue” on SPE, only</w:t>
      </w:r>
      <w:r w:rsidR="00BC6CF5" w:rsidRPr="00FD34D6">
        <w:rPr>
          <w:rFonts w:eastAsiaTheme="minorEastAsia"/>
          <w:lang w:val="en-US"/>
        </w:rPr>
        <w:t xml:space="preserve"> data</w:t>
      </w:r>
      <w:r w:rsidRPr="00FD34D6">
        <w:rPr>
          <w:rFonts w:eastAsiaTheme="minorEastAsia"/>
          <w:lang w:val="en-US"/>
        </w:rPr>
        <w:t xml:space="preserve"> </w:t>
      </w:r>
      <w:r w:rsidR="00BC6CF5" w:rsidRPr="00FD34D6">
        <w:rPr>
          <w:rFonts w:eastAsiaTheme="minorEastAsia"/>
          <w:lang w:val="en-US"/>
        </w:rPr>
        <w:t xml:space="preserve">from the “without cue” condition </w:t>
      </w:r>
      <w:proofErr w:type="gramStart"/>
      <w:r w:rsidRPr="00FD34D6">
        <w:rPr>
          <w:rFonts w:eastAsiaTheme="minorEastAsia"/>
          <w:lang w:val="en-US"/>
        </w:rPr>
        <w:t>were</w:t>
      </w:r>
      <w:proofErr w:type="gramEnd"/>
      <w:r w:rsidRPr="00FD34D6">
        <w:rPr>
          <w:rFonts w:eastAsiaTheme="minorEastAsia"/>
          <w:lang w:val="en-US"/>
        </w:rPr>
        <w:t xml:space="preserve"> included in the analysis. </w:t>
      </w:r>
    </w:p>
    <w:p w14:paraId="6ABDDC98" w14:textId="5801EB4B" w:rsidR="008E771F" w:rsidRPr="00FD34D6" w:rsidRDefault="008E771F" w:rsidP="008E771F">
      <w:pPr>
        <w:ind w:firstLineChars="100" w:firstLine="241"/>
        <w:rPr>
          <w:rFonts w:eastAsiaTheme="minorEastAsia"/>
          <w:lang w:val="en-US"/>
        </w:rPr>
      </w:pPr>
      <w:r w:rsidRPr="00FD34D6">
        <w:rPr>
          <w:rFonts w:eastAsiaTheme="minorEastAsia"/>
          <w:b/>
          <w:lang w:val="en-US"/>
        </w:rPr>
        <w:t>Dataset 3</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FD34D6">
        <w:rPr>
          <w:rFonts w:eastAsiaTheme="minorEastAsia"/>
          <w:lang w:val="en-US"/>
        </w:rPr>
        <w:fldChar w:fldCharType="separate"/>
      </w:r>
      <w:r w:rsidRPr="00FD34D6">
        <w:rPr>
          <w:rFonts w:eastAsiaTheme="minorEastAsia"/>
          <w:noProof/>
          <w:lang w:val="en-US"/>
        </w:rPr>
        <w:t>Schäfer and Frings (2019)</w:t>
      </w:r>
      <w:r w:rsidRPr="00FD34D6">
        <w:rPr>
          <w:rFonts w:eastAsiaTheme="minorEastAsia"/>
          <w:lang w:val="en-US"/>
        </w:rPr>
        <w:fldChar w:fldCharType="end"/>
      </w:r>
      <w:r w:rsidRPr="00FD34D6">
        <w:rPr>
          <w:rFonts w:eastAsiaTheme="minorEastAsia"/>
          <w:lang w:val="en-US"/>
        </w:rPr>
        <w:t xml:space="preserve">. In </w:t>
      </w:r>
      <w:r w:rsidR="004575B6">
        <w:rPr>
          <w:rFonts w:eastAsiaTheme="minorEastAsia"/>
          <w:lang w:val="en-US"/>
        </w:rPr>
        <w:t>this study</w:t>
      </w:r>
      <w:r w:rsidRPr="00FD34D6">
        <w:rPr>
          <w:rFonts w:eastAsiaTheme="minorEastAsia"/>
          <w:lang w:val="en-US"/>
        </w:rPr>
        <w:t xml:space="preserve">, 103 participants </w:t>
      </w:r>
      <w:r w:rsidR="00B77B21" w:rsidRPr="00FD34D6">
        <w:rPr>
          <w:rFonts w:eastAsiaTheme="minorEastAsia"/>
          <w:lang w:val="en-US"/>
        </w:rPr>
        <w:t xml:space="preserve">completed </w:t>
      </w:r>
      <w:r w:rsidRPr="00FD34D6">
        <w:rPr>
          <w:rFonts w:eastAsiaTheme="minorEastAsia"/>
          <w:lang w:val="en-US"/>
        </w:rPr>
        <w:t xml:space="preserve">24 trials in each experimental condition. The experiment </w:t>
      </w:r>
      <w:r w:rsidR="00B77B21" w:rsidRPr="00FD34D6">
        <w:rPr>
          <w:rFonts w:eastAsiaTheme="minorEastAsia"/>
          <w:lang w:val="en-US"/>
        </w:rPr>
        <w:t>consisted of 2 independent variables</w:t>
      </w:r>
      <w:r w:rsidRPr="00FD34D6">
        <w:rPr>
          <w:rFonts w:eastAsiaTheme="minorEastAsia"/>
          <w:lang w:val="en-US"/>
        </w:rPr>
        <w:t xml:space="preserve">: 2 (Match: match, nonmatch) ×3 (Identity: self; mother; acquaintance). The only difference between this experiment and the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xml:space="preserve"> is that the labels used for the “Identity” were changed from "friend" and "stranger" to "mother" and "acquaintance". </w:t>
      </w:r>
    </w:p>
    <w:p w14:paraId="7FEFE36B" w14:textId="0461E973" w:rsidR="008E771F" w:rsidRDefault="008E771F" w:rsidP="008E771F">
      <w:pPr>
        <w:ind w:firstLineChars="100" w:firstLine="241"/>
        <w:rPr>
          <w:rFonts w:eastAsiaTheme="minorEastAsia"/>
          <w:lang w:val="en-US"/>
        </w:rPr>
      </w:pPr>
      <w:r w:rsidRPr="00FD34D6">
        <w:rPr>
          <w:rFonts w:eastAsiaTheme="minorEastAsia"/>
          <w:b/>
          <w:lang w:val="en-US"/>
        </w:rPr>
        <w:t>Dataset 4</w:t>
      </w:r>
      <w:r w:rsidRPr="00FD34D6">
        <w:rPr>
          <w:rFonts w:eastAsiaTheme="minorEastAsia"/>
          <w:lang w:val="en-US"/>
        </w:rPr>
        <w:t xml:space="preserve">: </w:t>
      </w:r>
      <w:r w:rsidR="009B487E" w:rsidRPr="00FD34D6">
        <w:rPr>
          <w:rFonts w:eastAsiaTheme="minorEastAsia"/>
          <w:lang w:val="en-US"/>
        </w:rPr>
        <w:t>Experiment 1</w:t>
      </w:r>
      <w:r w:rsidR="009B487E">
        <w:rPr>
          <w:rFonts w:eastAsiaTheme="minorEastAsia"/>
          <w:lang w:val="en-US"/>
        </w:rPr>
        <w:t xml:space="preserve"> of</w:t>
      </w:r>
      <w:r w:rsidR="009B487E"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Golubickis and Macrae (2021)</w:t>
      </w:r>
      <w:r w:rsidRPr="00FD34D6">
        <w:rPr>
          <w:rFonts w:eastAsiaTheme="minorEastAsia"/>
          <w:lang w:val="en-US"/>
        </w:rPr>
        <w:fldChar w:fldCharType="end"/>
      </w:r>
      <w:r w:rsidRPr="00FD34D6">
        <w:rPr>
          <w:rFonts w:eastAsiaTheme="minorEastAsia"/>
          <w:lang w:val="en-US"/>
        </w:rPr>
        <w:t xml:space="preserve">. In </w:t>
      </w:r>
      <w:r w:rsidR="009B487E">
        <w:rPr>
          <w:rFonts w:eastAsiaTheme="minorEastAsia"/>
          <w:lang w:val="en-US"/>
        </w:rPr>
        <w:t>this study</w:t>
      </w:r>
      <w:r w:rsidRPr="00FD34D6">
        <w:rPr>
          <w:rFonts w:eastAsiaTheme="minorEastAsia"/>
          <w:lang w:val="en-US"/>
        </w:rPr>
        <w:t xml:space="preserve">, 30 participants </w:t>
      </w:r>
      <w:r w:rsidR="00B77B21" w:rsidRPr="00FD34D6">
        <w:rPr>
          <w:rFonts w:eastAsiaTheme="minorEastAsia"/>
          <w:lang w:val="en-US"/>
        </w:rPr>
        <w:t>completed</w:t>
      </w:r>
      <w:r w:rsidRPr="00FD34D6">
        <w:rPr>
          <w:rFonts w:eastAsiaTheme="minorEastAsia"/>
          <w:lang w:val="en-US"/>
        </w:rPr>
        <w:t xml:space="preserve"> 30 trials in each experimental condition. The experiment </w:t>
      </w:r>
      <w:r w:rsidR="00B77B21" w:rsidRPr="00FD34D6">
        <w:rPr>
          <w:rFonts w:eastAsiaTheme="minorEastAsia"/>
          <w:lang w:val="en-US"/>
        </w:rPr>
        <w:t>consisted of</w:t>
      </w:r>
      <w:r w:rsidRPr="00FD34D6">
        <w:rPr>
          <w:rFonts w:eastAsiaTheme="minorEastAsia"/>
          <w:lang w:val="en-US"/>
        </w:rPr>
        <w:t xml:space="preserve"> 3 </w:t>
      </w:r>
      <w:r w:rsidR="00B77B21" w:rsidRPr="00FD34D6">
        <w:rPr>
          <w:rFonts w:eastAsiaTheme="minorEastAsia"/>
          <w:lang w:val="en-US"/>
        </w:rPr>
        <w:t>independent variables</w:t>
      </w:r>
      <w:r w:rsidRPr="00FD34D6">
        <w:rPr>
          <w:rFonts w:eastAsiaTheme="minorEastAsia"/>
          <w:lang w:val="en-US"/>
        </w:rPr>
        <w:t>: 2 (Match: match, nonmatch) ×3 (Identity: self, friend, stranger) × 2 (Presentation</w:t>
      </w:r>
      <w:r w:rsidRPr="00FD34D6">
        <w:rPr>
          <w:rFonts w:eastAsiaTheme="minorEastAsia" w:hint="eastAsia"/>
          <w:lang w:val="en-US"/>
        </w:rPr>
        <w:t>:</w:t>
      </w:r>
      <w:r w:rsidRPr="00FD34D6">
        <w:rPr>
          <w:rFonts w:eastAsiaTheme="minorEastAsia"/>
          <w:lang w:val="en-US"/>
        </w:rPr>
        <w:t xml:space="preserve"> mixed; blocked). In the mixed-presentation blocks, shapes were displayed in a randomized order and were equally likely to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To avoid the influence of presentation on SPE, we will only analyze th</w:t>
      </w:r>
      <w:r w:rsidR="009B487E">
        <w:rPr>
          <w:rFonts w:eastAsiaTheme="minorEastAsia"/>
          <w:lang w:val="en-US"/>
        </w:rPr>
        <w:t>e data from the mixed condition</w:t>
      </w:r>
      <w:r w:rsidRPr="00FD34D6">
        <w:rPr>
          <w:rFonts w:eastAsiaTheme="minorEastAsia"/>
          <w:lang w:val="en-US"/>
        </w:rPr>
        <w:t>.</w:t>
      </w:r>
    </w:p>
    <w:p w14:paraId="3BB70EC4" w14:textId="0372F033" w:rsidR="00B955CD" w:rsidRPr="00FD34D6" w:rsidRDefault="00B955CD" w:rsidP="008E771F">
      <w:pPr>
        <w:ind w:firstLineChars="100" w:firstLine="241"/>
        <w:rPr>
          <w:rFonts w:eastAsiaTheme="minorEastAsia"/>
          <w:lang w:val="en-US"/>
        </w:rPr>
      </w:pPr>
      <w:r w:rsidRPr="00FD34D6">
        <w:rPr>
          <w:rFonts w:eastAsiaTheme="minorEastAsia"/>
          <w:b/>
          <w:lang w:val="en-US"/>
        </w:rPr>
        <w:t xml:space="preserve">Dataset </w:t>
      </w:r>
      <w:r>
        <w:rPr>
          <w:rFonts w:eastAsiaTheme="minorEastAsia"/>
          <w:b/>
          <w:lang w:val="en-US"/>
        </w:rPr>
        <w:t>5</w:t>
      </w:r>
      <w:r w:rsidRPr="00FD34D6">
        <w:rPr>
          <w:rFonts w:eastAsiaTheme="minorEastAsia"/>
          <w:lang w:val="en-US"/>
        </w:rPr>
        <w:t>:</w:t>
      </w:r>
      <w:r>
        <w:rPr>
          <w:rFonts w:eastAsiaTheme="minorEastAsia"/>
          <w:lang w:val="en-US"/>
        </w:rPr>
        <w:t xml:space="preserve"> </w:t>
      </w:r>
      <w:r w:rsidRPr="00FD34D6">
        <w:rPr>
          <w:rFonts w:eastAsiaTheme="minorEastAsia"/>
          <w:lang w:val="en-US"/>
        </w:rPr>
        <w:t>Experiment 1</w:t>
      </w:r>
      <w:r>
        <w:rPr>
          <w:rFonts w:eastAsiaTheme="minorEastAsia"/>
          <w:lang w:val="en-US"/>
        </w:rPr>
        <w:t xml:space="preserve">, </w:t>
      </w:r>
      <w:r w:rsidR="00CE7099">
        <w:rPr>
          <w:rFonts w:eastAsiaTheme="minorEastAsia"/>
          <w:lang w:val="en-US"/>
        </w:rPr>
        <w:t>3</w:t>
      </w:r>
      <w:r>
        <w:rPr>
          <w:rFonts w:eastAsiaTheme="minorEastAsia"/>
          <w:lang w:val="en-US"/>
        </w:rPr>
        <w:t xml:space="preserve"> and 4 of </w:t>
      </w:r>
      <w:r>
        <w:rPr>
          <w:rFonts w:eastAsiaTheme="minorEastAsia"/>
          <w:lang w:val="en-US"/>
        </w:rPr>
        <w:fldChar w:fldCharType="begin"/>
      </w:r>
      <w:r>
        <w:rPr>
          <w:rFonts w:eastAsiaTheme="minorEastAsia"/>
          <w:lang w:val="en-US"/>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Revisited&lt;/title&gt;&lt;/titles&gt;&lt;dates&gt;&lt;year&gt;2021&lt;/year&gt;&lt;/dates&gt;&lt;urls&gt;&lt;/urls&gt;&lt;/record&gt;&lt;/Cite&gt;&lt;/EndNote&gt;</w:instrText>
      </w:r>
      <w:r>
        <w:rPr>
          <w:rFonts w:eastAsiaTheme="minorEastAsia"/>
          <w:lang w:val="en-US"/>
        </w:rPr>
        <w:fldChar w:fldCharType="separate"/>
      </w:r>
      <w:r>
        <w:rPr>
          <w:rFonts w:eastAsiaTheme="minorEastAsia"/>
          <w:noProof/>
          <w:lang w:val="en-US"/>
        </w:rPr>
        <w:t>Navon and Makovski (2021)</w:t>
      </w:r>
      <w:r>
        <w:rPr>
          <w:rFonts w:eastAsiaTheme="minorEastAsia"/>
          <w:lang w:val="en-US"/>
        </w:rPr>
        <w:fldChar w:fldCharType="end"/>
      </w:r>
      <w:r>
        <w:rPr>
          <w:rFonts w:eastAsiaTheme="minorEastAsia"/>
          <w:lang w:val="en-US"/>
        </w:rPr>
        <w:t xml:space="preserve">. </w:t>
      </w:r>
      <w:r w:rsidRPr="00B955CD">
        <w:rPr>
          <w:rFonts w:eastAsiaTheme="minorEastAsia"/>
          <w:lang w:val="en-US"/>
        </w:rPr>
        <w:t xml:space="preserve">The Experiment 1, 2, and </w:t>
      </w:r>
      <w:r>
        <w:rPr>
          <w:rFonts w:eastAsiaTheme="minorEastAsia"/>
          <w:lang w:val="en-US"/>
        </w:rPr>
        <w:t>4</w:t>
      </w:r>
      <w:r w:rsidRPr="00B955CD">
        <w:rPr>
          <w:rFonts w:eastAsiaTheme="minorEastAsia"/>
          <w:lang w:val="en-US"/>
        </w:rPr>
        <w:t xml:space="preserve"> all consisted of </w:t>
      </w:r>
      <w:r>
        <w:rPr>
          <w:rFonts w:eastAsiaTheme="minorEastAsia"/>
          <w:lang w:val="en-US"/>
        </w:rPr>
        <w:t xml:space="preserve">2 </w:t>
      </w:r>
      <w:r w:rsidRPr="00B955CD">
        <w:rPr>
          <w:rFonts w:eastAsiaTheme="minorEastAsia"/>
          <w:lang w:val="en-US"/>
        </w:rPr>
        <w:t xml:space="preserve">independent variables: 2 (Match: match, nonmatch) × </w:t>
      </w:r>
      <w:r>
        <w:rPr>
          <w:rFonts w:eastAsiaTheme="minorEastAsia"/>
          <w:lang w:val="en-US"/>
        </w:rPr>
        <w:t>3</w:t>
      </w:r>
      <w:r w:rsidRPr="00B955CD">
        <w:rPr>
          <w:rFonts w:eastAsiaTheme="minorEastAsia"/>
          <w:lang w:val="en-US"/>
        </w:rPr>
        <w:t xml:space="preserve"> (Identity: </w:t>
      </w:r>
      <w:r>
        <w:rPr>
          <w:rFonts w:eastAsiaTheme="minorEastAsia"/>
          <w:lang w:val="en-US"/>
        </w:rPr>
        <w:t>s</w:t>
      </w:r>
      <w:r w:rsidRPr="00B955CD">
        <w:rPr>
          <w:rFonts w:eastAsiaTheme="minorEastAsia"/>
          <w:lang w:val="en-US"/>
        </w:rPr>
        <w:t xml:space="preserve">elf, </w:t>
      </w:r>
      <w:r>
        <w:rPr>
          <w:rFonts w:eastAsiaTheme="minorEastAsia"/>
          <w:lang w:val="en-US"/>
        </w:rPr>
        <w:t>f</w:t>
      </w:r>
      <w:r w:rsidRPr="00B955CD">
        <w:rPr>
          <w:rFonts w:eastAsiaTheme="minorEastAsia"/>
          <w:lang w:val="en-US"/>
        </w:rPr>
        <w:t>riend</w:t>
      </w:r>
      <w:r>
        <w:rPr>
          <w:rFonts w:eastAsiaTheme="minorEastAsia"/>
          <w:lang w:val="en-US"/>
        </w:rPr>
        <w:t>, stranger</w:t>
      </w:r>
      <w:r w:rsidRPr="00B955CD">
        <w:rPr>
          <w:rFonts w:eastAsiaTheme="minorEastAsia"/>
          <w:lang w:val="en-US"/>
        </w:rPr>
        <w:t>)</w:t>
      </w:r>
      <w:r>
        <w:rPr>
          <w:rFonts w:eastAsiaTheme="minorEastAsia"/>
          <w:lang w:val="en-US"/>
        </w:rPr>
        <w:t xml:space="preserve">. </w:t>
      </w:r>
      <w:r w:rsidRPr="00B955CD">
        <w:rPr>
          <w:rFonts w:eastAsiaTheme="minorEastAsia"/>
          <w:lang w:val="en-US"/>
        </w:rPr>
        <w:t xml:space="preserve">Only the </w:t>
      </w:r>
      <w:r>
        <w:rPr>
          <w:rFonts w:eastAsiaTheme="minorEastAsia"/>
          <w:lang w:val="en-US"/>
        </w:rPr>
        <w:t>“</w:t>
      </w:r>
      <w:r w:rsidRPr="00B955CD">
        <w:rPr>
          <w:rFonts w:eastAsiaTheme="minorEastAsia"/>
          <w:lang w:val="en-US"/>
        </w:rPr>
        <w:t>Identity</w:t>
      </w:r>
      <w:r>
        <w:rPr>
          <w:rFonts w:eastAsiaTheme="minorEastAsia"/>
          <w:lang w:val="en-US"/>
        </w:rPr>
        <w:t>”</w:t>
      </w:r>
      <w:r w:rsidRPr="00B955CD">
        <w:rPr>
          <w:rFonts w:eastAsiaTheme="minorEastAsia"/>
          <w:lang w:val="en-US"/>
        </w:rPr>
        <w:t xml:space="preserve"> in Experiment </w:t>
      </w:r>
      <w:r w:rsidR="00CE7099">
        <w:rPr>
          <w:rFonts w:eastAsiaTheme="minorEastAsia"/>
          <w:lang w:val="en-US"/>
        </w:rPr>
        <w:t>3</w:t>
      </w:r>
      <w:r w:rsidRPr="00B955CD">
        <w:rPr>
          <w:rFonts w:eastAsiaTheme="minorEastAsia"/>
          <w:lang w:val="en-US"/>
        </w:rPr>
        <w:t xml:space="preserve"> is different, where one level is not 'friend' but 'father'.</w:t>
      </w:r>
      <w:r>
        <w:rPr>
          <w:rFonts w:eastAsiaTheme="minorEastAsia"/>
          <w:lang w:val="en-US"/>
        </w:rPr>
        <w:t xml:space="preserve"> I</w:t>
      </w:r>
      <w:r w:rsidRPr="00B955CD">
        <w:rPr>
          <w:rFonts w:eastAsiaTheme="minorEastAsia"/>
          <w:lang w:val="en-US"/>
        </w:rPr>
        <w:t>n addition, the labels of this study are all in Hebrew.</w:t>
      </w:r>
    </w:p>
    <w:p w14:paraId="3D403F0D" w14:textId="22EEEA07" w:rsidR="00E8304F" w:rsidRDefault="00286DA7" w:rsidP="00B911FF">
      <w:pPr>
        <w:ind w:firstLineChars="100" w:firstLine="241"/>
        <w:rPr>
          <w:rFonts w:eastAsiaTheme="minorEastAsia"/>
          <w:lang w:val="en-US"/>
        </w:rPr>
      </w:pPr>
      <w:r w:rsidRPr="00FD34D6">
        <w:rPr>
          <w:rFonts w:eastAsiaTheme="minorEastAsia"/>
          <w:b/>
          <w:lang w:val="en-US"/>
        </w:rPr>
        <w:lastRenderedPageBreak/>
        <w:t xml:space="preserve">Dataset </w:t>
      </w:r>
      <w:r w:rsidR="00B955CD">
        <w:rPr>
          <w:rFonts w:eastAsiaTheme="minorEastAsia"/>
          <w:b/>
          <w:lang w:val="en-US"/>
        </w:rPr>
        <w:t>6</w:t>
      </w:r>
      <w:r w:rsidRPr="00FD34D6">
        <w:rPr>
          <w:rFonts w:eastAsiaTheme="minorEastAsia"/>
          <w:lang w:val="en-US"/>
        </w:rPr>
        <w:t xml:space="preserve">: </w:t>
      </w:r>
      <w:r w:rsidR="004575B6" w:rsidRPr="00FD34D6">
        <w:rPr>
          <w:rFonts w:eastAsiaTheme="minorEastAsia"/>
          <w:lang w:val="en-US"/>
        </w:rPr>
        <w:t>Experiment 1</w:t>
      </w:r>
      <w:r w:rsidR="004575B6">
        <w:rPr>
          <w:rFonts w:eastAsiaTheme="minorEastAsia"/>
          <w:lang w:val="en-US"/>
        </w:rPr>
        <w:t xml:space="preserve"> of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FD34D6">
        <w:rPr>
          <w:rFonts w:eastAsiaTheme="minorEastAsia"/>
          <w:lang w:val="en-US"/>
        </w:rPr>
        <w:fldChar w:fldCharType="separate"/>
      </w:r>
      <w:r w:rsidRPr="00FD34D6">
        <w:rPr>
          <w:rFonts w:eastAsiaTheme="minorEastAsia"/>
          <w:noProof/>
          <w:lang w:val="en-US"/>
        </w:rPr>
        <w:t>Svensson et al. (2022)</w:t>
      </w:r>
      <w:r w:rsidRPr="00FD34D6">
        <w:rPr>
          <w:rFonts w:eastAsiaTheme="minorEastAsia"/>
          <w:lang w:val="en-US"/>
        </w:rPr>
        <w:fldChar w:fldCharType="end"/>
      </w:r>
      <w:r w:rsidRPr="00FD34D6">
        <w:rPr>
          <w:rFonts w:eastAsiaTheme="minorEastAsia"/>
          <w:lang w:val="en-US"/>
        </w:rPr>
        <w:t xml:space="preserve">. </w:t>
      </w:r>
      <w:r w:rsidR="00667284" w:rsidRPr="00FD34D6">
        <w:rPr>
          <w:rFonts w:eastAsiaTheme="minorEastAsia"/>
          <w:lang w:val="en-US"/>
        </w:rPr>
        <w:t xml:space="preserve">In </w:t>
      </w:r>
      <w:r w:rsidR="004575B6">
        <w:rPr>
          <w:rFonts w:eastAsiaTheme="minorEastAsia"/>
          <w:lang w:val="en-US"/>
        </w:rPr>
        <w:t>this study</w:t>
      </w:r>
      <w:r w:rsidR="00667284" w:rsidRPr="00FD34D6">
        <w:rPr>
          <w:rFonts w:eastAsiaTheme="minorEastAsia"/>
          <w:lang w:val="en-US"/>
        </w:rPr>
        <w:t xml:space="preserve">, 20 participants </w:t>
      </w:r>
      <w:r w:rsidR="00B77B21" w:rsidRPr="00FD34D6">
        <w:rPr>
          <w:rFonts w:eastAsiaTheme="minorEastAsia"/>
          <w:lang w:val="en-US"/>
        </w:rPr>
        <w:t>completed</w:t>
      </w:r>
      <w:r w:rsidR="00667284" w:rsidRPr="00FD34D6">
        <w:rPr>
          <w:rFonts w:eastAsiaTheme="minorEastAsia"/>
          <w:lang w:val="en-US"/>
        </w:rPr>
        <w:t xml:space="preserve"> 50 trials in each experimental condition. The experiment </w:t>
      </w:r>
      <w:r w:rsidR="00B77B21" w:rsidRPr="00FD34D6">
        <w:rPr>
          <w:rFonts w:eastAsiaTheme="minorEastAsia"/>
          <w:lang w:val="en-US"/>
        </w:rPr>
        <w:t>consisted of</w:t>
      </w:r>
      <w:r w:rsidR="00667284" w:rsidRPr="00FD34D6">
        <w:rPr>
          <w:rFonts w:eastAsiaTheme="minorEastAsia"/>
          <w:lang w:val="en-US"/>
        </w:rPr>
        <w:t xml:space="preserve"> 2 </w:t>
      </w:r>
      <w:r w:rsidR="00B77B21" w:rsidRPr="00FD34D6">
        <w:rPr>
          <w:rFonts w:eastAsiaTheme="minorEastAsia"/>
          <w:lang w:val="en-US"/>
        </w:rPr>
        <w:t>independent variables</w:t>
      </w:r>
      <w:r w:rsidR="00667284" w:rsidRPr="00FD34D6">
        <w:rPr>
          <w:rFonts w:eastAsiaTheme="minorEastAsia"/>
          <w:lang w:val="en-US"/>
        </w:rPr>
        <w:t>: 2 (Match: match, nonmat</w:t>
      </w:r>
      <w:r w:rsidR="004575B6">
        <w:rPr>
          <w:rFonts w:eastAsiaTheme="minorEastAsia"/>
          <w:lang w:val="en-US"/>
        </w:rPr>
        <w:t>ch) ×2 (Identity: self, friend)</w:t>
      </w:r>
      <w:r w:rsidR="008B4D1A" w:rsidRPr="00FD34D6">
        <w:rPr>
          <w:rFonts w:eastAsiaTheme="minorEastAsia"/>
          <w:lang w:val="en-US"/>
        </w:rPr>
        <w:t xml:space="preserve">. </w:t>
      </w:r>
    </w:p>
    <w:p w14:paraId="7B4F9036" w14:textId="77777777" w:rsidR="00B911FF" w:rsidRPr="00B911FF" w:rsidRDefault="00B911FF" w:rsidP="00B911FF">
      <w:pPr>
        <w:ind w:firstLineChars="100" w:firstLine="240"/>
        <w:rPr>
          <w:rFonts w:eastAsiaTheme="minorEastAsia"/>
          <w:lang w:val="en-US"/>
        </w:rPr>
      </w:pPr>
    </w:p>
    <w:p w14:paraId="745D12FF" w14:textId="2501494E" w:rsidR="00741EBF" w:rsidRPr="00FD34D6" w:rsidRDefault="00741EBF" w:rsidP="004C6378">
      <w:pPr>
        <w:ind w:firstLineChars="100" w:firstLine="241"/>
        <w:rPr>
          <w:rFonts w:eastAsiaTheme="minorEastAsia"/>
          <w:lang w:val="en-US"/>
        </w:rPr>
      </w:pPr>
      <w:r w:rsidRPr="00FD34D6">
        <w:rPr>
          <w:rFonts w:eastAsiaTheme="minorEastAsia"/>
          <w:b/>
          <w:lang w:val="en-US"/>
        </w:rPr>
        <w:t xml:space="preserve">Dataset </w:t>
      </w:r>
      <w:r w:rsidR="00B955CD">
        <w:rPr>
          <w:rFonts w:eastAsiaTheme="minorEastAsia"/>
          <w:b/>
          <w:lang w:val="en-US"/>
        </w:rPr>
        <w:t>7</w:t>
      </w:r>
      <w:r w:rsidR="00667284" w:rsidRPr="004575B6">
        <w:rPr>
          <w:rFonts w:eastAsiaTheme="minorEastAsia"/>
          <w:vertAlign w:val="superscript"/>
          <w:lang w:val="en-US"/>
        </w:rPr>
        <w:t>*</w:t>
      </w:r>
      <w:r w:rsidR="0048063D">
        <w:rPr>
          <w:rStyle w:val="afb"/>
          <w:rFonts w:eastAsiaTheme="minorEastAsia"/>
          <w:lang w:val="en-US"/>
        </w:rPr>
        <w:footnoteReference w:id="1"/>
      </w:r>
      <w:r w:rsidRPr="00FD34D6">
        <w:rPr>
          <w:rFonts w:eastAsiaTheme="minorEastAsia"/>
          <w:lang w:val="en-US"/>
        </w:rPr>
        <w:t>:</w:t>
      </w:r>
      <w:r w:rsidR="004575B6">
        <w:rPr>
          <w:rFonts w:eastAsiaTheme="minorEastAsia"/>
          <w:lang w:val="en-US"/>
        </w:rPr>
        <w:t xml:space="preserve"> </w:t>
      </w:r>
      <w:r w:rsidR="004575B6" w:rsidRPr="00FD34D6">
        <w:rPr>
          <w:rFonts w:eastAsiaTheme="minorEastAsia"/>
          <w:lang w:val="en-US"/>
        </w:rPr>
        <w:t>Experiment 1, 2, and 3</w:t>
      </w:r>
      <w:r w:rsidR="004575B6">
        <w:rPr>
          <w:rFonts w:eastAsiaTheme="minorEastAsia"/>
          <w:lang w:val="en-US"/>
        </w:rPr>
        <w:t xml:space="preserve"> of</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FD34D6">
        <w:rPr>
          <w:rFonts w:eastAsiaTheme="minorEastAsia"/>
          <w:lang w:val="en-US"/>
        </w:rPr>
        <w:fldChar w:fldCharType="separate"/>
      </w:r>
      <w:r w:rsidRPr="00FD34D6">
        <w:rPr>
          <w:rFonts w:eastAsiaTheme="minorEastAsia"/>
          <w:noProof/>
          <w:lang w:val="en-US"/>
        </w:rPr>
        <w:t>Cheng and Tseng (2019)</w:t>
      </w:r>
      <w:r w:rsidRPr="00FD34D6">
        <w:rPr>
          <w:rFonts w:eastAsiaTheme="minorEastAsia"/>
          <w:lang w:val="en-US"/>
        </w:rPr>
        <w:fldChar w:fldCharType="end"/>
      </w:r>
      <w:r w:rsidRPr="00FD34D6">
        <w:rPr>
          <w:rFonts w:eastAsiaTheme="minorEastAsia"/>
          <w:lang w:val="en-US"/>
        </w:rPr>
        <w:t xml:space="preserve">. </w:t>
      </w:r>
      <w:r w:rsidR="00947D05" w:rsidRPr="00FD34D6">
        <w:rPr>
          <w:rFonts w:eastAsiaTheme="minorEastAsia"/>
          <w:lang w:val="en-US"/>
        </w:rPr>
        <w:t xml:space="preserve">The Experiment 1, 2, and 3 all </w:t>
      </w:r>
      <w:r w:rsidR="0060478F" w:rsidRPr="00FD34D6">
        <w:rPr>
          <w:rFonts w:eastAsiaTheme="minorEastAsia"/>
          <w:lang w:val="en-US"/>
        </w:rPr>
        <w:t>consisted of 3 independent variables</w:t>
      </w:r>
      <w:r w:rsidR="00947D05" w:rsidRPr="00FD34D6">
        <w:rPr>
          <w:rFonts w:eastAsiaTheme="minorEastAsia"/>
          <w:lang w:val="en-US"/>
        </w:rPr>
        <w:t xml:space="preserve">: 2 (Match: match, nonmatch) × 2 (Identity: self, friend) × 2 (Go/No-go: green, red). </w:t>
      </w:r>
      <w:r w:rsidR="0066396F" w:rsidRPr="00FD34D6">
        <w:rPr>
          <w:rFonts w:eastAsiaTheme="minorEastAsia"/>
          <w:lang w:val="en-US"/>
        </w:rPr>
        <w:t xml:space="preserve">The shape and label stimuli were presented in different colors, </w:t>
      </w:r>
      <w:r w:rsidR="0060478F" w:rsidRPr="00FD34D6">
        <w:rPr>
          <w:rFonts w:eastAsiaTheme="minorEastAsia"/>
          <w:lang w:val="en-US"/>
        </w:rPr>
        <w:t xml:space="preserve">with green indicating a "go" trial that required a response from the participant, while red indicated a "no-go" trial that did not require a response from the participant but was responded to by the partner. </w:t>
      </w:r>
      <w:r w:rsidR="0066396F" w:rsidRPr="00FD34D6">
        <w:rPr>
          <w:rFonts w:eastAsiaTheme="minorEastAsia"/>
          <w:lang w:val="en-US"/>
        </w:rPr>
        <w:t xml:space="preserve">In Experiment 1, the partner was </w:t>
      </w:r>
      <w:proofErr w:type="gramStart"/>
      <w:r w:rsidR="0066396F" w:rsidRPr="00FD34D6">
        <w:rPr>
          <w:rFonts w:eastAsiaTheme="minorEastAsia"/>
          <w:lang w:val="en-US"/>
        </w:rPr>
        <w:t>actually present</w:t>
      </w:r>
      <w:proofErr w:type="gramEnd"/>
      <w:r w:rsidR="0066396F" w:rsidRPr="00FD34D6">
        <w:rPr>
          <w:rFonts w:eastAsiaTheme="minorEastAsia"/>
          <w:lang w:val="en-US"/>
        </w:rPr>
        <w:t>, while in Experiments 2 and 3, the partner was not physically present.</w:t>
      </w:r>
      <w:r w:rsidR="008B4D1A" w:rsidRPr="00FD34D6">
        <w:rPr>
          <w:rFonts w:eastAsiaTheme="minorEastAsia"/>
          <w:lang w:val="en-US"/>
        </w:rPr>
        <w:t xml:space="preserve"> There were 22 participants in Experiment 1, 26 participants in Experiment 2 and 22 participants in Experiment 3. And each experiment had 100 trials per condition. </w:t>
      </w:r>
    </w:p>
    <w:p w14:paraId="6E120C6E" w14:textId="0D477B35" w:rsidR="00CB2315" w:rsidRPr="00FD34D6" w:rsidRDefault="00423CAA" w:rsidP="004C6378">
      <w:pPr>
        <w:ind w:firstLineChars="100" w:firstLine="241"/>
        <w:rPr>
          <w:rFonts w:eastAsiaTheme="minorEastAsia"/>
          <w:lang w:val="en-US"/>
        </w:rPr>
      </w:pPr>
      <w:r w:rsidRPr="00FD34D6">
        <w:rPr>
          <w:rFonts w:eastAsiaTheme="minorEastAsia"/>
          <w:b/>
          <w:lang w:val="en-US"/>
        </w:rPr>
        <w:t xml:space="preserve">Dataset </w:t>
      </w:r>
      <w:r w:rsidR="00B955CD">
        <w:rPr>
          <w:rFonts w:eastAsiaTheme="minorEastAsia"/>
          <w:b/>
          <w:lang w:val="en-US"/>
        </w:rPr>
        <w:t>8</w:t>
      </w:r>
      <w:r w:rsidR="004575B6" w:rsidRPr="004575B6">
        <w:rPr>
          <w:rFonts w:eastAsiaTheme="minorEastAsia"/>
          <w:b/>
          <w:vertAlign w:val="superscript"/>
          <w:lang w:val="en-US"/>
        </w:rPr>
        <w:t>*</w:t>
      </w:r>
      <w:r w:rsidRPr="00FD34D6">
        <w:rPr>
          <w:rFonts w:eastAsiaTheme="minorEastAsia"/>
          <w:lang w:val="en-US"/>
        </w:rPr>
        <w:t xml:space="preserve">: </w:t>
      </w:r>
      <w:r w:rsidR="004575B6" w:rsidRPr="00FD34D6">
        <w:rPr>
          <w:rFonts w:eastAsiaTheme="minorEastAsia"/>
          <w:lang w:val="en-US"/>
        </w:rPr>
        <w:t>Experiment 1</w:t>
      </w:r>
      <w:r w:rsidR="004575B6">
        <w:rPr>
          <w:rFonts w:eastAsiaTheme="minorEastAsia"/>
          <w:lang w:val="en-US"/>
        </w:rPr>
        <w:t xml:space="preserve"> and 2 of</w:t>
      </w:r>
      <w:r w:rsidR="004575B6"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Bukowski et al. (2021)</w:t>
      </w:r>
      <w:r w:rsidRPr="00FD34D6">
        <w:rPr>
          <w:rFonts w:eastAsiaTheme="minorEastAsia"/>
          <w:lang w:val="en-US"/>
        </w:rPr>
        <w:fldChar w:fldCharType="end"/>
      </w:r>
      <w:r w:rsidR="00A1445B" w:rsidRPr="00FD34D6">
        <w:rPr>
          <w:rFonts w:eastAsiaTheme="minorEastAsia"/>
          <w:lang w:val="en-US"/>
        </w:rPr>
        <w:t>.</w:t>
      </w:r>
      <w:r w:rsidRPr="00FD34D6">
        <w:rPr>
          <w:rFonts w:eastAsiaTheme="minorEastAsia"/>
          <w:lang w:val="en-US"/>
        </w:rPr>
        <w:t xml:space="preserve"> </w:t>
      </w:r>
      <w:r w:rsidR="00A1445B" w:rsidRPr="00FD34D6">
        <w:rPr>
          <w:rFonts w:eastAsiaTheme="minorEastAsia"/>
          <w:lang w:val="en-US"/>
        </w:rPr>
        <w:t xml:space="preserve">The Experiment 1 and 2 </w:t>
      </w:r>
      <w:r w:rsidR="004551C3" w:rsidRPr="00FD34D6">
        <w:rPr>
          <w:rFonts w:eastAsiaTheme="minorEastAsia"/>
          <w:lang w:val="en-US"/>
        </w:rPr>
        <w:t>both consisted of 3 independent variables</w:t>
      </w:r>
      <w:r w:rsidR="00A1445B" w:rsidRPr="00FD34D6">
        <w:rPr>
          <w:rFonts w:eastAsiaTheme="minorEastAsia"/>
          <w:lang w:val="en-US"/>
        </w:rPr>
        <w:t xml:space="preserve">: 2 (Match: match, nonmatch) × 2 (Identity: self, friend, stranger) × 4 (Imitation: imitation, imitation-inhibition, inhibition-control, be-imitated). </w:t>
      </w:r>
      <w:r w:rsidR="007236C6" w:rsidRPr="00FD34D6">
        <w:rPr>
          <w:rFonts w:eastAsiaTheme="minorEastAsia"/>
          <w:lang w:val="en-US"/>
        </w:rPr>
        <w:t xml:space="preserve">There were 91 participants in Experiment 1 and 109 participants in Experiment 2. And each experiment had 60 trials per condition. </w:t>
      </w:r>
      <w:r w:rsidR="00450372" w:rsidRPr="00FD34D6">
        <w:rPr>
          <w:rFonts w:eastAsiaTheme="minorEastAsia"/>
          <w:lang w:val="en-US"/>
        </w:rPr>
        <w:t xml:space="preserve">The variables of “Imitation” is not of interest to us, and therefore we will conduct our analysis without taking </w:t>
      </w:r>
      <w:r w:rsidR="004551C3" w:rsidRPr="00FD34D6">
        <w:rPr>
          <w:rFonts w:eastAsiaTheme="minorEastAsia"/>
          <w:lang w:val="en-US"/>
        </w:rPr>
        <w:t>this independent variable</w:t>
      </w:r>
      <w:r w:rsidR="00450372" w:rsidRPr="00FD34D6">
        <w:rPr>
          <w:rFonts w:eastAsiaTheme="minorEastAsia"/>
          <w:lang w:val="en-US"/>
        </w:rPr>
        <w:t xml:space="preserve"> into consideration.</w:t>
      </w:r>
    </w:p>
    <w:p w14:paraId="1D887CCD" w14:textId="7A5F198F" w:rsidR="00BB3A3E" w:rsidRPr="00FD34D6" w:rsidRDefault="00A1445B" w:rsidP="004C6378">
      <w:pPr>
        <w:ind w:firstLineChars="100" w:firstLine="241"/>
        <w:rPr>
          <w:rFonts w:eastAsiaTheme="minorEastAsia"/>
          <w:lang w:val="en-US"/>
        </w:rPr>
      </w:pPr>
      <w:r w:rsidRPr="00FD34D6">
        <w:rPr>
          <w:rFonts w:eastAsiaTheme="minorEastAsia"/>
          <w:b/>
          <w:lang w:val="en-US"/>
        </w:rPr>
        <w:t xml:space="preserve">Dataset </w:t>
      </w:r>
      <w:r w:rsidR="00B955CD">
        <w:rPr>
          <w:rFonts w:eastAsiaTheme="minorEastAsia"/>
          <w:b/>
          <w:lang w:val="en-US"/>
        </w:rPr>
        <w:t>9</w:t>
      </w:r>
      <w:r w:rsidRPr="00FD34D6">
        <w:rPr>
          <w:rFonts w:eastAsiaTheme="minorEastAsia"/>
          <w:lang w:val="en-US"/>
        </w:rPr>
        <w:t xml:space="preserve">: </w:t>
      </w:r>
      <w:r w:rsidR="00BB3A3E" w:rsidRPr="00FD34D6">
        <w:rPr>
          <w:rFonts w:eastAsiaTheme="minorEastAsia"/>
          <w:lang w:val="en-US"/>
        </w:rPr>
        <w:fldChar w:fldCharType="begin"/>
      </w:r>
      <w:r w:rsidR="00BB3A3E" w:rsidRPr="00FD34D6">
        <w:rPr>
          <w:rFonts w:eastAsiaTheme="minorEastAsia"/>
          <w:lang w:val="en-US"/>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w:instrText>
      </w:r>
      <w:r w:rsidR="00BB3A3E" w:rsidRPr="00FD34D6">
        <w:rPr>
          <w:rFonts w:eastAsiaTheme="minorEastAsia" w:hint="eastAsia"/>
          <w:lang w:val="en-US"/>
        </w:rPr>
        <w:instrText>0xd9ae" timestamp="1678338864"&gt;91&lt;/key&gt;&lt;/foreign-keys&gt;&lt;ref-type name="Journal Article"&gt;17&lt;/ref-type&gt;&lt;contributors&gt;&lt;authors&gt;&lt;author&gt;Kolvoort, Ivar R&lt;/author&gt;&lt;author&gt;Wainio</w:instrText>
      </w:r>
      <w:r w:rsidR="00BB3A3E" w:rsidRPr="00FD34D6">
        <w:rPr>
          <w:rFonts w:eastAsiaTheme="minorEastAsia" w:hint="eastAsia"/>
          <w:lang w:val="en-US"/>
        </w:rPr>
        <w:instrText>‐</w:instrText>
      </w:r>
      <w:r w:rsidR="00BB3A3E" w:rsidRPr="00FD34D6">
        <w:rPr>
          <w:rFonts w:eastAsiaTheme="minorEastAsia" w:hint="eastAsia"/>
          <w:lang w:val="en-US"/>
        </w:rPr>
        <w:instrText xml:space="preserve">Theberge, Soren&lt;/author&gt;&lt;author&gt;Wolff, Annemarie&lt;/author&gt;&lt;author&gt;Northoff, Georg&lt;/author&gt;&lt;/authors&gt;&lt;/contributors&gt;&lt;titles&gt;&lt;title&gt;Temporal integration as </w:instrText>
      </w:r>
      <w:r w:rsidR="00BB3A3E" w:rsidRPr="00FD34D6">
        <w:rPr>
          <w:rFonts w:eastAsiaTheme="minorEastAsia" w:hint="eastAsia"/>
          <w:lang w:val="en-US"/>
        </w:rPr>
        <w:instrText>“</w:instrText>
      </w:r>
      <w:r w:rsidR="00BB3A3E" w:rsidRPr="00FD34D6">
        <w:rPr>
          <w:rFonts w:eastAsiaTheme="minorEastAsia" w:hint="eastAsia"/>
          <w:lang w:val="en-US"/>
        </w:rPr>
        <w:instrText>common currency</w:instrText>
      </w:r>
      <w:r w:rsidR="00BB3A3E" w:rsidRPr="00FD34D6">
        <w:rPr>
          <w:rFonts w:eastAsiaTheme="minorEastAsia" w:hint="eastAsia"/>
          <w:lang w:val="en-US"/>
        </w:rPr>
        <w:instrText>”</w:instrText>
      </w:r>
      <w:r w:rsidR="00BB3A3E" w:rsidRPr="00FD34D6">
        <w:rPr>
          <w:rFonts w:eastAsiaTheme="minorEastAsia" w:hint="eastAsia"/>
          <w:lang w:val="en-US"/>
        </w:rPr>
        <w:instrText xml:space="preserve"> of brain and self</w:instrText>
      </w:r>
      <w:r w:rsidR="00BB3A3E" w:rsidRPr="00FD34D6">
        <w:rPr>
          <w:rFonts w:eastAsiaTheme="minorEastAsia" w:hint="eastAsia"/>
          <w:lang w:val="en-US"/>
        </w:rPr>
        <w:instrText>‐</w:instrText>
      </w:r>
      <w:r w:rsidR="00BB3A3E" w:rsidRPr="00FD34D6">
        <w:rPr>
          <w:rFonts w:eastAsiaTheme="minorEastAsia" w:hint="eastAsia"/>
          <w:lang w:val="en-US"/>
        </w:rPr>
        <w:instrText>scale</w:instrText>
      </w:r>
      <w:r w:rsidR="00BB3A3E" w:rsidRPr="00FD34D6">
        <w:rPr>
          <w:rFonts w:eastAsiaTheme="minorEastAsia" w:hint="eastAsia"/>
          <w:lang w:val="en-US"/>
        </w:rPr>
        <w:instrText>‐</w:instrText>
      </w:r>
      <w:r w:rsidR="00BB3A3E" w:rsidRPr="00FD34D6">
        <w:rPr>
          <w:rFonts w:eastAsiaTheme="minorEastAsia" w:hint="eastAsia"/>
          <w:lang w:val="en-US"/>
        </w:rPr>
        <w:instrText>free activity in resting</w:instrText>
      </w:r>
      <w:r w:rsidR="00BB3A3E" w:rsidRPr="00FD34D6">
        <w:rPr>
          <w:rFonts w:eastAsiaTheme="minorEastAsia" w:hint="eastAsia"/>
          <w:lang w:val="en-US"/>
        </w:rPr>
        <w:instrText>‐</w:instrText>
      </w:r>
      <w:r w:rsidR="00BB3A3E" w:rsidRPr="00FD34D6">
        <w:rPr>
          <w:rFonts w:eastAsiaTheme="minorEastAsia" w:hint="eastAsia"/>
          <w:lang w:val="en-US"/>
        </w:rPr>
        <w:instrText>state EEG correlates with temporal delay effects on self</w:instrText>
      </w:r>
      <w:r w:rsidR="00BB3A3E" w:rsidRPr="00FD34D6">
        <w:rPr>
          <w:rFonts w:eastAsiaTheme="minorEastAsia" w:hint="eastAsia"/>
          <w:lang w:val="en-US"/>
        </w:rPr>
        <w:instrText>‐</w:instrText>
      </w:r>
      <w:r w:rsidR="00BB3A3E" w:rsidRPr="00FD34D6">
        <w:rPr>
          <w:rFonts w:eastAsiaTheme="minorEastAsia" w:hint="eastAsia"/>
          <w:lang w:val="en-US"/>
        </w:rPr>
        <w:instrText>relatedness&lt;/title&gt;&lt;secondary-title&gt;Human brain mapping&lt;/secon</w:instrText>
      </w:r>
      <w:r w:rsidR="00BB3A3E" w:rsidRPr="00FD34D6">
        <w:rPr>
          <w:rFonts w:eastAsiaTheme="minorEastAsia"/>
          <w:lang w:val="en-US"/>
        </w:rPr>
        <w:instrText>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00BB3A3E" w:rsidRPr="00FD34D6">
        <w:rPr>
          <w:rFonts w:eastAsiaTheme="minorEastAsia"/>
          <w:lang w:val="en-US"/>
        </w:rPr>
        <w:fldChar w:fldCharType="separate"/>
      </w:r>
      <w:r w:rsidR="00BB3A3E" w:rsidRPr="00FD34D6">
        <w:rPr>
          <w:rFonts w:eastAsiaTheme="minorEastAsia"/>
          <w:noProof/>
          <w:lang w:val="en-US"/>
        </w:rPr>
        <w:t>Kolvoort et al. (2020)</w:t>
      </w:r>
      <w:r w:rsidR="00BB3A3E" w:rsidRPr="00FD34D6">
        <w:rPr>
          <w:rFonts w:eastAsiaTheme="minorEastAsia"/>
          <w:lang w:val="en-US"/>
        </w:rPr>
        <w:fldChar w:fldCharType="end"/>
      </w:r>
      <w:r w:rsidR="00BB3A3E" w:rsidRPr="00FD34D6">
        <w:rPr>
          <w:rFonts w:eastAsiaTheme="minorEastAsia"/>
          <w:lang w:val="en-US"/>
        </w:rPr>
        <w:t xml:space="preserve">. </w:t>
      </w:r>
      <w:r w:rsidR="007236C6" w:rsidRPr="00FD34D6">
        <w:rPr>
          <w:rFonts w:eastAsiaTheme="minorEastAsia"/>
          <w:lang w:val="en-US"/>
        </w:rPr>
        <w:t xml:space="preserve">In </w:t>
      </w:r>
      <w:r w:rsidR="004575B6">
        <w:rPr>
          <w:rFonts w:eastAsiaTheme="minorEastAsia"/>
          <w:lang w:val="en-US"/>
        </w:rPr>
        <w:t>this study</w:t>
      </w:r>
      <w:r w:rsidR="007236C6" w:rsidRPr="00FD34D6">
        <w:rPr>
          <w:rFonts w:eastAsiaTheme="minorEastAsia"/>
          <w:lang w:val="en-US"/>
        </w:rPr>
        <w:t xml:space="preserve">, 31 participants </w:t>
      </w:r>
      <w:r w:rsidR="004551C3" w:rsidRPr="00FD34D6">
        <w:rPr>
          <w:rFonts w:eastAsiaTheme="minorEastAsia"/>
          <w:lang w:val="en-US"/>
        </w:rPr>
        <w:t>completed</w:t>
      </w:r>
      <w:r w:rsidR="007236C6" w:rsidRPr="00FD34D6">
        <w:rPr>
          <w:rFonts w:eastAsiaTheme="minorEastAsia"/>
          <w:lang w:val="en-US"/>
        </w:rPr>
        <w:t xml:space="preserve"> 25 trials in each experimental condition. The experiment</w:t>
      </w:r>
      <w:r w:rsidR="00BB3A3E" w:rsidRPr="00FD34D6">
        <w:rPr>
          <w:rFonts w:eastAsiaTheme="minorEastAsia"/>
          <w:lang w:val="en-US"/>
        </w:rPr>
        <w:t xml:space="preserve"> </w:t>
      </w:r>
      <w:r w:rsidR="004551C3" w:rsidRPr="00FD34D6">
        <w:rPr>
          <w:rFonts w:eastAsiaTheme="minorEastAsia"/>
          <w:lang w:val="en-US"/>
        </w:rPr>
        <w:t>consisted of 3 independent variables</w:t>
      </w:r>
      <w:r w:rsidR="00BB3A3E" w:rsidRPr="00FD34D6">
        <w:rPr>
          <w:rFonts w:eastAsiaTheme="minorEastAsia"/>
          <w:lang w:val="en-US"/>
        </w:rPr>
        <w:t xml:space="preserve">: 2 (Match: match, nonmatch) × 2 (Identity: self, friend, stranger) × 3 (Delay: 0, 40ms, 120ms, 700ms). To avoid the influence of “Delay” on SPE, only data </w:t>
      </w:r>
      <w:r w:rsidR="004551C3" w:rsidRPr="00FD34D6">
        <w:rPr>
          <w:rFonts w:eastAsiaTheme="minorEastAsia"/>
          <w:lang w:val="en-US"/>
        </w:rPr>
        <w:t>from</w:t>
      </w:r>
      <w:r w:rsidR="00BB3A3E" w:rsidRPr="00FD34D6">
        <w:rPr>
          <w:rFonts w:eastAsiaTheme="minorEastAsia"/>
          <w:lang w:val="en-US"/>
        </w:rPr>
        <w:t xml:space="preserve"> “no delay” condition </w:t>
      </w:r>
      <w:proofErr w:type="gramStart"/>
      <w:r w:rsidR="00BB3A3E" w:rsidRPr="00FD34D6">
        <w:rPr>
          <w:rFonts w:eastAsiaTheme="minorEastAsia"/>
          <w:lang w:val="en-US"/>
        </w:rPr>
        <w:t>were</w:t>
      </w:r>
      <w:proofErr w:type="gramEnd"/>
      <w:r w:rsidR="00BB3A3E" w:rsidRPr="00FD34D6">
        <w:rPr>
          <w:rFonts w:eastAsiaTheme="minorEastAsia"/>
          <w:lang w:val="en-US"/>
        </w:rPr>
        <w:t xml:space="preserve"> included in the analysis.</w:t>
      </w:r>
    </w:p>
    <w:p w14:paraId="4839EC16" w14:textId="6D57B6C1" w:rsidR="00847A15" w:rsidRPr="00FD34D6" w:rsidRDefault="00BB3A3E" w:rsidP="00847A15">
      <w:pPr>
        <w:ind w:firstLineChars="100" w:firstLine="241"/>
        <w:rPr>
          <w:rFonts w:eastAsiaTheme="minorEastAsia"/>
          <w:lang w:val="en-US"/>
        </w:rPr>
      </w:pPr>
      <w:r w:rsidRPr="00FD34D6">
        <w:rPr>
          <w:rFonts w:eastAsiaTheme="minorEastAsia"/>
          <w:b/>
          <w:lang w:val="en-US"/>
        </w:rPr>
        <w:t xml:space="preserve">Dataset </w:t>
      </w:r>
      <w:r w:rsidR="00B955CD">
        <w:rPr>
          <w:rFonts w:eastAsiaTheme="minorEastAsia"/>
          <w:b/>
          <w:lang w:val="en-US"/>
        </w:rPr>
        <w:t>10</w:t>
      </w:r>
      <w:r w:rsidR="004575B6" w:rsidRPr="004575B6">
        <w:rPr>
          <w:rFonts w:eastAsiaTheme="minorEastAsia"/>
          <w:b/>
          <w:vertAlign w:val="superscript"/>
          <w:lang w:val="en-US"/>
        </w:rPr>
        <w:t>*</w:t>
      </w:r>
      <w:r w:rsidR="00A22B49" w:rsidRPr="00FD34D6">
        <w:rPr>
          <w:rStyle w:val="afb"/>
          <w:rFonts w:eastAsiaTheme="minorEastAsia"/>
          <w:lang w:val="en-US"/>
        </w:rPr>
        <w:footnoteReference w:id="2"/>
      </w:r>
      <w:r w:rsidRPr="00FD34D6">
        <w:rPr>
          <w:rFonts w:eastAsiaTheme="minorEastAsia"/>
          <w:lang w:val="en-US"/>
        </w:rPr>
        <w:t xml:space="preserve">: </w:t>
      </w:r>
      <w:r w:rsidRPr="00FD34D6">
        <w:rPr>
          <w:rFonts w:eastAsiaTheme="minorEastAsia"/>
          <w:lang w:val="en-US"/>
        </w:rPr>
        <w:fldChar w:fldCharType="begin"/>
      </w:r>
      <w:r w:rsidR="00CB2315" w:rsidRPr="00FD34D6">
        <w:rPr>
          <w:rFonts w:eastAsiaTheme="minorEastAsia"/>
          <w:lang w:val="en-US"/>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FD34D6">
        <w:rPr>
          <w:rFonts w:eastAsiaTheme="minorEastAsia"/>
          <w:lang w:val="en-US"/>
        </w:rPr>
        <w:fldChar w:fldCharType="separate"/>
      </w:r>
      <w:r w:rsidR="00CB2315" w:rsidRPr="00FD34D6">
        <w:rPr>
          <w:rFonts w:eastAsiaTheme="minorEastAsia"/>
          <w:noProof/>
          <w:lang w:val="en-US"/>
        </w:rPr>
        <w:t>Martínez-Pérez et al. (2020)</w:t>
      </w:r>
      <w:r w:rsidRPr="00FD34D6">
        <w:rPr>
          <w:rFonts w:eastAsiaTheme="minorEastAsia"/>
          <w:lang w:val="en-US"/>
        </w:rPr>
        <w:fldChar w:fldCharType="end"/>
      </w:r>
      <w:r w:rsidR="00CB2315" w:rsidRPr="00FD34D6">
        <w:rPr>
          <w:rFonts w:eastAsiaTheme="minorEastAsia"/>
          <w:lang w:val="en-US"/>
        </w:rPr>
        <w:t xml:space="preserve">. </w:t>
      </w:r>
      <w:r w:rsidR="007236C6" w:rsidRPr="00FD34D6">
        <w:rPr>
          <w:rFonts w:eastAsiaTheme="minorEastAsia"/>
          <w:lang w:val="en-US"/>
        </w:rPr>
        <w:t xml:space="preserve">In </w:t>
      </w:r>
      <w:r w:rsidR="004575B6">
        <w:rPr>
          <w:rFonts w:eastAsiaTheme="minorEastAsia"/>
          <w:lang w:val="en-US"/>
        </w:rPr>
        <w:t>this study</w:t>
      </w:r>
      <w:r w:rsidR="007236C6" w:rsidRPr="00FD34D6">
        <w:rPr>
          <w:rFonts w:eastAsiaTheme="minorEastAsia"/>
          <w:lang w:val="en-US"/>
        </w:rPr>
        <w:t xml:space="preserve">, 90 participants </w:t>
      </w:r>
      <w:r w:rsidR="004551C3" w:rsidRPr="00FD34D6">
        <w:rPr>
          <w:rFonts w:eastAsiaTheme="minorEastAsia"/>
          <w:lang w:val="en-US"/>
        </w:rPr>
        <w:t>completed</w:t>
      </w:r>
      <w:r w:rsidR="007236C6" w:rsidRPr="00FD34D6">
        <w:rPr>
          <w:rFonts w:eastAsiaTheme="minorEastAsia"/>
          <w:lang w:val="en-US"/>
        </w:rPr>
        <w:t xml:space="preserve"> 40 trials in each experimental condition. </w:t>
      </w:r>
      <w:r w:rsidR="00CB2315" w:rsidRPr="00FD34D6">
        <w:rPr>
          <w:rFonts w:eastAsiaTheme="minorEastAsia"/>
          <w:lang w:val="en-US"/>
        </w:rPr>
        <w:t xml:space="preserve">The </w:t>
      </w:r>
      <w:r w:rsidR="007236C6" w:rsidRPr="00FD34D6">
        <w:rPr>
          <w:rFonts w:eastAsiaTheme="minorEastAsia"/>
          <w:lang w:val="en-US"/>
        </w:rPr>
        <w:t>e</w:t>
      </w:r>
      <w:r w:rsidR="00CB2315" w:rsidRPr="00FD34D6">
        <w:rPr>
          <w:rFonts w:eastAsiaTheme="minorEastAsia"/>
          <w:lang w:val="en-US"/>
        </w:rPr>
        <w:t xml:space="preserve">xperiment </w:t>
      </w:r>
      <w:r w:rsidR="004551C3" w:rsidRPr="00FD34D6">
        <w:rPr>
          <w:rFonts w:eastAsiaTheme="minorEastAsia"/>
          <w:lang w:val="en-US"/>
        </w:rPr>
        <w:t>consisted of 3 independent variables</w:t>
      </w:r>
      <w:r w:rsidR="00CB2315" w:rsidRPr="00FD34D6">
        <w:rPr>
          <w:rFonts w:eastAsiaTheme="minorEastAsia"/>
          <w:lang w:val="en-US"/>
        </w:rPr>
        <w:t xml:space="preserve">: 2 (Match: match, nonmatch) × 2 (Identity: self, friend, stranger) × 5 (Stimulation: DLPFC-A, DLPFC-C, Sham, VMPFC-A, VMPFC-C). </w:t>
      </w:r>
      <w:r w:rsidR="00450372" w:rsidRPr="00FD34D6">
        <w:rPr>
          <w:rFonts w:eastAsiaTheme="minorEastAsia"/>
          <w:lang w:val="en-US"/>
        </w:rPr>
        <w:t xml:space="preserve">The variable of “Stimulation” is not of interest to us, and therefore we will conduct our analysis without </w:t>
      </w:r>
      <w:r w:rsidR="00847A15" w:rsidRPr="00FD34D6">
        <w:rPr>
          <w:rFonts w:eastAsiaTheme="minorEastAsia"/>
          <w:lang w:val="en-US"/>
        </w:rPr>
        <w:t>taking this independent variable into consideration.</w:t>
      </w:r>
    </w:p>
    <w:p w14:paraId="0BECBE1D" w14:textId="09A4362B" w:rsidR="00734D4B" w:rsidRPr="00FD34D6" w:rsidRDefault="002A64FF" w:rsidP="00847A15">
      <w:pPr>
        <w:ind w:firstLineChars="100" w:firstLine="241"/>
        <w:rPr>
          <w:rFonts w:eastAsiaTheme="minorEastAsia"/>
          <w:lang w:val="en-US"/>
        </w:rPr>
      </w:pPr>
      <w:r w:rsidRPr="00FD34D6">
        <w:rPr>
          <w:rFonts w:eastAsiaTheme="minorEastAsia"/>
          <w:b/>
          <w:lang w:val="en-US"/>
        </w:rPr>
        <w:t xml:space="preserve">Dataset </w:t>
      </w:r>
      <w:r w:rsidR="00B40788" w:rsidRPr="00FD34D6">
        <w:rPr>
          <w:rFonts w:eastAsiaTheme="minorEastAsia"/>
          <w:b/>
          <w:lang w:val="en-US"/>
        </w:rPr>
        <w:t>10</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FD34D6">
        <w:rPr>
          <w:rFonts w:eastAsiaTheme="minorEastAsia"/>
          <w:lang w:val="en-US"/>
        </w:rPr>
        <w:fldChar w:fldCharType="separate"/>
      </w:r>
      <w:r w:rsidRPr="00FD34D6">
        <w:rPr>
          <w:rFonts w:eastAsiaTheme="minorEastAsia"/>
          <w:noProof/>
          <w:lang w:val="en-US"/>
        </w:rPr>
        <w:t>Xu et al. (2021)</w:t>
      </w:r>
      <w:r w:rsidRPr="00FD34D6">
        <w:rPr>
          <w:rFonts w:eastAsiaTheme="minorEastAsia"/>
          <w:lang w:val="en-US"/>
        </w:rPr>
        <w:fldChar w:fldCharType="end"/>
      </w:r>
      <w:r w:rsidRPr="00FD34D6">
        <w:rPr>
          <w:rFonts w:eastAsiaTheme="minorEastAsia"/>
          <w:lang w:val="en-US"/>
        </w:rPr>
        <w:t xml:space="preserve">. In </w:t>
      </w:r>
      <w:r w:rsidR="004575B6">
        <w:rPr>
          <w:rFonts w:eastAsiaTheme="minorEastAsia"/>
          <w:lang w:val="en-US"/>
        </w:rPr>
        <w:t>this study</w:t>
      </w:r>
      <w:r w:rsidRPr="00FD34D6">
        <w:rPr>
          <w:rFonts w:eastAsiaTheme="minorEastAsia"/>
          <w:lang w:val="en-US"/>
        </w:rPr>
        <w:t xml:space="preserve">, 105 participants </w:t>
      </w:r>
      <w:r w:rsidR="00847A15" w:rsidRPr="00FD34D6">
        <w:rPr>
          <w:rFonts w:eastAsiaTheme="minorEastAsia"/>
          <w:lang w:val="en-US"/>
        </w:rPr>
        <w:t>completed</w:t>
      </w:r>
      <w:r w:rsidRPr="00FD34D6">
        <w:rPr>
          <w:rFonts w:eastAsiaTheme="minorEastAsia"/>
          <w:lang w:val="en-US"/>
        </w:rPr>
        <w:t xml:space="preserve"> 60 trials in each experimental condition. The experiment </w:t>
      </w:r>
      <w:r w:rsidR="00847A15" w:rsidRPr="00FD34D6">
        <w:rPr>
          <w:rFonts w:eastAsiaTheme="minorEastAsia"/>
          <w:lang w:val="en-US"/>
        </w:rPr>
        <w:t>consisted of 4 independent variables</w:t>
      </w:r>
      <w:r w:rsidRPr="00FD34D6">
        <w:rPr>
          <w:rFonts w:eastAsiaTheme="minorEastAsia"/>
          <w:lang w:val="en-US"/>
        </w:rPr>
        <w:t xml:space="preserve">: 2 (Match: match, nonmatch) × 2 (Identity: self, friend, stranger) × 2 (Feedback: acceptance, rejection) × 2 (sex: men, women).  The variables of “Feedback” and “Sex” are not of interest to us, and therefore we will conduct our analysis without taking these </w:t>
      </w:r>
      <w:r w:rsidR="00847A15" w:rsidRPr="00FD34D6">
        <w:rPr>
          <w:rFonts w:eastAsiaTheme="minorEastAsia"/>
          <w:lang w:val="en-US"/>
        </w:rPr>
        <w:t>independent variables into consideration.</w:t>
      </w:r>
    </w:p>
    <w:p w14:paraId="1F6D8867" w14:textId="77777777" w:rsidR="00833647" w:rsidRPr="00FD34D6" w:rsidRDefault="00833647" w:rsidP="00FF4222"/>
    <w:p w14:paraId="0787C38F" w14:textId="1412ED3B" w:rsidR="00CE1E54" w:rsidRPr="00FD34D6" w:rsidRDefault="00CE1E54" w:rsidP="004C6378">
      <w:pPr>
        <w:ind w:firstLineChars="100" w:firstLine="240"/>
        <w:rPr>
          <w:rFonts w:eastAsia="Calibri"/>
          <w:lang w:val="en-US"/>
        </w:rPr>
      </w:pPr>
      <w:r w:rsidRPr="00FD34D6">
        <w:t xml:space="preserve">The experimental design of all </w:t>
      </w:r>
      <w:r w:rsidR="00D51752" w:rsidRPr="00FD34D6">
        <w:t xml:space="preserve">the </w:t>
      </w:r>
      <w:r w:rsidRPr="00FD34D6">
        <w:t>included dataset</w:t>
      </w:r>
      <w:r w:rsidR="00D51752" w:rsidRPr="00FD34D6">
        <w:t>s</w:t>
      </w:r>
      <w:r w:rsidRPr="00FD34D6">
        <w:t xml:space="preserve"> did not significantly deviate from the original task. </w:t>
      </w:r>
      <w:r w:rsidRPr="00FD34D6">
        <w:rPr>
          <w:rFonts w:eastAsia="Calibri"/>
          <w:lang w:val="en-US"/>
        </w:rPr>
        <w:t xml:space="preserve">However, not all studies had repeated measures like our simulated data. If a publicly available data did not have repeated SALT within a certain time interval, we </w:t>
      </w:r>
      <w:r w:rsidR="00D51752" w:rsidRPr="00FD34D6">
        <w:rPr>
          <w:rFonts w:eastAsia="Calibri"/>
          <w:lang w:val="en-US"/>
        </w:rPr>
        <w:t>will</w:t>
      </w:r>
      <w:r w:rsidRPr="00FD34D6">
        <w:rPr>
          <w:rFonts w:eastAsia="Calibri"/>
          <w:lang w:val="en-US"/>
        </w:rPr>
        <w:t xml:space="preserve"> not calculate its ICC, but only calculate split-half reliability.</w:t>
      </w:r>
    </w:p>
    <w:p w14:paraId="7FE675B9" w14:textId="77777777" w:rsidR="004C05D8" w:rsidRPr="00FD34D6" w:rsidRDefault="004C05D8" w:rsidP="00A566CE">
      <w:pPr>
        <w:rPr>
          <w:rFonts w:eastAsiaTheme="minorEastAsia"/>
          <w:lang w:val="en-US"/>
        </w:rPr>
      </w:pPr>
    </w:p>
    <w:p w14:paraId="05999AD7" w14:textId="24FF542B" w:rsidR="00586F83" w:rsidRDefault="002D123F" w:rsidP="0014261E">
      <w:pPr>
        <w:pStyle w:val="2"/>
        <w:rPr>
          <w:i/>
        </w:rPr>
      </w:pPr>
      <w:bookmarkStart w:id="21" w:name="_c49m91hl2d4p" w:colFirst="0" w:colLast="0"/>
      <w:bookmarkStart w:id="22" w:name="_Toc129530160"/>
      <w:bookmarkStart w:id="23" w:name="_Toc129530190"/>
      <w:bookmarkStart w:id="24" w:name="_Toc131763783"/>
      <w:bookmarkEnd w:id="21"/>
      <w:r w:rsidRPr="00FD34D6">
        <w:rPr>
          <w:i/>
        </w:rPr>
        <w:lastRenderedPageBreak/>
        <w:t>S</w:t>
      </w:r>
      <w:r w:rsidR="007D3F54" w:rsidRPr="00FD34D6">
        <w:rPr>
          <w:i/>
        </w:rPr>
        <w:t>imulated data</w:t>
      </w:r>
      <w:bookmarkEnd w:id="22"/>
      <w:bookmarkEnd w:id="23"/>
      <w:bookmarkEnd w:id="24"/>
      <w:r w:rsidR="007D3F54" w:rsidRPr="00FD34D6">
        <w:rPr>
          <w:i/>
        </w:rPr>
        <w:t xml:space="preserve"> </w:t>
      </w:r>
    </w:p>
    <w:p w14:paraId="08BF8E5F" w14:textId="0F2A3422" w:rsidR="00661D7C" w:rsidRPr="00FD34D6" w:rsidRDefault="005F5285" w:rsidP="005F5285">
      <w:pPr>
        <w:rPr>
          <w:rFonts w:eastAsia="Calibri"/>
          <w:i/>
          <w:lang w:val="en-US"/>
        </w:rPr>
      </w:pPr>
      <w:r>
        <w:rPr>
          <w:bCs/>
          <w:i/>
          <w:lang w:val="en-US"/>
        </w:rPr>
        <w:t xml:space="preserve">The </w:t>
      </w:r>
      <w:r w:rsidR="00D51752" w:rsidRPr="00FD34D6">
        <w:rPr>
          <w:bCs/>
          <w:i/>
          <w:lang w:val="en-US"/>
        </w:rPr>
        <w:t>s</w:t>
      </w:r>
      <w:r w:rsidR="002D123F" w:rsidRPr="00FD34D6">
        <w:rPr>
          <w:bCs/>
          <w:i/>
          <w:lang w:val="en-US"/>
        </w:rPr>
        <w:t xml:space="preserve">imulated data was generated for checking the analytical script and avoid peeking the real data and inducing potential biases. This section is for preregistration only and will be removed in the real data analysis. </w:t>
      </w:r>
      <w:r w:rsidR="009B63AA" w:rsidRPr="00FD34D6">
        <w:rPr>
          <w:bCs/>
          <w:i/>
          <w:lang w:val="en-US"/>
        </w:rPr>
        <w:t xml:space="preserve">Instead, we generated a </w:t>
      </w:r>
      <w:r w:rsidR="00303D95" w:rsidRPr="00FD34D6">
        <w:rPr>
          <w:bCs/>
          <w:i/>
          <w:lang w:val="en-US"/>
        </w:rPr>
        <w:t>fake</w:t>
      </w:r>
      <w:r w:rsidR="009B63AA" w:rsidRPr="00FD34D6">
        <w:rPr>
          <w:bCs/>
          <w:i/>
          <w:lang w:val="en-US"/>
        </w:rPr>
        <w:t xml:space="preserve"> dataset with the same format as the primary data. We used an open dataset from a previous study examining the self-prioritization effect as a reference to create our pilot data.</w:t>
      </w:r>
      <w:r w:rsidR="00661D7C" w:rsidRPr="00FD34D6">
        <w:rPr>
          <w:rFonts w:eastAsia="Calibri"/>
          <w:i/>
          <w:lang w:val="en-US"/>
        </w:rPr>
        <w:t xml:space="preserve"> </w:t>
      </w:r>
    </w:p>
    <w:p w14:paraId="48ADAA88" w14:textId="4CFC27D9" w:rsidR="00F75B5A" w:rsidRPr="00FD34D6" w:rsidRDefault="009B63AA" w:rsidP="004C6378">
      <w:pPr>
        <w:ind w:firstLineChars="100" w:firstLine="240"/>
        <w:rPr>
          <w:rFonts w:eastAsia="MS Mincho"/>
          <w:i/>
          <w:lang w:val="en-US" w:eastAsia="de-DE"/>
        </w:rPr>
      </w:pPr>
      <w:r w:rsidRPr="00FD34D6">
        <w:rPr>
          <w:rFonts w:eastAsia="Calibri"/>
          <w:i/>
          <w:lang w:val="en-US"/>
        </w:rPr>
        <w:t>We utilized Bootstrap methods, drawing samples from</w:t>
      </w:r>
      <w:r w:rsidR="004C2AE4" w:rsidRPr="00FD34D6">
        <w:rPr>
          <w:rFonts w:eastAsia="Calibri"/>
          <w:i/>
          <w:lang w:val="en-US"/>
        </w:rPr>
        <w:t xml:space="preserve"> </w:t>
      </w:r>
      <w:r w:rsidR="00E90BE7" w:rsidRPr="00FD34D6">
        <w:rPr>
          <w:rFonts w:eastAsia="Calibri"/>
          <w:i/>
          <w:lang w:val="en-US"/>
        </w:rPr>
        <w:fldChar w:fldCharType="begin"/>
      </w:r>
      <w:r w:rsidR="00E90BE7" w:rsidRPr="00FD34D6">
        <w:rPr>
          <w:rFonts w:eastAsia="Calibri"/>
          <w: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sidRPr="00FD34D6">
        <w:rPr>
          <w:rFonts w:eastAsia="Calibri"/>
          <w:i/>
          <w:lang w:val="en-US"/>
        </w:rPr>
        <w:fldChar w:fldCharType="separate"/>
      </w:r>
      <w:r w:rsidR="00E90BE7" w:rsidRPr="00FD34D6">
        <w:rPr>
          <w:rFonts w:eastAsia="Calibri"/>
          <w:i/>
          <w:noProof/>
          <w:lang w:val="en-US"/>
        </w:rPr>
        <w:t>Hu et al. (2020)</w:t>
      </w:r>
      <w:r w:rsidR="00E90BE7" w:rsidRPr="00FD34D6">
        <w:rPr>
          <w:rFonts w:eastAsia="Calibri"/>
          <w:i/>
          <w:lang w:val="en-US"/>
        </w:rPr>
        <w:fldChar w:fldCharType="end"/>
      </w:r>
      <w:r w:rsidR="00E90BE7" w:rsidRPr="00FD34D6">
        <w:rPr>
          <w:rFonts w:eastAsia="Calibri"/>
          <w:i/>
          <w:lang w:val="en-US"/>
        </w:rPr>
        <w:t xml:space="preserve"> </w:t>
      </w:r>
      <w:r w:rsidRPr="00FD34D6">
        <w:rPr>
          <w:rFonts w:eastAsia="Calibri"/>
          <w:i/>
          <w:lang w:val="en-US"/>
        </w:rPr>
        <w:t xml:space="preserve">open dataset </w:t>
      </w:r>
      <w:r w:rsidR="004C2AE4" w:rsidRPr="00FD34D6">
        <w:rPr>
          <w:rFonts w:eastAsia="Calibri"/>
          <w:i/>
          <w:lang w:val="en-US"/>
        </w:rPr>
        <w:t xml:space="preserve">(accessible at </w:t>
      </w:r>
      <w:hyperlink r:id="rId13" w:history="1">
        <w:r w:rsidR="004C2AE4" w:rsidRPr="00FD34D6">
          <w:rPr>
            <w:rStyle w:val="ac"/>
            <w:rFonts w:eastAsia="Calibri"/>
            <w:i/>
            <w:color w:val="auto"/>
            <w:lang w:val="en-US"/>
          </w:rPr>
          <w:t>https://osf.io/mhdsn/</w:t>
        </w:r>
      </w:hyperlink>
      <w:r w:rsidR="004C2AE4" w:rsidRPr="00FD34D6">
        <w:rPr>
          <w:rFonts w:eastAsia="Calibri"/>
          <w:i/>
          <w:lang w:val="en-US"/>
        </w:rPr>
        <w:t xml:space="preserve">) </w:t>
      </w:r>
      <w:r w:rsidRPr="00FD34D6">
        <w:rPr>
          <w:rFonts w:eastAsia="Calibri"/>
          <w: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sidRPr="00FD34D6">
        <w:rPr>
          <w:rFonts w:eastAsia="MS Mincho"/>
          <w:i/>
          <w:lang w:val="en-US" w:eastAsia="de-DE"/>
        </w:rPr>
        <w:t xml:space="preserve"> </w:t>
      </w:r>
    </w:p>
    <w:p w14:paraId="01C17A35" w14:textId="77777777" w:rsidR="00F75B5A" w:rsidRPr="00FD34D6" w:rsidRDefault="00F75B5A" w:rsidP="00F75B5A">
      <w:pPr>
        <w:rPr>
          <w:rFonts w:eastAsia="MS Mincho"/>
          <w:lang w:val="en-US"/>
        </w:rPr>
      </w:pPr>
    </w:p>
    <w:p w14:paraId="5A0FF6D8" w14:textId="4973FD19" w:rsidR="004C2AE4" w:rsidRPr="00FD34D6" w:rsidRDefault="00F75B5A" w:rsidP="00F75B5A">
      <w:pPr>
        <w:rPr>
          <w:rFonts w:eastAsia="MS Mincho"/>
          <w:lang w:val="en-US"/>
        </w:rPr>
      </w:pPr>
      <w:r w:rsidRPr="00FD34D6">
        <w:rPr>
          <w:rFonts w:eastAsia="MS Mincho"/>
          <w:noProof/>
          <w:lang w:val="en-US" w:eastAsia="zh-TW"/>
        </w:rPr>
        <w:drawing>
          <wp:inline distT="0" distB="0" distL="0" distR="0" wp14:anchorId="30752F57" wp14:editId="04F6F3D4">
            <wp:extent cx="5819242" cy="135409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4"/>
                    <a:stretch>
                      <a:fillRect/>
                    </a:stretch>
                  </pic:blipFill>
                  <pic:spPr>
                    <a:xfrm>
                      <a:off x="0" y="0"/>
                      <a:ext cx="5827031" cy="1355904"/>
                    </a:xfrm>
                    <a:prstGeom prst="rect">
                      <a:avLst/>
                    </a:prstGeom>
                  </pic:spPr>
                </pic:pic>
              </a:graphicData>
            </a:graphic>
          </wp:inline>
        </w:drawing>
      </w:r>
    </w:p>
    <w:p w14:paraId="59C3CAF7" w14:textId="77777777" w:rsidR="009B63AA" w:rsidRPr="00FD34D6" w:rsidRDefault="009B63AA" w:rsidP="00F75B5A">
      <w:pPr>
        <w:jc w:val="center"/>
        <w:rPr>
          <w:rFonts w:eastAsia="MS Mincho"/>
          <w:lang w:val="en-US" w:eastAsia="de-DE"/>
        </w:rPr>
      </w:pPr>
    </w:p>
    <w:p w14:paraId="4C17DFCF" w14:textId="5CAEEB90" w:rsidR="00062B92" w:rsidRPr="00FD34D6" w:rsidRDefault="004C2AE4" w:rsidP="00512DA3">
      <w:pPr>
        <w:jc w:val="center"/>
        <w:rPr>
          <w:rFonts w:eastAsia="MS Mincho"/>
          <w:i/>
          <w:lang w:val="en-US"/>
        </w:rPr>
      </w:pPr>
      <w:r w:rsidRPr="00FD34D6">
        <w:rPr>
          <w:rFonts w:eastAsia="MS Mincho"/>
          <w:b/>
          <w:i/>
          <w:lang w:val="en-US" w:eastAsia="de-DE"/>
        </w:rPr>
        <w:t xml:space="preserve">Figure </w:t>
      </w:r>
      <w:r w:rsidR="00987388" w:rsidRPr="00FD34D6">
        <w:rPr>
          <w:rFonts w:eastAsia="MS Mincho"/>
          <w:b/>
          <w:i/>
          <w:lang w:val="en-US" w:eastAsia="de-DE"/>
        </w:rPr>
        <w:t>2</w:t>
      </w:r>
      <w:r w:rsidRPr="00FD34D6">
        <w:rPr>
          <w:rFonts w:eastAsia="MS Mincho"/>
          <w:b/>
          <w:i/>
          <w:lang w:val="en-US" w:eastAsia="de-DE"/>
        </w:rPr>
        <w:t>.</w:t>
      </w:r>
      <w:r w:rsidR="00F75B5A" w:rsidRPr="00FD34D6">
        <w:rPr>
          <w:rFonts w:eastAsia="MS Mincho"/>
          <w:i/>
          <w:lang w:val="en-US" w:eastAsia="de-DE"/>
        </w:rPr>
        <w:t xml:space="preserve"> </w:t>
      </w:r>
      <w:r w:rsidR="00E062A0" w:rsidRPr="00FD34D6">
        <w:rPr>
          <w:rFonts w:eastAsia="MS Mincho"/>
          <w:i/>
          <w:lang w:val="en-US" w:eastAsia="de-DE"/>
        </w:rPr>
        <w:t>The</w:t>
      </w:r>
      <w:r w:rsidR="00F75B5A" w:rsidRPr="00FD34D6">
        <w:rPr>
          <w:rFonts w:eastAsia="MS Mincho"/>
          <w:i/>
          <w:lang w:val="en-US" w:eastAsia="de-DE"/>
        </w:rPr>
        <w:t xml:space="preserve"> first six rows of the </w:t>
      </w:r>
      <w:r w:rsidR="0091282D">
        <w:rPr>
          <w:rFonts w:eastAsia="MS Mincho"/>
          <w:i/>
          <w:lang w:val="en-US" w:eastAsia="de-DE"/>
        </w:rPr>
        <w:t>simulated</w:t>
      </w:r>
      <w:r w:rsidR="00F75B5A" w:rsidRPr="00FD34D6">
        <w:rPr>
          <w:rFonts w:eastAsia="MS Mincho"/>
          <w:i/>
          <w:lang w:val="en-US" w:eastAsia="de-DE"/>
        </w:rPr>
        <w:t xml:space="preserve"> data</w:t>
      </w:r>
    </w:p>
    <w:p w14:paraId="34505674" w14:textId="77777777" w:rsidR="00FB39E0" w:rsidRPr="00FD34D6" w:rsidRDefault="00FB39E0" w:rsidP="00FB39E0">
      <w:pPr>
        <w:rPr>
          <w:rFonts w:eastAsia="Calibri"/>
        </w:rPr>
      </w:pPr>
      <w:bookmarkStart w:id="25" w:name="_mo5wam9lyrd2" w:colFirst="0" w:colLast="0"/>
      <w:bookmarkStart w:id="26" w:name="_af2debhp0apz" w:colFirst="0" w:colLast="0"/>
      <w:bookmarkStart w:id="27" w:name="_x5xzkvo93gpg" w:colFirst="0" w:colLast="0"/>
      <w:bookmarkEnd w:id="25"/>
      <w:bookmarkEnd w:id="26"/>
      <w:bookmarkEnd w:id="27"/>
    </w:p>
    <w:p w14:paraId="7070CA1A" w14:textId="2FD80DBB" w:rsidR="00586F83" w:rsidRPr="00FD34D6" w:rsidRDefault="00BA0079" w:rsidP="0014261E">
      <w:pPr>
        <w:pStyle w:val="2"/>
      </w:pPr>
      <w:bookmarkStart w:id="28" w:name="_5w73peohap5j" w:colFirst="0" w:colLast="0"/>
      <w:bookmarkStart w:id="29" w:name="_Toc129530161"/>
      <w:bookmarkStart w:id="30" w:name="_Toc129530191"/>
      <w:bookmarkStart w:id="31" w:name="_Toc131763784"/>
      <w:bookmarkEnd w:id="28"/>
      <w:r w:rsidRPr="00FD34D6">
        <w:t>Analysis Plan</w:t>
      </w:r>
      <w:bookmarkEnd w:id="29"/>
      <w:bookmarkEnd w:id="30"/>
      <w:bookmarkEnd w:id="31"/>
    </w:p>
    <w:p w14:paraId="7AA64C6D" w14:textId="251235EC" w:rsidR="00251A27" w:rsidRDefault="00251A27" w:rsidP="004C6378">
      <w:pPr>
        <w:rPr>
          <w:lang w:val="en-US"/>
        </w:rPr>
      </w:pPr>
      <w:r w:rsidRPr="00FD34D6">
        <w:rPr>
          <w:lang w:val="en-US"/>
        </w:rPr>
        <w:t xml:space="preserve">All analyzes will be performed in R 4.2.2 </w:t>
      </w:r>
      <w:r w:rsidR="006543E3" w:rsidRPr="00FD34D6">
        <w:rPr>
          <w:lang w:val="en-US"/>
        </w:rPr>
        <w:fldChar w:fldCharType="begin"/>
      </w:r>
      <w:r w:rsidR="006543E3" w:rsidRPr="00FD34D6">
        <w:rPr>
          <w:lang w:val="en-US"/>
        </w:rPr>
        <w:instrText xml:space="preserve"> ADDIN EN.CITE &lt;EndNote&gt;&lt;Cite&gt;&lt;Author&gt;R Core Team&lt;/Author&gt;&lt;Year&gt;2022&lt;/Year&gt;&lt;RecNum&gt;27&lt;/RecNum&gt;&lt;DisplayText&gt;(R Core Team, 2022)&lt;/DisplayText&gt;&lt;record&gt;&lt;rec-number&gt;27&lt;/rec-number&gt;&lt;foreign-keys&gt;&lt;key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Computing&lt;/title&gt;&lt;/titles&gt;&lt;dates&gt;&lt;year&gt;2022&lt;/year&gt;&lt;/dates&gt;&lt;urls&gt;&lt;related-urls&gt;&lt;url&gt;https://www.R-project.org/&lt;/url&gt;&lt;/related-urls&gt;&lt;/urls&gt;&lt;/record&gt;&lt;/Cite&gt;&lt;/EndNote&gt;</w:instrText>
      </w:r>
      <w:r w:rsidR="006543E3" w:rsidRPr="00FD34D6">
        <w:rPr>
          <w:lang w:val="en-US"/>
        </w:rPr>
        <w:fldChar w:fldCharType="separate"/>
      </w:r>
      <w:r w:rsidR="006543E3" w:rsidRPr="00FD34D6">
        <w:rPr>
          <w:noProof/>
          <w:lang w:val="en-US"/>
        </w:rPr>
        <w:t>(R Core Team, 2022)</w:t>
      </w:r>
      <w:r w:rsidR="006543E3" w:rsidRPr="00FD34D6">
        <w:rPr>
          <w:lang w:val="en-US"/>
        </w:rPr>
        <w:fldChar w:fldCharType="end"/>
      </w:r>
      <w:r w:rsidR="006543E3" w:rsidRPr="00FD34D6">
        <w:rPr>
          <w:lang w:val="en-US"/>
        </w:rPr>
        <w:t xml:space="preserve">. </w:t>
      </w:r>
    </w:p>
    <w:p w14:paraId="7154C94C" w14:textId="62187330" w:rsidR="005F5285" w:rsidRDefault="005F5285" w:rsidP="004C6378">
      <w:pPr>
        <w:rPr>
          <w:lang w:val="en-US"/>
        </w:rPr>
      </w:pPr>
      <w:r w:rsidRPr="005F5285">
        <w:rPr>
          <w:lang w:val="en-US"/>
        </w:rPr>
        <w:t xml:space="preserve">As mentioned earlier and shown in Table 1, we have currently collected </w:t>
      </w:r>
      <w:r w:rsidR="004575B6" w:rsidRPr="0007233A">
        <w:rPr>
          <w:b/>
          <w:lang w:val="en-US"/>
        </w:rPr>
        <w:t>7</w:t>
      </w:r>
      <w:r w:rsidRPr="005F5285">
        <w:rPr>
          <w:lang w:val="en-US"/>
        </w:rPr>
        <w:t xml:space="preserve"> publicly available datasets, as well as one dataset from our own laboratory. We will continue to actively search for publicly available experimental data that utilize SALT.</w:t>
      </w:r>
    </w:p>
    <w:p w14:paraId="032B497A" w14:textId="3D8FD47F" w:rsidR="00B56ABD" w:rsidRPr="00FD34D6" w:rsidRDefault="00B56ABD" w:rsidP="00B56ABD">
      <w:pPr>
        <w:jc w:val="center"/>
        <w:rPr>
          <w:rFonts w:eastAsiaTheme="minorEastAsia"/>
          <w:lang w:val="en-US"/>
        </w:rPr>
      </w:pPr>
    </w:p>
    <w:p w14:paraId="2EAE75C8" w14:textId="77777777" w:rsidR="00B56ABD" w:rsidRPr="00FD34D6" w:rsidRDefault="00B56ABD" w:rsidP="00B56ABD">
      <w:pPr>
        <w:ind w:firstLine="720"/>
        <w:jc w:val="center"/>
        <w:rPr>
          <w:rFonts w:eastAsia="MS Mincho"/>
          <w:b/>
          <w:lang w:val="en-US" w:eastAsia="de-DE"/>
        </w:rPr>
      </w:pPr>
    </w:p>
    <w:p w14:paraId="5B963B8A" w14:textId="77777777" w:rsidR="0091282D" w:rsidRDefault="0091282D" w:rsidP="00B56ABD">
      <w:pPr>
        <w:jc w:val="center"/>
        <w:rPr>
          <w:rFonts w:eastAsia="MS Mincho"/>
          <w:b/>
          <w:lang w:val="en-US" w:eastAsia="de-DE"/>
        </w:rPr>
      </w:pPr>
      <w:r>
        <w:rPr>
          <w:rFonts w:eastAsia="MS Mincho"/>
          <w:noProof/>
          <w:lang w:val="en-US" w:eastAsia="zh-TW"/>
        </w:rPr>
        <w:lastRenderedPageBreak/>
        <w:drawing>
          <wp:inline distT="0" distB="0" distL="0" distR="0" wp14:anchorId="0AFBE623" wp14:editId="6DDF6153">
            <wp:extent cx="3997538" cy="5459672"/>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3_flow_chart.png"/>
                    <pic:cNvPicPr/>
                  </pic:nvPicPr>
                  <pic:blipFill rotWithShape="1">
                    <a:blip r:embed="rId15">
                      <a:extLst>
                        <a:ext uri="{28A0092B-C50C-407E-A947-70E740481C1C}">
                          <a14:useLocalDpi xmlns:a14="http://schemas.microsoft.com/office/drawing/2010/main" val="0"/>
                        </a:ext>
                      </a:extLst>
                    </a:blip>
                    <a:srcRect l="29006" r="29808"/>
                    <a:stretch/>
                  </pic:blipFill>
                  <pic:spPr bwMode="auto">
                    <a:xfrm>
                      <a:off x="0" y="0"/>
                      <a:ext cx="4021098" cy="5491849"/>
                    </a:xfrm>
                    <a:prstGeom prst="rect">
                      <a:avLst/>
                    </a:prstGeom>
                    <a:ln>
                      <a:noFill/>
                    </a:ln>
                    <a:extLst>
                      <a:ext uri="{53640926-AAD7-44D8-BBD7-CCE9431645EC}">
                        <a14:shadowObscured xmlns:a14="http://schemas.microsoft.com/office/drawing/2010/main"/>
                      </a:ext>
                    </a:extLst>
                  </pic:spPr>
                </pic:pic>
              </a:graphicData>
            </a:graphic>
          </wp:inline>
        </w:drawing>
      </w:r>
    </w:p>
    <w:p w14:paraId="4FC90C6A" w14:textId="77777777" w:rsidR="0091282D" w:rsidRDefault="0091282D" w:rsidP="00B56ABD">
      <w:pPr>
        <w:jc w:val="center"/>
        <w:rPr>
          <w:rFonts w:eastAsia="MS Mincho"/>
          <w:b/>
          <w:lang w:val="en-US" w:eastAsia="de-DE"/>
        </w:rPr>
      </w:pPr>
    </w:p>
    <w:p w14:paraId="75E956CB" w14:textId="2D77018A" w:rsidR="00B56ABD" w:rsidRPr="00FD34D6" w:rsidRDefault="00B56ABD" w:rsidP="00B56ABD">
      <w:pPr>
        <w:jc w:val="center"/>
        <w:rPr>
          <w:rFonts w:eastAsia="MS Mincho"/>
          <w:lang w:val="en-US" w:eastAsia="de-DE"/>
        </w:rPr>
      </w:pPr>
      <w:r w:rsidRPr="00FD34D6">
        <w:rPr>
          <w:rFonts w:eastAsia="MS Mincho"/>
          <w:b/>
          <w:lang w:val="en-US" w:eastAsia="de-DE"/>
        </w:rPr>
        <w:t>Figure 3.</w:t>
      </w:r>
      <w:r w:rsidRPr="00FD34D6">
        <w:rPr>
          <w:rFonts w:eastAsia="MS Mincho"/>
          <w:lang w:val="en-US" w:eastAsia="de-DE"/>
        </w:rPr>
        <w:t xml:space="preserve"> </w:t>
      </w:r>
      <w:r w:rsidR="0091282D" w:rsidRPr="0091282D">
        <w:rPr>
          <w:rFonts w:eastAsia="MS Mincho"/>
          <w:lang w:val="en-US" w:eastAsia="de-DE"/>
        </w:rPr>
        <w:t>Roadmap of the current study</w:t>
      </w:r>
    </w:p>
    <w:p w14:paraId="02814023" w14:textId="77777777" w:rsidR="00B56ABD" w:rsidRPr="00B56ABD" w:rsidRDefault="00B56ABD" w:rsidP="004C6378">
      <w:pPr>
        <w:rPr>
          <w:lang w:val="en-US"/>
        </w:rPr>
      </w:pPr>
    </w:p>
    <w:p w14:paraId="75BDB20C" w14:textId="77777777" w:rsidR="00B56ABD" w:rsidRPr="00FD34D6" w:rsidRDefault="00B56ABD" w:rsidP="00B56ABD">
      <w:pPr>
        <w:pStyle w:val="3"/>
        <w:rPr>
          <w:rFonts w:eastAsia="Calibri"/>
          <w:i/>
          <w:color w:val="auto"/>
          <w:u w:val="none"/>
          <w:lang w:val="en-US"/>
        </w:rPr>
      </w:pPr>
      <w:bookmarkStart w:id="32" w:name="_Toc131763785"/>
      <w:r w:rsidRPr="00FD34D6">
        <w:rPr>
          <w:rFonts w:eastAsia="Calibri"/>
          <w:i/>
          <w:color w:val="auto"/>
          <w:u w:val="none"/>
          <w:lang w:val="en-US"/>
        </w:rPr>
        <w:t>Data pre-processing</w:t>
      </w:r>
      <w:bookmarkEnd w:id="32"/>
      <w:r w:rsidRPr="00FD34D6">
        <w:rPr>
          <w:rFonts w:eastAsia="Calibri"/>
          <w:i/>
          <w:color w:val="auto"/>
          <w:u w:val="none"/>
          <w:lang w:val="en-US"/>
        </w:rPr>
        <w:t xml:space="preserve"> </w:t>
      </w:r>
    </w:p>
    <w:p w14:paraId="634CEB55" w14:textId="77777777" w:rsidR="00C87380" w:rsidRPr="00FD34D6" w:rsidRDefault="00C87380" w:rsidP="00C87380">
      <w:pPr>
        <w:rPr>
          <w:bCs/>
          <w:lang w:val="en-US"/>
        </w:rPr>
      </w:pPr>
      <w:r>
        <w:rPr>
          <w:bCs/>
          <w:lang w:val="en-US"/>
        </w:rPr>
        <w:t>W</w:t>
      </w:r>
      <w:r w:rsidRPr="00FD34D6">
        <w:rPr>
          <w:bCs/>
          <w:lang w:val="en-US"/>
        </w:rPr>
        <w:t xml:space="preserve">e will pre-process the secondary data using the following criteria (we do not pre-process the secondary data at </w:t>
      </w:r>
      <w:r>
        <w:rPr>
          <w:rFonts w:hint="eastAsia"/>
          <w:bCs/>
          <w:lang w:val="en-US"/>
        </w:rPr>
        <w:t>pre</w:t>
      </w:r>
      <w:r w:rsidRPr="00FD34D6">
        <w:rPr>
          <w:bCs/>
          <w:lang w:val="en-US"/>
        </w:rPr>
        <w:t>registration):</w:t>
      </w:r>
    </w:p>
    <w:p w14:paraId="18ED03BB" w14:textId="77777777" w:rsidR="00C87380" w:rsidRPr="00FD34D6" w:rsidRDefault="00C87380" w:rsidP="00C87380">
      <w:pPr>
        <w:pStyle w:val="ad"/>
        <w:numPr>
          <w:ilvl w:val="0"/>
          <w:numId w:val="13"/>
        </w:numPr>
        <w:rPr>
          <w:lang w:val="en-GB"/>
        </w:rPr>
      </w:pPr>
      <w:r w:rsidRPr="00FD34D6">
        <w:rPr>
          <w:lang w:val="en-GB"/>
        </w:rPr>
        <w:t>Participant exclusion criteria</w:t>
      </w:r>
    </w:p>
    <w:p w14:paraId="57B4ED55" w14:textId="77777777" w:rsidR="00C87380" w:rsidRPr="00FD34D6" w:rsidRDefault="00C87380" w:rsidP="00C87380">
      <w:pPr>
        <w:pStyle w:val="ad"/>
        <w:numPr>
          <w:ilvl w:val="0"/>
          <w:numId w:val="24"/>
        </w:numPr>
        <w:rPr>
          <w:lang w:val="en-GB"/>
        </w:rPr>
      </w:pPr>
      <w:r w:rsidRPr="00FD34D6">
        <w:rPr>
          <w:lang w:val="en-GB"/>
        </w:rPr>
        <w:t>Participant</w:t>
      </w:r>
      <w:r>
        <w:rPr>
          <w:rFonts w:hint="eastAsia"/>
          <w:lang w:val="en-GB"/>
        </w:rPr>
        <w:t>s</w:t>
      </w:r>
      <w:r w:rsidRPr="00FD34D6">
        <w:rPr>
          <w:lang w:val="en-GB"/>
        </w:rPr>
        <w:t xml:space="preserve"> who ha</w:t>
      </w:r>
      <w:r>
        <w:rPr>
          <w:rFonts w:hint="eastAsia"/>
          <w:lang w:val="en-GB"/>
        </w:rPr>
        <w:t>d</w:t>
      </w:r>
      <w:r w:rsidRPr="00FD34D6">
        <w:rPr>
          <w:lang w:val="en-GB"/>
        </w:rPr>
        <w:t xml:space="preserve"> wrong trial numbers because of procedure errors </w:t>
      </w:r>
      <w:r>
        <w:rPr>
          <w:lang w:val="en-GB"/>
        </w:rPr>
        <w:t>will</w:t>
      </w:r>
      <w:r w:rsidRPr="00FD34D6">
        <w:rPr>
          <w:lang w:val="en-GB"/>
        </w:rPr>
        <w:t xml:space="preserve"> be excluded from the analysis. </w:t>
      </w:r>
    </w:p>
    <w:p w14:paraId="5301ABE5" w14:textId="77777777" w:rsidR="00C87380" w:rsidRPr="00FD34D6" w:rsidRDefault="00C87380" w:rsidP="00C87380">
      <w:pPr>
        <w:pStyle w:val="ad"/>
        <w:numPr>
          <w:ilvl w:val="0"/>
          <w:numId w:val="24"/>
        </w:numPr>
        <w:rPr>
          <w:lang w:val="en-GB"/>
        </w:rPr>
      </w:pPr>
      <w:r w:rsidRPr="00FD34D6">
        <w:rPr>
          <w:lang w:val="en-GB"/>
        </w:rPr>
        <w:t xml:space="preserve">Participants with an overall accuracy &lt; 0.5 </w:t>
      </w:r>
      <w:r>
        <w:rPr>
          <w:lang w:val="en-GB"/>
        </w:rPr>
        <w:t>will</w:t>
      </w:r>
      <w:r w:rsidRPr="00FD34D6">
        <w:rPr>
          <w:lang w:val="en-GB"/>
        </w:rPr>
        <w:t xml:space="preserve"> be excluded from the analysis.</w:t>
      </w:r>
    </w:p>
    <w:p w14:paraId="022C5E1E" w14:textId="77777777" w:rsidR="00C87380" w:rsidRPr="00FD34D6" w:rsidRDefault="00C87380" w:rsidP="00C87380">
      <w:pPr>
        <w:pStyle w:val="ad"/>
        <w:numPr>
          <w:ilvl w:val="0"/>
          <w:numId w:val="24"/>
        </w:numPr>
        <w:rPr>
          <w:lang w:val="en-GB"/>
        </w:rPr>
      </w:pPr>
      <w:r w:rsidRPr="00FD34D6">
        <w:rPr>
          <w:lang w:val="en-GB"/>
        </w:rPr>
        <w:t xml:space="preserve">Participants with any of the conditions with zero accuracy </w:t>
      </w:r>
      <w:r>
        <w:rPr>
          <w:lang w:val="en-GB"/>
        </w:rPr>
        <w:t>will</w:t>
      </w:r>
      <w:r w:rsidRPr="00FD34D6">
        <w:rPr>
          <w:lang w:val="en-GB"/>
        </w:rPr>
        <w:t xml:space="preserve"> be excluded from the analysis.</w:t>
      </w:r>
    </w:p>
    <w:p w14:paraId="6AF89F53" w14:textId="77777777" w:rsidR="00B56ABD" w:rsidRPr="00FD34D6" w:rsidRDefault="00B56ABD" w:rsidP="00B56ABD">
      <w:pPr>
        <w:pStyle w:val="ad"/>
        <w:numPr>
          <w:ilvl w:val="0"/>
          <w:numId w:val="13"/>
        </w:numPr>
        <w:rPr>
          <w:lang w:val="en-GB"/>
        </w:rPr>
      </w:pPr>
      <w:r w:rsidRPr="00FD34D6">
        <w:rPr>
          <w:lang w:val="en-GB"/>
        </w:rPr>
        <w:t>Behavioural data exclusion criteria</w:t>
      </w:r>
    </w:p>
    <w:p w14:paraId="5F0527E4" w14:textId="49A965C5" w:rsidR="00B56ABD" w:rsidRPr="00FD34D6" w:rsidRDefault="00B56ABD" w:rsidP="00B56ABD">
      <w:pPr>
        <w:pStyle w:val="ad"/>
        <w:numPr>
          <w:ilvl w:val="0"/>
          <w:numId w:val="23"/>
        </w:numPr>
        <w:rPr>
          <w:lang w:val="en-GB"/>
        </w:rPr>
      </w:pPr>
      <w:r w:rsidRPr="00FD34D6">
        <w:rPr>
          <w:lang w:val="en-GB"/>
        </w:rPr>
        <w:t xml:space="preserve">Trials with no response or wrong key press </w:t>
      </w:r>
      <w:r w:rsidR="00C87380">
        <w:rPr>
          <w:lang w:val="en-GB"/>
        </w:rPr>
        <w:t>will</w:t>
      </w:r>
      <w:r w:rsidRPr="00FD34D6">
        <w:rPr>
          <w:lang w:val="en-GB"/>
        </w:rPr>
        <w:t xml:space="preserve"> be excluded from the analysis. </w:t>
      </w:r>
    </w:p>
    <w:p w14:paraId="63D82FAA" w14:textId="7E9BE7C1" w:rsidR="00B56ABD" w:rsidRPr="00FD34D6" w:rsidRDefault="0007233A" w:rsidP="0007233A">
      <w:pPr>
        <w:pStyle w:val="ad"/>
        <w:numPr>
          <w:ilvl w:val="0"/>
          <w:numId w:val="23"/>
        </w:numPr>
        <w:rPr>
          <w:lang w:val="en-GB"/>
        </w:rPr>
      </w:pPr>
      <w:r w:rsidRPr="0007233A">
        <w:rPr>
          <w:lang w:val="en-GB"/>
        </w:rPr>
        <w:lastRenderedPageBreak/>
        <w:t xml:space="preserve">Responses with reaction times </w:t>
      </w:r>
      <w:r w:rsidRPr="0007233A">
        <w:rPr>
          <w:b/>
          <w:lang w:val="en-GB"/>
        </w:rPr>
        <w:t>less than 200ms or greater than 1500ms</w:t>
      </w:r>
      <w:r w:rsidRPr="0007233A">
        <w:rPr>
          <w:lang w:val="en-GB"/>
        </w:rPr>
        <w:t xml:space="preserve"> will be excluded from the analysis.</w:t>
      </w:r>
      <w:r w:rsidR="00B56ABD" w:rsidRPr="00FD34D6">
        <w:rPr>
          <w:lang w:val="en-GB"/>
        </w:rPr>
        <w:t xml:space="preserve"> </w:t>
      </w:r>
    </w:p>
    <w:p w14:paraId="77A984CA" w14:textId="77777777" w:rsidR="00B56ABD" w:rsidRPr="00FD34D6" w:rsidRDefault="00B56ABD" w:rsidP="00B56ABD">
      <w:pPr>
        <w:pStyle w:val="ad"/>
        <w:numPr>
          <w:ilvl w:val="0"/>
          <w:numId w:val="23"/>
        </w:numPr>
        <w:rPr>
          <w:lang w:val="en-GB"/>
        </w:rPr>
      </w:pPr>
      <w:r w:rsidRPr="00FD34D6">
        <w:rPr>
          <w:lang w:val="en-GB"/>
        </w:rPr>
        <w:t xml:space="preserve">The practice trials will be excluded from the formal analysis. </w:t>
      </w:r>
    </w:p>
    <w:p w14:paraId="3D583923" w14:textId="77777777" w:rsidR="00B56ABD" w:rsidRPr="00FD34D6" w:rsidRDefault="00B56ABD" w:rsidP="00B56ABD">
      <w:pPr>
        <w:pStyle w:val="ad"/>
        <w:numPr>
          <w:ilvl w:val="0"/>
          <w:numId w:val="23"/>
        </w:numPr>
        <w:rPr>
          <w:lang w:val="en-GB"/>
        </w:rPr>
      </w:pPr>
      <w:r w:rsidRPr="00FD34D6">
        <w:rPr>
          <w:lang w:val="en-US"/>
        </w:rPr>
        <w:t xml:space="preserve">The data under conditions other than the “control condition” will not be used in the current study. </w:t>
      </w:r>
    </w:p>
    <w:p w14:paraId="7C94C203" w14:textId="77777777" w:rsidR="00B56ABD" w:rsidRPr="00FD34D6" w:rsidRDefault="00B56ABD" w:rsidP="00B56ABD">
      <w:pPr>
        <w:pStyle w:val="ad"/>
        <w:numPr>
          <w:ilvl w:val="0"/>
          <w:numId w:val="13"/>
        </w:numPr>
        <w:rPr>
          <w:lang w:val="en-GB"/>
        </w:rPr>
      </w:pPr>
      <w:r w:rsidRPr="00FD34D6">
        <w:rPr>
          <w:lang w:val="en-GB"/>
        </w:rPr>
        <w:t>Organize data structures</w:t>
      </w:r>
    </w:p>
    <w:p w14:paraId="71E3E62C" w14:textId="77777777" w:rsidR="00B56ABD" w:rsidRPr="00FD34D6" w:rsidRDefault="00B56ABD" w:rsidP="00B56ABD">
      <w:pPr>
        <w:pStyle w:val="ad"/>
        <w:numPr>
          <w:ilvl w:val="0"/>
          <w:numId w:val="21"/>
        </w:numPr>
        <w:rPr>
          <w:lang w:val="en-GB"/>
        </w:rPr>
      </w:pPr>
      <w:r w:rsidRPr="00FD34D6">
        <w:rPr>
          <w:lang w:val="en-GB"/>
        </w:rPr>
        <w:t>Standardize the labels in the variable 'Match' to 'Match' and 'Mismatch’</w:t>
      </w:r>
    </w:p>
    <w:p w14:paraId="4F021434" w14:textId="77777777" w:rsidR="00B56ABD" w:rsidRPr="00FD34D6" w:rsidRDefault="00B56ABD" w:rsidP="00B56ABD">
      <w:pPr>
        <w:pStyle w:val="ad"/>
        <w:numPr>
          <w:ilvl w:val="0"/>
          <w:numId w:val="21"/>
        </w:numPr>
        <w:rPr>
          <w:lang w:val="en-GB"/>
        </w:rPr>
      </w:pPr>
      <w:r w:rsidRPr="00FD34D6">
        <w:rPr>
          <w:lang w:val="en-GB"/>
        </w:rPr>
        <w:t>Standardize the labels in the variable 'Identity' to 'Self', ‘Friend’ and 'Stranger’</w:t>
      </w:r>
    </w:p>
    <w:p w14:paraId="1DCDF03A" w14:textId="77777777" w:rsidR="00B56ABD" w:rsidRPr="00FD34D6" w:rsidRDefault="00B56ABD" w:rsidP="00B56ABD">
      <w:pPr>
        <w:pStyle w:val="ad"/>
        <w:numPr>
          <w:ilvl w:val="0"/>
          <w:numId w:val="21"/>
        </w:numPr>
        <w:rPr>
          <w:lang w:val="en-GB"/>
        </w:rPr>
      </w:pPr>
      <w:r w:rsidRPr="00FD34D6">
        <w:rPr>
          <w:lang w:val="en-GB"/>
        </w:rPr>
        <w:t>Convert the unit of reaction time from milliseconds to seconds or from seconds to milliseconds, and name them as RT_ms and RT_sec respectively, while keeping both variables.</w:t>
      </w:r>
    </w:p>
    <w:p w14:paraId="008592AD" w14:textId="77777777" w:rsidR="00B56ABD" w:rsidRPr="00FD34D6" w:rsidRDefault="00B56ABD" w:rsidP="00B56ABD">
      <w:pPr>
        <w:pStyle w:val="ad"/>
        <w:numPr>
          <w:ilvl w:val="0"/>
          <w:numId w:val="21"/>
        </w:numPr>
        <w:rPr>
          <w:lang w:val="en-GB"/>
        </w:rPr>
      </w:pPr>
      <w:r w:rsidRPr="00FD34D6">
        <w:rPr>
          <w:lang w:val="en-GB"/>
        </w:rPr>
        <w:t>Arrange the variables in the order of Subject, Session (if applicable), Match, Identity, RT_ms, RT_sec, and ACC.</w:t>
      </w:r>
    </w:p>
    <w:p w14:paraId="5B97154E" w14:textId="5FA258B7" w:rsidR="00D71246" w:rsidRPr="00A556CC" w:rsidRDefault="00D71246">
      <w:pPr>
        <w:spacing w:line="276" w:lineRule="auto"/>
        <w:rPr>
          <w:rFonts w:eastAsiaTheme="minorEastAsia"/>
          <w:b/>
          <w:szCs w:val="28"/>
          <w:u w:val="single"/>
          <w:lang w:val="en-US"/>
        </w:rPr>
      </w:pPr>
      <w:bookmarkStart w:id="33" w:name="_Toc129530163"/>
      <w:bookmarkStart w:id="34" w:name="_Toc129530193"/>
    </w:p>
    <w:p w14:paraId="6FB3E4E9" w14:textId="77777777" w:rsidR="00C87380" w:rsidRPr="00FD34D6" w:rsidRDefault="00C87380" w:rsidP="00C87380">
      <w:pPr>
        <w:pStyle w:val="3"/>
        <w:rPr>
          <w:rFonts w:eastAsia="Calibri"/>
          <w:i/>
          <w:color w:val="auto"/>
          <w:u w:val="none"/>
          <w:lang w:val="en-US"/>
        </w:rPr>
      </w:pPr>
      <w:bookmarkStart w:id="35" w:name="_Toc131763786"/>
      <w:bookmarkEnd w:id="33"/>
      <w:bookmarkEnd w:id="34"/>
      <w:r>
        <w:rPr>
          <w:rFonts w:eastAsia="Calibri" w:hint="eastAsia"/>
          <w:i/>
          <w:color w:val="auto"/>
          <w:u w:val="none"/>
          <w:lang w:val="en-US"/>
        </w:rPr>
        <w:t>Calculating</w:t>
      </w:r>
      <w:r>
        <w:rPr>
          <w:rFonts w:eastAsia="Calibri"/>
          <w:i/>
          <w:color w:val="auto"/>
          <w:u w:val="none"/>
          <w:lang w:val="en-US"/>
        </w:rPr>
        <w:t xml:space="preserve"> </w:t>
      </w:r>
      <w:r>
        <w:rPr>
          <w:rFonts w:eastAsia="Calibri" w:hint="eastAsia"/>
          <w:i/>
          <w:color w:val="auto"/>
          <w:u w:val="none"/>
          <w:lang w:val="en-US"/>
        </w:rPr>
        <w:t>the</w:t>
      </w:r>
      <w:r w:rsidRPr="00FD34D6">
        <w:rPr>
          <w:rFonts w:eastAsia="Calibri"/>
          <w:i/>
          <w:color w:val="auto"/>
          <w:u w:val="none"/>
          <w:lang w:val="en-US"/>
        </w:rPr>
        <w:t xml:space="preserve"> SPE</w:t>
      </w:r>
      <w:bookmarkEnd w:id="35"/>
      <w:r w:rsidRPr="00FD34D6">
        <w:rPr>
          <w:rFonts w:eastAsia="Calibri"/>
          <w:i/>
          <w:color w:val="auto"/>
          <w:u w:val="none"/>
          <w:lang w:val="en-US"/>
        </w:rPr>
        <w:t xml:space="preserve"> </w:t>
      </w:r>
    </w:p>
    <w:p w14:paraId="2A2543F2" w14:textId="62F2C81A" w:rsidR="004169C4" w:rsidRPr="00FD34D6" w:rsidRDefault="00C87380" w:rsidP="00C87380">
      <w:pPr>
        <w:rPr>
          <w:lang w:val="en-US"/>
        </w:rPr>
      </w:pPr>
      <w:r>
        <w:rPr>
          <w:rFonts w:hint="eastAsia"/>
          <w:lang w:val="en-US"/>
        </w:rPr>
        <w:t>F</w:t>
      </w:r>
      <w:r>
        <w:rPr>
          <w:lang w:val="en-US"/>
        </w:rPr>
        <w:t>or each dataset</w:t>
      </w:r>
      <w:r w:rsidR="004169C4">
        <w:rPr>
          <w:lang w:val="en-US"/>
        </w:rPr>
        <w:t>,</w:t>
      </w:r>
      <w:r w:rsidR="004169C4" w:rsidRPr="00FD34D6">
        <w:rPr>
          <w:lang w:val="en-US"/>
        </w:rPr>
        <w:t xml:space="preserve"> we will calculate six indices</w:t>
      </w:r>
      <w:r w:rsidR="004169C4">
        <w:rPr>
          <w:lang w:val="en-US"/>
        </w:rPr>
        <w:t xml:space="preserve"> for each experimental condition: </w:t>
      </w:r>
      <w:r w:rsidR="004169C4" w:rsidRPr="00FD34D6">
        <w:rPr>
          <w:lang w:val="en-US"/>
        </w:rPr>
        <w:t>reaction time</w:t>
      </w:r>
      <w:r w:rsidR="004169C4">
        <w:rPr>
          <w:lang w:val="en-US"/>
        </w:rPr>
        <w:t>s</w:t>
      </w:r>
      <w:r w:rsidR="004169C4" w:rsidRPr="00FD34D6">
        <w:rPr>
          <w:lang w:val="en-US"/>
        </w:rPr>
        <w:t xml:space="preserve">, accuracy, </w:t>
      </w:r>
      <w:r w:rsidR="004169C4" w:rsidRPr="00FD34D6">
        <w:rPr>
          <w:i/>
          <w:lang w:val="en-US"/>
        </w:rPr>
        <w:t>d</w:t>
      </w:r>
      <w:r w:rsidR="004169C4" w:rsidRPr="00FD34D6">
        <w:rPr>
          <w:lang w:val="en-US"/>
        </w:rPr>
        <w:t xml:space="preserve"> prime, efficiency, drift rate (</w:t>
      </w:r>
      <w:r w:rsidR="004169C4" w:rsidRPr="00FD34D6">
        <w:rPr>
          <w:i/>
          <w:lang w:val="en-US"/>
        </w:rPr>
        <w:t>v</w:t>
      </w:r>
      <w:r w:rsidR="004169C4" w:rsidRPr="00FD34D6">
        <w:rPr>
          <w:lang w:val="en-US"/>
        </w:rPr>
        <w:t>), and starting point (</w:t>
      </w:r>
      <w:r w:rsidR="004169C4" w:rsidRPr="00FD34D6">
        <w:rPr>
          <w:i/>
          <w:lang w:val="en-US"/>
        </w:rPr>
        <w:t>z</w:t>
      </w:r>
      <w:r w:rsidR="004169C4" w:rsidRPr="00FD34D6">
        <w:rPr>
          <w:lang w:val="en-US"/>
        </w:rPr>
        <w:t xml:space="preserve">). Reaction time and accuracy can be obtained directly from the datasets, while </w:t>
      </w:r>
      <w:r w:rsidR="004169C4" w:rsidRPr="00FD34D6">
        <w:rPr>
          <w:i/>
          <w:lang w:val="en-US"/>
        </w:rPr>
        <w:t>d</w:t>
      </w:r>
      <w:r w:rsidR="004169C4" w:rsidRPr="00FD34D6">
        <w:rPr>
          <w:lang w:val="en-US"/>
        </w:rPr>
        <w:t xml:space="preserve"> prime and efficiency will be calculated based on reaction time and accuracy using a simple formula (see Table </w:t>
      </w:r>
      <w:r w:rsidR="004169C4">
        <w:rPr>
          <w:lang w:val="en-US"/>
        </w:rPr>
        <w:t>3</w:t>
      </w:r>
      <w:r w:rsidR="004169C4" w:rsidRPr="00FD34D6">
        <w:rPr>
          <w:lang w:val="en-US"/>
        </w:rPr>
        <w:t>).</w:t>
      </w:r>
      <w:r w:rsidR="004169C4" w:rsidRPr="00FD34D6">
        <w:t xml:space="preserve"> </w:t>
      </w:r>
      <w:r w:rsidR="004169C4">
        <w:t xml:space="preserve">The </w:t>
      </w:r>
      <w:r w:rsidR="004169C4" w:rsidRPr="00FD34D6">
        <w:rPr>
          <w:lang w:val="en-US"/>
        </w:rPr>
        <w:t>drift rate (</w:t>
      </w:r>
      <w:r w:rsidR="004169C4" w:rsidRPr="00FD34D6">
        <w:rPr>
          <w:i/>
          <w:lang w:val="en-US"/>
        </w:rPr>
        <w:t>v</w:t>
      </w:r>
      <w:r w:rsidR="004169C4" w:rsidRPr="00FD34D6">
        <w:rPr>
          <w:lang w:val="en-US"/>
        </w:rPr>
        <w:t>) and starting point (</w:t>
      </w:r>
      <w:r w:rsidR="004169C4" w:rsidRPr="00FD34D6">
        <w:rPr>
          <w:i/>
          <w:lang w:val="en-US"/>
        </w:rPr>
        <w:t>z</w:t>
      </w:r>
      <w:r w:rsidR="004169C4" w:rsidRPr="00FD34D6">
        <w:rPr>
          <w:lang w:val="en-US"/>
        </w:rPr>
        <w:t xml:space="preserve">) </w:t>
      </w:r>
      <w:r w:rsidR="004169C4">
        <w:rPr>
          <w:lang w:val="en-US"/>
        </w:rPr>
        <w:t xml:space="preserve">of the drift-diffusion model </w:t>
      </w:r>
      <w:r w:rsidR="004169C4" w:rsidRPr="00FD34D6">
        <w:rPr>
          <w:lang w:val="en-US"/>
        </w:rPr>
        <w:t xml:space="preserve">will </w:t>
      </w:r>
      <w:r w:rsidR="004169C4">
        <w:rPr>
          <w:lang w:val="en-US"/>
        </w:rPr>
        <w:t>be estimated by the</w:t>
      </w:r>
      <w:r w:rsidR="004169C4" w:rsidRPr="00FD34D6">
        <w:rPr>
          <w:lang w:val="en-US"/>
        </w:rPr>
        <w:t xml:space="preserve"> "fit_ezddm" function in the "hausekeep" package</w:t>
      </w:r>
      <w:r>
        <w:rPr>
          <w:lang w:val="en-US"/>
        </w:rPr>
        <w:t xml:space="preserve"> </w:t>
      </w:r>
      <w:r>
        <w:rPr>
          <w:lang w:val="en-US"/>
        </w:rPr>
        <w:fldChar w:fldCharType="begin"/>
      </w:r>
      <w:r>
        <w:rPr>
          <w:lang w:val="en-US"/>
        </w:rPr>
        <w:instrText xml:space="preserve"> ADDIN EN.CITE &lt;EndNote&gt;&lt;Cite&gt;&lt;Author&gt;Lin&lt;/Author&gt;&lt;Year&gt;2020&lt;/Year&gt;&lt;RecNum&gt;98&lt;/RecNum&gt;&lt;DisplayText&gt;(Lin et al., 2020)&lt;/DisplayText&gt;&lt;record&gt;&lt;rec-number&gt;98&lt;/rec-number&gt;&lt;foreign-keys&gt;&lt;key app="EN" db-id="w5e5sta9arwa50eztf0vzr0zf55zr00xd9ae" timestamp="1680167439"&gt;98&lt;/key&gt;&lt;/foreign-keys&gt;&lt;ref-type name="Journal Article"&gt;17&lt;/ref-type&gt;&lt;contributors&gt;&lt;authors&gt;&lt;author&gt;Lin, Hause&lt;/author&gt;&lt;author&gt;Saunders, Blair&lt;/author&gt;&lt;author&gt;Friese, Malte&lt;/author&gt;&lt;author&gt;Evans, Nathan J&lt;/author&gt;&lt;author&gt;Inzlicht, Michael&lt;/author&gt;&lt;/authors&gt;&lt;/contributors&gt;&lt;titles&gt;&lt;title&gt;Strong effort manipulations reduce response caution: A preregistered reinvention of the ego-depletion paradigm&lt;/title&gt;&lt;secondary-title&gt;Psychological science&lt;/secondary-title&gt;&lt;/titles&gt;&lt;periodical&gt;&lt;full-title&gt;Psychological science&lt;/full-title&gt;&lt;/periodical&gt;&lt;pages&gt;531-547&lt;/pages&gt;&lt;volume&gt;31&lt;/volume&gt;&lt;number&gt;5&lt;/number&gt;&lt;dates&gt;&lt;year&gt;2020&lt;/year&gt;&lt;/dates&gt;&lt;isbn&gt;0956-7976&lt;/isbn&gt;&lt;urls&gt;&lt;/urls&gt;&lt;/record&gt;&lt;/Cite&gt;&lt;/EndNote&gt;</w:instrText>
      </w:r>
      <w:r>
        <w:rPr>
          <w:lang w:val="en-US"/>
        </w:rPr>
        <w:fldChar w:fldCharType="separate"/>
      </w:r>
      <w:r>
        <w:rPr>
          <w:noProof/>
          <w:lang w:val="en-US"/>
        </w:rPr>
        <w:t>(Lin et al., 2020)</w:t>
      </w:r>
      <w:r>
        <w:rPr>
          <w:lang w:val="en-US"/>
        </w:rPr>
        <w:fldChar w:fldCharType="end"/>
      </w:r>
      <w:r w:rsidR="004169C4">
        <w:rPr>
          <w:lang w:val="en-US"/>
        </w:rPr>
        <w:t xml:space="preserve">, which wrapped the function from </w:t>
      </w:r>
      <w:r w:rsidR="004169C4" w:rsidRPr="0093634A">
        <w:rPr>
          <w:lang w:val="en-US"/>
        </w:rPr>
        <w:t>EZ-DDM</w:t>
      </w:r>
      <w:r w:rsidR="0093634A">
        <w:rPr>
          <w:lang w:val="en-US"/>
        </w:rPr>
        <w:fldChar w:fldCharType="begin"/>
      </w:r>
      <w:r w:rsidR="0093634A">
        <w:rPr>
          <w:lang w:val="en-US"/>
        </w:rPr>
        <w:instrText xml:space="preserve"> ADDIN EN.CITE &lt;EndNote&gt;&lt;Cite&gt;&lt;Author&gt;Copeland&lt;/Author&gt;&lt;Year&gt;2022&lt;/Year&gt;&lt;RecNum&gt;99&lt;/RecNum&gt;&lt;DisplayText&gt;(Copeland et al., 2022)&lt;/DisplayText&gt;&lt;record&gt;&lt;rec-number&gt;99&lt;/rec-number&gt;&lt;foreign-keys&gt;&lt;key app="EN" db-id="w5e5sta9arwa50eztf0vzr0zf55zr00xd9ae" timestamp="1680237948"&gt;99&lt;/key&gt;&lt;/foreign-keys&gt;&lt;ref-type name="Journal Article"&gt;17&lt;/ref-type&gt;&lt;contributors&gt;&lt;authors&gt;&lt;author&gt;Copeland, Amber&lt;/author&gt;&lt;author&gt;Stafford, Tom&lt;/author&gt;&lt;author&gt;Field, Matt&lt;/author&gt;&lt;/authors&gt;&lt;/contributors&gt;&lt;titles&gt;&lt;title&gt;Methodological issues with value-based decision-making (VBDM) tasks: The effect of trial wording on evidence accumulation outputs from the EZ drift-diffusion model&lt;/title&gt;&lt;secondary-title&gt;Cogent Psychology&lt;/secondary-title&gt;&lt;/titles&gt;&lt;periodical&gt;&lt;full-title&gt;Cogent Psychology&lt;/full-title&gt;&lt;/periodical&gt;&lt;pages&gt;2079801&lt;/pages&gt;&lt;volume&gt;9&lt;/volume&gt;&lt;number&gt;1&lt;/number&gt;&lt;dates&gt;&lt;year&gt;2022&lt;/year&gt;&lt;/dates&gt;&lt;isbn&gt;2331-1908&lt;/isbn&gt;&lt;urls&gt;&lt;/urls&gt;&lt;/record&gt;&lt;/Cite&gt;&lt;/EndNote&gt;</w:instrText>
      </w:r>
      <w:r w:rsidR="0093634A">
        <w:rPr>
          <w:lang w:val="en-US"/>
        </w:rPr>
        <w:fldChar w:fldCharType="separate"/>
      </w:r>
      <w:r w:rsidR="0093634A">
        <w:rPr>
          <w:noProof/>
          <w:lang w:val="en-US"/>
        </w:rPr>
        <w:t>(Copeland et al., 2022)</w:t>
      </w:r>
      <w:r w:rsidR="0093634A">
        <w:rPr>
          <w:lang w:val="en-US"/>
        </w:rPr>
        <w:fldChar w:fldCharType="end"/>
      </w:r>
      <w:r w:rsidR="004169C4" w:rsidRPr="00FD34D6">
        <w:rPr>
          <w:lang w:val="en-US"/>
        </w:rPr>
        <w:t xml:space="preserve">. </w:t>
      </w:r>
    </w:p>
    <w:p w14:paraId="59709B17" w14:textId="77777777" w:rsidR="00FC2CA4" w:rsidRPr="00FD34D6" w:rsidRDefault="00FC2CA4" w:rsidP="004169C4">
      <w:pPr>
        <w:spacing w:line="276" w:lineRule="auto"/>
        <w:rPr>
          <w:rFonts w:eastAsiaTheme="minorEastAsia"/>
          <w:lang w:val="en-US" w:eastAsia="nl-NL"/>
        </w:rPr>
      </w:pPr>
    </w:p>
    <w:p w14:paraId="064EDF4B" w14:textId="43130631" w:rsidR="00376756" w:rsidRPr="00FD34D6" w:rsidRDefault="003A496A" w:rsidP="00376756">
      <w:pPr>
        <w:rPr>
          <w:rFonts w:eastAsiaTheme="minorEastAsia"/>
          <w:lang w:val="en-US"/>
        </w:rPr>
      </w:pPr>
      <w:r w:rsidRPr="00FD34D6">
        <w:rPr>
          <w:rFonts w:eastAsiaTheme="minorEastAsia"/>
          <w:lang w:val="en-US" w:eastAsia="nl-NL"/>
        </w:rPr>
        <w:t xml:space="preserve">Table </w:t>
      </w:r>
      <w:r w:rsidR="00FF4222">
        <w:rPr>
          <w:rFonts w:eastAsiaTheme="minorEastAsia"/>
          <w:lang w:val="en-US" w:eastAsia="nl-NL"/>
        </w:rPr>
        <w:t>2</w:t>
      </w:r>
      <w:r w:rsidRPr="00FD34D6">
        <w:rPr>
          <w:rFonts w:eastAsiaTheme="minorEastAsia"/>
          <w:lang w:val="en-US" w:eastAsia="nl-NL"/>
        </w:rPr>
        <w:t xml:space="preserve">. Indices in SALT </w:t>
      </w:r>
      <w:r w:rsidRPr="00FD34D6">
        <w:rPr>
          <w:rFonts w:eastAsiaTheme="minorEastAsia"/>
          <w:lang w:val="en-US"/>
        </w:rPr>
        <w:t>and corresponding calculation of indices and SPE</w:t>
      </w:r>
    </w:p>
    <w:tbl>
      <w:tblPr>
        <w:tblStyle w:val="af1"/>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21"/>
        <w:gridCol w:w="2181"/>
        <w:gridCol w:w="1276"/>
        <w:gridCol w:w="2977"/>
        <w:gridCol w:w="1701"/>
      </w:tblGrid>
      <w:tr w:rsidR="00FD34D6" w:rsidRPr="0007233A" w14:paraId="6C3B7329" w14:textId="77777777" w:rsidTr="00D71246">
        <w:trPr>
          <w:tblHeader/>
        </w:trPr>
        <w:tc>
          <w:tcPr>
            <w:tcW w:w="1221" w:type="dxa"/>
            <w:tcBorders>
              <w:top w:val="single" w:sz="4" w:space="0" w:color="auto"/>
              <w:bottom w:val="single" w:sz="4" w:space="0" w:color="auto"/>
            </w:tcBorders>
            <w:vAlign w:val="center"/>
          </w:tcPr>
          <w:p w14:paraId="622079F8" w14:textId="6537F666" w:rsidR="00376756" w:rsidRPr="0007233A" w:rsidRDefault="00376756" w:rsidP="004674FE">
            <w:pPr>
              <w:jc w:val="center"/>
              <w:rPr>
                <w:rFonts w:eastAsia="楷体_GB2312"/>
                <w:b/>
                <w:sz w:val="20"/>
                <w:szCs w:val="20"/>
              </w:rPr>
            </w:pPr>
            <w:r w:rsidRPr="0007233A">
              <w:rPr>
                <w:rFonts w:eastAsia="楷体_GB2312"/>
                <w:b/>
                <w:sz w:val="20"/>
                <w:szCs w:val="20"/>
                <w:lang w:eastAsia="zh-CN"/>
              </w:rPr>
              <w:t>Indices</w:t>
            </w:r>
          </w:p>
        </w:tc>
        <w:tc>
          <w:tcPr>
            <w:tcW w:w="2181" w:type="dxa"/>
            <w:tcBorders>
              <w:top w:val="single" w:sz="4" w:space="0" w:color="auto"/>
              <w:bottom w:val="single" w:sz="4" w:space="0" w:color="auto"/>
            </w:tcBorders>
            <w:vAlign w:val="center"/>
          </w:tcPr>
          <w:p w14:paraId="12F40BBE" w14:textId="77777777" w:rsidR="00376756" w:rsidRPr="0007233A" w:rsidRDefault="00376756" w:rsidP="004674FE">
            <w:pPr>
              <w:jc w:val="center"/>
              <w:rPr>
                <w:rFonts w:eastAsia="楷体_GB2312"/>
                <w:b/>
                <w:sz w:val="20"/>
                <w:szCs w:val="20"/>
              </w:rPr>
            </w:pPr>
            <w:r w:rsidRPr="0007233A">
              <w:rPr>
                <w:rFonts w:eastAsia="楷体_GB2312"/>
                <w:b/>
                <w:sz w:val="20"/>
                <w:szCs w:val="20"/>
                <w:lang w:eastAsia="zh-CN"/>
              </w:rPr>
              <w:t>Indices Calculation</w:t>
            </w:r>
          </w:p>
        </w:tc>
        <w:tc>
          <w:tcPr>
            <w:tcW w:w="4253" w:type="dxa"/>
            <w:gridSpan w:val="2"/>
            <w:tcBorders>
              <w:top w:val="single" w:sz="4" w:space="0" w:color="auto"/>
              <w:bottom w:val="single" w:sz="4" w:space="0" w:color="auto"/>
            </w:tcBorders>
            <w:vAlign w:val="center"/>
          </w:tcPr>
          <w:p w14:paraId="37733A09" w14:textId="77777777" w:rsidR="00376756" w:rsidRPr="0007233A" w:rsidRDefault="00376756" w:rsidP="004674FE">
            <w:pPr>
              <w:jc w:val="center"/>
              <w:rPr>
                <w:rFonts w:eastAsia="楷体_GB2312"/>
                <w:b/>
                <w:sz w:val="20"/>
                <w:szCs w:val="20"/>
                <w:lang w:eastAsia="zh-CN"/>
              </w:rPr>
            </w:pPr>
            <w:r w:rsidRPr="0007233A">
              <w:rPr>
                <w:rFonts w:eastAsia="楷体_GB2312"/>
                <w:b/>
                <w:sz w:val="20"/>
                <w:szCs w:val="20"/>
                <w:lang w:eastAsia="zh-CN"/>
              </w:rPr>
              <w:t>SPE Calculation Based on Indices</w:t>
            </w:r>
          </w:p>
        </w:tc>
        <w:tc>
          <w:tcPr>
            <w:tcW w:w="1701" w:type="dxa"/>
            <w:tcBorders>
              <w:top w:val="single" w:sz="4" w:space="0" w:color="auto"/>
              <w:bottom w:val="single" w:sz="4" w:space="0" w:color="auto"/>
            </w:tcBorders>
            <w:vAlign w:val="center"/>
          </w:tcPr>
          <w:p w14:paraId="5A864615" w14:textId="77777777" w:rsidR="00376756" w:rsidRPr="0007233A" w:rsidRDefault="00376756" w:rsidP="004674FE">
            <w:pPr>
              <w:jc w:val="center"/>
              <w:rPr>
                <w:rFonts w:eastAsia="楷体_GB2312"/>
                <w:b/>
                <w:sz w:val="20"/>
                <w:szCs w:val="20"/>
              </w:rPr>
            </w:pPr>
            <w:r w:rsidRPr="0007233A">
              <w:rPr>
                <w:rFonts w:eastAsia="楷体_GB2312"/>
                <w:b/>
                <w:sz w:val="20"/>
                <w:szCs w:val="20"/>
              </w:rPr>
              <w:t>Source</w:t>
            </w:r>
          </w:p>
        </w:tc>
      </w:tr>
      <w:tr w:rsidR="00FD34D6" w:rsidRPr="0007233A" w14:paraId="22769C10" w14:textId="77777777" w:rsidTr="004674FE">
        <w:trPr>
          <w:trHeight w:val="737"/>
        </w:trPr>
        <w:tc>
          <w:tcPr>
            <w:tcW w:w="1221" w:type="dxa"/>
            <w:vMerge w:val="restart"/>
            <w:tcBorders>
              <w:top w:val="single" w:sz="4" w:space="0" w:color="auto"/>
            </w:tcBorders>
            <w:vAlign w:val="center"/>
          </w:tcPr>
          <w:p w14:paraId="3FBDDC70" w14:textId="77777777" w:rsidR="00376756" w:rsidRPr="0007233A" w:rsidRDefault="00376756" w:rsidP="004674FE">
            <w:pPr>
              <w:jc w:val="center"/>
              <w:rPr>
                <w:rFonts w:eastAsiaTheme="minorEastAsia"/>
                <w:sz w:val="20"/>
                <w:szCs w:val="20"/>
              </w:rPr>
            </w:pPr>
            <w:r w:rsidRPr="0007233A">
              <w:rPr>
                <w:rFonts w:eastAsiaTheme="minorEastAsia"/>
                <w:sz w:val="20"/>
                <w:szCs w:val="20"/>
              </w:rPr>
              <w:t>Mean</w:t>
            </w:r>
          </w:p>
          <w:p w14:paraId="71BE87EE" w14:textId="77777777" w:rsidR="00376756" w:rsidRPr="0007233A" w:rsidRDefault="00376756" w:rsidP="004674FE">
            <w:pPr>
              <w:jc w:val="center"/>
              <w:rPr>
                <w:rFonts w:eastAsiaTheme="minorEastAsia"/>
                <w:sz w:val="20"/>
                <w:szCs w:val="20"/>
              </w:rPr>
            </w:pPr>
            <w:r w:rsidRPr="0007233A">
              <w:rPr>
                <w:rFonts w:eastAsiaTheme="minorEastAsia"/>
                <w:sz w:val="20"/>
                <w:szCs w:val="20"/>
              </w:rPr>
              <w:t>Reaction Times</w:t>
            </w:r>
          </w:p>
          <w:p w14:paraId="3571AE19" w14:textId="77777777" w:rsidR="00376756" w:rsidRPr="0007233A" w:rsidRDefault="00376756" w:rsidP="004674FE">
            <w:pPr>
              <w:jc w:val="center"/>
              <w:rPr>
                <w:rFonts w:eastAsiaTheme="minorEastAsia"/>
                <w:sz w:val="20"/>
                <w:szCs w:val="20"/>
              </w:rPr>
            </w:pPr>
            <w:r w:rsidRPr="0007233A">
              <w:rPr>
                <w:rFonts w:eastAsiaTheme="minorEastAsia"/>
                <w:sz w:val="20"/>
                <w:szCs w:val="20"/>
              </w:rPr>
              <w:t>(RT)</w:t>
            </w:r>
          </w:p>
          <w:p w14:paraId="6530B9A4" w14:textId="77777777" w:rsidR="00376756" w:rsidRPr="0007233A" w:rsidRDefault="00376756" w:rsidP="004674FE">
            <w:pPr>
              <w:jc w:val="center"/>
              <w:rPr>
                <w:rFonts w:eastAsiaTheme="minorEastAsia"/>
                <w:sz w:val="20"/>
                <w:szCs w:val="20"/>
                <w:lang w:eastAsia="zh-CN"/>
              </w:rPr>
            </w:pPr>
          </w:p>
        </w:tc>
        <w:tc>
          <w:tcPr>
            <w:tcW w:w="2181" w:type="dxa"/>
            <w:vMerge w:val="restart"/>
            <w:tcBorders>
              <w:top w:val="single" w:sz="4" w:space="0" w:color="auto"/>
            </w:tcBorders>
            <w:vAlign w:val="center"/>
          </w:tcPr>
          <w:p w14:paraId="194EAA23" w14:textId="77777777" w:rsidR="00376756" w:rsidRPr="0007233A" w:rsidRDefault="00000000" w:rsidP="004674FE">
            <w:pPr>
              <w:jc w:val="center"/>
              <w:rPr>
                <w:rFonts w:eastAsia="宋体"/>
                <w:sz w:val="20"/>
                <w:szCs w:val="20"/>
              </w:rPr>
            </w:pPr>
            <m:oMathPara>
              <m:oMath>
                <m:box>
                  <m:boxPr>
                    <m:ctrlPr>
                      <w:rPr>
                        <w:rFonts w:ascii="Cambria Math" w:eastAsia="宋体" w:hAnsi="Cambria Math"/>
                        <w:sz w:val="20"/>
                        <w:szCs w:val="20"/>
                        <w:lang w:val="en" w:eastAsia="zh-CN"/>
                      </w:rPr>
                    </m:ctrlPr>
                  </m:boxPr>
                  <m:e>
                    <m:argPr>
                      <m:argSz m:val="-1"/>
                    </m:argPr>
                    <m:f>
                      <m:fPr>
                        <m:ctrlPr>
                          <w:rPr>
                            <w:rFonts w:ascii="Cambria Math" w:eastAsia="宋体" w:hAnsi="Cambria Math"/>
                            <w:sz w:val="20"/>
                            <w:szCs w:val="20"/>
                            <w:lang w:val="en" w:eastAsia="zh-CN"/>
                          </w:rPr>
                        </m:ctrlPr>
                      </m:fPr>
                      <m:num>
                        <m:r>
                          <w:rPr>
                            <w:rFonts w:ascii="Cambria Math" w:eastAsia="宋体" w:hAnsi="Cambria Math"/>
                            <w:sz w:val="20"/>
                            <w:szCs w:val="20"/>
                          </w:rPr>
                          <m:t>∑RT</m:t>
                        </m:r>
                      </m:num>
                      <m:den>
                        <m:sSub>
                          <m:sSubPr>
                            <m:ctrlPr>
                              <w:rPr>
                                <w:rFonts w:ascii="Cambria Math" w:eastAsiaTheme="minorEastAsia" w:hAnsi="Cambria Math"/>
                                <w:i/>
                                <w:sz w:val="20"/>
                                <w:szCs w:val="20"/>
                                <w:lang w:val="en" w:eastAsia="zh-CN"/>
                              </w:rPr>
                            </m:ctrlPr>
                          </m:sSubPr>
                          <m:e>
                            <m:r>
                              <w:rPr>
                                <w:rFonts w:ascii="Cambria Math" w:eastAsiaTheme="minorEastAsia" w:hAnsi="Cambria Math"/>
                                <w:sz w:val="20"/>
                                <w:szCs w:val="20"/>
                              </w:rPr>
                              <m:t>n</m:t>
                            </m:r>
                          </m:e>
                          <m:sub>
                            <m:r>
                              <w:rPr>
                                <w:rFonts w:ascii="Cambria Math" w:eastAsiaTheme="minorEastAsia" w:hAnsi="Cambria Math"/>
                                <w:sz w:val="20"/>
                                <w:szCs w:val="20"/>
                              </w:rPr>
                              <m:t>(trials)</m:t>
                            </m:r>
                          </m:sub>
                        </m:sSub>
                      </m:den>
                    </m:f>
                  </m:e>
                </m:box>
              </m:oMath>
            </m:oMathPara>
          </w:p>
        </w:tc>
        <w:tc>
          <w:tcPr>
            <w:tcW w:w="1276" w:type="dxa"/>
            <w:tcBorders>
              <w:top w:val="single" w:sz="4" w:space="0" w:color="auto"/>
              <w:bottom w:val="single" w:sz="4" w:space="0" w:color="auto"/>
            </w:tcBorders>
            <w:vAlign w:val="center"/>
          </w:tcPr>
          <w:p w14:paraId="79E1C738" w14:textId="77777777" w:rsidR="00376756" w:rsidRPr="0007233A" w:rsidRDefault="00376756" w:rsidP="004674FE">
            <w:pPr>
              <w:jc w:val="center"/>
              <w:rPr>
                <w:rFonts w:eastAsiaTheme="minorEastAsia"/>
                <w:sz w:val="20"/>
                <w:szCs w:val="20"/>
              </w:rPr>
            </w:pPr>
            <w:r w:rsidRPr="0007233A">
              <w:rPr>
                <w:rFonts w:eastAsiaTheme="minorEastAsia"/>
                <w:sz w:val="20"/>
                <w:szCs w:val="20"/>
              </w:rPr>
              <w:t>Type 1 calculation</w:t>
            </w:r>
          </w:p>
        </w:tc>
        <w:tc>
          <w:tcPr>
            <w:tcW w:w="2977" w:type="dxa"/>
            <w:tcBorders>
              <w:top w:val="single" w:sz="4" w:space="0" w:color="auto"/>
              <w:bottom w:val="single" w:sz="4" w:space="0" w:color="auto"/>
            </w:tcBorders>
            <w:vAlign w:val="center"/>
          </w:tcPr>
          <w:p w14:paraId="65A4AC9F" w14:textId="77777777" w:rsidR="00376756" w:rsidRPr="0007233A" w:rsidRDefault="00000000"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Merge w:val="restart"/>
            <w:tcBorders>
              <w:top w:val="single" w:sz="4" w:space="0" w:color="auto"/>
            </w:tcBorders>
            <w:vAlign w:val="center"/>
          </w:tcPr>
          <w:p w14:paraId="797F4492" w14:textId="77777777" w:rsidR="00376756" w:rsidRPr="0007233A" w:rsidRDefault="00376756" w:rsidP="004674FE">
            <w:pPr>
              <w:jc w:val="center"/>
              <w:rPr>
                <w:rFonts w:eastAsia="宋体"/>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Sui et al. (2012)</w:t>
            </w:r>
            <w:r w:rsidRPr="0007233A">
              <w:rPr>
                <w:rFonts w:eastAsia="楷体_GB2312"/>
                <w:noProof/>
                <w:sz w:val="20"/>
                <w:szCs w:val="20"/>
              </w:rPr>
              <w:fldChar w:fldCharType="end"/>
            </w:r>
          </w:p>
        </w:tc>
      </w:tr>
      <w:tr w:rsidR="00FD34D6" w:rsidRPr="0007233A" w14:paraId="250CCF3F" w14:textId="77777777" w:rsidTr="004674FE">
        <w:trPr>
          <w:trHeight w:val="449"/>
        </w:trPr>
        <w:tc>
          <w:tcPr>
            <w:tcW w:w="1221" w:type="dxa"/>
            <w:vMerge/>
            <w:vAlign w:val="center"/>
          </w:tcPr>
          <w:p w14:paraId="3B4DD194" w14:textId="77777777" w:rsidR="00376756" w:rsidRPr="0007233A" w:rsidRDefault="00376756" w:rsidP="004674FE">
            <w:pPr>
              <w:jc w:val="center"/>
              <w:rPr>
                <w:rFonts w:eastAsiaTheme="minorEastAsia"/>
                <w:sz w:val="20"/>
                <w:szCs w:val="20"/>
              </w:rPr>
            </w:pPr>
          </w:p>
        </w:tc>
        <w:tc>
          <w:tcPr>
            <w:tcW w:w="2181" w:type="dxa"/>
            <w:vMerge/>
            <w:vAlign w:val="center"/>
          </w:tcPr>
          <w:p w14:paraId="336DE459" w14:textId="77777777" w:rsidR="00376756" w:rsidRPr="0007233A" w:rsidRDefault="00376756" w:rsidP="004674FE">
            <w:pPr>
              <w:jc w:val="center"/>
              <w:rPr>
                <w:rFonts w:eastAsia="PMingLiU"/>
                <w:sz w:val="20"/>
                <w:szCs w:val="20"/>
              </w:rPr>
            </w:pPr>
          </w:p>
        </w:tc>
        <w:tc>
          <w:tcPr>
            <w:tcW w:w="1276" w:type="dxa"/>
            <w:tcBorders>
              <w:top w:val="single" w:sz="4" w:space="0" w:color="auto"/>
            </w:tcBorders>
            <w:vAlign w:val="center"/>
          </w:tcPr>
          <w:p w14:paraId="19DDEC0C" w14:textId="77777777" w:rsidR="00376756" w:rsidRPr="0007233A" w:rsidRDefault="00376756" w:rsidP="004674FE">
            <w:pPr>
              <w:jc w:val="center"/>
              <w:rPr>
                <w:rFonts w:eastAsiaTheme="minorEastAsia"/>
                <w:sz w:val="20"/>
                <w:szCs w:val="20"/>
              </w:rPr>
            </w:pPr>
            <w:r w:rsidRPr="0007233A">
              <w:rPr>
                <w:rFonts w:eastAsiaTheme="minorEastAsia"/>
                <w:sz w:val="20"/>
                <w:szCs w:val="20"/>
              </w:rPr>
              <w:t>Type 2 calculation</w:t>
            </w:r>
          </w:p>
        </w:tc>
        <w:tc>
          <w:tcPr>
            <w:tcW w:w="2977" w:type="dxa"/>
            <w:tcBorders>
              <w:top w:val="single" w:sz="4" w:space="0" w:color="auto"/>
            </w:tcBorders>
            <w:vAlign w:val="center"/>
          </w:tcPr>
          <w:p w14:paraId="71B5474C" w14:textId="77777777" w:rsidR="00376756" w:rsidRPr="0007233A" w:rsidRDefault="00000000"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(all)</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(all)</m:t>
                    </m:r>
                  </m:sub>
                </m:sSub>
              </m:oMath>
            </m:oMathPara>
          </w:p>
        </w:tc>
        <w:tc>
          <w:tcPr>
            <w:tcW w:w="1701" w:type="dxa"/>
            <w:vMerge/>
            <w:vAlign w:val="center"/>
          </w:tcPr>
          <w:p w14:paraId="527D1EA0" w14:textId="77777777" w:rsidR="00376756" w:rsidRPr="0007233A" w:rsidRDefault="00376756" w:rsidP="004674FE">
            <w:pPr>
              <w:jc w:val="center"/>
              <w:rPr>
                <w:rFonts w:eastAsia="宋体"/>
                <w:sz w:val="20"/>
                <w:szCs w:val="20"/>
              </w:rPr>
            </w:pPr>
          </w:p>
        </w:tc>
      </w:tr>
      <w:tr w:rsidR="00FD34D6" w:rsidRPr="0007233A" w14:paraId="5F5025FE" w14:textId="77777777" w:rsidTr="004674FE">
        <w:tc>
          <w:tcPr>
            <w:tcW w:w="1221" w:type="dxa"/>
            <w:vAlign w:val="center"/>
          </w:tcPr>
          <w:p w14:paraId="777765AC" w14:textId="77777777" w:rsidR="00376756" w:rsidRPr="0007233A" w:rsidRDefault="00376756" w:rsidP="004674FE">
            <w:pPr>
              <w:jc w:val="center"/>
              <w:rPr>
                <w:rFonts w:eastAsiaTheme="minorEastAsia"/>
                <w:sz w:val="20"/>
                <w:szCs w:val="20"/>
              </w:rPr>
            </w:pPr>
            <w:r w:rsidRPr="0007233A">
              <w:rPr>
                <w:rFonts w:eastAsiaTheme="minorEastAsia"/>
                <w:sz w:val="20"/>
                <w:szCs w:val="20"/>
              </w:rPr>
              <w:t>Accuracy (ACC)</w:t>
            </w:r>
          </w:p>
        </w:tc>
        <w:tc>
          <w:tcPr>
            <w:tcW w:w="2181" w:type="dxa"/>
            <w:vAlign w:val="center"/>
          </w:tcPr>
          <w:p w14:paraId="3A8463C2" w14:textId="77777777" w:rsidR="00376756" w:rsidRPr="0007233A"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i/>
                            <w:sz w:val="20"/>
                            <w:szCs w:val="20"/>
                            <w:lang w:val="en" w:eastAsia="zh-CN"/>
                          </w:rPr>
                        </m:ctrlPr>
                      </m:sSubPr>
                      <m:e>
                        <m:r>
                          <w:rPr>
                            <w:rFonts w:ascii="Cambria Math" w:eastAsia="宋体" w:hAnsi="Cambria Math"/>
                            <w:sz w:val="20"/>
                            <w:szCs w:val="20"/>
                          </w:rPr>
                          <m:t>n</m:t>
                        </m:r>
                      </m:e>
                      <m:sub>
                        <m:r>
                          <w:rPr>
                            <w:rFonts w:ascii="Cambria Math" w:eastAsia="宋体" w:hAnsi="Cambria Math"/>
                            <w:sz w:val="20"/>
                            <w:szCs w:val="20"/>
                          </w:rPr>
                          <m:t>(correct response)</m:t>
                        </m:r>
                      </m:sub>
                    </m:sSub>
                  </m:num>
                  <m:den>
                    <m:sSub>
                      <m:sSubPr>
                        <m:ctrlPr>
                          <w:rPr>
                            <w:rFonts w:ascii="Cambria Math" w:eastAsia="宋体" w:hAnsi="Cambria Math"/>
                            <w:i/>
                            <w:sz w:val="20"/>
                            <w:szCs w:val="20"/>
                            <w:lang w:val="en" w:eastAsia="zh-CN"/>
                          </w:rPr>
                        </m:ctrlPr>
                      </m:sSubPr>
                      <m:e>
                        <m:r>
                          <w:rPr>
                            <w:rFonts w:ascii="Cambria Math" w:eastAsia="宋体" w:hAnsi="Cambria Math"/>
                            <w:sz w:val="20"/>
                            <w:szCs w:val="20"/>
                          </w:rPr>
                          <m:t>n</m:t>
                        </m:r>
                      </m:e>
                      <m:sub>
                        <m:r>
                          <w:rPr>
                            <w:rFonts w:ascii="Cambria Math" w:eastAsia="宋体" w:hAnsi="Cambria Math"/>
                            <w:sz w:val="20"/>
                            <w:szCs w:val="20"/>
                          </w:rPr>
                          <m:t>total response</m:t>
                        </m:r>
                      </m:sub>
                    </m:sSub>
                  </m:den>
                </m:f>
              </m:oMath>
            </m:oMathPara>
          </w:p>
        </w:tc>
        <w:tc>
          <w:tcPr>
            <w:tcW w:w="4253" w:type="dxa"/>
            <w:gridSpan w:val="2"/>
            <w:vAlign w:val="center"/>
          </w:tcPr>
          <w:p w14:paraId="03F3CF17" w14:textId="77777777" w:rsidR="00376756" w:rsidRPr="0007233A"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Align w:val="center"/>
          </w:tcPr>
          <w:p w14:paraId="3B5C4F04" w14:textId="77777777" w:rsidR="00376756" w:rsidRPr="0007233A" w:rsidRDefault="00376756" w:rsidP="004674FE">
            <w:pPr>
              <w:jc w:val="center"/>
              <w:rPr>
                <w:rFonts w:eastAsia="宋体"/>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Sui et al. (2012)</w:t>
            </w:r>
            <w:r w:rsidRPr="0007233A">
              <w:rPr>
                <w:rFonts w:eastAsia="楷体_GB2312"/>
                <w:noProof/>
                <w:sz w:val="20"/>
                <w:szCs w:val="20"/>
              </w:rPr>
              <w:fldChar w:fldCharType="end"/>
            </w:r>
          </w:p>
        </w:tc>
      </w:tr>
      <w:tr w:rsidR="00FD34D6" w:rsidRPr="0007233A" w14:paraId="5667B4F3" w14:textId="77777777" w:rsidTr="004674FE">
        <w:tc>
          <w:tcPr>
            <w:tcW w:w="1221" w:type="dxa"/>
            <w:vAlign w:val="center"/>
          </w:tcPr>
          <w:p w14:paraId="20CE5D70" w14:textId="0F689811" w:rsidR="00376756" w:rsidRPr="0007233A" w:rsidRDefault="0007233A" w:rsidP="004674FE">
            <w:pPr>
              <w:jc w:val="center"/>
              <w:rPr>
                <w:rFonts w:eastAsiaTheme="minorEastAsia"/>
                <w:sz w:val="20"/>
                <w:szCs w:val="20"/>
              </w:rPr>
            </w:pPr>
            <w:r w:rsidRPr="0007233A">
              <w:rPr>
                <w:rFonts w:eastAsiaTheme="minorEastAsia"/>
                <w:i/>
                <w:sz w:val="20"/>
                <w:szCs w:val="20"/>
              </w:rPr>
              <w:t>d</w:t>
            </w:r>
            <w:r w:rsidR="00376756" w:rsidRPr="0007233A">
              <w:rPr>
                <w:rFonts w:eastAsiaTheme="minorEastAsia"/>
                <w:sz w:val="20"/>
                <w:szCs w:val="20"/>
              </w:rPr>
              <w:t xml:space="preserve"> prime</w:t>
            </w:r>
          </w:p>
        </w:tc>
        <w:tc>
          <w:tcPr>
            <w:tcW w:w="2181" w:type="dxa"/>
            <w:vAlign w:val="center"/>
          </w:tcPr>
          <w:p w14:paraId="27E35533" w14:textId="5F31FDBB" w:rsidR="00376756" w:rsidRPr="0007233A" w:rsidRDefault="00000000" w:rsidP="004674FE">
            <w:pPr>
              <w:jc w:val="center"/>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w:rPr>
                        <w:rFonts w:ascii="Cambria Math" w:eastAsiaTheme="minorEastAsia" w:hAnsi="Cambria Math"/>
                        <w:sz w:val="20"/>
                        <w:szCs w:val="20"/>
                      </w:rPr>
                      <m:t xml:space="preserve">ACC </m:t>
                    </m:r>
                    <m:d>
                      <m:dPr>
                        <m:ctrlPr>
                          <w:rPr>
                            <w:rFonts w:ascii="Cambria Math" w:eastAsiaTheme="minorEastAsia" w:hAnsi="Cambria Math"/>
                            <w:i/>
                            <w:sz w:val="20"/>
                            <w:szCs w:val="20"/>
                          </w:rPr>
                        </m:ctrlPr>
                      </m:dPr>
                      <m:e>
                        <m:r>
                          <w:rPr>
                            <w:rFonts w:ascii="Cambria Math" w:eastAsiaTheme="minorEastAsia" w:hAnsi="Cambria Math"/>
                            <w:sz w:val="20"/>
                            <w:szCs w:val="20"/>
                          </w:rPr>
                          <m:t>match</m:t>
                        </m:r>
                      </m:e>
                    </m:d>
                  </m:sub>
                </m:sSub>
              </m:oMath>
            </m:oMathPara>
          </w:p>
          <w:p w14:paraId="57485241" w14:textId="1BDFE16D" w:rsidR="00376756" w:rsidRPr="0007233A" w:rsidRDefault="00376756" w:rsidP="004674FE">
            <w:pPr>
              <w:jc w:val="center"/>
              <w:rPr>
                <w:rFonts w:eastAsia="宋体"/>
                <w:sz w:val="20"/>
                <w:szCs w:val="20"/>
              </w:rPr>
            </w:pPr>
            <m:oMathPara>
              <m:oMath>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vertAlign w:val="subscript"/>
                      </w:rPr>
                      <m:t>1 - ACC (non-match)</m:t>
                    </m:r>
                  </m:sub>
                </m:sSub>
              </m:oMath>
            </m:oMathPara>
          </w:p>
        </w:tc>
        <w:tc>
          <w:tcPr>
            <w:tcW w:w="4253" w:type="dxa"/>
            <w:gridSpan w:val="2"/>
            <w:vAlign w:val="center"/>
          </w:tcPr>
          <w:p w14:paraId="0C886175" w14:textId="77777777" w:rsidR="00376756" w:rsidRPr="0007233A" w:rsidRDefault="00000000" w:rsidP="004674FE">
            <w:pPr>
              <w:jc w:val="center"/>
              <w:rPr>
                <w:rFonts w:eastAsia="宋体"/>
                <w:sz w:val="20"/>
                <w:szCs w:val="20"/>
              </w:rPr>
            </w:pPr>
            <m:oMathPara>
              <m:oMath>
                <m:sSub>
                  <m:sSubPr>
                    <m:ctrlPr>
                      <w:rPr>
                        <w:rFonts w:ascii="Cambria Math" w:eastAsia="宋体" w:hAnsi="Cambria Math"/>
                        <w:sz w:val="20"/>
                        <w:szCs w:val="20"/>
                        <w:lang w:val="en" w:eastAsia="zh-CN"/>
                      </w:rPr>
                    </m:ctrlPr>
                  </m:sSubPr>
                  <m:e>
                    <m:r>
                      <w:rPr>
                        <w:rFonts w:ascii="Cambria Math" w:eastAsia="宋体" w:hAnsi="Cambria Math"/>
                        <w:sz w:val="20"/>
                        <w:szCs w:val="20"/>
                      </w:rPr>
                      <m:t>Z</m:t>
                    </m:r>
                  </m:e>
                  <m:sub>
                    <m:r>
                      <w:rPr>
                        <w:rFonts w:ascii="Cambria Math" w:eastAsia="宋体" w:hAnsi="Cambria Math"/>
                        <w:sz w:val="20"/>
                        <w:szCs w:val="20"/>
                      </w:rPr>
                      <m:t>Self</m:t>
                    </m:r>
                  </m:sub>
                </m:sSub>
                <m:r>
                  <m:rPr>
                    <m:sty m:val="p"/>
                  </m:rPr>
                  <w:rPr>
                    <w:rFonts w:ascii="Cambria Math" w:eastAsia="宋体" w:hAnsi="Cambria Math"/>
                    <w:sz w:val="20"/>
                    <w:szCs w:val="20"/>
                  </w:rPr>
                  <m:t>-</m:t>
                </m:r>
                <m:sSub>
                  <m:sSubPr>
                    <m:ctrlPr>
                      <w:rPr>
                        <w:rFonts w:ascii="Cambria Math" w:eastAsia="宋体" w:hAnsi="Cambria Math"/>
                        <w:sz w:val="20"/>
                        <w:szCs w:val="20"/>
                        <w:lang w:val="en" w:eastAsia="zh-CN"/>
                      </w:rPr>
                    </m:ctrlPr>
                  </m:sSubPr>
                  <m:e>
                    <m:r>
                      <w:rPr>
                        <w:rFonts w:ascii="Cambria Math" w:eastAsia="宋体" w:hAnsi="Cambria Math"/>
                        <w:sz w:val="20"/>
                        <w:szCs w:val="20"/>
                      </w:rPr>
                      <m:t>Z</m:t>
                    </m:r>
                  </m:e>
                  <m:sub>
                    <m:r>
                      <w:rPr>
                        <w:rFonts w:ascii="Cambria Math" w:eastAsia="宋体" w:hAnsi="Cambria Math"/>
                        <w:sz w:val="20"/>
                        <w:szCs w:val="20"/>
                      </w:rPr>
                      <m:t>other</m:t>
                    </m:r>
                  </m:sub>
                </m:sSub>
              </m:oMath>
            </m:oMathPara>
          </w:p>
        </w:tc>
        <w:tc>
          <w:tcPr>
            <w:tcW w:w="1701" w:type="dxa"/>
            <w:vAlign w:val="center"/>
          </w:tcPr>
          <w:p w14:paraId="670F70CF" w14:textId="77777777" w:rsidR="00376756" w:rsidRPr="0007233A" w:rsidRDefault="00376756" w:rsidP="004674FE">
            <w:pPr>
              <w:jc w:val="center"/>
              <w:rPr>
                <w:rFonts w:eastAsia="宋体"/>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Sui et al. (2012)</w:t>
            </w:r>
            <w:r w:rsidRPr="0007233A">
              <w:rPr>
                <w:rFonts w:eastAsia="楷体_GB2312"/>
                <w:noProof/>
                <w:sz w:val="20"/>
                <w:szCs w:val="20"/>
              </w:rPr>
              <w:fldChar w:fldCharType="end"/>
            </w:r>
          </w:p>
        </w:tc>
      </w:tr>
      <w:tr w:rsidR="00FD34D6" w:rsidRPr="0007233A" w14:paraId="4F5DEE60" w14:textId="77777777" w:rsidTr="004674FE">
        <w:tc>
          <w:tcPr>
            <w:tcW w:w="1221" w:type="dxa"/>
            <w:vAlign w:val="center"/>
          </w:tcPr>
          <w:p w14:paraId="6395C2DD" w14:textId="77777777" w:rsidR="00376756" w:rsidRPr="0007233A" w:rsidRDefault="00376756" w:rsidP="004674FE">
            <w:pPr>
              <w:jc w:val="center"/>
              <w:rPr>
                <w:rFonts w:eastAsiaTheme="minorEastAsia"/>
                <w:sz w:val="20"/>
                <w:szCs w:val="20"/>
              </w:rPr>
            </w:pPr>
            <w:r w:rsidRPr="0007233A">
              <w:rPr>
                <w:rFonts w:eastAsiaTheme="minorEastAsia"/>
                <w:sz w:val="20"/>
                <w:szCs w:val="20"/>
              </w:rPr>
              <w:t>Efficiency</w:t>
            </w:r>
          </w:p>
        </w:tc>
        <w:tc>
          <w:tcPr>
            <w:tcW w:w="2181" w:type="dxa"/>
            <w:vAlign w:val="center"/>
          </w:tcPr>
          <w:p w14:paraId="03618A68" w14:textId="77777777" w:rsidR="00376756" w:rsidRPr="0007233A"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i/>
                            <w:sz w:val="20"/>
                            <w:szCs w:val="20"/>
                            <w:lang w:val="en" w:eastAsia="zh-CN"/>
                          </w:rPr>
                        </m:ctrlPr>
                      </m:sSubPr>
                      <m:e>
                        <m:r>
                          <w:rPr>
                            <w:rFonts w:ascii="Cambria Math" w:eastAsia="宋体" w:hAnsi="Cambria Math"/>
                            <w:sz w:val="20"/>
                            <w:szCs w:val="20"/>
                          </w:rPr>
                          <m:t>RT</m:t>
                        </m:r>
                      </m:e>
                      <m:sub>
                        <m:r>
                          <w:rPr>
                            <w:rFonts w:ascii="Cambria Math" w:eastAsia="宋体" w:hAnsi="Cambria Math"/>
                            <w:sz w:val="20"/>
                            <w:szCs w:val="20"/>
                          </w:rPr>
                          <m:t>mean</m:t>
                        </m:r>
                      </m:sub>
                    </m:sSub>
                  </m:num>
                  <m:den>
                    <m:r>
                      <w:rPr>
                        <w:rFonts w:ascii="Cambria Math" w:eastAsia="宋体" w:hAnsi="Cambria Math"/>
                        <w:sz w:val="20"/>
                        <w:szCs w:val="20"/>
                      </w:rPr>
                      <m:t>ACC</m:t>
                    </m:r>
                  </m:den>
                </m:f>
              </m:oMath>
            </m:oMathPara>
          </w:p>
        </w:tc>
        <w:tc>
          <w:tcPr>
            <w:tcW w:w="4253" w:type="dxa"/>
            <w:gridSpan w:val="2"/>
            <w:vAlign w:val="center"/>
          </w:tcPr>
          <w:p w14:paraId="50075D65" w14:textId="77777777" w:rsidR="00376756" w:rsidRPr="0007233A"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Align w:val="center"/>
          </w:tcPr>
          <w:p w14:paraId="4596CC93" w14:textId="77777777" w:rsidR="00376756" w:rsidRPr="0007233A" w:rsidRDefault="00376756" w:rsidP="004674FE">
            <w:pPr>
              <w:jc w:val="center"/>
              <w:rPr>
                <w:rFonts w:eastAsia="楷体_GB2312"/>
                <w:noProof/>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Humphreys and Sui (2015); Stoeber and Eysenck (2008)</w:t>
            </w:r>
            <w:r w:rsidRPr="0007233A">
              <w:rPr>
                <w:rFonts w:eastAsia="楷体_GB2312"/>
                <w:noProof/>
                <w:sz w:val="20"/>
                <w:szCs w:val="20"/>
              </w:rPr>
              <w:fldChar w:fldCharType="end"/>
            </w:r>
          </w:p>
          <w:p w14:paraId="4532F7EC" w14:textId="77777777" w:rsidR="00376756" w:rsidRPr="0007233A" w:rsidRDefault="00376756" w:rsidP="004674FE">
            <w:pPr>
              <w:jc w:val="center"/>
              <w:rPr>
                <w:rFonts w:eastAsia="宋体"/>
                <w:sz w:val="20"/>
                <w:szCs w:val="20"/>
                <w:lang w:val="en"/>
              </w:rPr>
            </w:pPr>
          </w:p>
        </w:tc>
      </w:tr>
      <w:tr w:rsidR="00FD34D6" w:rsidRPr="0007233A" w14:paraId="748153D4" w14:textId="77777777" w:rsidTr="004674FE">
        <w:trPr>
          <w:trHeight w:val="858"/>
        </w:trPr>
        <w:tc>
          <w:tcPr>
            <w:tcW w:w="1221" w:type="dxa"/>
            <w:vAlign w:val="center"/>
          </w:tcPr>
          <w:p w14:paraId="618ECA51" w14:textId="77777777" w:rsidR="00376756" w:rsidRPr="0007233A" w:rsidRDefault="00376756" w:rsidP="004674FE">
            <w:pPr>
              <w:jc w:val="center"/>
              <w:rPr>
                <w:rFonts w:eastAsiaTheme="minorEastAsia"/>
                <w:sz w:val="20"/>
                <w:szCs w:val="20"/>
              </w:rPr>
            </w:pPr>
            <w:r w:rsidRPr="0007233A">
              <w:rPr>
                <w:rFonts w:eastAsiaTheme="minorEastAsia"/>
                <w:sz w:val="20"/>
                <w:szCs w:val="20"/>
              </w:rPr>
              <w:t>Drift rate</w:t>
            </w:r>
          </w:p>
          <w:p w14:paraId="2951610C" w14:textId="3A317105" w:rsidR="00376756" w:rsidRPr="0007233A" w:rsidRDefault="00376756" w:rsidP="004674FE">
            <w:pPr>
              <w:jc w:val="center"/>
              <w:rPr>
                <w:rFonts w:eastAsiaTheme="minorEastAsia"/>
                <w:sz w:val="20"/>
                <w:szCs w:val="20"/>
              </w:rPr>
            </w:pPr>
            <w:r w:rsidRPr="0007233A">
              <w:rPr>
                <w:rFonts w:eastAsiaTheme="minorEastAsia"/>
                <w:sz w:val="20"/>
                <w:szCs w:val="20"/>
              </w:rPr>
              <w:t>(</w:t>
            </w:r>
            <w:r w:rsidRPr="0007233A">
              <w:rPr>
                <w:rFonts w:eastAsiaTheme="minorEastAsia"/>
                <w:i/>
                <w:sz w:val="20"/>
                <w:szCs w:val="20"/>
              </w:rPr>
              <w:t>v</w:t>
            </w:r>
            <w:r w:rsidRPr="0007233A">
              <w:rPr>
                <w:rFonts w:eastAsiaTheme="minorEastAsia"/>
                <w:sz w:val="20"/>
                <w:szCs w:val="20"/>
              </w:rPr>
              <w:t>)</w:t>
            </w:r>
          </w:p>
        </w:tc>
        <w:tc>
          <w:tcPr>
            <w:tcW w:w="2181" w:type="dxa"/>
            <w:vMerge w:val="restart"/>
            <w:vAlign w:val="center"/>
          </w:tcPr>
          <w:p w14:paraId="7EEC1FF3" w14:textId="707C15B2" w:rsidR="00376756" w:rsidRPr="0007233A" w:rsidRDefault="00376756" w:rsidP="004674FE">
            <w:pPr>
              <w:jc w:val="center"/>
              <w:rPr>
                <w:rFonts w:eastAsiaTheme="minorEastAsia"/>
                <w:iCs/>
                <w:sz w:val="20"/>
                <w:szCs w:val="20"/>
                <w:lang w:eastAsia="zh-CN"/>
              </w:rPr>
            </w:pPr>
            <w:r w:rsidRPr="0007233A">
              <w:rPr>
                <w:rFonts w:eastAsiaTheme="minorEastAsia"/>
                <w:iCs/>
                <w:sz w:val="20"/>
                <w:szCs w:val="20"/>
                <w:lang w:eastAsia="zh-CN"/>
              </w:rPr>
              <w:t>DDM</w:t>
            </w:r>
            <w:r w:rsidRPr="0007233A">
              <w:rPr>
                <w:rFonts w:eastAsiaTheme="minorEastAsia" w:hint="eastAsia"/>
                <w:iCs/>
                <w:sz w:val="20"/>
                <w:szCs w:val="20"/>
                <w:lang w:eastAsia="zh-CN"/>
              </w:rPr>
              <w:t>：</w:t>
            </w:r>
            <w:r w:rsidRPr="0007233A">
              <w:rPr>
                <w:rFonts w:eastAsiaTheme="minorEastAsia"/>
                <w:iCs/>
                <w:sz w:val="20"/>
                <w:szCs w:val="20"/>
                <w:lang w:eastAsia="zh-CN"/>
              </w:rPr>
              <w:t>parameters will be identified through model select</w:t>
            </w:r>
            <w:r w:rsidR="004674FE" w:rsidRPr="0007233A">
              <w:rPr>
                <w:rFonts w:eastAsiaTheme="minorEastAsia"/>
                <w:iCs/>
                <w:sz w:val="20"/>
                <w:szCs w:val="20"/>
                <w:lang w:eastAsia="zh-CN"/>
              </w:rPr>
              <w:t>ion</w:t>
            </w:r>
          </w:p>
        </w:tc>
        <w:tc>
          <w:tcPr>
            <w:tcW w:w="4253" w:type="dxa"/>
            <w:gridSpan w:val="2"/>
            <w:vAlign w:val="center"/>
          </w:tcPr>
          <w:p w14:paraId="43929CC5" w14:textId="77777777" w:rsidR="00376756" w:rsidRPr="0007233A"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Align w:val="center"/>
          </w:tcPr>
          <w:p w14:paraId="6A951631" w14:textId="77777777" w:rsidR="00376756" w:rsidRPr="0007233A" w:rsidRDefault="00376756" w:rsidP="004674FE">
            <w:pPr>
              <w:jc w:val="center"/>
              <w:rPr>
                <w:rFonts w:eastAsia="楷体_GB2312"/>
                <w:sz w:val="20"/>
                <w:szCs w:val="20"/>
              </w:rPr>
            </w:pPr>
            <w:r w:rsidRPr="0007233A">
              <w:rPr>
                <w:rFonts w:eastAsia="楷体_GB2312"/>
                <w:sz w:val="20"/>
                <w:szCs w:val="20"/>
              </w:rPr>
              <w:fldChar w:fldCharType="begin"/>
            </w:r>
            <w:r w:rsidRPr="0007233A">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07233A">
              <w:rPr>
                <w:rFonts w:eastAsia="楷体_GB2312"/>
                <w:sz w:val="20"/>
                <w:szCs w:val="20"/>
              </w:rPr>
              <w:fldChar w:fldCharType="separate"/>
            </w:r>
            <w:r w:rsidRPr="0007233A">
              <w:rPr>
                <w:rFonts w:eastAsia="楷体_GB2312"/>
                <w:noProof/>
                <w:sz w:val="20"/>
                <w:szCs w:val="20"/>
              </w:rPr>
              <w:t>Golubickis et al. (2017)</w:t>
            </w:r>
            <w:r w:rsidRPr="0007233A">
              <w:rPr>
                <w:rFonts w:eastAsia="楷体_GB2312"/>
                <w:sz w:val="20"/>
                <w:szCs w:val="20"/>
              </w:rPr>
              <w:fldChar w:fldCharType="end"/>
            </w:r>
          </w:p>
        </w:tc>
      </w:tr>
      <w:tr w:rsidR="00FD34D6" w:rsidRPr="0007233A" w14:paraId="3221513C" w14:textId="77777777" w:rsidTr="004674FE">
        <w:tc>
          <w:tcPr>
            <w:tcW w:w="1221" w:type="dxa"/>
            <w:vAlign w:val="center"/>
          </w:tcPr>
          <w:p w14:paraId="2079D9CA" w14:textId="77777777" w:rsidR="00376756" w:rsidRPr="0007233A" w:rsidRDefault="00376756" w:rsidP="004674FE">
            <w:pPr>
              <w:jc w:val="center"/>
              <w:rPr>
                <w:rFonts w:eastAsiaTheme="minorEastAsia"/>
                <w:sz w:val="20"/>
                <w:szCs w:val="20"/>
              </w:rPr>
            </w:pPr>
            <w:r w:rsidRPr="0007233A">
              <w:rPr>
                <w:rFonts w:eastAsiaTheme="minorEastAsia"/>
                <w:sz w:val="20"/>
                <w:szCs w:val="20"/>
              </w:rPr>
              <w:t>Starting Point</w:t>
            </w:r>
          </w:p>
          <w:p w14:paraId="7DA4D1E7" w14:textId="77777777" w:rsidR="00376756" w:rsidRPr="0007233A" w:rsidRDefault="00376756" w:rsidP="004674FE">
            <w:pPr>
              <w:jc w:val="center"/>
              <w:rPr>
                <w:rFonts w:eastAsiaTheme="minorEastAsia"/>
                <w:sz w:val="20"/>
                <w:szCs w:val="20"/>
              </w:rPr>
            </w:pPr>
            <w:r w:rsidRPr="0007233A">
              <w:rPr>
                <w:rFonts w:eastAsiaTheme="minorEastAsia"/>
                <w:sz w:val="20"/>
                <w:szCs w:val="20"/>
              </w:rPr>
              <w:t>(</w:t>
            </w:r>
            <w:r w:rsidRPr="0007233A">
              <w:rPr>
                <w:rFonts w:eastAsiaTheme="minorEastAsia"/>
                <w:i/>
                <w:sz w:val="20"/>
                <w:szCs w:val="20"/>
              </w:rPr>
              <w:t>z</w:t>
            </w:r>
            <w:r w:rsidRPr="0007233A">
              <w:rPr>
                <w:rFonts w:eastAsiaTheme="minorEastAsia"/>
                <w:sz w:val="20"/>
                <w:szCs w:val="20"/>
              </w:rPr>
              <w:t>)</w:t>
            </w:r>
          </w:p>
        </w:tc>
        <w:tc>
          <w:tcPr>
            <w:tcW w:w="2181" w:type="dxa"/>
            <w:vMerge/>
            <w:vAlign w:val="center"/>
          </w:tcPr>
          <w:p w14:paraId="37157B9C" w14:textId="77777777" w:rsidR="00376756" w:rsidRPr="0007233A" w:rsidRDefault="00376756" w:rsidP="004674FE">
            <w:pPr>
              <w:jc w:val="center"/>
              <w:rPr>
                <w:rFonts w:eastAsia="宋体"/>
                <w:sz w:val="20"/>
                <w:szCs w:val="20"/>
              </w:rPr>
            </w:pPr>
          </w:p>
        </w:tc>
        <w:tc>
          <w:tcPr>
            <w:tcW w:w="4253" w:type="dxa"/>
            <w:gridSpan w:val="2"/>
            <w:vAlign w:val="center"/>
          </w:tcPr>
          <w:p w14:paraId="4E33F0B4" w14:textId="77777777" w:rsidR="00376756" w:rsidRPr="0007233A"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Align w:val="center"/>
          </w:tcPr>
          <w:p w14:paraId="39A60BD9" w14:textId="77777777" w:rsidR="00376756" w:rsidRPr="0007233A" w:rsidRDefault="00376756" w:rsidP="004674FE">
            <w:pPr>
              <w:jc w:val="center"/>
              <w:rPr>
                <w:rFonts w:eastAsia="楷体_GB2312"/>
                <w:noProof/>
                <w:sz w:val="20"/>
                <w:szCs w:val="20"/>
              </w:rPr>
            </w:pPr>
            <w:r w:rsidRPr="0007233A">
              <w:rPr>
                <w:rFonts w:eastAsia="楷体_GB2312"/>
                <w:sz w:val="20"/>
                <w:szCs w:val="20"/>
              </w:rPr>
              <w:fldChar w:fldCharType="begin"/>
            </w:r>
            <w:r w:rsidRPr="0007233A">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07233A">
              <w:rPr>
                <w:rFonts w:eastAsia="楷体_GB2312"/>
                <w:sz w:val="20"/>
                <w:szCs w:val="20"/>
              </w:rPr>
              <w:fldChar w:fldCharType="separate"/>
            </w:r>
            <w:r w:rsidRPr="0007233A">
              <w:rPr>
                <w:rFonts w:eastAsia="楷体_GB2312"/>
                <w:noProof/>
                <w:sz w:val="20"/>
                <w:szCs w:val="20"/>
              </w:rPr>
              <w:t>Golubickis et al. (2017)</w:t>
            </w:r>
            <w:r w:rsidRPr="0007233A">
              <w:rPr>
                <w:rFonts w:eastAsia="楷体_GB2312"/>
                <w:sz w:val="20"/>
                <w:szCs w:val="20"/>
              </w:rPr>
              <w:fldChar w:fldCharType="end"/>
            </w:r>
          </w:p>
        </w:tc>
      </w:tr>
    </w:tbl>
    <w:p w14:paraId="1F0C68F9" w14:textId="7123200F" w:rsidR="00C87380" w:rsidRPr="00FF4222" w:rsidRDefault="003A496A" w:rsidP="00FF4222">
      <w:pPr>
        <w:rPr>
          <w:rFonts w:hint="eastAsia"/>
        </w:rPr>
      </w:pPr>
      <w:r w:rsidRPr="00FD34D6">
        <w:rPr>
          <w:i/>
          <w:iCs/>
          <w:lang w:val="en-US"/>
        </w:rPr>
        <w:t xml:space="preserve">Note. </w:t>
      </w:r>
      <w:r w:rsidRPr="00FD34D6">
        <w:rPr>
          <w:lang w:val="en-US"/>
        </w:rPr>
        <w:t>DDM =</w:t>
      </w:r>
      <w:r w:rsidRPr="00FD34D6">
        <w:rPr>
          <w:i/>
          <w:iCs/>
          <w:lang w:val="en-US"/>
        </w:rPr>
        <w:t xml:space="preserve"> </w:t>
      </w:r>
      <w:r w:rsidR="00785F09" w:rsidRPr="00FD34D6">
        <w:rPr>
          <w:lang w:val="en-US"/>
        </w:rPr>
        <w:t>Drift Diffusion Model</w:t>
      </w:r>
      <w:r w:rsidRPr="00FD34D6">
        <w:rPr>
          <w:lang w:val="en-US"/>
        </w:rPr>
        <w:t>.</w:t>
      </w:r>
      <w:bookmarkStart w:id="36" w:name="_Toc129530164"/>
      <w:bookmarkStart w:id="37" w:name="_Toc129530194"/>
    </w:p>
    <w:p w14:paraId="19406C11" w14:textId="77777777" w:rsidR="00650373" w:rsidRDefault="00650373" w:rsidP="00C87380">
      <w:pPr>
        <w:pStyle w:val="3"/>
        <w:rPr>
          <w:i/>
          <w:color w:val="auto"/>
          <w:u w:val="none"/>
          <w:lang w:val="en-US"/>
        </w:rPr>
      </w:pPr>
    </w:p>
    <w:p w14:paraId="7F7E42DD" w14:textId="178660E8" w:rsidR="00C87380" w:rsidRDefault="00C87380" w:rsidP="00C87380">
      <w:pPr>
        <w:pStyle w:val="3"/>
        <w:rPr>
          <w:i/>
          <w:color w:val="auto"/>
          <w:u w:val="none"/>
          <w:lang w:val="en-US"/>
        </w:rPr>
      </w:pPr>
      <w:bookmarkStart w:id="38" w:name="_Toc131763787"/>
      <w:r>
        <w:rPr>
          <w:i/>
          <w:color w:val="auto"/>
          <w:u w:val="none"/>
          <w:lang w:val="en-US"/>
        </w:rPr>
        <w:t xml:space="preserve">Estimating the </w:t>
      </w:r>
      <w:r w:rsidRPr="00FD34D6">
        <w:rPr>
          <w:i/>
          <w:color w:val="auto"/>
          <w:u w:val="none"/>
          <w:lang w:val="en-US"/>
        </w:rPr>
        <w:t>Reliability</w:t>
      </w:r>
      <w:bookmarkEnd w:id="36"/>
      <w:bookmarkEnd w:id="37"/>
      <w:bookmarkEnd w:id="38"/>
    </w:p>
    <w:p w14:paraId="2138B50C" w14:textId="77777777" w:rsidR="00650373" w:rsidRPr="00650373" w:rsidRDefault="00650373" w:rsidP="00650373">
      <w:pPr>
        <w:rPr>
          <w:rFonts w:eastAsiaTheme="minorEastAsia" w:hint="eastAsia"/>
          <w:lang w:val="en-US"/>
        </w:rPr>
      </w:pPr>
    </w:p>
    <w:p w14:paraId="2A279EA8" w14:textId="0DBBEC8E" w:rsidR="00337060" w:rsidRPr="00FD34D6" w:rsidRDefault="00C87380" w:rsidP="00C87380">
      <w:r>
        <w:rPr>
          <w:b/>
        </w:rPr>
        <w:t>Split-half reliability.</w:t>
      </w:r>
      <w:r>
        <w:rPr>
          <w:b/>
        </w:rPr>
        <w:tab/>
      </w:r>
      <w:r>
        <w:rPr>
          <w:rFonts w:eastAsia="Calibri"/>
          <w:lang w:val="en-US"/>
        </w:rPr>
        <w:t>W</w:t>
      </w:r>
      <w:r w:rsidRPr="00FD34D6">
        <w:rPr>
          <w:rFonts w:eastAsia="Calibri"/>
          <w:lang w:val="en-US"/>
        </w:rPr>
        <w:t xml:space="preserve">e </w:t>
      </w:r>
      <w:r>
        <w:rPr>
          <w:rFonts w:eastAsia="Calibri"/>
          <w:lang w:val="en-US"/>
        </w:rPr>
        <w:t xml:space="preserve">will </w:t>
      </w:r>
      <w:r w:rsidR="00AF6D94" w:rsidRPr="00FD34D6">
        <w:rPr>
          <w:rFonts w:eastAsia="Calibri"/>
          <w:lang w:val="en-US"/>
        </w:rPr>
        <w:t>calculate the split-half reliability of the six indices</w:t>
      </w:r>
      <w:r w:rsidR="00AF6D94" w:rsidRPr="00FD34D6">
        <w:rPr>
          <w:lang w:val="en-US"/>
        </w:rPr>
        <w:t xml:space="preserve">. </w:t>
      </w:r>
      <w:r w:rsidR="00A22B49" w:rsidRPr="00FD34D6">
        <w:rPr>
          <w:lang w:val="en-US"/>
        </w:rPr>
        <w:t>And</w:t>
      </w:r>
      <w:r w:rsidR="00A22B49" w:rsidRPr="00FD34D6">
        <w:t xml:space="preserve"> t</w:t>
      </w:r>
      <w:r w:rsidR="00337060" w:rsidRPr="00FD34D6">
        <w:t>here are four types of split-half reliability: odd-even, front-back, permutation, and Monte Carlo</w:t>
      </w:r>
      <w:r w:rsidR="00833647" w:rsidRPr="00FD34D6">
        <w:t xml:space="preserve"> </w:t>
      </w:r>
      <w:r w:rsidR="00833647" w:rsidRPr="00FD34D6">
        <w:fldChar w:fldCharType="begin"/>
      </w:r>
      <w:r w:rsidR="00833647" w:rsidRPr="00FD34D6">
        <w:instrText xml:space="preserve"> ADDIN EN.CITE &lt;EndNote&gt;&lt;Cite&gt;&lt;Author&gt;Pronk&lt;/Author&gt;&lt;Year&gt;2022&lt;/Year&gt;&lt;RecNum&gt;96&lt;/RecNum&gt;&lt;DisplayText&gt;(Kahveci et al., 2022; Pronk et al., 2022)&lt;/DisplayText&gt;&lt;record&gt;&lt;rec-number&gt;96&lt;/rec-number&gt;&lt;foreign-keys&gt;&lt;key app="EN" db-id="w5e5sta9arwa50eztf0vzr0zf55zr00xd9ae" timestamp="1679895286"&gt;96&lt;/key&gt;&lt;/foreign-keys&gt;&lt;ref-type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record&gt;&lt;/Cite&gt;&lt;Cite&gt;&lt;Author&gt;Kahveci&lt;/Author&gt;&lt;Year&gt;2022&lt;/Year&gt;&lt;RecNum&gt;97&lt;/RecNum&gt;&lt;record&gt;&lt;rec-number&gt;97&lt;/rec-number&gt;&lt;foreign-keys&gt;&lt;key app="EN" db-id="w5e5sta9arwa50eztf0vzr0zf55zr00xd9ae" timestamp="1679895347"&gt;97&lt;/key&gt;&lt;/foreign-keys&gt;&lt;ref-type name="Journal Article"&gt;17&lt;/ref-type&gt;&lt;contributors&gt;&lt;authors&gt;&lt;author&gt;Kahveci, Sercan&lt;/author&gt;&lt;author&gt;Bathke, Arne&lt;/author&gt;&lt;author&gt;Blechert, Jens&lt;/author&gt;&lt;/authors&gt;&lt;/contributors&gt;&lt;titles&gt;&lt;title&gt;Reliability of reaction time tasks: how should it be computed?&lt;/title&gt;&lt;/titles&gt;&lt;dates&gt;&lt;year&gt;2022&lt;/year&gt;&lt;/dates&gt;&lt;urls&gt;&lt;/urls&gt;&lt;/record&gt;&lt;/Cite&gt;&lt;/EndNote&gt;</w:instrText>
      </w:r>
      <w:r w:rsidR="00833647" w:rsidRPr="00FD34D6">
        <w:fldChar w:fldCharType="separate"/>
      </w:r>
      <w:r w:rsidR="00833647" w:rsidRPr="00FD34D6">
        <w:rPr>
          <w:noProof/>
        </w:rPr>
        <w:t>(Kahveci et al., 2022; Pronk et al., 2022)</w:t>
      </w:r>
      <w:r w:rsidR="00833647" w:rsidRPr="00FD34D6">
        <w:fldChar w:fldCharType="end"/>
      </w:r>
      <w:r w:rsidR="00337060" w:rsidRPr="00FD34D6">
        <w:t xml:space="preserve">. The odd-even split </w:t>
      </w:r>
      <w:r w:rsidR="001E5610" w:rsidRPr="00FD34D6">
        <w:t>divides</w:t>
      </w:r>
      <w:r w:rsidR="00337060" w:rsidRPr="00FD34D6">
        <w:t xml:space="preserve"> trials into odd and even numbered sequences, while the front-back split </w:t>
      </w:r>
      <w:r w:rsidR="001E5610" w:rsidRPr="00FD34D6">
        <w:t>divides</w:t>
      </w:r>
      <w:r w:rsidR="00337060" w:rsidRPr="00FD34D6">
        <w:t xml:space="preserve"> the first and second halves of trials. The permutation split shuffles the trial order and randomly assigns each half to a group. Monte Carlo split-half is </w:t>
      </w:r>
      <w:proofErr w:type="gramStart"/>
      <w:r w:rsidR="00337060" w:rsidRPr="00FD34D6">
        <w:t>similar to</w:t>
      </w:r>
      <w:proofErr w:type="gramEnd"/>
      <w:r w:rsidR="00337060" w:rsidRPr="00FD34D6">
        <w:t xml:space="preserve"> the permutation split-half, </w:t>
      </w:r>
      <w:r w:rsidR="001E5610" w:rsidRPr="00FD34D6">
        <w:t>but it repeats</w:t>
      </w:r>
      <w:r w:rsidR="00337060" w:rsidRPr="00FD34D6">
        <w:t xml:space="preserve"> the process thousands of times to calculate the average and 95% confidence interval of the split-half reliability. This study will primarily use Monte Carlo split-half to determine the split-half reliability of SALT.</w:t>
      </w:r>
      <w:r w:rsidR="001E5610" w:rsidRPr="00FD34D6">
        <w:t xml:space="preserve"> The results of the other three split-half methods will be presented in the supplementary materials.</w:t>
      </w:r>
    </w:p>
    <w:p w14:paraId="4CFE5D82" w14:textId="4CCBFD5F" w:rsidR="00337060" w:rsidRPr="00FD34D6" w:rsidRDefault="00337060" w:rsidP="004C6378">
      <w:pPr>
        <w:ind w:firstLineChars="100" w:firstLine="240"/>
      </w:pPr>
      <w:r w:rsidRPr="00FD34D6">
        <w:t xml:space="preserve">First, the data will be stratified according to Session (if </w:t>
      </w:r>
      <w:r w:rsidR="001E5610" w:rsidRPr="00FD34D6">
        <w:t>applicable</w:t>
      </w:r>
      <w:r w:rsidRPr="00FD34D6">
        <w:t xml:space="preserve">), Match, and Identity. If </w:t>
      </w:r>
      <w:r w:rsidR="001E5610" w:rsidRPr="00FD34D6">
        <w:t xml:space="preserve">the data is </w:t>
      </w:r>
      <w:r w:rsidRPr="00FD34D6">
        <w:t xml:space="preserve">not stratified, directly splitting </w:t>
      </w:r>
      <w:r w:rsidR="006912D8" w:rsidRPr="00FD34D6">
        <w:t>it</w:t>
      </w:r>
      <w:r w:rsidRPr="00FD34D6">
        <w:t xml:space="preserve"> in half will result in </w:t>
      </w:r>
      <w:r w:rsidR="001E5610" w:rsidRPr="00FD34D6">
        <w:t xml:space="preserve">an </w:t>
      </w:r>
      <w:r w:rsidRPr="00FD34D6">
        <w:t xml:space="preserve">uneven distribution of trials for each experimental condition in the two halves, </w:t>
      </w:r>
      <w:r w:rsidR="001E5610" w:rsidRPr="00FD34D6">
        <w:t xml:space="preserve">leading to an overestimation or underestimation of split-half reliability, </w:t>
      </w:r>
      <w:r w:rsidRPr="00FD34D6">
        <w:t xml:space="preserve">Therefore, after the data is stratified, we split </w:t>
      </w:r>
      <w:r w:rsidR="006912D8" w:rsidRPr="00FD34D6">
        <w:t>it into two halves</w:t>
      </w:r>
      <w:r w:rsidRPr="00FD34D6">
        <w:t xml:space="preserve">. For example, when using Monte Carlo Split-Half, we randomly split the data into two </w:t>
      </w:r>
      <w:proofErr w:type="gramStart"/>
      <w:r w:rsidRPr="00FD34D6">
        <w:t>half</w:t>
      </w:r>
      <w:proofErr w:type="gramEnd"/>
      <w:r w:rsidRPr="00FD34D6">
        <w:t xml:space="preserve">. Then we repeat this </w:t>
      </w:r>
      <w:r w:rsidR="006912D8" w:rsidRPr="00FD34D6">
        <w:t xml:space="preserve">process </w:t>
      </w:r>
      <w:r w:rsidRPr="00FD34D6">
        <w:t xml:space="preserve">1000 times. This will result in 1000 pairs of two halves of the data. Next, we use these 1000 pairs of data to calculate 1000 Pearson correlation coefficients, and then obtain the average and 95% confidence interval of the Monte Carlo split reliability. </w:t>
      </w:r>
      <w:r w:rsidR="006912D8" w:rsidRPr="00FD34D6">
        <w:t>F</w:t>
      </w:r>
      <w:r w:rsidRPr="00FD34D6">
        <w:t>irst-second split, odd-e</w:t>
      </w:r>
      <w:r w:rsidR="006912D8" w:rsidRPr="00FD34D6">
        <w:t>ven split, and permutated split</w:t>
      </w:r>
      <w:r w:rsidRPr="00FD34D6">
        <w:t xml:space="preserve"> are </w:t>
      </w:r>
      <w:proofErr w:type="gramStart"/>
      <w:r w:rsidRPr="00FD34D6">
        <w:t>similar to</w:t>
      </w:r>
      <w:proofErr w:type="gramEnd"/>
      <w:r w:rsidRPr="00FD34D6">
        <w:t xml:space="preserve"> Monte Carlo </w:t>
      </w:r>
      <w:r w:rsidR="006912D8" w:rsidRPr="00FD34D6">
        <w:t>method</w:t>
      </w:r>
      <w:r w:rsidRPr="00FD34D6">
        <w:t xml:space="preserve">, but they only perform one split, so only one split-half reliability is obtained without </w:t>
      </w:r>
      <w:r w:rsidR="006912D8" w:rsidRPr="00FD34D6">
        <w:t xml:space="preserve">an </w:t>
      </w:r>
      <w:r w:rsidRPr="00FD34D6">
        <w:t>interval estimate of the split-half reliability.</w:t>
      </w:r>
    </w:p>
    <w:p w14:paraId="0BB5FA3A" w14:textId="77777777" w:rsidR="00FD0EFA" w:rsidRPr="00FD34D6" w:rsidRDefault="00FD0EFA" w:rsidP="00FD0EFA">
      <w:pPr>
        <w:ind w:firstLine="720"/>
        <w:rPr>
          <w:b/>
          <w:bCs/>
        </w:rPr>
      </w:pPr>
    </w:p>
    <w:p w14:paraId="0114AB61" w14:textId="08A4DE99" w:rsidR="00C87380" w:rsidRPr="00C87380" w:rsidRDefault="00C87380" w:rsidP="00C87380">
      <w:pPr>
        <w:rPr>
          <w:rFonts w:eastAsia="Calibri"/>
          <w:b/>
          <w:lang w:val="en-US"/>
        </w:rPr>
      </w:pPr>
      <w:bookmarkStart w:id="39" w:name="_Toc129530165"/>
      <w:bookmarkStart w:id="40" w:name="_Toc129530195"/>
      <w:r w:rsidRPr="00C87380">
        <w:rPr>
          <w:rFonts w:eastAsia="Calibri"/>
          <w:b/>
          <w:lang w:val="en-US"/>
        </w:rPr>
        <w:t>Test-Retest Reliability (ICC)</w:t>
      </w:r>
      <w:r>
        <w:rPr>
          <w:rFonts w:eastAsia="Calibri"/>
          <w:b/>
          <w:lang w:val="en-US"/>
        </w:rPr>
        <w:t>.</w:t>
      </w:r>
      <w:r w:rsidRPr="00C87380">
        <w:rPr>
          <w:rFonts w:eastAsia="Calibri"/>
          <w:b/>
          <w:lang w:val="en-US"/>
        </w:rPr>
        <w:t xml:space="preserve"> </w:t>
      </w:r>
      <w:bookmarkEnd w:id="39"/>
      <w:bookmarkEnd w:id="40"/>
      <w:r w:rsidRPr="00C87380">
        <w:rPr>
          <w:lang w:val="en-US"/>
        </w:rPr>
        <w:t xml:space="preserve">For dataset with more than one experiment sessions, we will also calculate the Intraclass Correlation Coefficient (ICC) to evaluate the test-retest reliability of these six indices. Specifically, we will use the "psych" package to calculate ICC for these indices </w:t>
      </w:r>
      <w:r w:rsidRPr="00C87380">
        <w:rPr>
          <w:rFonts w:eastAsia="Calibri"/>
          <w:lang w:val="en-US"/>
        </w:rPr>
        <w:fldChar w:fldCharType="begin"/>
      </w:r>
      <w:r w:rsidRPr="00C87380">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Pr="00C87380">
        <w:rPr>
          <w:rFonts w:eastAsia="Calibri"/>
          <w:lang w:val="en-US"/>
        </w:rPr>
        <w:fldChar w:fldCharType="separate"/>
      </w:r>
      <w:r w:rsidRPr="00C87380">
        <w:rPr>
          <w:rFonts w:eastAsia="Calibri"/>
          <w:noProof/>
          <w:lang w:val="en-US"/>
        </w:rPr>
        <w:t>(William Revelle, 2022)</w:t>
      </w:r>
      <w:r w:rsidRPr="00C87380">
        <w:rPr>
          <w:rFonts w:eastAsia="Calibri"/>
          <w:lang w:val="en-US"/>
        </w:rPr>
        <w:fldChar w:fldCharType="end"/>
      </w:r>
      <w:r w:rsidRPr="00C87380">
        <w:rPr>
          <w:lang w:val="en-US"/>
        </w:rPr>
        <w:t xml:space="preserve">. ICC is a well-established measure of reliability in test-retest, intra-rater, and inter-rater studies </w:t>
      </w:r>
      <w:r w:rsidRPr="00C87380">
        <w:rPr>
          <w:lang w:val="en-US"/>
        </w:rPr>
        <w:fldChar w:fldCharType="begin"/>
      </w:r>
      <w:r w:rsidRPr="00C87380">
        <w:rPr>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Pr="00C87380">
        <w:rPr>
          <w:lang w:val="en-US"/>
        </w:rPr>
        <w:fldChar w:fldCharType="separate"/>
      </w:r>
      <w:r w:rsidRPr="00C87380">
        <w:rPr>
          <w:noProof/>
          <w:lang w:val="en-US"/>
        </w:rPr>
        <w:t>(Fisher, 1992)</w:t>
      </w:r>
      <w:r w:rsidRPr="00C87380">
        <w:rPr>
          <w:lang w:val="en-US"/>
        </w:rPr>
        <w:fldChar w:fldCharType="end"/>
      </w:r>
      <w:r w:rsidRPr="00C87380">
        <w:rPr>
          <w:rFonts w:ascii="TimesNewRomanPSMT" w:hAnsi="TimesNewRomanPSMT" w:cs="TimesNewRomanPSMT"/>
          <w:lang w:val="en-US"/>
        </w:rPr>
        <w:t xml:space="preserve">. Compared to Pearson correlation coefficient, ICC considers both the degree of correlation and agreement between multiple measurements, making it a more comprehensive measure of test-retest reliability </w:t>
      </w:r>
      <w:r w:rsidRPr="00C87380">
        <w:rPr>
          <w:rFonts w:ascii="TimesNewRomanPSMT" w:hAnsi="TimesNewRomanPSMT" w:cs="TimesNewRomanPSMT"/>
          <w:lang w:val="en-US"/>
        </w:rPr>
        <w:fldChar w:fldCharType="begin"/>
      </w:r>
      <w:r w:rsidRPr="00C87380">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Pr="00C87380">
        <w:rPr>
          <w:rFonts w:ascii="TimesNewRomanPSMT" w:hAnsi="TimesNewRomanPSMT" w:cs="TimesNewRomanPSMT"/>
          <w:lang w:val="en-US"/>
        </w:rPr>
        <w:fldChar w:fldCharType="separate"/>
      </w:r>
      <w:r w:rsidRPr="00C87380">
        <w:rPr>
          <w:rFonts w:ascii="TimesNewRomanPSMT" w:hAnsi="TimesNewRomanPSMT" w:cs="TimesNewRomanPSMT"/>
          <w:noProof/>
          <w:lang w:val="en-US"/>
        </w:rPr>
        <w:t>(Koo &amp; Li, 2016)</w:t>
      </w:r>
      <w:r w:rsidRPr="00C87380">
        <w:rPr>
          <w:rFonts w:ascii="TimesNewRomanPSMT" w:hAnsi="TimesNewRomanPSMT" w:cs="TimesNewRomanPSMT"/>
          <w:lang w:val="en-US"/>
        </w:rPr>
        <w:fldChar w:fldCharType="end"/>
      </w:r>
      <w:r w:rsidRPr="00C87380">
        <w:rPr>
          <w:rFonts w:ascii="TimesNewRomanPSMT" w:hAnsi="TimesNewRomanPSMT" w:cs="TimesNewRomanPSMT"/>
          <w:lang w:val="en-US"/>
        </w:rPr>
        <w:t>.</w:t>
      </w:r>
    </w:p>
    <w:p w14:paraId="3F518F06" w14:textId="6156600A" w:rsidR="00A5673E" w:rsidRPr="00FD34D6" w:rsidRDefault="00337060" w:rsidP="00C87380">
      <w:pPr>
        <w:ind w:firstLineChars="100" w:firstLine="240"/>
        <w:rPr>
          <w:lang w:val="en-US"/>
        </w:rPr>
      </w:pPr>
      <w:r w:rsidRPr="00FD34D6">
        <w:rPr>
          <w:lang w:val="en-US"/>
        </w:rPr>
        <w:t>ICC2 measures the proportion of the total variance that is due to between-subject variance</w:t>
      </w:r>
      <w:r w:rsidR="00A5673E" w:rsidRPr="00FD34D6">
        <w:rPr>
          <w:lang w:val="en-US"/>
        </w:rPr>
        <w:t xml:space="preserve">. For the calculation of ICC2 estimates and </w:t>
      </w:r>
      <w:r w:rsidR="00A5673E" w:rsidRPr="00FD34D6">
        <w:rPr>
          <w:rFonts w:hint="eastAsia"/>
          <w:lang w:val="en-US"/>
        </w:rPr>
        <w:t>their</w:t>
      </w:r>
      <w:r w:rsidR="00A5673E" w:rsidRPr="00FD34D6">
        <w:rPr>
          <w:lang w:val="en-US"/>
        </w:rPr>
        <w:t xml:space="preserve"> 95% confidence intervals, </w:t>
      </w:r>
      <w:r w:rsidR="00A5673E" w:rsidRPr="00FD34D6">
        <w:rPr>
          <w:rFonts w:hint="eastAsia"/>
          <w:lang w:val="en-US"/>
        </w:rPr>
        <w:t>t</w:t>
      </w:r>
      <w:r w:rsidR="00A5673E" w:rsidRPr="00FD34D6">
        <w:rPr>
          <w:lang w:val="en-US"/>
        </w:rPr>
        <w:t>he formula is: </w:t>
      </w:r>
    </w:p>
    <w:p w14:paraId="36E89F8A" w14:textId="77777777" w:rsidR="00A5673E" w:rsidRPr="00FD34D6" w:rsidRDefault="00A5673E" w:rsidP="00A5673E">
      <w:pPr>
        <w:rPr>
          <w:rFonts w:eastAsiaTheme="minorEastAsia"/>
          <w:lang w:val="en-US"/>
        </w:rPr>
      </w:pPr>
    </w:p>
    <w:p w14:paraId="153D3A1E" w14:textId="77777777" w:rsidR="00A5673E" w:rsidRPr="00FD34D6" w:rsidRDefault="00000000" w:rsidP="00A5673E">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den>
          </m:f>
        </m:oMath>
      </m:oMathPara>
    </w:p>
    <w:p w14:paraId="7B6997BC" w14:textId="77777777" w:rsidR="00DC2C3C" w:rsidRPr="00FD34D6" w:rsidRDefault="00DC2C3C" w:rsidP="00DC2C3C">
      <w:pPr>
        <w:rPr>
          <w:rFonts w:eastAsiaTheme="minorEastAsia"/>
          <w:i/>
          <w:iCs/>
          <w:sz w:val="22"/>
          <w:szCs w:val="22"/>
          <w:lang w:val="en-US"/>
        </w:rPr>
      </w:pPr>
    </w:p>
    <w:p w14:paraId="24322DFB" w14:textId="202787DD" w:rsidR="00A5673E" w:rsidRPr="00FD34D6" w:rsidRDefault="00A5673E" w:rsidP="00DC2C3C">
      <w:pPr>
        <w:rPr>
          <w:sz w:val="22"/>
          <w:szCs w:val="22"/>
        </w:rPr>
      </w:pPr>
      <w:r w:rsidRPr="00FD34D6">
        <w:rPr>
          <w:i/>
          <w:iCs/>
          <w:sz w:val="22"/>
          <w:szCs w:val="22"/>
          <w:lang w:val="en-US"/>
        </w:rPr>
        <w:t>Note.</w:t>
      </w:r>
      <w:r w:rsidRPr="00FD34D6">
        <w:rPr>
          <w:rFonts w:ascii="Cambria Math" w:eastAsia="Calibri" w:hAnsi="Cambria Math"/>
          <w:sz w:val="22"/>
          <w:szCs w:val="22"/>
        </w:rPr>
        <w:t xml:space="preserve"> MS</w:t>
      </w:r>
      <w:r w:rsidRPr="00FD34D6">
        <w:rPr>
          <w:rFonts w:ascii="Cambria Math" w:eastAsia="Calibri" w:hAnsi="Cambria Math"/>
          <w:sz w:val="22"/>
          <w:szCs w:val="22"/>
          <w:vertAlign w:val="subscript"/>
        </w:rPr>
        <w:t>R</w:t>
      </w:r>
      <w:r w:rsidRPr="00FD34D6">
        <w:rPr>
          <w:sz w:val="22"/>
          <w:szCs w:val="22"/>
        </w:rPr>
        <w:t xml:space="preserve"> = mean square for rows; MS</w:t>
      </w:r>
      <w:r w:rsidRPr="00FD34D6">
        <w:rPr>
          <w:sz w:val="22"/>
          <w:szCs w:val="22"/>
          <w:vertAlign w:val="subscript"/>
        </w:rPr>
        <w:t>E</w:t>
      </w:r>
      <w:r w:rsidRPr="00FD34D6">
        <w:rPr>
          <w:sz w:val="22"/>
          <w:szCs w:val="22"/>
        </w:rPr>
        <w:t xml:space="preserve"> = mean square for error; MS</w:t>
      </w:r>
      <w:r w:rsidRPr="00FD34D6">
        <w:rPr>
          <w:sz w:val="22"/>
          <w:szCs w:val="22"/>
          <w:vertAlign w:val="subscript"/>
        </w:rPr>
        <w:t>C</w:t>
      </w:r>
      <w:r w:rsidRPr="00FD34D6">
        <w:rPr>
          <w:sz w:val="22"/>
          <w:szCs w:val="22"/>
        </w:rPr>
        <w:t xml:space="preserve"> = mean square for columns; n = number of </w:t>
      </w:r>
      <w:r w:rsidR="00FF4222" w:rsidRPr="00FD34D6">
        <w:rPr>
          <w:sz w:val="22"/>
          <w:szCs w:val="22"/>
        </w:rPr>
        <w:t>subjects.</w:t>
      </w:r>
    </w:p>
    <w:p w14:paraId="1CFFE633" w14:textId="77777777" w:rsidR="00A5673E" w:rsidRPr="00FD34D6" w:rsidRDefault="00A5673E" w:rsidP="00A5673E">
      <w:pPr>
        <w:ind w:firstLine="720"/>
        <w:rPr>
          <w:lang w:val="en-US"/>
        </w:rPr>
      </w:pPr>
    </w:p>
    <w:p w14:paraId="2CA79477" w14:textId="05D7D26C" w:rsidR="00266CB0" w:rsidRPr="00FD34D6" w:rsidRDefault="00337060" w:rsidP="004C6378">
      <w:pPr>
        <w:ind w:firstLineChars="100" w:firstLine="240"/>
        <w:rPr>
          <w:rFonts w:eastAsiaTheme="minorEastAsia"/>
          <w:lang w:val="en-US"/>
        </w:rPr>
      </w:pPr>
      <w:r w:rsidRPr="00FD34D6">
        <w:rPr>
          <w:lang w:val="en-US"/>
        </w:rPr>
        <w:t xml:space="preserve">ICC2k measures the proportion of the total variance that is due to within-subject variance. </w:t>
      </w:r>
      <w:r w:rsidR="008250E4" w:rsidRPr="00FD34D6">
        <w:rPr>
          <w:lang w:val="en-US"/>
        </w:rPr>
        <w:t xml:space="preserve">For the calculation of ICC2k estimates and </w:t>
      </w:r>
      <w:r w:rsidR="00FE0389" w:rsidRPr="00FD34D6">
        <w:rPr>
          <w:rFonts w:hint="eastAsia"/>
          <w:lang w:val="en-US"/>
        </w:rPr>
        <w:t>their</w:t>
      </w:r>
      <w:r w:rsidR="00FE0389" w:rsidRPr="00FD34D6">
        <w:rPr>
          <w:lang w:val="en-US"/>
        </w:rPr>
        <w:t xml:space="preserve"> </w:t>
      </w:r>
      <w:r w:rsidR="008250E4" w:rsidRPr="00FD34D6">
        <w:rPr>
          <w:lang w:val="en-US"/>
        </w:rPr>
        <w:t>95% confidence intervals, the</w:t>
      </w:r>
      <w:r w:rsidR="002B0D83" w:rsidRPr="00FD34D6">
        <w:rPr>
          <w:lang w:val="en-US"/>
        </w:rPr>
        <w:t xml:space="preserve"> </w:t>
      </w:r>
      <w:r w:rsidR="008250E4" w:rsidRPr="00FD34D6">
        <w:rPr>
          <w:lang w:val="en-US"/>
        </w:rPr>
        <w:t>formula</w:t>
      </w:r>
      <w:r w:rsidR="002B0D83" w:rsidRPr="00FD34D6">
        <w:rPr>
          <w:lang w:val="en-US"/>
        </w:rPr>
        <w:t xml:space="preserve"> is: </w:t>
      </w:r>
    </w:p>
    <w:p w14:paraId="2987A401" w14:textId="06F152F3" w:rsidR="00AB6487" w:rsidRPr="00FD34D6" w:rsidRDefault="00AB6487" w:rsidP="00D07D09">
      <w:pPr>
        <w:rPr>
          <w:rFonts w:eastAsia="Calibri"/>
        </w:rPr>
      </w:pPr>
    </w:p>
    <w:p w14:paraId="3D6D36EB" w14:textId="54D462AE" w:rsidR="00F731F9" w:rsidRPr="00FD34D6" w:rsidRDefault="00000000" w:rsidP="007036EB">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+(k-1)</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1CEF01CF" w14:textId="77777777" w:rsidR="00DC2C3C" w:rsidRPr="00FD34D6" w:rsidRDefault="00DC2C3C" w:rsidP="00DC2C3C">
      <w:pPr>
        <w:rPr>
          <w:rFonts w:eastAsiaTheme="minorEastAsia"/>
          <w:i/>
          <w:iCs/>
          <w:sz w:val="22"/>
          <w:szCs w:val="22"/>
          <w:lang w:val="en-US"/>
        </w:rPr>
      </w:pPr>
    </w:p>
    <w:p w14:paraId="29EE8376" w14:textId="66C20CAD" w:rsidR="007036EB" w:rsidRPr="00FD34D6" w:rsidRDefault="007036EB" w:rsidP="00DC2C3C">
      <w:pPr>
        <w:rPr>
          <w:sz w:val="22"/>
          <w:szCs w:val="22"/>
        </w:rPr>
      </w:pPr>
      <w:r w:rsidRPr="00FD34D6">
        <w:rPr>
          <w:i/>
          <w:iCs/>
          <w:sz w:val="22"/>
          <w:szCs w:val="22"/>
          <w:lang w:val="en-US"/>
        </w:rPr>
        <w:t>Note.</w:t>
      </w:r>
      <w:r w:rsidRPr="00FD34D6">
        <w:rPr>
          <w:rFonts w:ascii="Cambria Math" w:eastAsia="Calibri" w:hAnsi="Cambria Math"/>
          <w:sz w:val="22"/>
          <w:szCs w:val="22"/>
        </w:rPr>
        <w:t xml:space="preserve"> </w:t>
      </w:r>
      <w:r w:rsidR="00F731F9" w:rsidRPr="00FD34D6">
        <w:rPr>
          <w:rFonts w:ascii="Cambria Math" w:eastAsia="Calibri" w:hAnsi="Cambria Math"/>
          <w:sz w:val="22"/>
          <w:szCs w:val="22"/>
        </w:rPr>
        <w:t>MS</w:t>
      </w:r>
      <w:r w:rsidR="00F731F9" w:rsidRPr="00FD34D6">
        <w:rPr>
          <w:rFonts w:ascii="Cambria Math" w:eastAsia="Calibri" w:hAnsi="Cambria Math"/>
          <w:sz w:val="22"/>
          <w:szCs w:val="22"/>
          <w:vertAlign w:val="subscript"/>
        </w:rPr>
        <w:t>R</w:t>
      </w:r>
      <w:r w:rsidR="00F731F9" w:rsidRPr="00FD34D6">
        <w:rPr>
          <w:sz w:val="22"/>
          <w:szCs w:val="22"/>
        </w:rPr>
        <w:t xml:space="preserve"> </w:t>
      </w:r>
      <w:r w:rsidR="00E32D1B" w:rsidRPr="00FD34D6">
        <w:rPr>
          <w:sz w:val="22"/>
          <w:szCs w:val="22"/>
        </w:rPr>
        <w:t xml:space="preserve">= mean square for rows; </w:t>
      </w:r>
      <w:r w:rsidR="00F731F9" w:rsidRPr="00FD34D6">
        <w:rPr>
          <w:sz w:val="22"/>
          <w:szCs w:val="22"/>
        </w:rPr>
        <w:t>MS</w:t>
      </w:r>
      <w:r w:rsidR="00F731F9" w:rsidRPr="00FD34D6">
        <w:rPr>
          <w:sz w:val="22"/>
          <w:szCs w:val="22"/>
          <w:vertAlign w:val="subscript"/>
        </w:rPr>
        <w:t>E</w:t>
      </w:r>
      <w:r w:rsidR="00F731F9" w:rsidRPr="00FD34D6">
        <w:rPr>
          <w:sz w:val="22"/>
          <w:szCs w:val="22"/>
        </w:rPr>
        <w:t xml:space="preserve"> </w:t>
      </w:r>
      <w:r w:rsidRPr="00FD34D6">
        <w:rPr>
          <w:sz w:val="22"/>
          <w:szCs w:val="22"/>
        </w:rPr>
        <w:t xml:space="preserve">= mean square for error; </w:t>
      </w:r>
      <w:r w:rsidR="00F731F9" w:rsidRPr="00FD34D6">
        <w:rPr>
          <w:sz w:val="22"/>
          <w:szCs w:val="22"/>
        </w:rPr>
        <w:t>MS</w:t>
      </w:r>
      <w:r w:rsidR="00F731F9" w:rsidRPr="00FD34D6">
        <w:rPr>
          <w:sz w:val="22"/>
          <w:szCs w:val="22"/>
          <w:vertAlign w:val="subscript"/>
        </w:rPr>
        <w:t>C</w:t>
      </w:r>
      <w:r w:rsidRPr="00FD34D6">
        <w:rPr>
          <w:sz w:val="22"/>
          <w:szCs w:val="22"/>
        </w:rPr>
        <w:t xml:space="preserve"> </w:t>
      </w:r>
      <w:r w:rsidR="00F731F9" w:rsidRPr="00FD34D6">
        <w:rPr>
          <w:sz w:val="22"/>
          <w:szCs w:val="22"/>
        </w:rPr>
        <w:t xml:space="preserve">= </w:t>
      </w:r>
      <w:r w:rsidRPr="00FD34D6">
        <w:rPr>
          <w:sz w:val="22"/>
          <w:szCs w:val="22"/>
        </w:rPr>
        <w:t xml:space="preserve">mean square for columns; </w:t>
      </w:r>
      <w:r w:rsidR="00F731F9" w:rsidRPr="00FD34D6">
        <w:rPr>
          <w:sz w:val="22"/>
          <w:szCs w:val="22"/>
        </w:rPr>
        <w:t xml:space="preserve">n </w:t>
      </w:r>
      <w:r w:rsidRPr="00FD34D6">
        <w:rPr>
          <w:sz w:val="22"/>
          <w:szCs w:val="22"/>
        </w:rPr>
        <w:t xml:space="preserve">= number of subjects; </w:t>
      </w:r>
      <w:r w:rsidR="00F731F9" w:rsidRPr="00FD34D6">
        <w:rPr>
          <w:sz w:val="22"/>
          <w:szCs w:val="22"/>
        </w:rPr>
        <w:t>k</w:t>
      </w:r>
      <w:r w:rsidRPr="00FD34D6">
        <w:rPr>
          <w:sz w:val="22"/>
          <w:szCs w:val="22"/>
        </w:rPr>
        <w:t xml:space="preserve"> = number of raters/measurements.</w:t>
      </w:r>
    </w:p>
    <w:p w14:paraId="1B37C853" w14:textId="77777777" w:rsidR="00A5673E" w:rsidRPr="0058643B" w:rsidRDefault="00A5673E" w:rsidP="007036EB">
      <w:pPr>
        <w:rPr>
          <w:rFonts w:eastAsiaTheme="minorEastAsia"/>
          <w:sz w:val="22"/>
          <w:szCs w:val="22"/>
          <w:lang w:val="en-US"/>
        </w:rPr>
      </w:pPr>
    </w:p>
    <w:p w14:paraId="4C0B88A3" w14:textId="77777777" w:rsidR="00A22B49" w:rsidRPr="00FD34D6" w:rsidRDefault="00337060" w:rsidP="00A22B49">
      <w:pPr>
        <w:ind w:firstLineChars="100" w:firstLine="240"/>
        <w:rPr>
          <w:lang w:val="en-US"/>
        </w:rPr>
      </w:pPr>
      <w:r w:rsidRPr="00FD34D6">
        <w:rPr>
          <w:lang w:val="en-US"/>
        </w:rPr>
        <w:t>A</w:t>
      </w:r>
      <w:r w:rsidR="008F04DC" w:rsidRPr="00FD34D6">
        <w:rPr>
          <w:lang w:val="en-US"/>
        </w:rPr>
        <w:t xml:space="preserve"> value less than 0.6 means poor reliability, a value between 0.6 and 0.8 indicates substantial reliability, and a value greater than 0.8 means excellent reliability</w:t>
      </w:r>
      <w:r w:rsidR="004567CD" w:rsidRPr="00FD34D6">
        <w:rPr>
          <w:lang w:val="en-US"/>
        </w:rPr>
        <w:t xml:space="preserve"> </w:t>
      </w:r>
      <w:r w:rsidR="00B3449B" w:rsidRPr="00FD34D6">
        <w:rPr>
          <w:lang w:val="en-US"/>
        </w:rPr>
        <w:fldChar w:fldCharType="begin"/>
      </w:r>
      <w:r w:rsidR="00B3449B" w:rsidRPr="00FD34D6">
        <w:rPr>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sidRPr="00FD34D6">
        <w:rPr>
          <w:lang w:val="en-US"/>
        </w:rPr>
        <w:fldChar w:fldCharType="separate"/>
      </w:r>
      <w:r w:rsidR="00B3449B" w:rsidRPr="00FD34D6">
        <w:rPr>
          <w:noProof/>
          <w:lang w:val="en-US"/>
        </w:rPr>
        <w:t>(Cicchetti &amp; Sparrow, 1981; Kupper &amp; Hafner, 1989)</w:t>
      </w:r>
      <w:r w:rsidR="00B3449B" w:rsidRPr="00FD34D6">
        <w:rPr>
          <w:lang w:val="en-US"/>
        </w:rPr>
        <w:fldChar w:fldCharType="end"/>
      </w:r>
      <w:r w:rsidR="002F4F19" w:rsidRPr="00FD34D6">
        <w:rPr>
          <w:lang w:val="en-US"/>
        </w:rPr>
        <w:t xml:space="preserve">. </w:t>
      </w:r>
      <w:r w:rsidR="00A22B49" w:rsidRPr="00FD34D6">
        <w:rPr>
          <w:lang w:val="en-US"/>
        </w:rPr>
        <w:t>If SALT is reliable for measuring individual differences, then the ICC2 is large and the ICC2k is small.</w:t>
      </w:r>
    </w:p>
    <w:p w14:paraId="4103A733" w14:textId="77777777" w:rsidR="00980A67" w:rsidRPr="00FD34D6" w:rsidRDefault="00980A67" w:rsidP="00A22B49">
      <w:pPr>
        <w:rPr>
          <w:rFonts w:eastAsiaTheme="minorEastAsia"/>
        </w:rPr>
      </w:pPr>
    </w:p>
    <w:p w14:paraId="5BBA780E" w14:textId="77777777" w:rsidR="00586F83" w:rsidRPr="00FD34D6" w:rsidRDefault="00BA0079">
      <w:pPr>
        <w:pStyle w:val="1"/>
        <w:keepNext w:val="0"/>
        <w:keepLines w:val="0"/>
        <w:spacing w:before="0" w:after="0"/>
        <w:rPr>
          <w:rFonts w:ascii="Calibri" w:eastAsia="Calibri" w:hAnsi="Calibri" w:cs="Calibri"/>
          <w:b/>
          <w:sz w:val="42"/>
          <w:szCs w:val="42"/>
          <w:lang w:val="en-US"/>
        </w:rPr>
      </w:pPr>
      <w:bookmarkStart w:id="41" w:name="_8ky6xw9d7iji" w:colFirst="0" w:colLast="0"/>
      <w:bookmarkStart w:id="42" w:name="_Toc129530166"/>
      <w:bookmarkStart w:id="43" w:name="_Toc129530196"/>
      <w:bookmarkStart w:id="44" w:name="_Toc131763788"/>
      <w:bookmarkEnd w:id="41"/>
      <w:r w:rsidRPr="00FD34D6">
        <w:rPr>
          <w:rFonts w:ascii="Calibri" w:eastAsia="Calibri" w:hAnsi="Calibri" w:cs="Calibri"/>
          <w:b/>
          <w:sz w:val="42"/>
          <w:szCs w:val="42"/>
        </w:rPr>
        <w:t>Data availability</w:t>
      </w:r>
      <w:bookmarkEnd w:id="42"/>
      <w:bookmarkEnd w:id="43"/>
      <w:bookmarkEnd w:id="44"/>
    </w:p>
    <w:p w14:paraId="625BF74F" w14:textId="16977228" w:rsidR="00586F83" w:rsidRPr="00FD34D6" w:rsidRDefault="00AE49ED" w:rsidP="004C6378">
      <w:r w:rsidRPr="00FD34D6">
        <w:t xml:space="preserve">We will adhere to the following open science practices: open materials, open data. </w:t>
      </w:r>
      <w:r w:rsidR="00D17E28" w:rsidRPr="00FD34D6">
        <w:t>We will share</w:t>
      </w:r>
      <w:r w:rsidRPr="00FD34D6">
        <w:t xml:space="preserve"> the raw data</w:t>
      </w:r>
      <w:r w:rsidR="00EB6A4B" w:rsidRPr="00FD34D6">
        <w:t>,</w:t>
      </w:r>
      <w:r w:rsidRPr="00FD34D6">
        <w:t xml:space="preserve"> </w:t>
      </w:r>
      <w:r w:rsidR="00001E83" w:rsidRPr="00FD34D6">
        <w:t xml:space="preserve">excluding sensitive participants’ information </w:t>
      </w:r>
      <w:r w:rsidRPr="00FD34D6">
        <w:t>on acceptance of our Stage 2 manuscript. The simulated data is accessible on the Open Scie</w:t>
      </w:r>
      <w:r w:rsidR="0014261E" w:rsidRPr="00FD34D6">
        <w:t>nce Framework () and GitHub (</w:t>
      </w:r>
      <w:r w:rsidR="0058643B" w:rsidRPr="0058643B">
        <w:t>https://github.com/Chuan-Peng-Lab/</w:t>
      </w:r>
      <w:r w:rsidR="0007233A">
        <w:t>Reliability</w:t>
      </w:r>
      <w:r w:rsidR="0058643B" w:rsidRPr="0058643B">
        <w:t>SALT</w:t>
      </w:r>
      <w:r w:rsidR="0014261E" w:rsidRPr="00FD34D6">
        <w:t>).</w:t>
      </w:r>
    </w:p>
    <w:p w14:paraId="24064F7E" w14:textId="77777777" w:rsidR="0014261E" w:rsidRPr="00FD34D6" w:rsidRDefault="0014261E" w:rsidP="0014261E">
      <w:pPr>
        <w:ind w:firstLine="720"/>
      </w:pPr>
    </w:p>
    <w:p w14:paraId="2318F49B" w14:textId="7EF5C63F" w:rsidR="00A97072" w:rsidRPr="00FD34D6" w:rsidRDefault="00BA0079" w:rsidP="00A97072">
      <w:pPr>
        <w:pStyle w:val="1"/>
        <w:keepNext w:val="0"/>
        <w:keepLines w:val="0"/>
        <w:spacing w:before="0" w:after="0"/>
        <w:rPr>
          <w:rFonts w:ascii="Calibri" w:eastAsia="Calibri" w:hAnsi="Calibri" w:cs="Calibri"/>
          <w:b/>
          <w:sz w:val="42"/>
          <w:szCs w:val="42"/>
        </w:rPr>
      </w:pPr>
      <w:bookmarkStart w:id="45" w:name="_v3xn7y51vn90" w:colFirst="0" w:colLast="0"/>
      <w:bookmarkStart w:id="46" w:name="_Toc129530167"/>
      <w:bookmarkStart w:id="47" w:name="_Toc129530197"/>
      <w:bookmarkStart w:id="48" w:name="_Toc131763789"/>
      <w:bookmarkEnd w:id="45"/>
      <w:r w:rsidRPr="00FD34D6">
        <w:rPr>
          <w:rFonts w:ascii="Calibri" w:eastAsia="Calibri" w:hAnsi="Calibri" w:cs="Calibri"/>
          <w:b/>
          <w:sz w:val="42"/>
          <w:szCs w:val="42"/>
        </w:rPr>
        <w:t>Code availability</w:t>
      </w:r>
      <w:bookmarkEnd w:id="46"/>
      <w:bookmarkEnd w:id="47"/>
      <w:bookmarkEnd w:id="48"/>
    </w:p>
    <w:p w14:paraId="32DA3EE1" w14:textId="474E015F" w:rsidR="00586F83" w:rsidRPr="00FD34D6" w:rsidRDefault="00D17E28" w:rsidP="004C6378">
      <w:pPr>
        <w:rPr>
          <w:rFonts w:eastAsiaTheme="minorEastAsia"/>
        </w:rPr>
      </w:pPr>
      <w:r w:rsidRPr="00FD34D6">
        <w:t xml:space="preserve">Code used to simulate </w:t>
      </w:r>
      <w:r w:rsidR="00336CAE" w:rsidRPr="00FD34D6">
        <w:t xml:space="preserve">and analyze the pilot </w:t>
      </w:r>
      <w:r w:rsidRPr="00FD34D6">
        <w:t>data</w:t>
      </w:r>
      <w:r w:rsidR="00CB44B5" w:rsidRPr="00FD34D6">
        <w:t xml:space="preserve"> is </w:t>
      </w:r>
      <w:r w:rsidRPr="00FD34D6">
        <w:t>made accessible in the same location</w:t>
      </w:r>
      <w:r w:rsidR="00336CAE" w:rsidRPr="00FD34D6">
        <w:t xml:space="preserve">: </w:t>
      </w:r>
      <w:r w:rsidRPr="00FD34D6">
        <w:t>Open Science Framework () and GitHub</w:t>
      </w:r>
      <w:r w:rsidR="00AE49ED" w:rsidRPr="00FD34D6">
        <w:t xml:space="preserve"> </w:t>
      </w:r>
      <w:r w:rsidRPr="00FD34D6">
        <w:t>(</w:t>
      </w:r>
      <w:r w:rsidR="0058643B" w:rsidRPr="0058643B">
        <w:t>https://github.com/Chuan-Peng-Lab/</w:t>
      </w:r>
      <w:r w:rsidR="0007233A">
        <w:t>Reliability</w:t>
      </w:r>
      <w:r w:rsidR="0007233A" w:rsidRPr="0058643B">
        <w:t>SALT</w:t>
      </w:r>
      <w:r w:rsidRPr="00FD34D6">
        <w:t>).</w:t>
      </w:r>
    </w:p>
    <w:p w14:paraId="731A9AC2" w14:textId="77777777" w:rsidR="0014261E" w:rsidRPr="00FD34D6" w:rsidRDefault="0014261E" w:rsidP="0014261E">
      <w:pPr>
        <w:ind w:firstLine="720"/>
        <w:rPr>
          <w:rFonts w:eastAsiaTheme="minorEastAsia"/>
        </w:rPr>
      </w:pPr>
    </w:p>
    <w:p w14:paraId="11820C32" w14:textId="17283CD7" w:rsidR="00980A67" w:rsidRPr="00FD34D6" w:rsidRDefault="00BA0079" w:rsidP="009D5577">
      <w:pPr>
        <w:pStyle w:val="1"/>
        <w:keepNext w:val="0"/>
        <w:keepLines w:val="0"/>
        <w:spacing w:before="0" w:after="0"/>
        <w:rPr>
          <w:rFonts w:ascii="Calibri" w:eastAsia="Calibri" w:hAnsi="Calibri" w:cs="Calibri"/>
          <w:b/>
          <w:sz w:val="42"/>
          <w:szCs w:val="42"/>
        </w:rPr>
      </w:pPr>
      <w:bookmarkStart w:id="49" w:name="_wv0gj0dgrmeo" w:colFirst="0" w:colLast="0"/>
      <w:bookmarkStart w:id="50" w:name="_Toc129530168"/>
      <w:bookmarkStart w:id="51" w:name="_Toc129530198"/>
      <w:bookmarkStart w:id="52" w:name="_Toc131763790"/>
      <w:bookmarkEnd w:id="49"/>
      <w:r w:rsidRPr="00FD34D6">
        <w:rPr>
          <w:rFonts w:ascii="Calibri" w:eastAsia="Calibri" w:hAnsi="Calibri" w:cs="Calibri"/>
          <w:b/>
          <w:sz w:val="42"/>
          <w:szCs w:val="42"/>
        </w:rPr>
        <w:t>Results</w:t>
      </w:r>
      <w:bookmarkEnd w:id="50"/>
      <w:bookmarkEnd w:id="51"/>
      <w:bookmarkEnd w:id="52"/>
    </w:p>
    <w:p w14:paraId="07C17A7E" w14:textId="2484DF4F" w:rsidR="002D123F" w:rsidRPr="00FD34D6" w:rsidRDefault="002D123F" w:rsidP="004C6378">
      <w:pPr>
        <w:rPr>
          <w:rFonts w:eastAsiaTheme="minorEastAsia"/>
        </w:rPr>
      </w:pPr>
      <w:r w:rsidRPr="00FD34D6">
        <w:rPr>
          <w:i/>
          <w:iCs/>
          <w:lang w:val="en-US"/>
        </w:rPr>
        <w:t>The results reported below are based on simulated data, will be updated with real data in the final report.</w:t>
      </w:r>
    </w:p>
    <w:p w14:paraId="30B288A2" w14:textId="77777777" w:rsidR="004C6378" w:rsidRPr="00FD34D6" w:rsidRDefault="004C6378" w:rsidP="00F41AAC">
      <w:pPr>
        <w:pStyle w:val="2"/>
      </w:pPr>
      <w:bookmarkStart w:id="53" w:name="_Toc129530169"/>
      <w:bookmarkStart w:id="54" w:name="_Toc129530199"/>
    </w:p>
    <w:p w14:paraId="32EB2324" w14:textId="6822A31A" w:rsidR="00F41AAC" w:rsidRPr="00FD34D6" w:rsidRDefault="00F41AAC" w:rsidP="00F41AAC">
      <w:pPr>
        <w:pStyle w:val="2"/>
        <w:rPr>
          <w:lang w:val="en-US"/>
        </w:rPr>
      </w:pPr>
      <w:bookmarkStart w:id="55" w:name="_Toc131763791"/>
      <w:r w:rsidRPr="00FD34D6">
        <w:rPr>
          <w:lang w:val="en-US"/>
        </w:rPr>
        <w:t>Split-Half Reliability</w:t>
      </w:r>
      <w:bookmarkEnd w:id="55"/>
      <w:r w:rsidR="00AF6D94" w:rsidRPr="00FD34D6">
        <w:rPr>
          <w:lang w:val="en-US"/>
        </w:rPr>
        <w:t xml:space="preserve"> </w:t>
      </w:r>
      <w:bookmarkEnd w:id="53"/>
      <w:bookmarkEnd w:id="54"/>
    </w:p>
    <w:p w14:paraId="4F3DC44C" w14:textId="3E1DB427" w:rsidR="00F41AAC" w:rsidRPr="00FD34D6" w:rsidRDefault="00F41AAC" w:rsidP="004C6378">
      <w:pPr>
        <w:rPr>
          <w:rFonts w:eastAsia="宋体"/>
          <w:lang w:val="en-US"/>
        </w:rPr>
      </w:pPr>
      <w:r w:rsidRPr="00FD34D6">
        <w:rPr>
          <w:rFonts w:eastAsia="宋体"/>
          <w:lang w:val="en-US"/>
        </w:rPr>
        <w:t xml:space="preserve">First, we stratified the data based on three variables: Session (if </w:t>
      </w:r>
      <w:r w:rsidR="006912D8" w:rsidRPr="00FD34D6">
        <w:t>applicable</w:t>
      </w:r>
      <w:r w:rsidRPr="00FD34D6">
        <w:rPr>
          <w:rFonts w:eastAsia="宋体"/>
          <w:lang w:val="en-US"/>
        </w:rPr>
        <w:t xml:space="preserve">), Match, and Identity, and then split the stratified data into two halves using four methods. Next, we calculated the SPE for each of the six indices for each half of the data. Finally, we calculated the split-half reliability for each of the six SPEs. As shown in Figure </w:t>
      </w:r>
      <w:r w:rsidR="00FC16F1" w:rsidRPr="00FD34D6">
        <w:rPr>
          <w:rFonts w:eastAsia="宋体"/>
          <w:lang w:val="en-US"/>
        </w:rPr>
        <w:t>4</w:t>
      </w:r>
      <w:r w:rsidRPr="00FD34D6">
        <w:rPr>
          <w:rFonts w:eastAsia="宋体"/>
          <w:lang w:val="en-US"/>
        </w:rPr>
        <w:t xml:space="preserve">, when using the Monte Carlo split-half, the split-half reliability of the six indices obtained is very high, with the highest value of XXX, which means that it is the most stable of the six SPE indexing calculations for </w:t>
      </w:r>
      <w:r w:rsidR="006912D8" w:rsidRPr="00FD34D6">
        <w:rPr>
          <w:rFonts w:eastAsia="宋体"/>
          <w:lang w:val="en-US"/>
        </w:rPr>
        <w:t>split-half reliability</w:t>
      </w:r>
      <w:r w:rsidRPr="00FD34D6">
        <w:rPr>
          <w:rFonts w:eastAsia="宋体"/>
          <w:lang w:val="en-US"/>
        </w:rPr>
        <w:t xml:space="preserve">. The results from the other three split-half methods were </w:t>
      </w:r>
      <w:proofErr w:type="gramStart"/>
      <w:r w:rsidRPr="00FD34D6">
        <w:rPr>
          <w:rFonts w:eastAsia="宋体"/>
          <w:lang w:val="en-US"/>
        </w:rPr>
        <w:t>similar to</w:t>
      </w:r>
      <w:proofErr w:type="gramEnd"/>
      <w:r w:rsidRPr="00FD34D6">
        <w:rPr>
          <w:rFonts w:eastAsia="宋体"/>
          <w:lang w:val="en-US"/>
        </w:rPr>
        <w:t xml:space="preserve"> the Monte Carlo method, which will be presented in the supplementary material.</w:t>
      </w:r>
    </w:p>
    <w:p w14:paraId="31800EA3" w14:textId="6272E6DD" w:rsidR="00FC16F1" w:rsidRPr="00FD34D6" w:rsidRDefault="00FC16F1" w:rsidP="00FC16F1">
      <w:pPr>
        <w:rPr>
          <w:rFonts w:eastAsia="宋体" w:cs="PMingLiU"/>
          <w:b/>
          <w:noProof/>
          <w:lang w:val="en-US" w:eastAsia="zh-TW"/>
        </w:rPr>
      </w:pPr>
      <w:r w:rsidRPr="00FD34D6">
        <w:rPr>
          <w:rFonts w:eastAsia="宋体" w:cs="PMingLiU"/>
          <w:b/>
          <w:noProof/>
          <w:lang w:val="en-US" w:eastAsia="zh-TW"/>
        </w:rPr>
        <w:lastRenderedPageBreak/>
        <w:drawing>
          <wp:inline distT="0" distB="0" distL="0" distR="0" wp14:anchorId="38E12CCA" wp14:editId="3B951C7E">
            <wp:extent cx="5909310" cy="4002405"/>
            <wp:effectExtent l="0" t="0" r="0" b="0"/>
            <wp:docPr id="3" name="图片 3" descr="Figure1_SPE_S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igure1_SPE_SHR"/>
                    <pic:cNvPicPr>
                      <a:picLocks noChangeAspect="1" noChangeArrowheads="1"/>
                    </pic:cNvPicPr>
                  </pic:nvPicPr>
                  <pic:blipFill>
                    <a:blip r:embed="rId16" cstate="print">
                      <a:extLst>
                        <a:ext uri="{28A0092B-C50C-407E-A947-70E740481C1C}">
                          <a14:useLocalDpi xmlns:a14="http://schemas.microsoft.com/office/drawing/2010/main" val="0"/>
                        </a:ext>
                      </a:extLst>
                    </a:blip>
                    <a:srcRect l="2083" t="2403" r="1762"/>
                    <a:stretch>
                      <a:fillRect/>
                    </a:stretch>
                  </pic:blipFill>
                  <pic:spPr bwMode="auto">
                    <a:xfrm>
                      <a:off x="0" y="0"/>
                      <a:ext cx="5909310" cy="4002405"/>
                    </a:xfrm>
                    <a:prstGeom prst="rect">
                      <a:avLst/>
                    </a:prstGeom>
                    <a:noFill/>
                    <a:ln>
                      <a:noFill/>
                    </a:ln>
                  </pic:spPr>
                </pic:pic>
              </a:graphicData>
            </a:graphic>
          </wp:inline>
        </w:drawing>
      </w:r>
    </w:p>
    <w:p w14:paraId="18BE411C" w14:textId="77777777" w:rsidR="00FC16F1" w:rsidRPr="00FD34D6" w:rsidRDefault="00FC16F1" w:rsidP="00FC16F1">
      <w:pPr>
        <w:jc w:val="center"/>
        <w:rPr>
          <w:rFonts w:eastAsia="宋体" w:cs="PMingLiU"/>
          <w:b/>
          <w:noProof/>
          <w:lang w:val="en-US" w:eastAsia="zh-TW"/>
        </w:rPr>
      </w:pPr>
      <w:r w:rsidRPr="00FD34D6">
        <w:rPr>
          <w:rFonts w:eastAsia="宋体" w:cs="PMingLiU"/>
          <w:b/>
          <w:noProof/>
          <w:lang w:val="en-US" w:eastAsia="zh-TW"/>
        </w:rPr>
        <w:t>Figure 4. Split-Half Reliability</w:t>
      </w:r>
    </w:p>
    <w:p w14:paraId="2B096599" w14:textId="77777777" w:rsidR="00FC16F1" w:rsidRPr="00FD34D6" w:rsidRDefault="00FC16F1" w:rsidP="004C6378">
      <w:pPr>
        <w:rPr>
          <w:rFonts w:eastAsia="宋体"/>
          <w:lang w:val="en-US"/>
        </w:rPr>
      </w:pPr>
    </w:p>
    <w:p w14:paraId="1BAC6F70" w14:textId="77CF10C3" w:rsidR="0014261E" w:rsidRPr="00FD34D6" w:rsidRDefault="00464832" w:rsidP="0014261E">
      <w:pPr>
        <w:pStyle w:val="2"/>
        <w:rPr>
          <w:lang w:val="en-US"/>
        </w:rPr>
      </w:pPr>
      <w:bookmarkStart w:id="56" w:name="_Toc129530170"/>
      <w:bookmarkStart w:id="57" w:name="_Toc129530200"/>
      <w:bookmarkStart w:id="58" w:name="_Toc131763792"/>
      <w:r w:rsidRPr="00FD34D6">
        <w:rPr>
          <w:lang w:val="en-US"/>
        </w:rPr>
        <w:t>Intraclass correlation coefficient</w:t>
      </w:r>
      <w:r w:rsidR="00AF6D94" w:rsidRPr="00FD34D6">
        <w:rPr>
          <w:lang w:val="en-US"/>
        </w:rPr>
        <w:t xml:space="preserve"> (</w:t>
      </w:r>
      <w:r w:rsidR="00AF6D94" w:rsidRPr="00FD34D6">
        <w:rPr>
          <w:rFonts w:hint="eastAsia"/>
          <w:lang w:val="en-US"/>
        </w:rPr>
        <w:t>I</w:t>
      </w:r>
      <w:r w:rsidR="00AF6D94" w:rsidRPr="00FD34D6">
        <w:rPr>
          <w:lang w:val="en-US"/>
        </w:rPr>
        <w:t>CC)</w:t>
      </w:r>
      <w:bookmarkEnd w:id="56"/>
      <w:bookmarkEnd w:id="57"/>
      <w:bookmarkEnd w:id="58"/>
    </w:p>
    <w:p w14:paraId="6F83D7EA" w14:textId="358E6701" w:rsidR="001B6382" w:rsidRPr="00FD34D6" w:rsidRDefault="001B6382" w:rsidP="004C6378">
      <w:pPr>
        <w:rPr>
          <w:rFonts w:eastAsia="宋体" w:cs="PMingLiU"/>
          <w:lang w:val="en-US"/>
        </w:rPr>
      </w:pPr>
      <w:r w:rsidRPr="00FD34D6">
        <w:rPr>
          <w:rFonts w:eastAsia="宋体" w:cs="PMingLiU"/>
          <w:lang w:val="en-US"/>
        </w:rPr>
        <w:t xml:space="preserve">Intraclass correlation coefficient (ICC) is a measure of the consistency or reliability of measurements made by different raters (observers) or repeated measurements made by the same rater (observer). </w:t>
      </w:r>
      <w:r w:rsidR="00051F2D" w:rsidRPr="00FD34D6">
        <w:rPr>
          <w:rFonts w:eastAsia="宋体" w:cs="PMingLiU"/>
          <w:lang w:val="en-US"/>
        </w:rPr>
        <w:t>We will calculate ICC</w:t>
      </w:r>
      <w:r w:rsidR="004C1584" w:rsidRPr="00FD34D6">
        <w:rPr>
          <w:rFonts w:eastAsia="宋体" w:cs="PMingLiU"/>
          <w:lang w:val="en-US"/>
        </w:rPr>
        <w:t xml:space="preserve"> only</w:t>
      </w:r>
      <w:r w:rsidR="00051F2D" w:rsidRPr="00FD34D6">
        <w:rPr>
          <w:rFonts w:eastAsia="宋体" w:cs="PMingLiU"/>
          <w:lang w:val="en-US"/>
        </w:rPr>
        <w:t xml:space="preserve"> if the study involves repeated measurements of SALT. </w:t>
      </w:r>
      <w:r w:rsidR="00FC16F1" w:rsidRPr="00FD34D6">
        <w:rPr>
          <w:rFonts w:eastAsia="宋体" w:cs="PMingLiU"/>
          <w:lang w:val="en-US"/>
        </w:rPr>
        <w:t>Essentially</w:t>
      </w:r>
      <w:r w:rsidRPr="00FD34D6">
        <w:rPr>
          <w:rFonts w:eastAsia="宋体" w:cs="PMingLiU"/>
          <w:lang w:val="en-US"/>
        </w:rPr>
        <w:t xml:space="preserve">, it tells us how much of the variation in the data can be attributed to differences between raters or repeated measurements, and how much can be attributed to differences within the subjects being measured. In simple terms, it </w:t>
      </w:r>
      <w:r w:rsidR="00FC16F1" w:rsidRPr="00FD34D6">
        <w:rPr>
          <w:rFonts w:eastAsia="宋体" w:cs="PMingLiU"/>
          <w:lang w:val="en-US"/>
        </w:rPr>
        <w:t xml:space="preserve">provides </w:t>
      </w:r>
      <w:r w:rsidRPr="00FD34D6">
        <w:rPr>
          <w:rFonts w:eastAsia="宋体" w:cs="PMingLiU"/>
          <w:lang w:val="en-US"/>
        </w:rPr>
        <w:t>an idea of the proportion of total variation in the data that is due to the true differences between subjects, versus due to measurement error or random fluctuations.</w:t>
      </w:r>
    </w:p>
    <w:p w14:paraId="3BF6F498" w14:textId="3BA11813" w:rsidR="00596248" w:rsidRPr="00FD34D6" w:rsidRDefault="00464832" w:rsidP="00596248">
      <w:pPr>
        <w:ind w:firstLineChars="100" w:firstLine="240"/>
        <w:rPr>
          <w:rFonts w:eastAsia="PMingLiU" w:cs="PMingLiU"/>
          <w:b/>
          <w:noProof/>
          <w:lang w:val="en-US" w:eastAsia="zh-TW"/>
        </w:rPr>
      </w:pPr>
      <w:r w:rsidRPr="00FD34D6">
        <w:rPr>
          <w:rFonts w:eastAsia="宋体" w:cs="PMingLiU"/>
          <w:lang w:val="en-US"/>
        </w:rPr>
        <w:t xml:space="preserve">The present study aimed to investigate the stability of six indices, including reaction time (RT), accuracy (ACC), </w:t>
      </w:r>
      <w:r w:rsidR="006545E5" w:rsidRPr="00FD34D6">
        <w:rPr>
          <w:rFonts w:eastAsia="宋体" w:cs="PMingLiU"/>
          <w:i/>
          <w:lang w:val="en-US"/>
        </w:rPr>
        <w:t>d</w:t>
      </w:r>
      <w:r w:rsidR="006545E5" w:rsidRPr="00FD34D6">
        <w:rPr>
          <w:rFonts w:eastAsia="宋体" w:cs="PMingLiU"/>
          <w:lang w:val="en-US"/>
        </w:rPr>
        <w:t xml:space="preserve"> </w:t>
      </w:r>
      <w:r w:rsidRPr="00FD34D6">
        <w:rPr>
          <w:rFonts w:eastAsia="宋体" w:cs="PMingLiU"/>
          <w:lang w:val="en-US"/>
        </w:rPr>
        <w:t>prime, Efficiency, drift rate (</w:t>
      </w:r>
      <w:r w:rsidRPr="00FD34D6">
        <w:rPr>
          <w:rFonts w:eastAsia="宋体" w:cs="PMingLiU"/>
          <w:i/>
          <w:lang w:val="en-US"/>
        </w:rPr>
        <w:t>v</w:t>
      </w:r>
      <w:r w:rsidRPr="00FD34D6">
        <w:rPr>
          <w:rFonts w:eastAsia="宋体" w:cs="PMingLiU"/>
          <w:lang w:val="en-US"/>
        </w:rPr>
        <w:t>) and starting point (</w:t>
      </w:r>
      <w:r w:rsidRPr="00FD34D6">
        <w:rPr>
          <w:rFonts w:eastAsia="宋体" w:cs="PMingLiU"/>
          <w:i/>
          <w:lang w:val="en-US"/>
        </w:rPr>
        <w:t>z</w:t>
      </w:r>
      <w:r w:rsidRPr="00FD34D6">
        <w:rPr>
          <w:rFonts w:eastAsia="宋体" w:cs="PMingLiU"/>
          <w:lang w:val="en-US"/>
        </w:rPr>
        <w:t>) in the diffusion decision model (DDM), across time sessions.</w:t>
      </w:r>
      <w:r w:rsidR="00BD454B" w:rsidRPr="00FD34D6">
        <w:rPr>
          <w:rFonts w:eastAsia="宋体" w:cs="PMingLiU"/>
          <w:lang w:val="en-US"/>
        </w:rPr>
        <w:t xml:space="preserve"> We </w:t>
      </w:r>
      <w:r w:rsidR="00446BE7" w:rsidRPr="00FD34D6">
        <w:rPr>
          <w:rFonts w:eastAsia="宋体" w:cs="PMingLiU"/>
          <w:lang w:val="en-US"/>
        </w:rPr>
        <w:t xml:space="preserve">utilized </w:t>
      </w:r>
      <w:r w:rsidR="00BD454B" w:rsidRPr="00FD34D6">
        <w:rPr>
          <w:rFonts w:eastAsia="宋体" w:cs="PMingLiU"/>
          <w:lang w:val="en-US"/>
        </w:rPr>
        <w:t xml:space="preserve">the Intraclass Correlation Coefficients (ICC) to evaluate </w:t>
      </w:r>
      <w:r w:rsidR="00446BE7" w:rsidRPr="00FD34D6">
        <w:rPr>
          <w:rFonts w:eastAsia="宋体" w:cs="PMingLiU"/>
          <w:lang w:val="en-US"/>
        </w:rPr>
        <w:t>the proportion of variation in SALT that could be attributed to within-subject repeatability over time and between-subject differences. Specifically</w:t>
      </w:r>
      <w:r w:rsidR="00BD454B" w:rsidRPr="00FD34D6">
        <w:rPr>
          <w:rFonts w:eastAsia="宋体" w:cs="PMingLiU"/>
          <w:lang w:val="en-US"/>
        </w:rPr>
        <w:t xml:space="preserve">, we are most interested in ICC2 and ICC2k, where ICC2 represents the ratio of between-subject variance to total variance, and ICC2k represents the ratio of within-subject variance to total variance. </w:t>
      </w:r>
      <w:r w:rsidR="00446BE7" w:rsidRPr="00FD34D6">
        <w:rPr>
          <w:rFonts w:eastAsia="宋体" w:cs="PMingLiU"/>
          <w:lang w:val="en-US"/>
        </w:rPr>
        <w:t>Thus</w:t>
      </w:r>
      <w:r w:rsidR="00BD454B" w:rsidRPr="00FD34D6">
        <w:rPr>
          <w:rFonts w:eastAsia="宋体" w:cs="PMingLiU"/>
          <w:lang w:val="en-US"/>
        </w:rPr>
        <w:t xml:space="preserve">, </w:t>
      </w:r>
      <w:r w:rsidR="00446BE7" w:rsidRPr="00FD34D6">
        <w:rPr>
          <w:rFonts w:eastAsia="宋体" w:cs="PMingLiU"/>
          <w:lang w:val="en-US"/>
        </w:rPr>
        <w:t>if SALT is reliable for measuring individual differences, then the ICC2 is large and the ICC2k is small</w:t>
      </w:r>
      <w:r w:rsidR="00BD454B" w:rsidRPr="00FD34D6">
        <w:rPr>
          <w:rFonts w:eastAsia="宋体" w:cs="PMingLiU"/>
          <w:lang w:val="en-US"/>
        </w:rPr>
        <w:t xml:space="preserve">. As shown in Figure </w:t>
      </w:r>
      <w:r w:rsidR="00446BE7" w:rsidRPr="00FD34D6">
        <w:rPr>
          <w:rFonts w:eastAsia="宋体" w:cs="PMingLiU"/>
          <w:lang w:val="en-US"/>
        </w:rPr>
        <w:t>5</w:t>
      </w:r>
      <w:r w:rsidR="00BD454B" w:rsidRPr="00FD34D6">
        <w:rPr>
          <w:rFonts w:eastAsia="宋体" w:cs="PMingLiU"/>
          <w:lang w:val="en-US"/>
        </w:rPr>
        <w:t>, the ICC2 values of the six indices are relatively large and ICC2k values are relatively small, supporting our hypothesis.</w:t>
      </w:r>
      <w:r w:rsidR="00D13F3C" w:rsidRPr="00FD34D6">
        <w:rPr>
          <w:rFonts w:eastAsia="宋体" w:cs="PMingLiU"/>
          <w:b/>
          <w:noProof/>
          <w:lang w:val="en-US" w:eastAsia="zh-TW"/>
        </w:rPr>
        <w:t xml:space="preserve"> </w:t>
      </w:r>
    </w:p>
    <w:p w14:paraId="609A8C23" w14:textId="77777777" w:rsidR="00596248" w:rsidRPr="00FD34D6" w:rsidRDefault="00596248" w:rsidP="00596248">
      <w:pPr>
        <w:rPr>
          <w:rFonts w:eastAsia="PMingLiU" w:cs="PMingLiU"/>
          <w:b/>
          <w:noProof/>
          <w:lang w:val="en-US" w:eastAsia="zh-TW"/>
        </w:rPr>
      </w:pPr>
    </w:p>
    <w:p w14:paraId="34E13D95" w14:textId="36E9A1F5" w:rsidR="00596248" w:rsidRPr="00FD34D6" w:rsidRDefault="00DD11F4" w:rsidP="00596248">
      <w:pPr>
        <w:ind w:firstLineChars="100" w:firstLine="241"/>
        <w:jc w:val="center"/>
        <w:rPr>
          <w:rFonts w:eastAsia="宋体" w:cs="PMingLiU"/>
          <w:b/>
          <w:noProof/>
          <w:lang w:val="en-US" w:eastAsia="zh-TW"/>
        </w:rPr>
      </w:pPr>
      <w:r>
        <w:rPr>
          <w:rFonts w:eastAsia="宋体" w:cs="PMingLiU"/>
          <w:b/>
          <w:noProof/>
          <w:lang w:val="en-US" w:eastAsia="zh-TW"/>
        </w:rPr>
        <w:lastRenderedPageBreak/>
        <w:pict w14:anchorId="6997D0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53.9pt;height:603.65pt">
            <v:imagedata r:id="rId17" o:title="Figure2_SPE_ICC"/>
          </v:shape>
        </w:pict>
      </w:r>
    </w:p>
    <w:p w14:paraId="7704C6B2" w14:textId="7CC3D56F" w:rsidR="00690B74" w:rsidRPr="00FD34D6" w:rsidRDefault="00596248" w:rsidP="00596248">
      <w:pPr>
        <w:ind w:firstLineChars="100" w:firstLine="241"/>
        <w:jc w:val="center"/>
        <w:rPr>
          <w:rFonts w:eastAsia="PMingLiU" w:cs="PMingLiU"/>
          <w:b/>
          <w:noProof/>
          <w:lang w:val="en-US" w:eastAsia="zh-TW"/>
        </w:rPr>
        <w:sectPr w:rsidR="00690B74" w:rsidRPr="00FD34D6" w:rsidSect="00FF4222">
          <w:pgSz w:w="12240" w:h="15840"/>
          <w:pgMar w:top="1440" w:right="1440" w:bottom="1440" w:left="1440" w:header="720" w:footer="720" w:gutter="0"/>
          <w:cols w:space="720"/>
          <w:titlePg/>
          <w:docGrid w:linePitch="326"/>
        </w:sectPr>
      </w:pPr>
      <w:r w:rsidRPr="00FD34D6">
        <w:rPr>
          <w:rFonts w:eastAsia="宋体" w:cs="PMingLiU"/>
          <w:b/>
          <w:noProof/>
          <w:lang w:val="en-US" w:eastAsia="zh-TW"/>
        </w:rPr>
        <w:t>Figure 5. Intraclass correlation coefficient</w:t>
      </w:r>
      <w:bookmarkStart w:id="59" w:name="_Toc129530171"/>
      <w:bookmarkStart w:id="60" w:name="_Toc129530201"/>
    </w:p>
    <w:p w14:paraId="49D421F8" w14:textId="0D478451" w:rsidR="00586F83" w:rsidRPr="00FD34D6" w:rsidRDefault="00BA0079" w:rsidP="00690B74">
      <w:pPr>
        <w:pStyle w:val="1"/>
        <w:keepNext w:val="0"/>
        <w:keepLines w:val="0"/>
        <w:spacing w:before="0" w:after="0"/>
        <w:rPr>
          <w:rFonts w:ascii="Calibri" w:eastAsia="Calibri" w:hAnsi="Calibri" w:cs="Calibri"/>
          <w:b/>
          <w:sz w:val="42"/>
          <w:szCs w:val="42"/>
        </w:rPr>
      </w:pPr>
      <w:bookmarkStart w:id="61" w:name="_Toc131763793"/>
      <w:r w:rsidRPr="00FD34D6">
        <w:rPr>
          <w:rFonts w:ascii="Calibri" w:eastAsia="Calibri" w:hAnsi="Calibri" w:cs="Calibri"/>
          <w:b/>
          <w:sz w:val="42"/>
          <w:szCs w:val="42"/>
        </w:rPr>
        <w:lastRenderedPageBreak/>
        <w:t>Discussion</w:t>
      </w:r>
      <w:bookmarkEnd w:id="59"/>
      <w:bookmarkEnd w:id="60"/>
      <w:bookmarkEnd w:id="61"/>
    </w:p>
    <w:p w14:paraId="01ECDCF7" w14:textId="134A13A4" w:rsidR="00943774" w:rsidRPr="00FD34D6" w:rsidRDefault="00BA0079" w:rsidP="00F25571">
      <w:pPr>
        <w:rPr>
          <w:rFonts w:ascii="Calibri" w:eastAsiaTheme="minorEastAsia" w:hAnsi="Calibri" w:cs="Calibri"/>
        </w:rPr>
      </w:pPr>
      <w:r w:rsidRPr="00FD34D6">
        <w:rPr>
          <w:rFonts w:ascii="Calibri" w:eastAsia="Calibri" w:hAnsi="Calibri" w:cs="Calibri"/>
        </w:rPr>
        <w:t xml:space="preserve">Do </w:t>
      </w:r>
      <w:r w:rsidRPr="00FD34D6">
        <w:rPr>
          <w:rFonts w:ascii="Calibri" w:eastAsia="Calibri" w:hAnsi="Calibri" w:cs="Calibri"/>
          <w:b/>
        </w:rPr>
        <w:t>not</w:t>
      </w:r>
      <w:r w:rsidRPr="00FD34D6">
        <w:rPr>
          <w:rFonts w:ascii="Calibri" w:eastAsia="Calibri" w:hAnsi="Calibri" w:cs="Calibri"/>
        </w:rPr>
        <w:t xml:space="preserve"> include a </w:t>
      </w:r>
      <w:r w:rsidRPr="00FD34D6">
        <w:rPr>
          <w:rFonts w:ascii="Calibri" w:eastAsia="Calibri" w:hAnsi="Calibri" w:cs="Calibri"/>
          <w:b/>
        </w:rPr>
        <w:t xml:space="preserve">Discussion </w:t>
      </w:r>
      <w:r w:rsidRPr="00FD34D6">
        <w:rPr>
          <w:rFonts w:ascii="Calibri" w:eastAsia="Calibri" w:hAnsi="Calibri" w:cs="Calibri"/>
        </w:rPr>
        <w:t>section.</w:t>
      </w:r>
      <w:bookmarkStart w:id="62" w:name="_55me02ptpjfj" w:colFirst="0" w:colLast="0"/>
      <w:bookmarkStart w:id="63" w:name="_mdjadefs2vka" w:colFirst="0" w:colLast="0"/>
      <w:bookmarkEnd w:id="62"/>
      <w:bookmarkEnd w:id="63"/>
    </w:p>
    <w:p w14:paraId="6E4AD23B" w14:textId="77777777" w:rsidR="00F25571" w:rsidRPr="00FD34D6" w:rsidRDefault="00F25571" w:rsidP="00F25571">
      <w:pPr>
        <w:rPr>
          <w:rFonts w:ascii="Calibri" w:eastAsiaTheme="minorEastAsia" w:hAnsi="Calibri" w:cs="Calibri"/>
        </w:rPr>
      </w:pPr>
    </w:p>
    <w:p w14:paraId="16DF914F"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269FEE3B" w14:textId="636AE4FC" w:rsidR="00586F83" w:rsidRPr="00FD34D6" w:rsidRDefault="00BA0079">
      <w:pPr>
        <w:pStyle w:val="1"/>
        <w:keepNext w:val="0"/>
        <w:keepLines w:val="0"/>
        <w:spacing w:before="0" w:after="0"/>
        <w:rPr>
          <w:rFonts w:ascii="Calibri" w:eastAsia="Calibri" w:hAnsi="Calibri" w:cs="Calibri"/>
          <w:b/>
          <w:sz w:val="42"/>
          <w:szCs w:val="42"/>
        </w:rPr>
      </w:pPr>
      <w:bookmarkStart w:id="64" w:name="_Toc129530172"/>
      <w:bookmarkStart w:id="65" w:name="_Toc129530202"/>
      <w:bookmarkStart w:id="66" w:name="_Toc131763794"/>
      <w:r w:rsidRPr="00FD34D6">
        <w:rPr>
          <w:rFonts w:ascii="Calibri" w:eastAsia="Calibri" w:hAnsi="Calibri" w:cs="Calibri"/>
          <w:b/>
          <w:sz w:val="42"/>
          <w:szCs w:val="42"/>
        </w:rPr>
        <w:lastRenderedPageBreak/>
        <w:t>Acknowledgements</w:t>
      </w:r>
      <w:bookmarkEnd w:id="64"/>
      <w:bookmarkEnd w:id="65"/>
      <w:bookmarkEnd w:id="66"/>
    </w:p>
    <w:p w14:paraId="1E3C6B82" w14:textId="79BD882E" w:rsidR="00586F83" w:rsidRPr="00FD34D6" w:rsidRDefault="00D17E28" w:rsidP="0014261E">
      <w:pPr>
        <w:rPr>
          <w:lang w:val="en-US"/>
        </w:rPr>
      </w:pPr>
      <w:r w:rsidRPr="00FD34D6">
        <w:rPr>
          <w:lang w:val="en-US"/>
        </w:rPr>
        <w:t xml:space="preserve">The present research is support by xxx. </w:t>
      </w:r>
      <w:bookmarkStart w:id="67" w:name="_wvd57wep2hh3" w:colFirst="0" w:colLast="0"/>
      <w:bookmarkEnd w:id="67"/>
    </w:p>
    <w:p w14:paraId="771E3CBA" w14:textId="77777777" w:rsidR="0014261E" w:rsidRPr="00FD34D6" w:rsidRDefault="0014261E" w:rsidP="0014261E">
      <w:pPr>
        <w:rPr>
          <w:lang w:val="en-US"/>
        </w:rPr>
      </w:pPr>
    </w:p>
    <w:p w14:paraId="0EF50E9B" w14:textId="77777777" w:rsidR="00586F83" w:rsidRPr="00FD34D6" w:rsidRDefault="00BA0079">
      <w:pPr>
        <w:pStyle w:val="1"/>
        <w:keepNext w:val="0"/>
        <w:keepLines w:val="0"/>
        <w:spacing w:before="0" w:after="0"/>
        <w:rPr>
          <w:rFonts w:ascii="Calibri" w:eastAsia="Calibri" w:hAnsi="Calibri" w:cs="Calibri"/>
          <w:b/>
          <w:sz w:val="42"/>
          <w:szCs w:val="42"/>
        </w:rPr>
      </w:pPr>
      <w:bookmarkStart w:id="68" w:name="_ridkkf2yzxxx" w:colFirst="0" w:colLast="0"/>
      <w:bookmarkStart w:id="69" w:name="_Toc129530173"/>
      <w:bookmarkStart w:id="70" w:name="_Toc129530203"/>
      <w:bookmarkStart w:id="71" w:name="_Toc131763795"/>
      <w:bookmarkEnd w:id="68"/>
      <w:r w:rsidRPr="00FD34D6">
        <w:rPr>
          <w:rFonts w:ascii="Calibri" w:eastAsia="Calibri" w:hAnsi="Calibri" w:cs="Calibri"/>
          <w:b/>
          <w:sz w:val="42"/>
          <w:szCs w:val="42"/>
        </w:rPr>
        <w:t>Author contributions</w:t>
      </w:r>
      <w:bookmarkEnd w:id="69"/>
      <w:bookmarkEnd w:id="70"/>
      <w:bookmarkEnd w:id="71"/>
    </w:p>
    <w:p w14:paraId="67F329E3" w14:textId="3A1139F0" w:rsidR="00586F83" w:rsidRPr="00FD34D6" w:rsidRDefault="00D17E28" w:rsidP="004C6378">
      <w:pPr>
        <w:rPr>
          <w:rFonts w:eastAsiaTheme="minorEastAsia"/>
          <w:lang w:val="en-US"/>
        </w:rPr>
      </w:pPr>
      <w:r w:rsidRPr="00FD34D6">
        <w:rPr>
          <w:lang w:val="en-US"/>
        </w:rPr>
        <w:t xml:space="preserve">HCP contributed to the conception </w:t>
      </w:r>
      <w:r w:rsidRPr="00FD34D6">
        <w:rPr>
          <w:rFonts w:hint="eastAsia"/>
          <w:lang w:val="en-US"/>
        </w:rPr>
        <w:t>and</w:t>
      </w:r>
      <w:r w:rsidRPr="00FD34D6">
        <w:rPr>
          <w:lang w:val="en-US"/>
        </w:rPr>
        <w:t xml:space="preserve"> </w:t>
      </w:r>
      <w:r w:rsidRPr="00FD34D6">
        <w:rPr>
          <w:rFonts w:hint="eastAsia"/>
          <w:lang w:val="en-US"/>
        </w:rPr>
        <w:t>s</w:t>
      </w:r>
      <w:r w:rsidRPr="00FD34D6">
        <w:rPr>
          <w:lang w:val="en-US"/>
        </w:rPr>
        <w:t xml:space="preserve">upervision of the study and </w:t>
      </w:r>
      <w:r w:rsidRPr="00FD34D6">
        <w:rPr>
          <w:rFonts w:hint="eastAsia"/>
          <w:lang w:val="en-US"/>
        </w:rPr>
        <w:t>will</w:t>
      </w:r>
      <w:r w:rsidRPr="00FD34D6">
        <w:rPr>
          <w:lang w:val="en-US"/>
        </w:rPr>
        <w:t xml:space="preserve"> </w:t>
      </w:r>
      <w:r w:rsidRPr="00FD34D6">
        <w:rPr>
          <w:rFonts w:hint="eastAsia"/>
          <w:lang w:val="en-US"/>
        </w:rPr>
        <w:t>provide</w:t>
      </w:r>
      <w:r w:rsidRPr="00FD34D6">
        <w:rPr>
          <w:lang w:val="en-US"/>
        </w:rPr>
        <w:t xml:space="preserve"> </w:t>
      </w:r>
      <w:r w:rsidRPr="00FD34D6">
        <w:rPr>
          <w:rFonts w:hint="eastAsia"/>
          <w:lang w:val="en-US"/>
        </w:rPr>
        <w:t>t</w:t>
      </w:r>
      <w:r w:rsidRPr="00FD34D6">
        <w:rPr>
          <w:lang w:val="en-US"/>
        </w:rPr>
        <w:t>he methodology expertise. JS contributed to fund raising, HCP contrib</w:t>
      </w:r>
      <w:r w:rsidR="00AB210A">
        <w:rPr>
          <w:lang w:val="en-US"/>
        </w:rPr>
        <w:t xml:space="preserve">uted to data collection. ZL, </w:t>
      </w:r>
      <w:r w:rsidRPr="00FD34D6">
        <w:rPr>
          <w:lang w:val="en-US"/>
        </w:rPr>
        <w:t>ZYR</w:t>
      </w:r>
      <w:r w:rsidR="00AB210A">
        <w:rPr>
          <w:lang w:val="en-US"/>
        </w:rPr>
        <w:t xml:space="preserve"> and HMZ</w:t>
      </w:r>
      <w:r w:rsidRPr="00FD34D6">
        <w:rPr>
          <w:lang w:val="en-US"/>
        </w:rPr>
        <w:t xml:space="preserve"> </w:t>
      </w:r>
      <w:r w:rsidRPr="00FD34D6">
        <w:rPr>
          <w:rFonts w:hint="eastAsia"/>
          <w:lang w:val="en-US"/>
        </w:rPr>
        <w:t>will</w:t>
      </w:r>
      <w:r w:rsidRPr="00FD34D6">
        <w:rPr>
          <w:lang w:val="en-US"/>
        </w:rPr>
        <w:t xml:space="preserve"> perform the data </w:t>
      </w:r>
      <w:r w:rsidRPr="00FD34D6">
        <w:rPr>
          <w:rFonts w:hint="eastAsia"/>
          <w:lang w:val="en-US"/>
        </w:rPr>
        <w:t>pre</w:t>
      </w:r>
      <w:r w:rsidRPr="00FD34D6">
        <w:rPr>
          <w:lang w:val="en-US"/>
        </w:rPr>
        <w:t>-processing, analysis and visualize the results. In addition, ZL, JS</w:t>
      </w:r>
      <w:r w:rsidR="00AB210A">
        <w:rPr>
          <w:lang w:val="en-US"/>
        </w:rPr>
        <w:t>, HMZ</w:t>
      </w:r>
      <w:r w:rsidRPr="00FD34D6">
        <w:rPr>
          <w:lang w:val="en-US"/>
        </w:rPr>
        <w:t xml:space="preserve"> and HCP </w:t>
      </w:r>
      <w:r w:rsidRPr="00FD34D6">
        <w:rPr>
          <w:rFonts w:hint="eastAsia"/>
          <w:lang w:val="en-US"/>
        </w:rPr>
        <w:t>will</w:t>
      </w:r>
      <w:r w:rsidRPr="00FD34D6">
        <w:rPr>
          <w:lang w:val="en-US"/>
        </w:rPr>
        <w:t xml:space="preserve"> contribute to discussing the results and the drafting of the final manuscript. All authors </w:t>
      </w:r>
      <w:r w:rsidRPr="00FD34D6">
        <w:rPr>
          <w:rFonts w:hint="eastAsia"/>
          <w:lang w:val="en-US"/>
        </w:rPr>
        <w:t>will</w:t>
      </w:r>
      <w:r w:rsidRPr="00FD34D6">
        <w:rPr>
          <w:lang w:val="en-US"/>
        </w:rPr>
        <w:t xml:space="preserve"> critically revise the manuscript.</w:t>
      </w:r>
    </w:p>
    <w:p w14:paraId="4F5DA402" w14:textId="77777777" w:rsidR="0014261E" w:rsidRPr="00FD34D6" w:rsidRDefault="0014261E" w:rsidP="0014261E">
      <w:pPr>
        <w:ind w:firstLine="720"/>
        <w:rPr>
          <w:rFonts w:eastAsiaTheme="minorEastAsia"/>
          <w:lang w:val="en-US"/>
        </w:rPr>
      </w:pPr>
    </w:p>
    <w:p w14:paraId="769AE28C" w14:textId="77777777" w:rsidR="00586F83" w:rsidRPr="00FD34D6" w:rsidRDefault="00BA0079" w:rsidP="003E7247">
      <w:pPr>
        <w:pStyle w:val="1"/>
        <w:keepNext w:val="0"/>
        <w:keepLines w:val="0"/>
        <w:spacing w:before="0" w:after="0"/>
        <w:rPr>
          <w:rFonts w:ascii="Calibri" w:eastAsia="Calibri" w:hAnsi="Calibri" w:cs="Calibri"/>
          <w:b/>
          <w:sz w:val="42"/>
          <w:szCs w:val="42"/>
        </w:rPr>
      </w:pPr>
      <w:bookmarkStart w:id="72" w:name="_Toc129530174"/>
      <w:bookmarkStart w:id="73" w:name="_Toc129530204"/>
      <w:bookmarkStart w:id="74" w:name="_Toc131763796"/>
      <w:r w:rsidRPr="00FD34D6">
        <w:rPr>
          <w:rFonts w:ascii="Calibri" w:eastAsia="Calibri" w:hAnsi="Calibri" w:cs="Calibri"/>
          <w:b/>
          <w:sz w:val="42"/>
          <w:szCs w:val="42"/>
        </w:rPr>
        <w:t>Competing interests</w:t>
      </w:r>
      <w:bookmarkEnd w:id="72"/>
      <w:bookmarkEnd w:id="73"/>
      <w:bookmarkEnd w:id="74"/>
    </w:p>
    <w:p w14:paraId="156CF79A" w14:textId="14E88DC3" w:rsidR="00586F83" w:rsidRPr="00FD34D6" w:rsidRDefault="00BA0079">
      <w:pPr>
        <w:rPr>
          <w:rFonts w:eastAsiaTheme="minorEastAsia"/>
          <w:lang w:val="en-US"/>
        </w:rPr>
      </w:pPr>
      <w:r w:rsidRPr="00FD34D6">
        <w:rPr>
          <w:lang w:val="en-US"/>
        </w:rPr>
        <w:t>The authors declare no competing interests.</w:t>
      </w:r>
    </w:p>
    <w:p w14:paraId="38933820" w14:textId="77777777" w:rsidR="0014261E" w:rsidRPr="00FD34D6" w:rsidRDefault="0014261E">
      <w:pPr>
        <w:rPr>
          <w:rFonts w:eastAsiaTheme="minorEastAsia"/>
          <w:lang w:val="en-US"/>
        </w:rPr>
      </w:pPr>
    </w:p>
    <w:p w14:paraId="1063808D" w14:textId="77777777" w:rsidR="00586F83" w:rsidRPr="00FD34D6" w:rsidRDefault="00BA0079" w:rsidP="003E7247">
      <w:pPr>
        <w:pStyle w:val="1"/>
        <w:keepNext w:val="0"/>
        <w:keepLines w:val="0"/>
        <w:spacing w:before="0" w:after="0"/>
        <w:rPr>
          <w:rFonts w:ascii="Calibri" w:eastAsia="Calibri" w:hAnsi="Calibri" w:cs="Calibri"/>
          <w:b/>
          <w:sz w:val="42"/>
          <w:szCs w:val="42"/>
        </w:rPr>
      </w:pPr>
      <w:bookmarkStart w:id="75" w:name="_Toc129530175"/>
      <w:bookmarkStart w:id="76" w:name="_Toc129530205"/>
      <w:bookmarkStart w:id="77" w:name="_Toc131763797"/>
      <w:r w:rsidRPr="00FD34D6">
        <w:rPr>
          <w:rFonts w:ascii="Calibri" w:eastAsia="Calibri" w:hAnsi="Calibri" w:cs="Calibri"/>
          <w:b/>
          <w:sz w:val="42"/>
          <w:szCs w:val="42"/>
        </w:rPr>
        <w:t>Figures</w:t>
      </w:r>
      <w:bookmarkEnd w:id="75"/>
      <w:bookmarkEnd w:id="76"/>
      <w:bookmarkEnd w:id="77"/>
    </w:p>
    <w:p w14:paraId="50F35867" w14:textId="2F8B0516" w:rsidR="00586F83" w:rsidRPr="00FD34D6" w:rsidRDefault="00BA0079" w:rsidP="004C6378">
      <w:pPr>
        <w:rPr>
          <w:rFonts w:ascii="Calibri" w:eastAsia="Calibri" w:hAnsi="Calibri" w:cs="Calibri"/>
        </w:rPr>
      </w:pPr>
      <w:r w:rsidRPr="00FD34D6">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78" w:name="_wbmlk2iy1qsw" w:colFirst="0" w:colLast="0"/>
      <w:bookmarkEnd w:id="78"/>
    </w:p>
    <w:p w14:paraId="262C4FF0" w14:textId="77777777" w:rsidR="0014261E" w:rsidRPr="00FD34D6" w:rsidRDefault="0014261E" w:rsidP="0014261E">
      <w:pPr>
        <w:ind w:firstLine="720"/>
        <w:rPr>
          <w:rFonts w:ascii="Calibri" w:eastAsia="Calibri" w:hAnsi="Calibri" w:cs="Calibri"/>
        </w:rPr>
      </w:pPr>
    </w:p>
    <w:p w14:paraId="7B735872" w14:textId="2FC9E115" w:rsidR="00ED4B44" w:rsidRPr="00FD34D6" w:rsidRDefault="00BA0079" w:rsidP="0014261E">
      <w:pPr>
        <w:pStyle w:val="1"/>
        <w:keepNext w:val="0"/>
        <w:keepLines w:val="0"/>
        <w:spacing w:before="0" w:after="0"/>
        <w:rPr>
          <w:rFonts w:ascii="Calibri" w:eastAsia="Calibri" w:hAnsi="Calibri" w:cs="Calibri"/>
          <w:b/>
          <w:sz w:val="42"/>
          <w:szCs w:val="42"/>
        </w:rPr>
      </w:pPr>
      <w:bookmarkStart w:id="79" w:name="_1r3wz94tf58i" w:colFirst="0" w:colLast="0"/>
      <w:bookmarkStart w:id="80" w:name="_Toc129530176"/>
      <w:bookmarkStart w:id="81" w:name="_Toc129530206"/>
      <w:bookmarkStart w:id="82" w:name="_Toc131763798"/>
      <w:bookmarkEnd w:id="79"/>
      <w:r w:rsidRPr="00FD34D6">
        <w:rPr>
          <w:rFonts w:ascii="Calibri" w:eastAsia="Calibri" w:hAnsi="Calibri" w:cs="Calibri"/>
          <w:b/>
          <w:sz w:val="42"/>
          <w:szCs w:val="42"/>
        </w:rPr>
        <w:t>Figure Legends</w:t>
      </w:r>
      <w:bookmarkEnd w:id="80"/>
      <w:bookmarkEnd w:id="81"/>
      <w:bookmarkEnd w:id="82"/>
    </w:p>
    <w:p w14:paraId="61378AFF" w14:textId="5DF32788" w:rsidR="00943774" w:rsidRPr="00FD34D6" w:rsidRDefault="00BA0079" w:rsidP="004C6378">
      <w:pPr>
        <w:rPr>
          <w:rFonts w:ascii="Calibri" w:eastAsiaTheme="minorEastAsia" w:hAnsi="Calibri" w:cs="Calibri"/>
        </w:rPr>
      </w:pPr>
      <w:r w:rsidRPr="00FD34D6">
        <w:rPr>
          <w:rFonts w:ascii="Calibri" w:eastAsia="Calibri" w:hAnsi="Calibri" w:cs="Calibri"/>
          <w:b/>
        </w:rPr>
        <w:t xml:space="preserve">Figure 1. Guidelines for the preparation of figure captions. </w:t>
      </w:r>
      <w:r w:rsidRPr="00FD34D6">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83" w:name="_5v980ihlaje4" w:colFirst="0" w:colLast="0"/>
      <w:bookmarkEnd w:id="83"/>
    </w:p>
    <w:p w14:paraId="38CB1ED7"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0E12CD3E" w14:textId="16118294" w:rsidR="003E7247" w:rsidRPr="00FD34D6" w:rsidRDefault="003E7247" w:rsidP="003E7247">
      <w:pPr>
        <w:pStyle w:val="1"/>
        <w:keepNext w:val="0"/>
        <w:keepLines w:val="0"/>
        <w:spacing w:before="0" w:after="0"/>
        <w:rPr>
          <w:rFonts w:ascii="Calibri" w:eastAsia="Calibri" w:hAnsi="Calibri" w:cs="Calibri"/>
          <w:b/>
          <w:sz w:val="42"/>
          <w:szCs w:val="42"/>
        </w:rPr>
      </w:pPr>
      <w:bookmarkStart w:id="84" w:name="_Toc129530177"/>
      <w:bookmarkStart w:id="85" w:name="_Toc129530207"/>
      <w:bookmarkStart w:id="86" w:name="_Toc131763799"/>
      <w:r w:rsidRPr="00FD34D6">
        <w:rPr>
          <w:rFonts w:ascii="Calibri" w:eastAsia="Calibri" w:hAnsi="Calibri" w:cs="Calibri"/>
          <w:b/>
          <w:sz w:val="42"/>
          <w:szCs w:val="42"/>
        </w:rPr>
        <w:lastRenderedPageBreak/>
        <w:t>Supplementary information</w:t>
      </w:r>
      <w:bookmarkEnd w:id="84"/>
      <w:bookmarkEnd w:id="85"/>
      <w:bookmarkEnd w:id="86"/>
    </w:p>
    <w:p w14:paraId="02587701" w14:textId="77777777" w:rsidR="003E7247" w:rsidRPr="00FD34D6" w:rsidRDefault="003E7247" w:rsidP="003E7247">
      <w:pPr>
        <w:rPr>
          <w:rFonts w:ascii="Calibri" w:eastAsia="Calibri" w:hAnsi="Calibri" w:cs="Calibri"/>
        </w:rPr>
      </w:pPr>
      <w:r w:rsidRPr="00FD34D6">
        <w:rPr>
          <w:rFonts w:ascii="Calibri" w:eastAsia="Calibri" w:hAnsi="Calibri" w:cs="Calibri"/>
        </w:rPr>
        <w:t>Please report pilot data in detail here and include any other material that provides background information.</w:t>
      </w:r>
    </w:p>
    <w:p w14:paraId="2F52945F" w14:textId="77777777" w:rsidR="003E7247" w:rsidRPr="00FD34D6" w:rsidRDefault="003E7247" w:rsidP="003E7247">
      <w:pPr>
        <w:rPr>
          <w:rFonts w:eastAsiaTheme="minorEastAsia"/>
        </w:rPr>
      </w:pPr>
    </w:p>
    <w:p w14:paraId="6F4DEB54" w14:textId="28B456A1" w:rsidR="003E7247" w:rsidRPr="00FD34D6" w:rsidRDefault="003E7247" w:rsidP="003E7247">
      <w:pPr>
        <w:rPr>
          <w:rFonts w:eastAsia="Calibri"/>
          <w:lang w:val="en-US"/>
        </w:rPr>
      </w:pPr>
      <w:bookmarkStart w:id="87" w:name="_dz5w9vw0a4hh" w:colFirst="0" w:colLast="0"/>
      <w:bookmarkStart w:id="88" w:name="_7gc9ix103005" w:colFirst="0" w:colLast="0"/>
      <w:bookmarkEnd w:id="87"/>
      <w:bookmarkEnd w:id="88"/>
      <w:r w:rsidRPr="00FD34D6">
        <w:rPr>
          <w:rFonts w:eastAsia="Calibri"/>
          <w:lang w:val="en-US"/>
        </w:rPr>
        <w:t xml:space="preserve">Table </w:t>
      </w:r>
      <w:r w:rsidR="0091282D">
        <w:rPr>
          <w:rFonts w:eastAsia="Calibri"/>
          <w:lang w:val="en-US"/>
        </w:rPr>
        <w:t>S</w:t>
      </w:r>
      <w:r w:rsidR="004C1584" w:rsidRPr="00FD34D6">
        <w:rPr>
          <w:rFonts w:eastAsia="Calibri"/>
          <w:lang w:val="en-US"/>
        </w:rPr>
        <w:t>1</w:t>
      </w:r>
      <w:r w:rsidRPr="00FD34D6">
        <w:rPr>
          <w:rFonts w:eastAsia="Calibri"/>
          <w:lang w:val="en-US"/>
        </w:rPr>
        <w:t xml:space="preserve"> </w:t>
      </w:r>
      <w:r w:rsidR="00C72B7E" w:rsidRPr="00FD34D6">
        <w:rPr>
          <w:rFonts w:eastAsia="Calibri"/>
          <w:lang w:val="en-US"/>
        </w:rPr>
        <w:t>Split-Half Reliability of Other Split Method</w:t>
      </w:r>
      <w:r w:rsidR="0091282D">
        <w:rPr>
          <w:rFonts w:eastAsia="Calibri"/>
          <w:lang w:val="en-US"/>
        </w:rPr>
        <w:t xml:space="preserve">s </w:t>
      </w:r>
      <w:r w:rsidR="0091282D" w:rsidRPr="0091282D">
        <w:rPr>
          <w:rFonts w:eastAsia="Calibri"/>
          <w:lang w:val="en-US"/>
        </w:rPr>
        <w:t>based on simulated data</w:t>
      </w:r>
    </w:p>
    <w:tbl>
      <w:tblPr>
        <w:tblStyle w:val="af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FD34D6" w:rsidRPr="00FD34D6"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FD34D6" w:rsidRDefault="004C1584" w:rsidP="004C1584">
            <w:pPr>
              <w:rPr>
                <w:rFonts w:eastAsia="Calibri"/>
                <w:lang w:val="en"/>
              </w:rPr>
            </w:pPr>
            <w:r w:rsidRPr="00FD34D6">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FD34D6" w:rsidRDefault="004C1584" w:rsidP="004C1584">
            <w:pPr>
              <w:rPr>
                <w:rFonts w:eastAsia="Calibri"/>
                <w:lang w:val="en"/>
              </w:rPr>
            </w:pPr>
            <w:r w:rsidRPr="00FD34D6">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FD34D6" w:rsidRDefault="004C1584" w:rsidP="004C1584">
            <w:pPr>
              <w:rPr>
                <w:rFonts w:eastAsia="Calibri"/>
                <w:lang w:val="en"/>
              </w:rPr>
            </w:pPr>
            <w:r w:rsidRPr="00FD34D6">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FD34D6"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FD34D6" w:rsidRDefault="004C1584" w:rsidP="004C1584">
            <w:pPr>
              <w:rPr>
                <w:rFonts w:eastAsia="Calibri"/>
                <w:lang w:val="en"/>
              </w:rPr>
            </w:pPr>
            <w:r w:rsidRPr="00FD34D6">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FD34D6" w:rsidRDefault="004C1584" w:rsidP="004C1584">
            <w:pPr>
              <w:rPr>
                <w:rFonts w:eastAsia="Calibri"/>
                <w:lang w:val="en"/>
              </w:rPr>
            </w:pPr>
            <w:r w:rsidRPr="00FD34D6">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FD34D6" w:rsidRDefault="004C1584" w:rsidP="004C1584">
            <w:pPr>
              <w:rPr>
                <w:rFonts w:eastAsia="Calibri"/>
                <w:lang w:val="en"/>
              </w:rPr>
            </w:pPr>
            <w:r w:rsidRPr="00FD34D6">
              <w:rPr>
                <w:rFonts w:eastAsia="Calibri"/>
                <w:lang w:val="en"/>
              </w:rPr>
              <w:t>SHR</w:t>
            </w:r>
          </w:p>
        </w:tc>
      </w:tr>
      <w:tr w:rsidR="00FD34D6" w:rsidRPr="00FD34D6" w14:paraId="0A1EF993" w14:textId="77777777" w:rsidTr="004C1584">
        <w:trPr>
          <w:trHeight w:val="315"/>
        </w:trPr>
        <w:tc>
          <w:tcPr>
            <w:tcW w:w="0" w:type="auto"/>
            <w:tcBorders>
              <w:top w:val="single" w:sz="4" w:space="0" w:color="auto"/>
            </w:tcBorders>
            <w:noWrap/>
            <w:hideMark/>
          </w:tcPr>
          <w:p w14:paraId="4FABBF79" w14:textId="77777777" w:rsidR="001D3BCE" w:rsidRPr="00FD34D6" w:rsidRDefault="001D3BCE" w:rsidP="001D3BCE">
            <w:pPr>
              <w:rPr>
                <w:rFonts w:eastAsia="Calibri"/>
                <w:lang w:val="en"/>
              </w:rPr>
            </w:pPr>
            <w:r w:rsidRPr="00FD34D6">
              <w:rPr>
                <w:rFonts w:eastAsia="Calibri"/>
                <w:lang w:val="en"/>
              </w:rPr>
              <w:t>RT</w:t>
            </w:r>
          </w:p>
        </w:tc>
        <w:tc>
          <w:tcPr>
            <w:tcW w:w="0" w:type="auto"/>
            <w:tcBorders>
              <w:top w:val="single" w:sz="4" w:space="0" w:color="auto"/>
            </w:tcBorders>
            <w:noWrap/>
            <w:hideMark/>
          </w:tcPr>
          <w:p w14:paraId="0ADD6DEF" w14:textId="77777777" w:rsidR="001D3BCE" w:rsidRPr="00FD34D6" w:rsidRDefault="001D3BCE" w:rsidP="001D3BCE">
            <w:pPr>
              <w:rPr>
                <w:rFonts w:eastAsia="Calibri"/>
                <w:lang w:val="en"/>
              </w:rPr>
            </w:pPr>
            <w:r w:rsidRPr="00FD34D6">
              <w:rPr>
                <w:rFonts w:eastAsia="Calibri"/>
                <w:lang w:val="en"/>
              </w:rPr>
              <w:t>First-Second</w:t>
            </w:r>
          </w:p>
        </w:tc>
        <w:tc>
          <w:tcPr>
            <w:tcW w:w="0" w:type="auto"/>
            <w:tcBorders>
              <w:top w:val="single" w:sz="4" w:space="0" w:color="auto"/>
            </w:tcBorders>
            <w:noWrap/>
            <w:hideMark/>
          </w:tcPr>
          <w:p w14:paraId="6BCF2FA8" w14:textId="0A677D60" w:rsidR="001D3BCE" w:rsidRPr="00FD34D6" w:rsidRDefault="001D3BCE" w:rsidP="001D3BCE">
            <w:pPr>
              <w:rPr>
                <w:rFonts w:eastAsia="Calibri"/>
                <w:lang w:val="en"/>
              </w:rPr>
            </w:pPr>
            <w:r w:rsidRPr="00FD34D6">
              <w:t>.01</w:t>
            </w:r>
          </w:p>
        </w:tc>
        <w:tc>
          <w:tcPr>
            <w:tcW w:w="0" w:type="auto"/>
            <w:tcBorders>
              <w:top w:val="single" w:sz="4" w:space="0" w:color="auto"/>
            </w:tcBorders>
            <w:noWrap/>
            <w:hideMark/>
          </w:tcPr>
          <w:p w14:paraId="066424F7" w14:textId="77777777" w:rsidR="001D3BCE" w:rsidRPr="00FD34D6"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FD34D6" w:rsidRDefault="001D3BCE" w:rsidP="001D3BCE">
            <w:pPr>
              <w:rPr>
                <w:rFonts w:eastAsia="Calibri"/>
                <w:lang w:val="en"/>
              </w:rPr>
            </w:pPr>
            <w:r w:rsidRPr="00FD34D6">
              <w:rPr>
                <w:rFonts w:eastAsia="Calibri"/>
                <w:lang w:val="en"/>
              </w:rPr>
              <w:t>Efficiency</w:t>
            </w:r>
          </w:p>
        </w:tc>
        <w:tc>
          <w:tcPr>
            <w:tcW w:w="0" w:type="auto"/>
            <w:tcBorders>
              <w:top w:val="single" w:sz="4" w:space="0" w:color="auto"/>
            </w:tcBorders>
            <w:noWrap/>
            <w:hideMark/>
          </w:tcPr>
          <w:p w14:paraId="2A9F97A7" w14:textId="77777777" w:rsidR="001D3BCE" w:rsidRPr="00FD34D6" w:rsidRDefault="001D3BCE" w:rsidP="001D3BCE">
            <w:pPr>
              <w:rPr>
                <w:rFonts w:eastAsia="Calibri"/>
                <w:lang w:val="en"/>
              </w:rPr>
            </w:pPr>
            <w:r w:rsidRPr="00FD34D6">
              <w:rPr>
                <w:rFonts w:eastAsia="Calibri"/>
                <w:lang w:val="en"/>
              </w:rPr>
              <w:t>First-Second</w:t>
            </w:r>
          </w:p>
        </w:tc>
        <w:tc>
          <w:tcPr>
            <w:tcW w:w="0" w:type="auto"/>
            <w:tcBorders>
              <w:top w:val="single" w:sz="4" w:space="0" w:color="auto"/>
            </w:tcBorders>
            <w:noWrap/>
            <w:hideMark/>
          </w:tcPr>
          <w:p w14:paraId="4789BCDB" w14:textId="74CE0C06" w:rsidR="001D3BCE" w:rsidRPr="00FD34D6" w:rsidRDefault="001D3BCE" w:rsidP="001D3BCE">
            <w:pPr>
              <w:rPr>
                <w:rFonts w:eastAsia="Calibri"/>
                <w:lang w:val="en"/>
              </w:rPr>
            </w:pPr>
            <w:r w:rsidRPr="00FD34D6">
              <w:t>.07</w:t>
            </w:r>
          </w:p>
        </w:tc>
      </w:tr>
      <w:tr w:rsidR="00FD34D6" w:rsidRPr="00FD34D6" w14:paraId="0B3E73B7" w14:textId="77777777" w:rsidTr="004C1584">
        <w:trPr>
          <w:trHeight w:val="315"/>
        </w:trPr>
        <w:tc>
          <w:tcPr>
            <w:tcW w:w="0" w:type="auto"/>
            <w:noWrap/>
            <w:hideMark/>
          </w:tcPr>
          <w:p w14:paraId="615931F9" w14:textId="77777777" w:rsidR="001D3BCE" w:rsidRPr="00FD34D6" w:rsidRDefault="001D3BCE" w:rsidP="001D3BCE">
            <w:pPr>
              <w:rPr>
                <w:rFonts w:eastAsia="Calibri"/>
                <w:lang w:val="en"/>
              </w:rPr>
            </w:pPr>
            <w:r w:rsidRPr="00FD34D6">
              <w:rPr>
                <w:rFonts w:eastAsia="Calibri"/>
                <w:lang w:val="en"/>
              </w:rPr>
              <w:t>RT</w:t>
            </w:r>
          </w:p>
        </w:tc>
        <w:tc>
          <w:tcPr>
            <w:tcW w:w="0" w:type="auto"/>
            <w:noWrap/>
            <w:hideMark/>
          </w:tcPr>
          <w:p w14:paraId="35DF18CA"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AC6D679" w14:textId="4E620592" w:rsidR="001D3BCE" w:rsidRPr="00FD34D6" w:rsidRDefault="001D3BCE" w:rsidP="001D3BCE">
            <w:pPr>
              <w:rPr>
                <w:rFonts w:eastAsia="Calibri"/>
                <w:lang w:val="en"/>
              </w:rPr>
            </w:pPr>
            <w:r w:rsidRPr="00FD34D6">
              <w:t>-.05</w:t>
            </w:r>
          </w:p>
        </w:tc>
        <w:tc>
          <w:tcPr>
            <w:tcW w:w="0" w:type="auto"/>
            <w:noWrap/>
            <w:hideMark/>
          </w:tcPr>
          <w:p w14:paraId="491EB8AC" w14:textId="77777777" w:rsidR="001D3BCE" w:rsidRPr="00FD34D6" w:rsidRDefault="001D3BCE" w:rsidP="001D3BCE">
            <w:pPr>
              <w:rPr>
                <w:rFonts w:eastAsia="Calibri"/>
                <w:lang w:val="en"/>
              </w:rPr>
            </w:pPr>
          </w:p>
        </w:tc>
        <w:tc>
          <w:tcPr>
            <w:tcW w:w="0" w:type="auto"/>
            <w:noWrap/>
            <w:hideMark/>
          </w:tcPr>
          <w:p w14:paraId="3A9F7AB9" w14:textId="77777777" w:rsidR="001D3BCE" w:rsidRPr="00FD34D6" w:rsidRDefault="001D3BCE" w:rsidP="001D3BCE">
            <w:pPr>
              <w:rPr>
                <w:rFonts w:eastAsia="Calibri"/>
                <w:lang w:val="en"/>
              </w:rPr>
            </w:pPr>
            <w:r w:rsidRPr="00FD34D6">
              <w:rPr>
                <w:rFonts w:eastAsia="Calibri"/>
                <w:lang w:val="en"/>
              </w:rPr>
              <w:t>Efficiency</w:t>
            </w:r>
          </w:p>
        </w:tc>
        <w:tc>
          <w:tcPr>
            <w:tcW w:w="0" w:type="auto"/>
            <w:noWrap/>
            <w:hideMark/>
          </w:tcPr>
          <w:p w14:paraId="1333D5B0"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699898B" w14:textId="45CD53EC" w:rsidR="001D3BCE" w:rsidRPr="00FD34D6" w:rsidRDefault="001D3BCE" w:rsidP="001D3BCE">
            <w:pPr>
              <w:rPr>
                <w:rFonts w:eastAsia="Calibri"/>
                <w:lang w:val="en"/>
              </w:rPr>
            </w:pPr>
            <w:r w:rsidRPr="00FD34D6">
              <w:t>-.04</w:t>
            </w:r>
          </w:p>
        </w:tc>
      </w:tr>
      <w:tr w:rsidR="00FD34D6" w:rsidRPr="00FD34D6" w14:paraId="273A2996" w14:textId="77777777" w:rsidTr="004C1584">
        <w:trPr>
          <w:trHeight w:val="315"/>
        </w:trPr>
        <w:tc>
          <w:tcPr>
            <w:tcW w:w="0" w:type="auto"/>
            <w:noWrap/>
            <w:hideMark/>
          </w:tcPr>
          <w:p w14:paraId="75E9DB44" w14:textId="77777777" w:rsidR="001D3BCE" w:rsidRPr="00FD34D6" w:rsidRDefault="001D3BCE" w:rsidP="001D3BCE">
            <w:pPr>
              <w:rPr>
                <w:rFonts w:eastAsia="Calibri"/>
                <w:lang w:val="en"/>
              </w:rPr>
            </w:pPr>
            <w:r w:rsidRPr="00FD34D6">
              <w:rPr>
                <w:rFonts w:eastAsia="Calibri"/>
                <w:lang w:val="en"/>
              </w:rPr>
              <w:t>RT</w:t>
            </w:r>
          </w:p>
        </w:tc>
        <w:tc>
          <w:tcPr>
            <w:tcW w:w="0" w:type="auto"/>
            <w:noWrap/>
            <w:hideMark/>
          </w:tcPr>
          <w:p w14:paraId="278DAADA"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00E03D73" w14:textId="41EF69D5" w:rsidR="001D3BCE" w:rsidRPr="00FD34D6" w:rsidRDefault="001D3BCE" w:rsidP="001D3BCE">
            <w:pPr>
              <w:rPr>
                <w:rFonts w:eastAsia="Calibri"/>
                <w:lang w:val="en"/>
              </w:rPr>
            </w:pPr>
            <w:r w:rsidRPr="00FD34D6">
              <w:t>.01</w:t>
            </w:r>
          </w:p>
        </w:tc>
        <w:tc>
          <w:tcPr>
            <w:tcW w:w="0" w:type="auto"/>
            <w:noWrap/>
            <w:hideMark/>
          </w:tcPr>
          <w:p w14:paraId="35A2067F" w14:textId="77777777" w:rsidR="001D3BCE" w:rsidRPr="00FD34D6" w:rsidRDefault="001D3BCE" w:rsidP="001D3BCE">
            <w:pPr>
              <w:rPr>
                <w:rFonts w:eastAsia="Calibri"/>
                <w:lang w:val="en"/>
              </w:rPr>
            </w:pPr>
          </w:p>
        </w:tc>
        <w:tc>
          <w:tcPr>
            <w:tcW w:w="0" w:type="auto"/>
            <w:noWrap/>
            <w:hideMark/>
          </w:tcPr>
          <w:p w14:paraId="23E005F0" w14:textId="77777777" w:rsidR="001D3BCE" w:rsidRPr="00FD34D6" w:rsidRDefault="001D3BCE" w:rsidP="001D3BCE">
            <w:pPr>
              <w:rPr>
                <w:rFonts w:eastAsia="Calibri"/>
                <w:lang w:val="en"/>
              </w:rPr>
            </w:pPr>
            <w:r w:rsidRPr="00FD34D6">
              <w:rPr>
                <w:rFonts w:eastAsia="Calibri"/>
                <w:lang w:val="en"/>
              </w:rPr>
              <w:t>Efficiency</w:t>
            </w:r>
          </w:p>
        </w:tc>
        <w:tc>
          <w:tcPr>
            <w:tcW w:w="0" w:type="auto"/>
            <w:noWrap/>
            <w:hideMark/>
          </w:tcPr>
          <w:p w14:paraId="64509849"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02EF0908" w14:textId="72E3FAE0" w:rsidR="001D3BCE" w:rsidRPr="00FD34D6" w:rsidRDefault="001D3BCE" w:rsidP="001D3BCE">
            <w:pPr>
              <w:rPr>
                <w:rFonts w:eastAsia="Calibri"/>
                <w:lang w:val="en"/>
              </w:rPr>
            </w:pPr>
            <w:r w:rsidRPr="00FD34D6">
              <w:t>.05</w:t>
            </w:r>
          </w:p>
        </w:tc>
      </w:tr>
      <w:tr w:rsidR="00FD34D6" w:rsidRPr="00FD34D6" w14:paraId="60C2EB16" w14:textId="77777777" w:rsidTr="004C1584">
        <w:trPr>
          <w:trHeight w:val="315"/>
        </w:trPr>
        <w:tc>
          <w:tcPr>
            <w:tcW w:w="0" w:type="auto"/>
            <w:noWrap/>
            <w:hideMark/>
          </w:tcPr>
          <w:p w14:paraId="7D5A2360"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060C2073"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1A4597F3" w14:textId="7D0F4CC3" w:rsidR="001D3BCE" w:rsidRPr="00FD34D6" w:rsidRDefault="001D3BCE" w:rsidP="001D3BCE">
            <w:pPr>
              <w:rPr>
                <w:rFonts w:eastAsia="Calibri"/>
                <w:lang w:val="en"/>
              </w:rPr>
            </w:pPr>
            <w:r w:rsidRPr="00FD34D6">
              <w:t>.02</w:t>
            </w:r>
          </w:p>
        </w:tc>
        <w:tc>
          <w:tcPr>
            <w:tcW w:w="0" w:type="auto"/>
            <w:noWrap/>
            <w:hideMark/>
          </w:tcPr>
          <w:p w14:paraId="7AE2F348" w14:textId="77777777" w:rsidR="001D3BCE" w:rsidRPr="00FD34D6" w:rsidRDefault="001D3BCE" w:rsidP="001D3BCE">
            <w:pPr>
              <w:rPr>
                <w:rFonts w:eastAsia="Calibri"/>
                <w:lang w:val="en"/>
              </w:rPr>
            </w:pPr>
          </w:p>
        </w:tc>
        <w:tc>
          <w:tcPr>
            <w:tcW w:w="0" w:type="auto"/>
            <w:noWrap/>
            <w:hideMark/>
          </w:tcPr>
          <w:p w14:paraId="6F9BFF39"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4E9B2777"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3145E084" w14:textId="6FA370D2" w:rsidR="001D3BCE" w:rsidRPr="00FD34D6" w:rsidRDefault="001D3BCE" w:rsidP="001D3BCE">
            <w:pPr>
              <w:rPr>
                <w:rFonts w:eastAsia="Calibri"/>
                <w:lang w:val="en"/>
              </w:rPr>
            </w:pPr>
            <w:r w:rsidRPr="00FD34D6">
              <w:t>.04</w:t>
            </w:r>
          </w:p>
        </w:tc>
      </w:tr>
      <w:tr w:rsidR="00FD34D6" w:rsidRPr="00FD34D6" w14:paraId="30D1305A" w14:textId="77777777" w:rsidTr="004C1584">
        <w:trPr>
          <w:trHeight w:val="315"/>
        </w:trPr>
        <w:tc>
          <w:tcPr>
            <w:tcW w:w="0" w:type="auto"/>
            <w:noWrap/>
            <w:hideMark/>
          </w:tcPr>
          <w:p w14:paraId="30C1A19B"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0F617F65"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2A60EF21" w14:textId="6BEBD055" w:rsidR="001D3BCE" w:rsidRPr="00FD34D6" w:rsidRDefault="001D3BCE" w:rsidP="001D3BCE">
            <w:pPr>
              <w:rPr>
                <w:rFonts w:eastAsia="Calibri"/>
                <w:lang w:val="en"/>
              </w:rPr>
            </w:pPr>
            <w:r w:rsidRPr="00FD34D6">
              <w:t>-.05</w:t>
            </w:r>
          </w:p>
        </w:tc>
        <w:tc>
          <w:tcPr>
            <w:tcW w:w="0" w:type="auto"/>
            <w:noWrap/>
            <w:hideMark/>
          </w:tcPr>
          <w:p w14:paraId="63C2899F" w14:textId="77777777" w:rsidR="001D3BCE" w:rsidRPr="00FD34D6" w:rsidRDefault="001D3BCE" w:rsidP="001D3BCE">
            <w:pPr>
              <w:rPr>
                <w:rFonts w:eastAsia="Calibri"/>
                <w:lang w:val="en"/>
              </w:rPr>
            </w:pPr>
          </w:p>
        </w:tc>
        <w:tc>
          <w:tcPr>
            <w:tcW w:w="0" w:type="auto"/>
            <w:noWrap/>
            <w:hideMark/>
          </w:tcPr>
          <w:p w14:paraId="3926814A"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153AB646"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086F4C5D" w14:textId="71E70073" w:rsidR="001D3BCE" w:rsidRPr="00FD34D6" w:rsidRDefault="001D3BCE" w:rsidP="001D3BCE">
            <w:pPr>
              <w:rPr>
                <w:rFonts w:eastAsia="Calibri"/>
                <w:lang w:val="en"/>
              </w:rPr>
            </w:pPr>
            <w:r w:rsidRPr="00FD34D6">
              <w:t>-.05</w:t>
            </w:r>
          </w:p>
        </w:tc>
      </w:tr>
      <w:tr w:rsidR="00FD34D6" w:rsidRPr="00FD34D6" w14:paraId="64059B70" w14:textId="77777777" w:rsidTr="004C1584">
        <w:trPr>
          <w:trHeight w:val="315"/>
        </w:trPr>
        <w:tc>
          <w:tcPr>
            <w:tcW w:w="0" w:type="auto"/>
            <w:noWrap/>
            <w:hideMark/>
          </w:tcPr>
          <w:p w14:paraId="6438B8BF"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6F145F3C"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7B96778E" w14:textId="4825A7DC" w:rsidR="001D3BCE" w:rsidRPr="00FD34D6" w:rsidRDefault="001D3BCE" w:rsidP="001D3BCE">
            <w:pPr>
              <w:rPr>
                <w:rFonts w:eastAsia="Calibri"/>
                <w:lang w:val="en"/>
              </w:rPr>
            </w:pPr>
            <w:r w:rsidRPr="00FD34D6">
              <w:t>.07</w:t>
            </w:r>
          </w:p>
        </w:tc>
        <w:tc>
          <w:tcPr>
            <w:tcW w:w="0" w:type="auto"/>
            <w:noWrap/>
            <w:hideMark/>
          </w:tcPr>
          <w:p w14:paraId="56757F0A" w14:textId="77777777" w:rsidR="001D3BCE" w:rsidRPr="00FD34D6" w:rsidRDefault="001D3BCE" w:rsidP="001D3BCE">
            <w:pPr>
              <w:rPr>
                <w:rFonts w:eastAsia="Calibri"/>
                <w:lang w:val="en"/>
              </w:rPr>
            </w:pPr>
          </w:p>
        </w:tc>
        <w:tc>
          <w:tcPr>
            <w:tcW w:w="0" w:type="auto"/>
            <w:noWrap/>
            <w:hideMark/>
          </w:tcPr>
          <w:p w14:paraId="74979798"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769F90CF"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6283594C" w14:textId="6B20DFFF" w:rsidR="001D3BCE" w:rsidRPr="00FD34D6" w:rsidRDefault="001D3BCE" w:rsidP="001D3BCE">
            <w:pPr>
              <w:rPr>
                <w:rFonts w:eastAsia="Calibri"/>
                <w:lang w:val="en"/>
              </w:rPr>
            </w:pPr>
            <w:r w:rsidRPr="00FD34D6">
              <w:t>.10</w:t>
            </w:r>
          </w:p>
        </w:tc>
      </w:tr>
      <w:tr w:rsidR="00FD34D6" w:rsidRPr="00FD34D6" w14:paraId="28307245" w14:textId="77777777" w:rsidTr="004C1584">
        <w:trPr>
          <w:trHeight w:val="315"/>
        </w:trPr>
        <w:tc>
          <w:tcPr>
            <w:tcW w:w="0" w:type="auto"/>
            <w:noWrap/>
            <w:hideMark/>
          </w:tcPr>
          <w:p w14:paraId="462907EE"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2F22130C"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4941882E" w14:textId="51824417" w:rsidR="001D3BCE" w:rsidRPr="00FD34D6" w:rsidRDefault="001D3BCE" w:rsidP="001D3BCE">
            <w:pPr>
              <w:rPr>
                <w:rFonts w:eastAsia="Calibri"/>
                <w:lang w:val="en"/>
              </w:rPr>
            </w:pPr>
            <w:r w:rsidRPr="00FD34D6">
              <w:t>.01</w:t>
            </w:r>
          </w:p>
        </w:tc>
        <w:tc>
          <w:tcPr>
            <w:tcW w:w="0" w:type="auto"/>
            <w:noWrap/>
            <w:hideMark/>
          </w:tcPr>
          <w:p w14:paraId="721217DC" w14:textId="77777777" w:rsidR="001D3BCE" w:rsidRPr="00FD34D6" w:rsidRDefault="001D3BCE" w:rsidP="001D3BCE">
            <w:pPr>
              <w:rPr>
                <w:rFonts w:eastAsia="Calibri"/>
                <w:lang w:val="en"/>
              </w:rPr>
            </w:pPr>
          </w:p>
        </w:tc>
        <w:tc>
          <w:tcPr>
            <w:tcW w:w="0" w:type="auto"/>
            <w:noWrap/>
            <w:hideMark/>
          </w:tcPr>
          <w:p w14:paraId="3B2A5A3E"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62D4D829"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1A757C5B" w14:textId="5899E64C" w:rsidR="001D3BCE" w:rsidRPr="00FD34D6" w:rsidRDefault="001D3BCE" w:rsidP="001D3BCE">
            <w:pPr>
              <w:rPr>
                <w:rFonts w:eastAsia="Calibri"/>
                <w:lang w:val="en"/>
              </w:rPr>
            </w:pPr>
            <w:r w:rsidRPr="00FD34D6">
              <w:t>.07</w:t>
            </w:r>
          </w:p>
        </w:tc>
      </w:tr>
      <w:tr w:rsidR="00FD34D6" w:rsidRPr="00FD34D6" w14:paraId="5C71D621" w14:textId="77777777" w:rsidTr="004C1584">
        <w:trPr>
          <w:trHeight w:val="315"/>
        </w:trPr>
        <w:tc>
          <w:tcPr>
            <w:tcW w:w="0" w:type="auto"/>
            <w:noWrap/>
            <w:hideMark/>
          </w:tcPr>
          <w:p w14:paraId="659C9848"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438AEC7B"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39EFADB" w14:textId="444D1E1E" w:rsidR="001D3BCE" w:rsidRPr="00FD34D6" w:rsidRDefault="001D3BCE" w:rsidP="001D3BCE">
            <w:pPr>
              <w:rPr>
                <w:rFonts w:eastAsia="Calibri"/>
                <w:lang w:val="en"/>
              </w:rPr>
            </w:pPr>
            <w:r w:rsidRPr="00FD34D6">
              <w:t>-.08</w:t>
            </w:r>
          </w:p>
        </w:tc>
        <w:tc>
          <w:tcPr>
            <w:tcW w:w="0" w:type="auto"/>
            <w:noWrap/>
            <w:hideMark/>
          </w:tcPr>
          <w:p w14:paraId="450A8B09" w14:textId="77777777" w:rsidR="001D3BCE" w:rsidRPr="00FD34D6" w:rsidRDefault="001D3BCE" w:rsidP="001D3BCE">
            <w:pPr>
              <w:rPr>
                <w:rFonts w:eastAsia="Calibri"/>
                <w:lang w:val="en"/>
              </w:rPr>
            </w:pPr>
          </w:p>
        </w:tc>
        <w:tc>
          <w:tcPr>
            <w:tcW w:w="0" w:type="auto"/>
            <w:noWrap/>
            <w:hideMark/>
          </w:tcPr>
          <w:p w14:paraId="4084AC31"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3CCE9810"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5CAC637F" w14:textId="58584D06" w:rsidR="001D3BCE" w:rsidRPr="00FD34D6" w:rsidRDefault="001D3BCE" w:rsidP="001D3BCE">
            <w:pPr>
              <w:rPr>
                <w:rFonts w:eastAsia="Calibri"/>
                <w:lang w:val="en"/>
              </w:rPr>
            </w:pPr>
            <w:r w:rsidRPr="00FD34D6">
              <w:t>.01</w:t>
            </w:r>
          </w:p>
        </w:tc>
      </w:tr>
      <w:tr w:rsidR="00FD34D6" w:rsidRPr="00FD34D6" w14:paraId="37D70D56" w14:textId="77777777" w:rsidTr="004C1584">
        <w:trPr>
          <w:trHeight w:val="315"/>
        </w:trPr>
        <w:tc>
          <w:tcPr>
            <w:tcW w:w="0" w:type="auto"/>
            <w:noWrap/>
            <w:hideMark/>
          </w:tcPr>
          <w:p w14:paraId="16308569"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5E7AC351"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26A3E0C8" w14:textId="76C8385A" w:rsidR="001D3BCE" w:rsidRPr="00FD34D6" w:rsidRDefault="001D3BCE" w:rsidP="001D3BCE">
            <w:pPr>
              <w:rPr>
                <w:rFonts w:eastAsia="Calibri"/>
                <w:lang w:val="en"/>
              </w:rPr>
            </w:pPr>
            <w:r w:rsidRPr="00FD34D6">
              <w:t>-.02</w:t>
            </w:r>
          </w:p>
        </w:tc>
        <w:tc>
          <w:tcPr>
            <w:tcW w:w="0" w:type="auto"/>
            <w:noWrap/>
            <w:hideMark/>
          </w:tcPr>
          <w:p w14:paraId="77F310C6" w14:textId="77777777" w:rsidR="001D3BCE" w:rsidRPr="00FD34D6" w:rsidRDefault="001D3BCE" w:rsidP="001D3BCE">
            <w:pPr>
              <w:rPr>
                <w:rFonts w:eastAsia="Calibri"/>
                <w:lang w:val="en"/>
              </w:rPr>
            </w:pPr>
          </w:p>
        </w:tc>
        <w:tc>
          <w:tcPr>
            <w:tcW w:w="0" w:type="auto"/>
            <w:noWrap/>
            <w:hideMark/>
          </w:tcPr>
          <w:p w14:paraId="42D77E01"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6009D2CA"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73E874D5" w14:textId="7A102E1E" w:rsidR="001D3BCE" w:rsidRPr="00FD34D6" w:rsidRDefault="001D3BCE" w:rsidP="001D3BCE">
            <w:pPr>
              <w:rPr>
                <w:rFonts w:eastAsia="Calibri"/>
                <w:lang w:val="en"/>
              </w:rPr>
            </w:pPr>
            <w:r w:rsidRPr="00FD34D6">
              <w:t>.13</w:t>
            </w:r>
          </w:p>
        </w:tc>
      </w:tr>
    </w:tbl>
    <w:p w14:paraId="4DD08FB9" w14:textId="247E7791" w:rsidR="00D879C5" w:rsidRPr="00FD34D6" w:rsidRDefault="004C1584">
      <w:pPr>
        <w:rPr>
          <w:rFonts w:eastAsiaTheme="minorEastAsia"/>
        </w:rPr>
      </w:pPr>
      <w:r w:rsidRPr="00FD34D6">
        <w:rPr>
          <w:i/>
          <w:iCs/>
          <w:lang w:val="en-US"/>
        </w:rPr>
        <w:t xml:space="preserve">Note. </w:t>
      </w:r>
      <w:r w:rsidRPr="00FD34D6">
        <w:t>SH = split-half</w:t>
      </w:r>
      <w:r w:rsidRPr="00FD34D6">
        <w:rPr>
          <w:rFonts w:eastAsiaTheme="minorEastAsia"/>
        </w:rPr>
        <w:t xml:space="preserve">, SHR = split-half reliability, SPE = </w:t>
      </w:r>
      <w:r w:rsidRPr="00FD34D6">
        <w:t>self-prioritization effect</w:t>
      </w:r>
    </w:p>
    <w:p w14:paraId="076E8FA8" w14:textId="02028BB4" w:rsidR="00586F83" w:rsidRPr="00FD34D6" w:rsidRDefault="00586F83" w:rsidP="00D879C5">
      <w:pPr>
        <w:spacing w:line="276" w:lineRule="auto"/>
        <w:rPr>
          <w:rFonts w:ascii="Calibri" w:eastAsiaTheme="minorEastAsia" w:hAnsi="Calibri" w:cs="Calibri"/>
          <w:b/>
        </w:rPr>
      </w:pPr>
    </w:p>
    <w:p w14:paraId="6FEA998C"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3923219A" w14:textId="670CC4E6" w:rsidR="002F4F19" w:rsidRPr="00FD34D6" w:rsidRDefault="00BA6702" w:rsidP="00BA6702">
      <w:pPr>
        <w:pStyle w:val="1"/>
        <w:keepNext w:val="0"/>
        <w:keepLines w:val="0"/>
        <w:spacing w:before="0" w:after="0"/>
        <w:rPr>
          <w:rFonts w:ascii="Calibri" w:eastAsia="Calibri" w:hAnsi="Calibri" w:cs="Calibri"/>
          <w:b/>
          <w:sz w:val="42"/>
          <w:szCs w:val="42"/>
        </w:rPr>
      </w:pPr>
      <w:bookmarkStart w:id="89" w:name="_Toc129530178"/>
      <w:bookmarkStart w:id="90" w:name="_Toc129530208"/>
      <w:bookmarkStart w:id="91" w:name="_Toc131763800"/>
      <w:r w:rsidRPr="00FD34D6">
        <w:rPr>
          <w:rFonts w:ascii="Calibri" w:eastAsia="Calibri" w:hAnsi="Calibri" w:cs="Calibri"/>
          <w:b/>
          <w:sz w:val="42"/>
          <w:szCs w:val="42"/>
        </w:rPr>
        <w:lastRenderedPageBreak/>
        <w:t>References</w:t>
      </w:r>
      <w:bookmarkEnd w:id="89"/>
      <w:bookmarkEnd w:id="90"/>
      <w:bookmarkEnd w:id="91"/>
      <w:r w:rsidRPr="00FD34D6">
        <w:rPr>
          <w:rFonts w:ascii="Calibri" w:eastAsia="Calibri" w:hAnsi="Calibri" w:cs="Calibri"/>
          <w:b/>
          <w:sz w:val="42"/>
          <w:szCs w:val="42"/>
        </w:rPr>
        <w:t xml:space="preserve"> </w:t>
      </w:r>
    </w:p>
    <w:p w14:paraId="59DD3D1A" w14:textId="77777777" w:rsidR="00B03D7E" w:rsidRPr="00FD34D6" w:rsidRDefault="00B03D7E">
      <w:pPr>
        <w:rPr>
          <w:rFonts w:ascii="Calibri" w:eastAsiaTheme="minorEastAsia" w:hAnsi="Calibri" w:cs="Calibri"/>
        </w:rPr>
      </w:pPr>
    </w:p>
    <w:p w14:paraId="3050084B" w14:textId="77777777" w:rsidR="00FF4222" w:rsidRPr="00FF4222" w:rsidRDefault="00B03D7E" w:rsidP="00FF4222">
      <w:pPr>
        <w:pStyle w:val="EndNoteBibliography"/>
        <w:ind w:left="720" w:hanging="720"/>
        <w:rPr>
          <w:noProof/>
        </w:rPr>
      </w:pPr>
      <w:r w:rsidRPr="00FD34D6">
        <w:rPr>
          <w:rFonts w:ascii="Calibri" w:eastAsia="Calibri" w:hAnsi="Calibri" w:cs="Calibri"/>
        </w:rPr>
        <w:fldChar w:fldCharType="begin"/>
      </w:r>
      <w:r w:rsidRPr="00FD34D6">
        <w:rPr>
          <w:rFonts w:ascii="Calibri" w:eastAsia="Calibri" w:hAnsi="Calibri" w:cs="Calibri"/>
        </w:rPr>
        <w:instrText xml:space="preserve"> ADDIN EN.REFLIST </w:instrText>
      </w:r>
      <w:r w:rsidRPr="00FD34D6">
        <w:rPr>
          <w:rFonts w:ascii="Calibri" w:eastAsia="Calibri" w:hAnsi="Calibri" w:cs="Calibri"/>
        </w:rPr>
        <w:fldChar w:fldCharType="separate"/>
      </w:r>
      <w:r w:rsidR="00FF4222" w:rsidRPr="00FF4222">
        <w:rPr>
          <w:noProof/>
        </w:rPr>
        <w:t xml:space="preserve">Bukowski, H., et al. (2021). Socio-cognitive training impacts emotional and perceptual self-salience but not self-other distinction. </w:t>
      </w:r>
      <w:r w:rsidR="00FF4222" w:rsidRPr="00FF4222">
        <w:rPr>
          <w:i/>
          <w:noProof/>
        </w:rPr>
        <w:t>Acta psychologica, 216</w:t>
      </w:r>
      <w:r w:rsidR="00FF4222" w:rsidRPr="00FF4222">
        <w:rPr>
          <w:noProof/>
        </w:rPr>
        <w:t xml:space="preserve">, 103297. </w:t>
      </w:r>
    </w:p>
    <w:p w14:paraId="03887A34" w14:textId="77777777" w:rsidR="00FF4222" w:rsidRPr="00FF4222" w:rsidRDefault="00FF4222" w:rsidP="00FF4222">
      <w:pPr>
        <w:pStyle w:val="EndNoteBibliography"/>
        <w:rPr>
          <w:noProof/>
        </w:rPr>
      </w:pPr>
    </w:p>
    <w:p w14:paraId="296A7A1C" w14:textId="77777777" w:rsidR="00FF4222" w:rsidRPr="00FF4222" w:rsidRDefault="00FF4222" w:rsidP="00FF4222">
      <w:pPr>
        <w:pStyle w:val="EndNoteBibliography"/>
        <w:ind w:left="720" w:hanging="720"/>
        <w:rPr>
          <w:noProof/>
        </w:rPr>
      </w:pPr>
      <w:r w:rsidRPr="00FF4222">
        <w:rPr>
          <w:noProof/>
        </w:rPr>
        <w:t xml:space="preserve">Cheng, M., &amp; Tseng, C.-h. (2019). Saliency at first sight: instant identity referential advantage toward a newly met partner. </w:t>
      </w:r>
      <w:r w:rsidRPr="00FF4222">
        <w:rPr>
          <w:i/>
          <w:noProof/>
        </w:rPr>
        <w:t>Cognitive Research: Principles and Implications, 4</w:t>
      </w:r>
      <w:r w:rsidRPr="00FF4222">
        <w:rPr>
          <w:noProof/>
        </w:rPr>
        <w:t xml:space="preserve">(1), 1-18. </w:t>
      </w:r>
    </w:p>
    <w:p w14:paraId="1D73591F" w14:textId="77777777" w:rsidR="00FF4222" w:rsidRPr="00FF4222" w:rsidRDefault="00FF4222" w:rsidP="00FF4222">
      <w:pPr>
        <w:pStyle w:val="EndNoteBibliography"/>
        <w:rPr>
          <w:noProof/>
        </w:rPr>
      </w:pPr>
    </w:p>
    <w:p w14:paraId="62A84C3A" w14:textId="5655FFD8" w:rsidR="00FF4222" w:rsidRPr="00FF4222" w:rsidRDefault="00FF4222" w:rsidP="00FF4222">
      <w:pPr>
        <w:pStyle w:val="EndNoteBibliography"/>
        <w:ind w:left="720" w:hanging="720"/>
        <w:rPr>
          <w:noProof/>
        </w:rPr>
      </w:pPr>
      <w:r w:rsidRPr="00FF4222">
        <w:rPr>
          <w:noProof/>
        </w:rPr>
        <w:t xml:space="preserve">Cherry, E.C. (1953). Some experiments on the recognition of speech, with one and with two ears. </w:t>
      </w:r>
      <w:r w:rsidRPr="00FF4222">
        <w:rPr>
          <w:i/>
          <w:noProof/>
        </w:rPr>
        <w:t>The Journal of the acoustical society of America, 25</w:t>
      </w:r>
      <w:r w:rsidRPr="00FF4222">
        <w:rPr>
          <w:noProof/>
        </w:rPr>
        <w:t xml:space="preserve">(5), 975-979. </w:t>
      </w:r>
      <w:hyperlink r:id="rId18" w:history="1">
        <w:r w:rsidRPr="00FF4222">
          <w:rPr>
            <w:rStyle w:val="ac"/>
            <w:noProof/>
          </w:rPr>
          <w:t>https://doi.org/10.1121/1.1907229</w:t>
        </w:r>
      </w:hyperlink>
      <w:r w:rsidRPr="00FF4222">
        <w:rPr>
          <w:noProof/>
        </w:rPr>
        <w:t xml:space="preserve"> </w:t>
      </w:r>
    </w:p>
    <w:p w14:paraId="125F008C" w14:textId="77777777" w:rsidR="00FF4222" w:rsidRPr="00FF4222" w:rsidRDefault="00FF4222" w:rsidP="00FF4222">
      <w:pPr>
        <w:pStyle w:val="EndNoteBibliography"/>
        <w:rPr>
          <w:noProof/>
        </w:rPr>
      </w:pPr>
    </w:p>
    <w:p w14:paraId="07701785" w14:textId="77777777" w:rsidR="00FF4222" w:rsidRPr="00FF4222" w:rsidRDefault="00FF4222" w:rsidP="00FF4222">
      <w:pPr>
        <w:pStyle w:val="EndNoteBibliography"/>
        <w:ind w:left="720" w:hanging="720"/>
        <w:rPr>
          <w:noProof/>
        </w:rPr>
      </w:pPr>
      <w:r w:rsidRPr="00FF4222">
        <w:rPr>
          <w:noProof/>
        </w:rPr>
        <w:t xml:space="preserve">Cicchetti, D.V., &amp; Sparrow, S.A. (1981). Developing criteria for establishing interrater reliability of specific items: applications to assessment of adaptive behavior. </w:t>
      </w:r>
      <w:r w:rsidRPr="00FF4222">
        <w:rPr>
          <w:i/>
          <w:noProof/>
        </w:rPr>
        <w:t>Am J Ment Defic, 86</w:t>
      </w:r>
      <w:r w:rsidRPr="00FF4222">
        <w:rPr>
          <w:noProof/>
        </w:rPr>
        <w:t xml:space="preserve">(2), 127-137. </w:t>
      </w:r>
    </w:p>
    <w:p w14:paraId="0E30D1B3" w14:textId="77777777" w:rsidR="00FF4222" w:rsidRPr="00FF4222" w:rsidRDefault="00FF4222" w:rsidP="00FF4222">
      <w:pPr>
        <w:pStyle w:val="EndNoteBibliography"/>
        <w:rPr>
          <w:noProof/>
        </w:rPr>
      </w:pPr>
    </w:p>
    <w:p w14:paraId="17F15999" w14:textId="7CBD9779" w:rsidR="00FF4222" w:rsidRPr="00FF4222" w:rsidRDefault="00FF4222" w:rsidP="00FF4222">
      <w:pPr>
        <w:pStyle w:val="EndNoteBibliography"/>
        <w:ind w:left="720" w:hanging="720"/>
        <w:rPr>
          <w:noProof/>
        </w:rPr>
      </w:pPr>
      <w:r w:rsidRPr="00FF4222">
        <w:rPr>
          <w:noProof/>
        </w:rPr>
        <w:t xml:space="preserve">Constable, M.D., et al. (2019). Relevant for us? We-prioritization in cognitive processing. </w:t>
      </w:r>
      <w:r w:rsidRPr="00FF4222">
        <w:rPr>
          <w:i/>
          <w:noProof/>
        </w:rPr>
        <w:t>Journal of Experimental Psychology: Human Perception and Performance, 45</w:t>
      </w:r>
      <w:r w:rsidRPr="00FF4222">
        <w:rPr>
          <w:noProof/>
        </w:rPr>
        <w:t xml:space="preserve">(12). </w:t>
      </w:r>
      <w:hyperlink r:id="rId19" w:history="1">
        <w:r w:rsidRPr="00FF4222">
          <w:rPr>
            <w:rStyle w:val="ac"/>
            <w:noProof/>
          </w:rPr>
          <w:t>https://doi.org/10.1037/xhp0000691</w:t>
        </w:r>
      </w:hyperlink>
      <w:r w:rsidRPr="00FF4222">
        <w:rPr>
          <w:noProof/>
        </w:rPr>
        <w:t xml:space="preserve"> </w:t>
      </w:r>
    </w:p>
    <w:p w14:paraId="26BDC539" w14:textId="77777777" w:rsidR="00FF4222" w:rsidRPr="00FF4222" w:rsidRDefault="00FF4222" w:rsidP="00FF4222">
      <w:pPr>
        <w:pStyle w:val="EndNoteBibliography"/>
        <w:rPr>
          <w:noProof/>
        </w:rPr>
      </w:pPr>
    </w:p>
    <w:p w14:paraId="78F3CD7F" w14:textId="77777777" w:rsidR="00FF4222" w:rsidRPr="00FF4222" w:rsidRDefault="00FF4222" w:rsidP="00FF4222">
      <w:pPr>
        <w:pStyle w:val="EndNoteBibliography"/>
        <w:ind w:left="720" w:hanging="720"/>
        <w:rPr>
          <w:noProof/>
        </w:rPr>
      </w:pPr>
      <w:r w:rsidRPr="00FF4222">
        <w:rPr>
          <w:noProof/>
        </w:rPr>
        <w:t xml:space="preserve">Constable, M.D., &amp; Knoblich, G. (2020). Sticking together? Re-binding previous other-associated stimuli interferes with self-verification but not partner-verification. </w:t>
      </w:r>
      <w:r w:rsidRPr="00FF4222">
        <w:rPr>
          <w:i/>
          <w:noProof/>
        </w:rPr>
        <w:t>Acta psychologica, 210</w:t>
      </w:r>
      <w:r w:rsidRPr="00FF4222">
        <w:rPr>
          <w:noProof/>
        </w:rPr>
        <w:t xml:space="preserve">, 103167. </w:t>
      </w:r>
    </w:p>
    <w:p w14:paraId="1D7B71E8" w14:textId="77777777" w:rsidR="00FF4222" w:rsidRPr="00FF4222" w:rsidRDefault="00FF4222" w:rsidP="00FF4222">
      <w:pPr>
        <w:pStyle w:val="EndNoteBibliography"/>
        <w:rPr>
          <w:noProof/>
        </w:rPr>
      </w:pPr>
    </w:p>
    <w:p w14:paraId="4E49CC70" w14:textId="77777777" w:rsidR="00FF4222" w:rsidRPr="00FF4222" w:rsidRDefault="00FF4222" w:rsidP="00FF4222">
      <w:pPr>
        <w:pStyle w:val="EndNoteBibliography"/>
        <w:ind w:left="720" w:hanging="720"/>
        <w:rPr>
          <w:noProof/>
        </w:rPr>
      </w:pPr>
      <w:r w:rsidRPr="00FF4222">
        <w:rPr>
          <w:noProof/>
        </w:rPr>
        <w:t xml:space="preserve">Constable, M.D., et al. (2019). It is not in the details: Self-related shapes are rapidly classified but their features are not better remembered. </w:t>
      </w:r>
      <w:r w:rsidRPr="00FF4222">
        <w:rPr>
          <w:i/>
          <w:noProof/>
        </w:rPr>
        <w:t>Memory &amp; Cognition, 47</w:t>
      </w:r>
      <w:r w:rsidRPr="00FF4222">
        <w:rPr>
          <w:noProof/>
        </w:rPr>
        <w:t xml:space="preserve">, 1145-1157. </w:t>
      </w:r>
    </w:p>
    <w:p w14:paraId="04050121" w14:textId="77777777" w:rsidR="00FF4222" w:rsidRPr="00FF4222" w:rsidRDefault="00FF4222" w:rsidP="00FF4222">
      <w:pPr>
        <w:pStyle w:val="EndNoteBibliography"/>
        <w:rPr>
          <w:noProof/>
        </w:rPr>
      </w:pPr>
    </w:p>
    <w:p w14:paraId="29DE1630" w14:textId="0BFCF573" w:rsidR="00FF4222" w:rsidRPr="00FF4222" w:rsidRDefault="00FF4222" w:rsidP="00FF4222">
      <w:pPr>
        <w:pStyle w:val="EndNoteBibliography"/>
        <w:ind w:left="720" w:hanging="720"/>
        <w:rPr>
          <w:noProof/>
        </w:rPr>
      </w:pPr>
      <w:r w:rsidRPr="00FF4222">
        <w:rPr>
          <w:noProof/>
        </w:rPr>
        <w:t xml:space="preserve">Conway, M.A., &amp; Dewhurst, S.A. (1995). The self and recollective experience. </w:t>
      </w:r>
      <w:r w:rsidRPr="00FF4222">
        <w:rPr>
          <w:i/>
          <w:noProof/>
        </w:rPr>
        <w:t>Applied Cognitive Psychology, 9</w:t>
      </w:r>
      <w:r w:rsidRPr="00FF4222">
        <w:rPr>
          <w:noProof/>
        </w:rPr>
        <w:t xml:space="preserve">(1), 1-19. </w:t>
      </w:r>
      <w:hyperlink r:id="rId20" w:history="1">
        <w:r w:rsidRPr="00FF4222">
          <w:rPr>
            <w:rStyle w:val="ac"/>
            <w:noProof/>
          </w:rPr>
          <w:t>https://doi.org/10.1002/acp.2350090102</w:t>
        </w:r>
      </w:hyperlink>
      <w:r w:rsidRPr="00FF4222">
        <w:rPr>
          <w:noProof/>
        </w:rPr>
        <w:t xml:space="preserve"> </w:t>
      </w:r>
    </w:p>
    <w:p w14:paraId="2754805C" w14:textId="77777777" w:rsidR="00FF4222" w:rsidRPr="00FF4222" w:rsidRDefault="00FF4222" w:rsidP="00FF4222">
      <w:pPr>
        <w:pStyle w:val="EndNoteBibliography"/>
        <w:rPr>
          <w:noProof/>
        </w:rPr>
      </w:pPr>
    </w:p>
    <w:p w14:paraId="3946F39F" w14:textId="77777777" w:rsidR="00FF4222" w:rsidRPr="00FF4222" w:rsidRDefault="00FF4222" w:rsidP="00FF4222">
      <w:pPr>
        <w:pStyle w:val="EndNoteBibliography"/>
        <w:ind w:left="720" w:hanging="720"/>
        <w:rPr>
          <w:noProof/>
        </w:rPr>
      </w:pPr>
      <w:r w:rsidRPr="00FF4222">
        <w:rPr>
          <w:noProof/>
        </w:rPr>
        <w:t xml:space="preserve">Copeland, A., et al. (2022). Methodological issues with value-based decision-making (VBDM) tasks: The effect of trial wording on evidence accumulation outputs from the EZ drift-diffusion model. </w:t>
      </w:r>
      <w:r w:rsidRPr="00FF4222">
        <w:rPr>
          <w:i/>
          <w:noProof/>
        </w:rPr>
        <w:t>Cogent Psychology, 9</w:t>
      </w:r>
      <w:r w:rsidRPr="00FF4222">
        <w:rPr>
          <w:noProof/>
        </w:rPr>
        <w:t xml:space="preserve">(1), 2079801. </w:t>
      </w:r>
    </w:p>
    <w:p w14:paraId="115D1CD1" w14:textId="77777777" w:rsidR="00FF4222" w:rsidRPr="00FF4222" w:rsidRDefault="00FF4222" w:rsidP="00FF4222">
      <w:pPr>
        <w:pStyle w:val="EndNoteBibliography"/>
        <w:rPr>
          <w:noProof/>
        </w:rPr>
      </w:pPr>
    </w:p>
    <w:p w14:paraId="44FBA9D8" w14:textId="1E811215" w:rsidR="00FF4222" w:rsidRPr="00FF4222" w:rsidRDefault="00FF4222" w:rsidP="00FF4222">
      <w:pPr>
        <w:pStyle w:val="EndNoteBibliography"/>
        <w:ind w:left="720" w:hanging="720"/>
        <w:rPr>
          <w:noProof/>
        </w:rPr>
      </w:pPr>
      <w:r w:rsidRPr="00FF4222">
        <w:rPr>
          <w:noProof/>
        </w:rPr>
        <w:t xml:space="preserve">Craik, F.I.M., &amp; Tulving, E. (1975). Depth of processing and the retention of words in episodic memory. </w:t>
      </w:r>
      <w:r w:rsidRPr="00FF4222">
        <w:rPr>
          <w:i/>
          <w:noProof/>
        </w:rPr>
        <w:t>Journal of Experimental Psychology: General, 104</w:t>
      </w:r>
      <w:r w:rsidRPr="00FF4222">
        <w:rPr>
          <w:noProof/>
        </w:rPr>
        <w:t xml:space="preserve">(3), 268-294. </w:t>
      </w:r>
      <w:hyperlink r:id="rId21" w:history="1">
        <w:r w:rsidRPr="00FF4222">
          <w:rPr>
            <w:rStyle w:val="ac"/>
            <w:noProof/>
          </w:rPr>
          <w:t>https://doi.org/10.1037/0096-3445.104.3.268</w:t>
        </w:r>
      </w:hyperlink>
      <w:r w:rsidRPr="00FF4222">
        <w:rPr>
          <w:noProof/>
        </w:rPr>
        <w:t xml:space="preserve"> </w:t>
      </w:r>
    </w:p>
    <w:p w14:paraId="3FED31F2" w14:textId="77777777" w:rsidR="00FF4222" w:rsidRPr="00FF4222" w:rsidRDefault="00FF4222" w:rsidP="00FF4222">
      <w:pPr>
        <w:pStyle w:val="EndNoteBibliography"/>
        <w:rPr>
          <w:noProof/>
        </w:rPr>
      </w:pPr>
    </w:p>
    <w:p w14:paraId="710AF3DB" w14:textId="7A05A546" w:rsidR="00FF4222" w:rsidRPr="00FF4222" w:rsidRDefault="00FF4222" w:rsidP="00FF4222">
      <w:pPr>
        <w:pStyle w:val="EndNoteBibliography"/>
        <w:ind w:left="720" w:hanging="720"/>
        <w:rPr>
          <w:noProof/>
        </w:rPr>
      </w:pPr>
      <w:r w:rsidRPr="00FF4222">
        <w:rPr>
          <w:noProof/>
        </w:rPr>
        <w:t xml:space="preserve">Cunningham, S.J., &amp; Turk, D.J. (2017, Jun). Editorial: A review of self-processing biases in cognition. </w:t>
      </w:r>
      <w:r w:rsidRPr="00FF4222">
        <w:rPr>
          <w:i/>
          <w:noProof/>
        </w:rPr>
        <w:t>Quarterly journal of experimental psychology, 70</w:t>
      </w:r>
      <w:r w:rsidRPr="00FF4222">
        <w:rPr>
          <w:noProof/>
        </w:rPr>
        <w:t xml:space="preserve">(6), 987-995. </w:t>
      </w:r>
      <w:hyperlink r:id="rId22" w:history="1">
        <w:r w:rsidRPr="00FF4222">
          <w:rPr>
            <w:rStyle w:val="ac"/>
            <w:noProof/>
          </w:rPr>
          <w:t>https://doi.org/10.1080/17470218.2016.1276609</w:t>
        </w:r>
      </w:hyperlink>
      <w:r w:rsidRPr="00FF4222">
        <w:rPr>
          <w:noProof/>
        </w:rPr>
        <w:t xml:space="preserve"> </w:t>
      </w:r>
    </w:p>
    <w:p w14:paraId="6C86FA91" w14:textId="77777777" w:rsidR="00FF4222" w:rsidRPr="00FF4222" w:rsidRDefault="00FF4222" w:rsidP="00FF4222">
      <w:pPr>
        <w:pStyle w:val="EndNoteBibliography"/>
        <w:rPr>
          <w:noProof/>
        </w:rPr>
      </w:pPr>
    </w:p>
    <w:p w14:paraId="1BD973FB" w14:textId="0D70A0F6" w:rsidR="00FF4222" w:rsidRPr="00FF4222" w:rsidRDefault="00FF4222" w:rsidP="00FF4222">
      <w:pPr>
        <w:pStyle w:val="EndNoteBibliography"/>
        <w:ind w:left="720" w:hanging="720"/>
        <w:rPr>
          <w:noProof/>
        </w:rPr>
      </w:pPr>
      <w:r w:rsidRPr="00FF4222">
        <w:rPr>
          <w:noProof/>
        </w:rPr>
        <w:t xml:space="preserve">Cunningham, S.J., et al. (2008). Yours or mine? Ownership and memory. </w:t>
      </w:r>
      <w:r w:rsidRPr="00FF4222">
        <w:rPr>
          <w:i/>
          <w:noProof/>
        </w:rPr>
        <w:t>Consciousness and cognition, 17</w:t>
      </w:r>
      <w:r w:rsidRPr="00FF4222">
        <w:rPr>
          <w:noProof/>
        </w:rPr>
        <w:t xml:space="preserve">(1), 312-318. </w:t>
      </w:r>
      <w:hyperlink r:id="rId23" w:history="1">
        <w:r w:rsidRPr="00FF4222">
          <w:rPr>
            <w:rStyle w:val="ac"/>
            <w:noProof/>
          </w:rPr>
          <w:t>https://doi.org/10.1016/j.concog.2007.04.003</w:t>
        </w:r>
      </w:hyperlink>
      <w:r w:rsidRPr="00FF4222">
        <w:rPr>
          <w:noProof/>
        </w:rPr>
        <w:t xml:space="preserve"> </w:t>
      </w:r>
    </w:p>
    <w:p w14:paraId="2A5F6F84" w14:textId="77777777" w:rsidR="00FF4222" w:rsidRPr="00FF4222" w:rsidRDefault="00FF4222" w:rsidP="00FF4222">
      <w:pPr>
        <w:pStyle w:val="EndNoteBibliography"/>
        <w:rPr>
          <w:noProof/>
        </w:rPr>
      </w:pPr>
    </w:p>
    <w:p w14:paraId="546BE23E" w14:textId="77777777" w:rsidR="00FF4222" w:rsidRPr="00FF4222" w:rsidRDefault="00FF4222" w:rsidP="00FF4222">
      <w:pPr>
        <w:pStyle w:val="EndNoteBibliography"/>
        <w:ind w:left="720" w:hanging="720"/>
        <w:rPr>
          <w:noProof/>
        </w:rPr>
      </w:pPr>
      <w:r w:rsidRPr="00FF4222">
        <w:rPr>
          <w:noProof/>
        </w:rPr>
        <w:lastRenderedPageBreak/>
        <w:t xml:space="preserve">Desebrock, C., et al. (2018). Self-reference in action: Arm-movement responses are enhanced in perceptual matching. </w:t>
      </w:r>
      <w:r w:rsidRPr="00FF4222">
        <w:rPr>
          <w:i/>
          <w:noProof/>
        </w:rPr>
        <w:t>Acta psychologica, 190</w:t>
      </w:r>
      <w:r w:rsidRPr="00FF4222">
        <w:rPr>
          <w:noProof/>
        </w:rPr>
        <w:t xml:space="preserve">, 258-266. </w:t>
      </w:r>
    </w:p>
    <w:p w14:paraId="46A7D77E" w14:textId="77777777" w:rsidR="00FF4222" w:rsidRPr="00FF4222" w:rsidRDefault="00FF4222" w:rsidP="00FF4222">
      <w:pPr>
        <w:pStyle w:val="EndNoteBibliography"/>
        <w:rPr>
          <w:noProof/>
        </w:rPr>
      </w:pPr>
    </w:p>
    <w:p w14:paraId="601951DE" w14:textId="2FDA547F" w:rsidR="00FF4222" w:rsidRPr="00FF4222" w:rsidRDefault="00FF4222" w:rsidP="00FF4222">
      <w:pPr>
        <w:pStyle w:val="EndNoteBibliography"/>
        <w:ind w:left="720" w:hanging="720"/>
        <w:rPr>
          <w:noProof/>
        </w:rPr>
      </w:pPr>
      <w:r w:rsidRPr="00FF4222">
        <w:rPr>
          <w:noProof/>
        </w:rPr>
        <w:t xml:space="preserve">Enock, F., et al. (2018). Self and team prioritisation effects in perceptual matching: Evidence for a shared representation. </w:t>
      </w:r>
      <w:r w:rsidRPr="00FF4222">
        <w:rPr>
          <w:i/>
          <w:noProof/>
        </w:rPr>
        <w:t>Acta psychologica, 182</w:t>
      </w:r>
      <w:r w:rsidRPr="00FF4222">
        <w:rPr>
          <w:noProof/>
        </w:rPr>
        <w:t xml:space="preserve">, 107-118. </w:t>
      </w:r>
      <w:hyperlink r:id="rId24" w:history="1">
        <w:r w:rsidRPr="00FF4222">
          <w:rPr>
            <w:rStyle w:val="ac"/>
            <w:noProof/>
          </w:rPr>
          <w:t>https://doi.org/10.1016/j.actpsy.2017.11.011</w:t>
        </w:r>
      </w:hyperlink>
      <w:r w:rsidRPr="00FF4222">
        <w:rPr>
          <w:noProof/>
        </w:rPr>
        <w:t xml:space="preserve"> </w:t>
      </w:r>
    </w:p>
    <w:p w14:paraId="68667C0B" w14:textId="77777777" w:rsidR="00FF4222" w:rsidRPr="00FF4222" w:rsidRDefault="00FF4222" w:rsidP="00FF4222">
      <w:pPr>
        <w:pStyle w:val="EndNoteBibliography"/>
        <w:rPr>
          <w:noProof/>
        </w:rPr>
      </w:pPr>
    </w:p>
    <w:p w14:paraId="7833CC80" w14:textId="77777777" w:rsidR="00FF4222" w:rsidRPr="00FF4222" w:rsidRDefault="00FF4222" w:rsidP="00FF4222">
      <w:pPr>
        <w:pStyle w:val="EndNoteBibliography"/>
        <w:ind w:left="720" w:hanging="720"/>
        <w:rPr>
          <w:noProof/>
        </w:rPr>
      </w:pPr>
      <w:r w:rsidRPr="00FF4222">
        <w:rPr>
          <w:noProof/>
        </w:rPr>
        <w:t xml:space="preserve">Enock, F.E., et al. (2020). Overlap in processing advantages for minimal ingroups and the self. </w:t>
      </w:r>
      <w:r w:rsidRPr="00FF4222">
        <w:rPr>
          <w:i/>
          <w:noProof/>
        </w:rPr>
        <w:t>Scientific Reports, 10</w:t>
      </w:r>
      <w:r w:rsidRPr="00FF4222">
        <w:rPr>
          <w:noProof/>
        </w:rPr>
        <w:t xml:space="preserve">(1), 18933. </w:t>
      </w:r>
    </w:p>
    <w:p w14:paraId="0F2A4AC2" w14:textId="77777777" w:rsidR="00FF4222" w:rsidRPr="00FF4222" w:rsidRDefault="00FF4222" w:rsidP="00FF4222">
      <w:pPr>
        <w:pStyle w:val="EndNoteBibliography"/>
        <w:rPr>
          <w:noProof/>
        </w:rPr>
      </w:pPr>
    </w:p>
    <w:p w14:paraId="053DF8A0" w14:textId="630EEB87" w:rsidR="00FF4222" w:rsidRPr="00FF4222" w:rsidRDefault="00FF4222" w:rsidP="00FF4222">
      <w:pPr>
        <w:pStyle w:val="EndNoteBibliography"/>
        <w:ind w:left="720" w:hanging="720"/>
        <w:rPr>
          <w:noProof/>
        </w:rPr>
      </w:pPr>
      <w:r w:rsidRPr="00FF4222">
        <w:rPr>
          <w:noProof/>
        </w:rPr>
        <w:t xml:space="preserve">Feng, C., et al. (2018). Neural representations of the multidimensional self in the cortical midline structures. </w:t>
      </w:r>
      <w:r w:rsidRPr="00FF4222">
        <w:rPr>
          <w:i/>
          <w:noProof/>
        </w:rPr>
        <w:t>NeuroImage, 183</w:t>
      </w:r>
      <w:r w:rsidRPr="00FF4222">
        <w:rPr>
          <w:noProof/>
        </w:rPr>
        <w:t xml:space="preserve">, 291-299. </w:t>
      </w:r>
      <w:hyperlink r:id="rId25" w:history="1">
        <w:r w:rsidRPr="00FF4222">
          <w:rPr>
            <w:rStyle w:val="ac"/>
            <w:noProof/>
          </w:rPr>
          <w:t>https://doi.org/10.1016/j.neuroimage.2018.08.018</w:t>
        </w:r>
      </w:hyperlink>
      <w:r w:rsidRPr="00FF4222">
        <w:rPr>
          <w:noProof/>
        </w:rPr>
        <w:t xml:space="preserve"> </w:t>
      </w:r>
    </w:p>
    <w:p w14:paraId="4DBF43CF" w14:textId="77777777" w:rsidR="00FF4222" w:rsidRPr="00FF4222" w:rsidRDefault="00FF4222" w:rsidP="00FF4222">
      <w:pPr>
        <w:pStyle w:val="EndNoteBibliography"/>
        <w:rPr>
          <w:noProof/>
        </w:rPr>
      </w:pPr>
    </w:p>
    <w:p w14:paraId="43C7C7C9" w14:textId="77777777" w:rsidR="00FF4222" w:rsidRPr="00FF4222" w:rsidRDefault="00FF4222" w:rsidP="00FF4222">
      <w:pPr>
        <w:pStyle w:val="EndNoteBibliography"/>
        <w:ind w:left="720" w:hanging="720"/>
        <w:rPr>
          <w:noProof/>
        </w:rPr>
      </w:pPr>
      <w:r w:rsidRPr="00FF4222">
        <w:rPr>
          <w:noProof/>
        </w:rPr>
        <w:t xml:space="preserve">Feng, C., et al. (2020). Effect of intranasal oxytocin administration on self-other distinction: Modulations by psychological distance and gender. </w:t>
      </w:r>
      <w:r w:rsidRPr="00FF4222">
        <w:rPr>
          <w:i/>
          <w:noProof/>
        </w:rPr>
        <w:t>Psychoneuroendocrinology, 120</w:t>
      </w:r>
      <w:r w:rsidRPr="00FF4222">
        <w:rPr>
          <w:noProof/>
        </w:rPr>
        <w:t xml:space="preserve">, 104804. </w:t>
      </w:r>
    </w:p>
    <w:p w14:paraId="0BCFE489" w14:textId="77777777" w:rsidR="00FF4222" w:rsidRPr="00FF4222" w:rsidRDefault="00FF4222" w:rsidP="00FF4222">
      <w:pPr>
        <w:pStyle w:val="EndNoteBibliography"/>
        <w:rPr>
          <w:noProof/>
        </w:rPr>
      </w:pPr>
    </w:p>
    <w:p w14:paraId="409E6AE6" w14:textId="77777777" w:rsidR="00FF4222" w:rsidRPr="00FF4222" w:rsidRDefault="00FF4222" w:rsidP="00FF4222">
      <w:pPr>
        <w:pStyle w:val="EndNoteBibliography"/>
        <w:ind w:left="720" w:hanging="720"/>
        <w:rPr>
          <w:noProof/>
        </w:rPr>
      </w:pPr>
      <w:r w:rsidRPr="00FF4222">
        <w:rPr>
          <w:noProof/>
        </w:rPr>
        <w:t xml:space="preserve">Fisher, R.A. (1992). Statistical methods for research workers. </w:t>
      </w:r>
      <w:r w:rsidRPr="00FF4222">
        <w:rPr>
          <w:i/>
          <w:noProof/>
        </w:rPr>
        <w:t>Springer New York</w:t>
      </w:r>
      <w:r w:rsidRPr="00FF4222">
        <w:rPr>
          <w:noProof/>
        </w:rPr>
        <w:t xml:space="preserve">. </w:t>
      </w:r>
    </w:p>
    <w:p w14:paraId="464F0E60" w14:textId="77777777" w:rsidR="00FF4222" w:rsidRPr="00FF4222" w:rsidRDefault="00FF4222" w:rsidP="00FF4222">
      <w:pPr>
        <w:pStyle w:val="EndNoteBibliography"/>
        <w:rPr>
          <w:noProof/>
        </w:rPr>
      </w:pPr>
    </w:p>
    <w:p w14:paraId="46C008F2" w14:textId="6CCAC87D" w:rsidR="00FF4222" w:rsidRPr="00FF4222" w:rsidRDefault="00FF4222" w:rsidP="00FF4222">
      <w:pPr>
        <w:pStyle w:val="EndNoteBibliography"/>
        <w:ind w:left="720" w:hanging="720"/>
        <w:rPr>
          <w:noProof/>
        </w:rPr>
      </w:pPr>
      <w:r w:rsidRPr="00FF4222">
        <w:rPr>
          <w:noProof/>
        </w:rPr>
        <w:t>Gillespie</w:t>
      </w:r>
      <w:r w:rsidRPr="00FF4222">
        <w:rPr>
          <w:rFonts w:hint="eastAsia"/>
          <w:noProof/>
        </w:rPr>
        <w:t>‐</w:t>
      </w:r>
      <w:r w:rsidRPr="00FF4222">
        <w:rPr>
          <w:noProof/>
        </w:rPr>
        <w:t>Smith, K., et al. (2018). The I in autism: Severity and social functioning in autism are related to self</w:t>
      </w:r>
      <w:r w:rsidRPr="00FF4222">
        <w:rPr>
          <w:rFonts w:hint="eastAsia"/>
          <w:noProof/>
        </w:rPr>
        <w:t>‐</w:t>
      </w:r>
      <w:r w:rsidRPr="00FF4222">
        <w:rPr>
          <w:noProof/>
        </w:rPr>
        <w:t xml:space="preserve">processing. </w:t>
      </w:r>
      <w:r w:rsidRPr="00FF4222">
        <w:rPr>
          <w:i/>
          <w:noProof/>
        </w:rPr>
        <w:t>British journal of developmental psychology, 36</w:t>
      </w:r>
      <w:r w:rsidRPr="00FF4222">
        <w:rPr>
          <w:noProof/>
        </w:rPr>
        <w:t xml:space="preserve">(1), 127-141. </w:t>
      </w:r>
      <w:hyperlink r:id="rId26" w:history="1">
        <w:r w:rsidRPr="00FF4222">
          <w:rPr>
            <w:rStyle w:val="ac"/>
            <w:noProof/>
          </w:rPr>
          <w:t>https://doi.org/10.1111/bjdp.12219</w:t>
        </w:r>
      </w:hyperlink>
      <w:r w:rsidRPr="00FF4222">
        <w:rPr>
          <w:noProof/>
        </w:rPr>
        <w:t xml:space="preserve"> </w:t>
      </w:r>
    </w:p>
    <w:p w14:paraId="0FB8BD67" w14:textId="77777777" w:rsidR="00FF4222" w:rsidRPr="00FF4222" w:rsidRDefault="00FF4222" w:rsidP="00FF4222">
      <w:pPr>
        <w:pStyle w:val="EndNoteBibliography"/>
        <w:rPr>
          <w:noProof/>
        </w:rPr>
      </w:pPr>
    </w:p>
    <w:p w14:paraId="4FAE9791" w14:textId="4F87A09E" w:rsidR="00FF4222" w:rsidRPr="00FF4222" w:rsidRDefault="00FF4222" w:rsidP="00FF4222">
      <w:pPr>
        <w:pStyle w:val="EndNoteBibliography"/>
        <w:ind w:left="720" w:hanging="720"/>
        <w:rPr>
          <w:noProof/>
        </w:rPr>
      </w:pPr>
      <w:r w:rsidRPr="00FF4222">
        <w:rPr>
          <w:noProof/>
        </w:rPr>
        <w:t xml:space="preserve">Golubickis, M., et al. (2020). Parts of me: Identity-relevance moderates self-prioritization. </w:t>
      </w:r>
      <w:r w:rsidRPr="00FF4222">
        <w:rPr>
          <w:i/>
          <w:noProof/>
        </w:rPr>
        <w:t>Consciousness and cognition, 77</w:t>
      </w:r>
      <w:r w:rsidRPr="00FF4222">
        <w:rPr>
          <w:noProof/>
        </w:rPr>
        <w:t xml:space="preserve">, 102848. </w:t>
      </w:r>
      <w:hyperlink r:id="rId27" w:history="1">
        <w:r w:rsidRPr="00FF4222">
          <w:rPr>
            <w:rStyle w:val="ac"/>
            <w:noProof/>
          </w:rPr>
          <w:t>https://doi.org/10.1016/j.concog.2019.102848</w:t>
        </w:r>
      </w:hyperlink>
      <w:r w:rsidRPr="00FF4222">
        <w:rPr>
          <w:noProof/>
        </w:rPr>
        <w:t xml:space="preserve"> </w:t>
      </w:r>
    </w:p>
    <w:p w14:paraId="392096A4" w14:textId="77777777" w:rsidR="00FF4222" w:rsidRPr="00FF4222" w:rsidRDefault="00FF4222" w:rsidP="00FF4222">
      <w:pPr>
        <w:pStyle w:val="EndNoteBibliography"/>
        <w:rPr>
          <w:noProof/>
        </w:rPr>
      </w:pPr>
    </w:p>
    <w:p w14:paraId="68257A31" w14:textId="1FDABD20" w:rsidR="00FF4222" w:rsidRPr="00FF4222" w:rsidRDefault="00FF4222" w:rsidP="00FF4222">
      <w:pPr>
        <w:pStyle w:val="EndNoteBibliography"/>
        <w:ind w:left="720" w:hanging="720"/>
        <w:rPr>
          <w:noProof/>
        </w:rPr>
      </w:pPr>
      <w:r w:rsidRPr="00FF4222">
        <w:rPr>
          <w:noProof/>
        </w:rPr>
        <w:t xml:space="preserve">Golubickis, M., et al. (2017). Self-prioritization and perceptual matching: The effects of temporal construal. </w:t>
      </w:r>
      <w:r w:rsidRPr="00FF4222">
        <w:rPr>
          <w:i/>
          <w:noProof/>
        </w:rPr>
        <w:t>Mem Cognit, 45</w:t>
      </w:r>
      <w:r w:rsidRPr="00FF4222">
        <w:rPr>
          <w:noProof/>
        </w:rPr>
        <w:t xml:space="preserve">(7), 1223-1239. </w:t>
      </w:r>
      <w:hyperlink r:id="rId28" w:history="1">
        <w:r w:rsidRPr="00FF4222">
          <w:rPr>
            <w:rStyle w:val="ac"/>
            <w:noProof/>
          </w:rPr>
          <w:t>https://doi.org/10.3758/s13421-017-0722-3</w:t>
        </w:r>
      </w:hyperlink>
      <w:r w:rsidRPr="00FF4222">
        <w:rPr>
          <w:noProof/>
        </w:rPr>
        <w:t xml:space="preserve"> </w:t>
      </w:r>
    </w:p>
    <w:p w14:paraId="6925C664" w14:textId="77777777" w:rsidR="00FF4222" w:rsidRPr="00FF4222" w:rsidRDefault="00FF4222" w:rsidP="00FF4222">
      <w:pPr>
        <w:pStyle w:val="EndNoteBibliography"/>
        <w:rPr>
          <w:noProof/>
        </w:rPr>
      </w:pPr>
    </w:p>
    <w:p w14:paraId="4695EB89" w14:textId="77777777" w:rsidR="00FF4222" w:rsidRPr="00FF4222" w:rsidRDefault="00FF4222" w:rsidP="00FF4222">
      <w:pPr>
        <w:pStyle w:val="EndNoteBibliography"/>
        <w:ind w:left="720" w:hanging="720"/>
        <w:rPr>
          <w:noProof/>
        </w:rPr>
      </w:pPr>
      <w:r w:rsidRPr="00FF4222">
        <w:rPr>
          <w:noProof/>
        </w:rPr>
        <w:t xml:space="preserve">Golubickis, M., &amp; Macrae, C.N. (2021). Judging me and you: Task design modulates self-prioritization. </w:t>
      </w:r>
      <w:r w:rsidRPr="00FF4222">
        <w:rPr>
          <w:i/>
          <w:noProof/>
        </w:rPr>
        <w:t>Acta psychologica, 218</w:t>
      </w:r>
      <w:r w:rsidRPr="00FF4222">
        <w:rPr>
          <w:noProof/>
        </w:rPr>
        <w:t xml:space="preserve">, 103350. </w:t>
      </w:r>
    </w:p>
    <w:p w14:paraId="595AB84B" w14:textId="77777777" w:rsidR="00FF4222" w:rsidRPr="00FF4222" w:rsidRDefault="00FF4222" w:rsidP="00FF4222">
      <w:pPr>
        <w:pStyle w:val="EndNoteBibliography"/>
        <w:rPr>
          <w:noProof/>
        </w:rPr>
      </w:pPr>
    </w:p>
    <w:p w14:paraId="528A6B4C" w14:textId="4BD6B61B" w:rsidR="00FF4222" w:rsidRPr="00FF4222" w:rsidRDefault="00FF4222" w:rsidP="00FF4222">
      <w:pPr>
        <w:pStyle w:val="EndNoteBibliography"/>
        <w:ind w:left="720" w:hanging="720"/>
        <w:rPr>
          <w:noProof/>
        </w:rPr>
      </w:pPr>
      <w:r w:rsidRPr="00FF4222">
        <w:rPr>
          <w:noProof/>
        </w:rPr>
        <w:t xml:space="preserve">Hu, C.-P., et al. (2020). Good Me Bad Me: Prioritization of the Good-Self During Perceptual Decision-Making. </w:t>
      </w:r>
      <w:r w:rsidRPr="00FF4222">
        <w:rPr>
          <w:i/>
          <w:noProof/>
        </w:rPr>
        <w:t>Collabra. Psychology, 6</w:t>
      </w:r>
      <w:r w:rsidRPr="00FF4222">
        <w:rPr>
          <w:noProof/>
        </w:rPr>
        <w:t xml:space="preserve">(1), 20. </w:t>
      </w:r>
      <w:hyperlink r:id="rId29" w:history="1">
        <w:r w:rsidRPr="00FF4222">
          <w:rPr>
            <w:rStyle w:val="ac"/>
            <w:noProof/>
          </w:rPr>
          <w:t>https://doi.org/10.1525/collabra.301</w:t>
        </w:r>
      </w:hyperlink>
      <w:r w:rsidRPr="00FF4222">
        <w:rPr>
          <w:noProof/>
        </w:rPr>
        <w:t xml:space="preserve"> </w:t>
      </w:r>
    </w:p>
    <w:p w14:paraId="6028BF23" w14:textId="77777777" w:rsidR="00FF4222" w:rsidRPr="00FF4222" w:rsidRDefault="00FF4222" w:rsidP="00FF4222">
      <w:pPr>
        <w:pStyle w:val="EndNoteBibliography"/>
        <w:rPr>
          <w:noProof/>
        </w:rPr>
      </w:pPr>
    </w:p>
    <w:p w14:paraId="56CBC959" w14:textId="31B7D38F" w:rsidR="00FF4222" w:rsidRPr="00FF4222" w:rsidRDefault="00FF4222" w:rsidP="00FF4222">
      <w:pPr>
        <w:pStyle w:val="EndNoteBibliography"/>
        <w:ind w:left="720" w:hanging="720"/>
        <w:rPr>
          <w:noProof/>
        </w:rPr>
      </w:pPr>
      <w:r w:rsidRPr="00FF4222">
        <w:rPr>
          <w:noProof/>
        </w:rPr>
        <w:t xml:space="preserve">Hughes, S.M., &amp; Harrison, M.A. (2013). I like my voice better: Self-enhancement bias in perceptions of voice attractiveness. </w:t>
      </w:r>
      <w:r w:rsidRPr="00FF4222">
        <w:rPr>
          <w:i/>
          <w:noProof/>
        </w:rPr>
        <w:t>Perception, 42</w:t>
      </w:r>
      <w:r w:rsidRPr="00FF4222">
        <w:rPr>
          <w:noProof/>
        </w:rPr>
        <w:t xml:space="preserve">(9), 941-949. </w:t>
      </w:r>
      <w:hyperlink r:id="rId30" w:history="1">
        <w:r w:rsidRPr="00FF4222">
          <w:rPr>
            <w:rStyle w:val="ac"/>
            <w:noProof/>
          </w:rPr>
          <w:t>https://doi.org/10.1068/p7526</w:t>
        </w:r>
      </w:hyperlink>
      <w:r w:rsidRPr="00FF4222">
        <w:rPr>
          <w:noProof/>
        </w:rPr>
        <w:t xml:space="preserve"> </w:t>
      </w:r>
    </w:p>
    <w:p w14:paraId="68AC38AE" w14:textId="77777777" w:rsidR="00FF4222" w:rsidRPr="00FF4222" w:rsidRDefault="00FF4222" w:rsidP="00FF4222">
      <w:pPr>
        <w:pStyle w:val="EndNoteBibliography"/>
        <w:rPr>
          <w:noProof/>
        </w:rPr>
      </w:pPr>
    </w:p>
    <w:p w14:paraId="5C4431A5" w14:textId="05058A6B" w:rsidR="00FF4222" w:rsidRPr="00FF4222" w:rsidRDefault="00FF4222" w:rsidP="00FF4222">
      <w:pPr>
        <w:pStyle w:val="EndNoteBibliography"/>
        <w:ind w:left="720" w:hanging="720"/>
        <w:rPr>
          <w:noProof/>
        </w:rPr>
      </w:pPr>
      <w:r w:rsidRPr="00FF4222">
        <w:rPr>
          <w:noProof/>
        </w:rPr>
        <w:t xml:space="preserve">Humphreys, G.W., &amp; Sui, J. (2015). The salient self: Social saliency effects based on self-bias. </w:t>
      </w:r>
      <w:r w:rsidRPr="00FF4222">
        <w:rPr>
          <w:i/>
          <w:noProof/>
        </w:rPr>
        <w:t>Journal of cognitive psychology, 27</w:t>
      </w:r>
      <w:r w:rsidRPr="00FF4222">
        <w:rPr>
          <w:noProof/>
        </w:rPr>
        <w:t xml:space="preserve">(2), 129-140. </w:t>
      </w:r>
      <w:hyperlink r:id="rId31" w:history="1">
        <w:r w:rsidRPr="00FF4222">
          <w:rPr>
            <w:rStyle w:val="ac"/>
            <w:noProof/>
          </w:rPr>
          <w:t>https://doi.org/10.1080/20445911.2014.996156</w:t>
        </w:r>
      </w:hyperlink>
      <w:r w:rsidRPr="00FF4222">
        <w:rPr>
          <w:noProof/>
        </w:rPr>
        <w:t xml:space="preserve"> </w:t>
      </w:r>
    </w:p>
    <w:p w14:paraId="639FD2BC" w14:textId="77777777" w:rsidR="00FF4222" w:rsidRPr="00FF4222" w:rsidRDefault="00FF4222" w:rsidP="00FF4222">
      <w:pPr>
        <w:pStyle w:val="EndNoteBibliography"/>
        <w:rPr>
          <w:noProof/>
        </w:rPr>
      </w:pPr>
    </w:p>
    <w:p w14:paraId="23BE1AFF" w14:textId="4A92E627" w:rsidR="00FF4222" w:rsidRPr="00FF4222" w:rsidRDefault="00FF4222" w:rsidP="00FF4222">
      <w:pPr>
        <w:pStyle w:val="EndNoteBibliography"/>
        <w:ind w:left="720" w:hanging="720"/>
        <w:rPr>
          <w:noProof/>
        </w:rPr>
      </w:pPr>
      <w:r w:rsidRPr="00FF4222">
        <w:rPr>
          <w:noProof/>
        </w:rPr>
        <w:lastRenderedPageBreak/>
        <w:t xml:space="preserve">Ivaz, L., et al. (2016). The emotional impact of being myself: Emotions and foreign-language processing. </w:t>
      </w:r>
      <w:r w:rsidRPr="00FF4222">
        <w:rPr>
          <w:i/>
          <w:noProof/>
        </w:rPr>
        <w:t>Journal of Experimental Psychology: Learning, Memory, and Cognition, 42</w:t>
      </w:r>
      <w:r w:rsidRPr="00FF4222">
        <w:rPr>
          <w:noProof/>
        </w:rPr>
        <w:t xml:space="preserve">(3), 489. </w:t>
      </w:r>
      <w:hyperlink r:id="rId32" w:history="1">
        <w:r w:rsidRPr="00FF4222">
          <w:rPr>
            <w:rStyle w:val="ac"/>
            <w:noProof/>
          </w:rPr>
          <w:t>https://doi.org/10.1037/xlm0000179</w:t>
        </w:r>
      </w:hyperlink>
      <w:r w:rsidRPr="00FF4222">
        <w:rPr>
          <w:noProof/>
        </w:rPr>
        <w:t xml:space="preserve"> </w:t>
      </w:r>
    </w:p>
    <w:p w14:paraId="5DF0F17A" w14:textId="77777777" w:rsidR="00FF4222" w:rsidRPr="00FF4222" w:rsidRDefault="00FF4222" w:rsidP="00FF4222">
      <w:pPr>
        <w:pStyle w:val="EndNoteBibliography"/>
        <w:rPr>
          <w:noProof/>
        </w:rPr>
      </w:pPr>
    </w:p>
    <w:p w14:paraId="13BC1A2C" w14:textId="5B5EF87F" w:rsidR="00FF4222" w:rsidRPr="00FF4222" w:rsidRDefault="00FF4222" w:rsidP="00FF4222">
      <w:pPr>
        <w:pStyle w:val="EndNoteBibliography"/>
        <w:ind w:left="720" w:hanging="720"/>
        <w:rPr>
          <w:noProof/>
        </w:rPr>
      </w:pPr>
      <w:r w:rsidRPr="00FF4222">
        <w:rPr>
          <w:noProof/>
        </w:rPr>
        <w:t xml:space="preserve">Jiang, M., et al. (2019). Cultural Orientation of Self-Bias in Perceptual Matching. </w:t>
      </w:r>
      <w:r w:rsidRPr="00FF4222">
        <w:rPr>
          <w:i/>
          <w:noProof/>
        </w:rPr>
        <w:t>Front Psychol, 10</w:t>
      </w:r>
      <w:r w:rsidRPr="00FF4222">
        <w:rPr>
          <w:noProof/>
        </w:rPr>
        <w:t xml:space="preserve">, 1469. </w:t>
      </w:r>
      <w:hyperlink r:id="rId33" w:history="1">
        <w:r w:rsidRPr="00FF4222">
          <w:rPr>
            <w:rStyle w:val="ac"/>
            <w:noProof/>
          </w:rPr>
          <w:t>https://doi.org/10.3389/fpsyg.2019.01469</w:t>
        </w:r>
      </w:hyperlink>
      <w:r w:rsidRPr="00FF4222">
        <w:rPr>
          <w:noProof/>
        </w:rPr>
        <w:t xml:space="preserve"> </w:t>
      </w:r>
    </w:p>
    <w:p w14:paraId="12B7C2F2" w14:textId="77777777" w:rsidR="00FF4222" w:rsidRPr="00FF4222" w:rsidRDefault="00FF4222" w:rsidP="00FF4222">
      <w:pPr>
        <w:pStyle w:val="EndNoteBibliography"/>
        <w:rPr>
          <w:noProof/>
        </w:rPr>
      </w:pPr>
    </w:p>
    <w:p w14:paraId="5DFF193F" w14:textId="77777777" w:rsidR="00FF4222" w:rsidRPr="00FF4222" w:rsidRDefault="00FF4222" w:rsidP="00FF4222">
      <w:pPr>
        <w:pStyle w:val="EndNoteBibliography"/>
        <w:ind w:left="720" w:hanging="720"/>
        <w:rPr>
          <w:noProof/>
        </w:rPr>
      </w:pPr>
      <w:r w:rsidRPr="00FF4222">
        <w:rPr>
          <w:noProof/>
        </w:rPr>
        <w:t xml:space="preserve">Kahveci, S., et al. (2022). Reliability of reaction time tasks: how should it be computed? </w:t>
      </w:r>
    </w:p>
    <w:p w14:paraId="0AB5577B" w14:textId="77777777" w:rsidR="00FF4222" w:rsidRPr="00FF4222" w:rsidRDefault="00FF4222" w:rsidP="00FF4222">
      <w:pPr>
        <w:pStyle w:val="EndNoteBibliography"/>
        <w:rPr>
          <w:noProof/>
        </w:rPr>
      </w:pPr>
    </w:p>
    <w:p w14:paraId="0DA94354" w14:textId="5F572E82" w:rsidR="00FF4222" w:rsidRPr="00FF4222" w:rsidRDefault="00FF4222" w:rsidP="00FF4222">
      <w:pPr>
        <w:pStyle w:val="EndNoteBibliography"/>
        <w:ind w:left="720" w:hanging="720"/>
        <w:rPr>
          <w:noProof/>
        </w:rPr>
      </w:pPr>
      <w:r w:rsidRPr="00FF4222">
        <w:rPr>
          <w:noProof/>
        </w:rPr>
        <w:t xml:space="preserve">Keenan, J.P., et al. (2000). Self-recognition and the right prefrontal cortex. </w:t>
      </w:r>
      <w:r w:rsidRPr="00FF4222">
        <w:rPr>
          <w:i/>
          <w:noProof/>
        </w:rPr>
        <w:t>Trends in cognitive sciences, 4</w:t>
      </w:r>
      <w:r w:rsidRPr="00FF4222">
        <w:rPr>
          <w:noProof/>
        </w:rPr>
        <w:t xml:space="preserve">(9), 338-344. </w:t>
      </w:r>
      <w:hyperlink r:id="rId34" w:history="1">
        <w:r w:rsidRPr="00FF4222">
          <w:rPr>
            <w:rStyle w:val="ac"/>
            <w:noProof/>
          </w:rPr>
          <w:t>https://doi.org/10.1016/S1364-6613</w:t>
        </w:r>
      </w:hyperlink>
      <w:r w:rsidRPr="00FF4222">
        <w:rPr>
          <w:noProof/>
        </w:rPr>
        <w:t xml:space="preserve"> (00)01521-7 </w:t>
      </w:r>
    </w:p>
    <w:p w14:paraId="61F6BD8C" w14:textId="77777777" w:rsidR="00FF4222" w:rsidRPr="00FF4222" w:rsidRDefault="00FF4222" w:rsidP="00FF4222">
      <w:pPr>
        <w:pStyle w:val="EndNoteBibliography"/>
        <w:rPr>
          <w:noProof/>
        </w:rPr>
      </w:pPr>
    </w:p>
    <w:p w14:paraId="59C28A9C" w14:textId="39DC2E78" w:rsidR="00FF4222" w:rsidRPr="00FF4222" w:rsidRDefault="00FF4222" w:rsidP="00FF4222">
      <w:pPr>
        <w:pStyle w:val="EndNoteBibliography"/>
        <w:ind w:left="720" w:hanging="720"/>
        <w:rPr>
          <w:noProof/>
        </w:rPr>
      </w:pPr>
      <w:r w:rsidRPr="00FF4222">
        <w:rPr>
          <w:noProof/>
        </w:rPr>
        <w:t xml:space="preserve">Kircher, T.T., et al. (2000). Towards a functional neuroanatomy of self processing: effects of faces and words. </w:t>
      </w:r>
      <w:r w:rsidRPr="00FF4222">
        <w:rPr>
          <w:i/>
          <w:noProof/>
        </w:rPr>
        <w:t>Cognitive Brain Research, 10</w:t>
      </w:r>
      <w:r w:rsidRPr="00FF4222">
        <w:rPr>
          <w:noProof/>
        </w:rPr>
        <w:t xml:space="preserve">(1-2), 133-144. </w:t>
      </w:r>
      <w:hyperlink r:id="rId35" w:history="1">
        <w:r w:rsidRPr="00FF4222">
          <w:rPr>
            <w:rStyle w:val="ac"/>
            <w:noProof/>
          </w:rPr>
          <w:t>https://doi.org/10.1016/S0926-6410(00)00036-7</w:t>
        </w:r>
      </w:hyperlink>
      <w:r w:rsidRPr="00FF4222">
        <w:rPr>
          <w:noProof/>
        </w:rPr>
        <w:t xml:space="preserve"> </w:t>
      </w:r>
    </w:p>
    <w:p w14:paraId="69B0A64D" w14:textId="77777777" w:rsidR="00FF4222" w:rsidRPr="00FF4222" w:rsidRDefault="00FF4222" w:rsidP="00FF4222">
      <w:pPr>
        <w:pStyle w:val="EndNoteBibliography"/>
        <w:rPr>
          <w:noProof/>
        </w:rPr>
      </w:pPr>
    </w:p>
    <w:p w14:paraId="62BAD4FA" w14:textId="77777777" w:rsidR="00FF4222" w:rsidRPr="00FF4222" w:rsidRDefault="00FF4222" w:rsidP="00FF4222">
      <w:pPr>
        <w:pStyle w:val="EndNoteBibliography"/>
        <w:ind w:left="720" w:hanging="720"/>
        <w:rPr>
          <w:noProof/>
        </w:rPr>
      </w:pPr>
      <w:r w:rsidRPr="00FF4222">
        <w:rPr>
          <w:noProof/>
        </w:rPr>
        <w:t>Kolvoort, I.R., et al. (2020). Temporal integration as “common currency” of brain and self</w:t>
      </w:r>
      <w:r w:rsidRPr="00FF4222">
        <w:rPr>
          <w:rFonts w:hint="eastAsia"/>
          <w:noProof/>
        </w:rPr>
        <w:t>‐</w:t>
      </w:r>
      <w:r w:rsidRPr="00FF4222">
        <w:rPr>
          <w:noProof/>
        </w:rPr>
        <w:t>scale</w:t>
      </w:r>
      <w:r w:rsidRPr="00FF4222">
        <w:rPr>
          <w:rFonts w:hint="eastAsia"/>
          <w:noProof/>
        </w:rPr>
        <w:t>‐</w:t>
      </w:r>
      <w:r w:rsidRPr="00FF4222">
        <w:rPr>
          <w:noProof/>
        </w:rPr>
        <w:t>free activity in resting</w:t>
      </w:r>
      <w:r w:rsidRPr="00FF4222">
        <w:rPr>
          <w:rFonts w:hint="eastAsia"/>
          <w:noProof/>
        </w:rPr>
        <w:t>‐</w:t>
      </w:r>
      <w:r w:rsidRPr="00FF4222">
        <w:rPr>
          <w:noProof/>
        </w:rPr>
        <w:t>state EEG correlates with temporal delay effects on self</w:t>
      </w:r>
      <w:r w:rsidRPr="00FF4222">
        <w:rPr>
          <w:rFonts w:hint="eastAsia"/>
          <w:noProof/>
        </w:rPr>
        <w:t>‐</w:t>
      </w:r>
      <w:r w:rsidRPr="00FF4222">
        <w:rPr>
          <w:noProof/>
        </w:rPr>
        <w:t xml:space="preserve">relatedness. </w:t>
      </w:r>
      <w:r w:rsidRPr="00FF4222">
        <w:rPr>
          <w:i/>
          <w:noProof/>
        </w:rPr>
        <w:t>Human brain mapping, 41</w:t>
      </w:r>
      <w:r w:rsidRPr="00FF4222">
        <w:rPr>
          <w:noProof/>
        </w:rPr>
        <w:t xml:space="preserve">(15), 4355-4374. </w:t>
      </w:r>
    </w:p>
    <w:p w14:paraId="16AC4499" w14:textId="77777777" w:rsidR="00FF4222" w:rsidRPr="00FF4222" w:rsidRDefault="00FF4222" w:rsidP="00FF4222">
      <w:pPr>
        <w:pStyle w:val="EndNoteBibliography"/>
        <w:rPr>
          <w:noProof/>
        </w:rPr>
      </w:pPr>
    </w:p>
    <w:p w14:paraId="544FA9BA" w14:textId="31461ED0" w:rsidR="00FF4222" w:rsidRPr="00FF4222" w:rsidRDefault="00FF4222" w:rsidP="00FF4222">
      <w:pPr>
        <w:pStyle w:val="EndNoteBibliography"/>
        <w:ind w:left="720" w:hanging="720"/>
        <w:rPr>
          <w:noProof/>
        </w:rPr>
      </w:pPr>
      <w:r w:rsidRPr="00FF4222">
        <w:rPr>
          <w:noProof/>
        </w:rPr>
        <w:t xml:space="preserve">Koo, T.K., &amp; Li, M.Y. (2016). A Guideline of Selecting and Reporting Intraclass Correlation Coefficients for Reliability Research. </w:t>
      </w:r>
      <w:r w:rsidRPr="00FF4222">
        <w:rPr>
          <w:i/>
          <w:noProof/>
        </w:rPr>
        <w:t>Journal of chiropractic medicine, 15</w:t>
      </w:r>
      <w:r w:rsidRPr="00FF4222">
        <w:rPr>
          <w:noProof/>
        </w:rPr>
        <w:t xml:space="preserve">(2), 155-163. </w:t>
      </w:r>
      <w:hyperlink r:id="rId36" w:history="1">
        <w:r w:rsidRPr="00FF4222">
          <w:rPr>
            <w:rStyle w:val="ac"/>
            <w:noProof/>
          </w:rPr>
          <w:t>https://doi.org/10.1016/j.jcm.2016.02.012</w:t>
        </w:r>
      </w:hyperlink>
      <w:r w:rsidRPr="00FF4222">
        <w:rPr>
          <w:noProof/>
        </w:rPr>
        <w:t xml:space="preserve"> </w:t>
      </w:r>
    </w:p>
    <w:p w14:paraId="1EB1282E" w14:textId="77777777" w:rsidR="00FF4222" w:rsidRPr="00FF4222" w:rsidRDefault="00FF4222" w:rsidP="00FF4222">
      <w:pPr>
        <w:pStyle w:val="EndNoteBibliography"/>
        <w:rPr>
          <w:noProof/>
        </w:rPr>
      </w:pPr>
    </w:p>
    <w:p w14:paraId="173A0DE7" w14:textId="1C79B6A4" w:rsidR="00FF4222" w:rsidRPr="00FF4222" w:rsidRDefault="00FF4222" w:rsidP="00FF4222">
      <w:pPr>
        <w:pStyle w:val="EndNoteBibliography"/>
        <w:ind w:left="720" w:hanging="720"/>
        <w:rPr>
          <w:noProof/>
        </w:rPr>
      </w:pPr>
      <w:r w:rsidRPr="00FF4222">
        <w:rPr>
          <w:noProof/>
        </w:rPr>
        <w:t xml:space="preserve">Kupper, L.L., &amp; Hafner, K.b. (1989). On Assessing Interrater Agreement for Multiple Attribute Responses. </w:t>
      </w:r>
      <w:r w:rsidRPr="00FF4222">
        <w:rPr>
          <w:i/>
          <w:noProof/>
        </w:rPr>
        <w:t>Biometrics, 45</w:t>
      </w:r>
      <w:r w:rsidRPr="00FF4222">
        <w:rPr>
          <w:noProof/>
        </w:rPr>
        <w:t xml:space="preserve">(3), 957-967. </w:t>
      </w:r>
      <w:hyperlink r:id="rId37" w:history="1">
        <w:r w:rsidRPr="00FF4222">
          <w:rPr>
            <w:rStyle w:val="ac"/>
            <w:noProof/>
          </w:rPr>
          <w:t>https://doi.org/10.2307/2531695</w:t>
        </w:r>
      </w:hyperlink>
      <w:r w:rsidRPr="00FF4222">
        <w:rPr>
          <w:noProof/>
        </w:rPr>
        <w:t xml:space="preserve"> </w:t>
      </w:r>
    </w:p>
    <w:p w14:paraId="4EA1BDCA" w14:textId="77777777" w:rsidR="00FF4222" w:rsidRPr="00FF4222" w:rsidRDefault="00FF4222" w:rsidP="00FF4222">
      <w:pPr>
        <w:pStyle w:val="EndNoteBibliography"/>
        <w:rPr>
          <w:noProof/>
        </w:rPr>
      </w:pPr>
    </w:p>
    <w:p w14:paraId="167F4644" w14:textId="77777777" w:rsidR="00FF4222" w:rsidRPr="00FF4222" w:rsidRDefault="00FF4222" w:rsidP="00FF4222">
      <w:pPr>
        <w:pStyle w:val="EndNoteBibliography"/>
        <w:ind w:left="720" w:hanging="720"/>
        <w:rPr>
          <w:noProof/>
        </w:rPr>
      </w:pPr>
      <w:r w:rsidRPr="00FF4222">
        <w:rPr>
          <w:noProof/>
        </w:rPr>
        <w:t xml:space="preserve">Lin, H., et al. (2020). Strong effort manipulations reduce response caution: A preregistered reinvention of the ego-depletion paradigm. </w:t>
      </w:r>
      <w:r w:rsidRPr="00FF4222">
        <w:rPr>
          <w:i/>
          <w:noProof/>
        </w:rPr>
        <w:t>Psychological science, 31</w:t>
      </w:r>
      <w:r w:rsidRPr="00FF4222">
        <w:rPr>
          <w:noProof/>
        </w:rPr>
        <w:t xml:space="preserve">(5), 531-547. </w:t>
      </w:r>
    </w:p>
    <w:p w14:paraId="3639B975" w14:textId="77777777" w:rsidR="00FF4222" w:rsidRPr="00FF4222" w:rsidRDefault="00FF4222" w:rsidP="00FF4222">
      <w:pPr>
        <w:pStyle w:val="EndNoteBibliography"/>
        <w:rPr>
          <w:noProof/>
        </w:rPr>
      </w:pPr>
    </w:p>
    <w:p w14:paraId="0AEC2253" w14:textId="3E53E4B5" w:rsidR="00FF4222" w:rsidRPr="00FF4222" w:rsidRDefault="00FF4222" w:rsidP="00FF4222">
      <w:pPr>
        <w:pStyle w:val="EndNoteBibliography"/>
        <w:ind w:left="720" w:hanging="720"/>
        <w:rPr>
          <w:noProof/>
        </w:rPr>
      </w:pPr>
      <w:r w:rsidRPr="00FF4222">
        <w:rPr>
          <w:noProof/>
        </w:rPr>
        <w:t xml:space="preserve">Liu, Y.S., et al. (2022). Depression screening using a non-verbal self-association task: A machine-learning based pilot study. </w:t>
      </w:r>
      <w:r w:rsidRPr="00FF4222">
        <w:rPr>
          <w:i/>
          <w:noProof/>
        </w:rPr>
        <w:t>Journal of Affective Disorders, 310</w:t>
      </w:r>
      <w:r w:rsidRPr="00FF4222">
        <w:rPr>
          <w:noProof/>
        </w:rPr>
        <w:t xml:space="preserve">, 87-95. </w:t>
      </w:r>
      <w:hyperlink r:id="rId38" w:history="1">
        <w:r w:rsidRPr="00FF4222">
          <w:rPr>
            <w:rStyle w:val="ac"/>
            <w:noProof/>
          </w:rPr>
          <w:t>https://doi.org/10.1016/j.jad.2022.04.122</w:t>
        </w:r>
      </w:hyperlink>
      <w:r w:rsidRPr="00FF4222">
        <w:rPr>
          <w:noProof/>
        </w:rPr>
        <w:t xml:space="preserve"> </w:t>
      </w:r>
    </w:p>
    <w:p w14:paraId="74CB5D3A" w14:textId="77777777" w:rsidR="00FF4222" w:rsidRPr="00FF4222" w:rsidRDefault="00FF4222" w:rsidP="00FF4222">
      <w:pPr>
        <w:pStyle w:val="EndNoteBibliography"/>
        <w:rPr>
          <w:noProof/>
        </w:rPr>
      </w:pPr>
    </w:p>
    <w:p w14:paraId="00CBBA72" w14:textId="3AF3DCB4" w:rsidR="00FF4222" w:rsidRPr="00FF4222" w:rsidRDefault="00FF4222" w:rsidP="00FF4222">
      <w:pPr>
        <w:pStyle w:val="EndNoteBibliography"/>
        <w:ind w:left="720" w:hanging="720"/>
        <w:rPr>
          <w:noProof/>
        </w:rPr>
      </w:pPr>
      <w:r w:rsidRPr="00FF4222">
        <w:rPr>
          <w:noProof/>
        </w:rPr>
        <w:t>Maire, H., et al. (2020). A Developmental Study of the Self</w:t>
      </w:r>
      <w:r w:rsidRPr="00FF4222">
        <w:rPr>
          <w:rFonts w:hint="eastAsia"/>
          <w:noProof/>
        </w:rPr>
        <w:t>‐</w:t>
      </w:r>
      <w:r w:rsidRPr="00FF4222">
        <w:rPr>
          <w:noProof/>
        </w:rPr>
        <w:t xml:space="preserve">Prioritization Effect in Children Between 6 and 10 Years of Age. </w:t>
      </w:r>
      <w:r w:rsidRPr="00FF4222">
        <w:rPr>
          <w:i/>
          <w:noProof/>
        </w:rPr>
        <w:t>Child development, 91</w:t>
      </w:r>
      <w:r w:rsidRPr="00FF4222">
        <w:rPr>
          <w:noProof/>
        </w:rPr>
        <w:t xml:space="preserve">(3), 694-704. </w:t>
      </w:r>
      <w:hyperlink r:id="rId39" w:history="1">
        <w:r w:rsidRPr="00FF4222">
          <w:rPr>
            <w:rStyle w:val="ac"/>
            <w:noProof/>
          </w:rPr>
          <w:t>https://doi.org/10.1111/cdev.13352</w:t>
        </w:r>
      </w:hyperlink>
      <w:r w:rsidRPr="00FF4222">
        <w:rPr>
          <w:noProof/>
        </w:rPr>
        <w:t xml:space="preserve"> </w:t>
      </w:r>
    </w:p>
    <w:p w14:paraId="31591316" w14:textId="77777777" w:rsidR="00FF4222" w:rsidRPr="00FF4222" w:rsidRDefault="00FF4222" w:rsidP="00FF4222">
      <w:pPr>
        <w:pStyle w:val="EndNoteBibliography"/>
        <w:rPr>
          <w:noProof/>
        </w:rPr>
      </w:pPr>
    </w:p>
    <w:p w14:paraId="0F971740" w14:textId="77777777" w:rsidR="00FF4222" w:rsidRPr="00FF4222" w:rsidRDefault="00FF4222" w:rsidP="00FF4222">
      <w:pPr>
        <w:pStyle w:val="EndNoteBibliography"/>
        <w:ind w:left="720" w:hanging="720"/>
        <w:rPr>
          <w:noProof/>
        </w:rPr>
      </w:pPr>
      <w:r w:rsidRPr="00FF4222">
        <w:rPr>
          <w:noProof/>
        </w:rPr>
        <w:t xml:space="preserve">Makel, M.C., et al. (2012). Replications in psychology research: How often do they really occur? </w:t>
      </w:r>
      <w:r w:rsidRPr="00FF4222">
        <w:rPr>
          <w:i/>
          <w:noProof/>
        </w:rPr>
        <w:t>Perspectives on Psychological Science, 7</w:t>
      </w:r>
      <w:r w:rsidRPr="00FF4222">
        <w:rPr>
          <w:noProof/>
        </w:rPr>
        <w:t xml:space="preserve">(6), 537-542. </w:t>
      </w:r>
    </w:p>
    <w:p w14:paraId="32024E75" w14:textId="77777777" w:rsidR="00FF4222" w:rsidRPr="00FF4222" w:rsidRDefault="00FF4222" w:rsidP="00FF4222">
      <w:pPr>
        <w:pStyle w:val="EndNoteBibliography"/>
        <w:rPr>
          <w:noProof/>
        </w:rPr>
      </w:pPr>
    </w:p>
    <w:p w14:paraId="1516A749" w14:textId="77777777" w:rsidR="00FF4222" w:rsidRPr="00FF4222" w:rsidRDefault="00FF4222" w:rsidP="00FF4222">
      <w:pPr>
        <w:pStyle w:val="EndNoteBibliography"/>
        <w:ind w:left="720" w:hanging="720"/>
        <w:rPr>
          <w:noProof/>
        </w:rPr>
      </w:pPr>
      <w:r w:rsidRPr="00FF4222">
        <w:rPr>
          <w:noProof/>
        </w:rPr>
        <w:t xml:space="preserve">Martínez-Pérez, V., et al. (2020). Examining the dorsolateral and ventromedial prefrontal cortex involvement in the self-attention network: A randomized, sham-controlled, parallel group, double-blind, and multichannel HD-tDCS study. </w:t>
      </w:r>
      <w:r w:rsidRPr="00FF4222">
        <w:rPr>
          <w:i/>
          <w:noProof/>
        </w:rPr>
        <w:t>Frontiers in Neuroscience, 14</w:t>
      </w:r>
      <w:r w:rsidRPr="00FF4222">
        <w:rPr>
          <w:noProof/>
        </w:rPr>
        <w:t xml:space="preserve">, 683. </w:t>
      </w:r>
    </w:p>
    <w:p w14:paraId="592E7A5B" w14:textId="77777777" w:rsidR="00FF4222" w:rsidRPr="00FF4222" w:rsidRDefault="00FF4222" w:rsidP="00FF4222">
      <w:pPr>
        <w:pStyle w:val="EndNoteBibliography"/>
        <w:rPr>
          <w:noProof/>
        </w:rPr>
      </w:pPr>
    </w:p>
    <w:p w14:paraId="06434677" w14:textId="7584930D" w:rsidR="00FF4222" w:rsidRPr="00FF4222" w:rsidRDefault="00FF4222" w:rsidP="00FF4222">
      <w:pPr>
        <w:pStyle w:val="EndNoteBibliography"/>
        <w:ind w:left="720" w:hanging="720"/>
        <w:rPr>
          <w:noProof/>
        </w:rPr>
      </w:pPr>
      <w:r w:rsidRPr="00FF4222">
        <w:rPr>
          <w:noProof/>
        </w:rPr>
        <w:lastRenderedPageBreak/>
        <w:t xml:space="preserve">Moray, N. (1959). Attention in dichotic listening: Affective cues and the influence of instructions. </w:t>
      </w:r>
      <w:r w:rsidRPr="00FF4222">
        <w:rPr>
          <w:i/>
          <w:noProof/>
        </w:rPr>
        <w:t>Quarterly journal of experimental psychology, 11</w:t>
      </w:r>
      <w:r w:rsidRPr="00FF4222">
        <w:rPr>
          <w:noProof/>
        </w:rPr>
        <w:t xml:space="preserve">(1), 56-60. </w:t>
      </w:r>
      <w:hyperlink r:id="rId40" w:history="1">
        <w:r w:rsidRPr="00FF4222">
          <w:rPr>
            <w:rStyle w:val="ac"/>
            <w:noProof/>
          </w:rPr>
          <w:t>https://doi.org/10.1080/17470215908416289</w:t>
        </w:r>
      </w:hyperlink>
      <w:r w:rsidRPr="00FF4222">
        <w:rPr>
          <w:noProof/>
        </w:rPr>
        <w:t xml:space="preserve"> </w:t>
      </w:r>
    </w:p>
    <w:p w14:paraId="4EC99A16" w14:textId="77777777" w:rsidR="00FF4222" w:rsidRPr="00FF4222" w:rsidRDefault="00FF4222" w:rsidP="00FF4222">
      <w:pPr>
        <w:pStyle w:val="EndNoteBibliography"/>
        <w:rPr>
          <w:noProof/>
        </w:rPr>
      </w:pPr>
    </w:p>
    <w:p w14:paraId="70082697" w14:textId="77777777" w:rsidR="00FF4222" w:rsidRPr="00FF4222" w:rsidRDefault="00FF4222" w:rsidP="00FF4222">
      <w:pPr>
        <w:pStyle w:val="EndNoteBibliography"/>
        <w:ind w:left="720" w:hanging="720"/>
        <w:rPr>
          <w:noProof/>
        </w:rPr>
      </w:pPr>
      <w:r w:rsidRPr="00FF4222">
        <w:rPr>
          <w:noProof/>
        </w:rPr>
        <w:t xml:space="preserve">Navon, M., &amp; Makovski, T. (2021). Are Self-related Items Unique? the Self-prioritization Effect Revisited. </w:t>
      </w:r>
    </w:p>
    <w:p w14:paraId="12666623" w14:textId="77777777" w:rsidR="00FF4222" w:rsidRPr="00FF4222" w:rsidRDefault="00FF4222" w:rsidP="00FF4222">
      <w:pPr>
        <w:pStyle w:val="EndNoteBibliography"/>
        <w:rPr>
          <w:noProof/>
        </w:rPr>
      </w:pPr>
    </w:p>
    <w:p w14:paraId="164F11FB" w14:textId="17E608AC" w:rsidR="00FF4222" w:rsidRPr="00FF4222" w:rsidRDefault="00FF4222" w:rsidP="00FF4222">
      <w:pPr>
        <w:pStyle w:val="EndNoteBibliography"/>
        <w:ind w:left="720" w:hanging="720"/>
        <w:rPr>
          <w:noProof/>
        </w:rPr>
      </w:pPr>
      <w:r w:rsidRPr="00FF4222">
        <w:rPr>
          <w:noProof/>
        </w:rPr>
        <w:t>Nijhof, A.D., &amp; Bird, G. (2019). Self</w:t>
      </w:r>
      <w:r w:rsidRPr="00FF4222">
        <w:rPr>
          <w:rFonts w:hint="eastAsia"/>
          <w:noProof/>
        </w:rPr>
        <w:t>‐</w:t>
      </w:r>
      <w:r w:rsidRPr="00FF4222">
        <w:rPr>
          <w:noProof/>
        </w:rPr>
        <w:t xml:space="preserve">processing in individuals with autism spectrum disorder. </w:t>
      </w:r>
      <w:r w:rsidRPr="00FF4222">
        <w:rPr>
          <w:i/>
          <w:noProof/>
        </w:rPr>
        <w:t>Autism research, 12</w:t>
      </w:r>
      <w:r w:rsidRPr="00FF4222">
        <w:rPr>
          <w:noProof/>
        </w:rPr>
        <w:t xml:space="preserve">(11), 1580-1584. </w:t>
      </w:r>
      <w:hyperlink r:id="rId41" w:history="1">
        <w:r w:rsidRPr="00FF4222">
          <w:rPr>
            <w:rStyle w:val="ac"/>
            <w:noProof/>
          </w:rPr>
          <w:t>https://doi.org/10.1002/aur.2200</w:t>
        </w:r>
      </w:hyperlink>
      <w:r w:rsidRPr="00FF4222">
        <w:rPr>
          <w:noProof/>
        </w:rPr>
        <w:t xml:space="preserve"> </w:t>
      </w:r>
    </w:p>
    <w:p w14:paraId="0A4A0767" w14:textId="77777777" w:rsidR="00FF4222" w:rsidRPr="00FF4222" w:rsidRDefault="00FF4222" w:rsidP="00FF4222">
      <w:pPr>
        <w:pStyle w:val="EndNoteBibliography"/>
        <w:rPr>
          <w:noProof/>
        </w:rPr>
      </w:pPr>
    </w:p>
    <w:p w14:paraId="464CD9E4" w14:textId="60E63DE5" w:rsidR="00FF4222" w:rsidRPr="00FF4222" w:rsidRDefault="00FF4222" w:rsidP="00FF4222">
      <w:pPr>
        <w:pStyle w:val="EndNoteBibliography"/>
        <w:ind w:left="720" w:hanging="720"/>
        <w:rPr>
          <w:noProof/>
        </w:rPr>
      </w:pPr>
      <w:r w:rsidRPr="00FF4222">
        <w:rPr>
          <w:noProof/>
        </w:rPr>
        <w:t xml:space="preserve">Parsons, S., et al. (2019). Psychological Science Needs a Standard Practice of Reporting the Reliability of Cognitive-Behavioral Measurements. </w:t>
      </w:r>
      <w:r w:rsidRPr="00FF4222">
        <w:rPr>
          <w:i/>
          <w:noProof/>
        </w:rPr>
        <w:t>Advances in methods and practices in psychological science, 2</w:t>
      </w:r>
      <w:r w:rsidRPr="00FF4222">
        <w:rPr>
          <w:noProof/>
        </w:rPr>
        <w:t xml:space="preserve">(4), 378-395. </w:t>
      </w:r>
      <w:hyperlink r:id="rId42" w:history="1">
        <w:r w:rsidRPr="00FF4222">
          <w:rPr>
            <w:rStyle w:val="ac"/>
            <w:noProof/>
          </w:rPr>
          <w:t>https://doi.org/10.1177/2515245919879695</w:t>
        </w:r>
      </w:hyperlink>
      <w:r w:rsidRPr="00FF4222">
        <w:rPr>
          <w:noProof/>
        </w:rPr>
        <w:t xml:space="preserve"> </w:t>
      </w:r>
    </w:p>
    <w:p w14:paraId="4BABE34D" w14:textId="77777777" w:rsidR="00FF4222" w:rsidRPr="00FF4222" w:rsidRDefault="00FF4222" w:rsidP="00FF4222">
      <w:pPr>
        <w:pStyle w:val="EndNoteBibliography"/>
        <w:rPr>
          <w:noProof/>
        </w:rPr>
      </w:pPr>
    </w:p>
    <w:p w14:paraId="2E817E1E" w14:textId="25DD6347" w:rsidR="00FF4222" w:rsidRPr="00FF4222" w:rsidRDefault="00FF4222" w:rsidP="00FF4222">
      <w:pPr>
        <w:pStyle w:val="EndNoteBibliography"/>
        <w:ind w:left="720" w:hanging="720"/>
        <w:rPr>
          <w:noProof/>
        </w:rPr>
      </w:pPr>
      <w:r w:rsidRPr="00FF4222">
        <w:rPr>
          <w:noProof/>
        </w:rPr>
        <w:t>Payne, B., et al. (2021). Perceptual prioritization of self</w:t>
      </w:r>
      <w:r w:rsidRPr="00FF4222">
        <w:rPr>
          <w:rFonts w:hint="eastAsia"/>
          <w:noProof/>
        </w:rPr>
        <w:t>‐</w:t>
      </w:r>
      <w:r w:rsidRPr="00FF4222">
        <w:rPr>
          <w:noProof/>
        </w:rPr>
        <w:t xml:space="preserve">associated voices. </w:t>
      </w:r>
      <w:r w:rsidRPr="00FF4222">
        <w:rPr>
          <w:i/>
          <w:noProof/>
        </w:rPr>
        <w:t>British Journal of Psychology, 112</w:t>
      </w:r>
      <w:r w:rsidRPr="00FF4222">
        <w:rPr>
          <w:noProof/>
        </w:rPr>
        <w:t xml:space="preserve">(3), 585-610. </w:t>
      </w:r>
      <w:hyperlink r:id="rId43" w:history="1">
        <w:r w:rsidRPr="00FF4222">
          <w:rPr>
            <w:rStyle w:val="ac"/>
            <w:noProof/>
          </w:rPr>
          <w:t>https://doi.org/10.1111/bjop.12479</w:t>
        </w:r>
      </w:hyperlink>
      <w:r w:rsidRPr="00FF4222">
        <w:rPr>
          <w:noProof/>
        </w:rPr>
        <w:t xml:space="preserve"> </w:t>
      </w:r>
    </w:p>
    <w:p w14:paraId="202A2D83" w14:textId="77777777" w:rsidR="00FF4222" w:rsidRPr="00FF4222" w:rsidRDefault="00FF4222" w:rsidP="00FF4222">
      <w:pPr>
        <w:pStyle w:val="EndNoteBibliography"/>
        <w:rPr>
          <w:noProof/>
        </w:rPr>
      </w:pPr>
    </w:p>
    <w:p w14:paraId="3AF34624" w14:textId="77777777" w:rsidR="00FF4222" w:rsidRPr="00FF4222" w:rsidRDefault="00FF4222" w:rsidP="00FF4222">
      <w:pPr>
        <w:pStyle w:val="EndNoteBibliography"/>
        <w:ind w:left="720" w:hanging="720"/>
        <w:rPr>
          <w:noProof/>
        </w:rPr>
      </w:pPr>
      <w:r w:rsidRPr="00FF4222">
        <w:rPr>
          <w:noProof/>
        </w:rPr>
        <w:t xml:space="preserve">Pronk, T., et al. (2022). Methods to split cognitive task data for estimating split-half reliability: A comprehensive review and systematic assessment. </w:t>
      </w:r>
      <w:r w:rsidRPr="00FF4222">
        <w:rPr>
          <w:i/>
          <w:noProof/>
        </w:rPr>
        <w:t>Psychonomic Bulletin &amp; Review, 29</w:t>
      </w:r>
      <w:r w:rsidRPr="00FF4222">
        <w:rPr>
          <w:noProof/>
        </w:rPr>
        <w:t xml:space="preserve">(1), 44-54. </w:t>
      </w:r>
    </w:p>
    <w:p w14:paraId="416A1F6D" w14:textId="77777777" w:rsidR="00FF4222" w:rsidRPr="00FF4222" w:rsidRDefault="00FF4222" w:rsidP="00FF4222">
      <w:pPr>
        <w:pStyle w:val="EndNoteBibliography"/>
        <w:rPr>
          <w:noProof/>
        </w:rPr>
      </w:pPr>
    </w:p>
    <w:p w14:paraId="72DE6847" w14:textId="77777777" w:rsidR="00FF4222" w:rsidRPr="00FF4222" w:rsidRDefault="00FF4222" w:rsidP="00FF4222">
      <w:pPr>
        <w:pStyle w:val="EndNoteBibliography"/>
        <w:ind w:left="720" w:hanging="720"/>
        <w:rPr>
          <w:noProof/>
        </w:rPr>
      </w:pPr>
      <w:r w:rsidRPr="00FF4222">
        <w:rPr>
          <w:noProof/>
        </w:rPr>
        <w:t xml:space="preserve">Qian, H., et al. (2020). Prioritised self-referential processing is modulated by emotional arousal. </w:t>
      </w:r>
      <w:r w:rsidRPr="00FF4222">
        <w:rPr>
          <w:i/>
          <w:noProof/>
        </w:rPr>
        <w:t>Quarterly journal of experimental psychology, 73</w:t>
      </w:r>
      <w:r w:rsidRPr="00FF4222">
        <w:rPr>
          <w:noProof/>
        </w:rPr>
        <w:t xml:space="preserve">(5), 688-697. </w:t>
      </w:r>
    </w:p>
    <w:p w14:paraId="6BD6BBD5" w14:textId="77777777" w:rsidR="00FF4222" w:rsidRPr="00FF4222" w:rsidRDefault="00FF4222" w:rsidP="00FF4222">
      <w:pPr>
        <w:pStyle w:val="EndNoteBibliography"/>
        <w:rPr>
          <w:noProof/>
        </w:rPr>
      </w:pPr>
    </w:p>
    <w:p w14:paraId="0F6CBA97" w14:textId="4100FFBA" w:rsidR="00FF4222" w:rsidRPr="00FF4222" w:rsidRDefault="00FF4222" w:rsidP="00FF4222">
      <w:pPr>
        <w:pStyle w:val="EndNoteBibliography"/>
        <w:ind w:left="720" w:hanging="720"/>
        <w:rPr>
          <w:noProof/>
        </w:rPr>
      </w:pPr>
      <w:r w:rsidRPr="00FF4222">
        <w:rPr>
          <w:noProof/>
        </w:rPr>
        <w:t xml:space="preserve">R Core Team. (2022). R: A Language and Environment for Statistical Computing. </w:t>
      </w:r>
      <w:hyperlink r:id="rId44" w:history="1">
        <w:r w:rsidRPr="00FF4222">
          <w:rPr>
            <w:rStyle w:val="ac"/>
            <w:noProof/>
          </w:rPr>
          <w:t>https://www.R-project.org/</w:t>
        </w:r>
      </w:hyperlink>
      <w:r w:rsidRPr="00FF4222">
        <w:rPr>
          <w:noProof/>
        </w:rPr>
        <w:t xml:space="preserve"> </w:t>
      </w:r>
    </w:p>
    <w:p w14:paraId="5BC3EBCF" w14:textId="77777777" w:rsidR="00FF4222" w:rsidRPr="00FF4222" w:rsidRDefault="00FF4222" w:rsidP="00FF4222">
      <w:pPr>
        <w:pStyle w:val="EndNoteBibliography"/>
        <w:rPr>
          <w:noProof/>
        </w:rPr>
      </w:pPr>
    </w:p>
    <w:p w14:paraId="073C2B56" w14:textId="080DEAEA" w:rsidR="00FF4222" w:rsidRPr="00FF4222" w:rsidRDefault="00FF4222" w:rsidP="00FF4222">
      <w:pPr>
        <w:pStyle w:val="EndNoteBibliography"/>
        <w:ind w:left="720" w:hanging="720"/>
        <w:rPr>
          <w:noProof/>
        </w:rPr>
      </w:pPr>
      <w:r w:rsidRPr="00FF4222">
        <w:rPr>
          <w:noProof/>
        </w:rPr>
        <w:t xml:space="preserve">Rogers, T.B., et al. (1977, Sep). Self-reference and the encoding of personal information. </w:t>
      </w:r>
      <w:r w:rsidRPr="00FF4222">
        <w:rPr>
          <w:i/>
          <w:noProof/>
        </w:rPr>
        <w:t>J Pers Soc Psychol, 35</w:t>
      </w:r>
      <w:r w:rsidRPr="00FF4222">
        <w:rPr>
          <w:noProof/>
        </w:rPr>
        <w:t xml:space="preserve">(9), 677-688. </w:t>
      </w:r>
      <w:hyperlink r:id="rId45" w:history="1">
        <w:r w:rsidRPr="00FF4222">
          <w:rPr>
            <w:rStyle w:val="ac"/>
            <w:noProof/>
          </w:rPr>
          <w:t>https://doi.org/10.1037//0022-3514.35.9.677</w:t>
        </w:r>
      </w:hyperlink>
      <w:r w:rsidRPr="00FF4222">
        <w:rPr>
          <w:noProof/>
        </w:rPr>
        <w:t xml:space="preserve"> </w:t>
      </w:r>
    </w:p>
    <w:p w14:paraId="7160C6BC" w14:textId="77777777" w:rsidR="00FF4222" w:rsidRPr="00FF4222" w:rsidRDefault="00FF4222" w:rsidP="00FF4222">
      <w:pPr>
        <w:pStyle w:val="EndNoteBibliography"/>
        <w:rPr>
          <w:noProof/>
        </w:rPr>
      </w:pPr>
    </w:p>
    <w:p w14:paraId="44AF4B9C" w14:textId="77777777" w:rsidR="00FF4222" w:rsidRPr="00FF4222" w:rsidRDefault="00FF4222" w:rsidP="00FF4222">
      <w:pPr>
        <w:pStyle w:val="EndNoteBibliography"/>
        <w:ind w:left="720" w:hanging="720"/>
        <w:rPr>
          <w:noProof/>
        </w:rPr>
      </w:pPr>
      <w:r w:rsidRPr="00FF4222">
        <w:rPr>
          <w:noProof/>
        </w:rPr>
        <w:t xml:space="preserve">Schäfer, S., &amp; Frings, C. (2019). Understanding self-prioritisation: The prioritisation of self-relevant stimuli and its relation to the individual self-esteem. </w:t>
      </w:r>
      <w:r w:rsidRPr="00FF4222">
        <w:rPr>
          <w:i/>
          <w:noProof/>
        </w:rPr>
        <w:t>Journal of cognitive psychology, 31</w:t>
      </w:r>
      <w:r w:rsidRPr="00FF4222">
        <w:rPr>
          <w:noProof/>
        </w:rPr>
        <w:t xml:space="preserve">(8), 813-824. </w:t>
      </w:r>
    </w:p>
    <w:p w14:paraId="232BBC2E" w14:textId="77777777" w:rsidR="00FF4222" w:rsidRPr="00FF4222" w:rsidRDefault="00FF4222" w:rsidP="00FF4222">
      <w:pPr>
        <w:pStyle w:val="EndNoteBibliography"/>
        <w:rPr>
          <w:noProof/>
        </w:rPr>
      </w:pPr>
    </w:p>
    <w:p w14:paraId="04EDA8D3" w14:textId="328C3ED1" w:rsidR="00FF4222" w:rsidRPr="00FF4222" w:rsidRDefault="00FF4222" w:rsidP="00FF4222">
      <w:pPr>
        <w:pStyle w:val="EndNoteBibliography"/>
        <w:ind w:left="720" w:hanging="720"/>
        <w:rPr>
          <w:noProof/>
        </w:rPr>
      </w:pPr>
      <w:r w:rsidRPr="00FF4222">
        <w:rPr>
          <w:noProof/>
        </w:rPr>
        <w:t xml:space="preserve">Shapiro, K.L., et al. (1997). Personal names and the attentional blink: a visual "cocktail party" effect. </w:t>
      </w:r>
      <w:r w:rsidRPr="00FF4222">
        <w:rPr>
          <w:i/>
          <w:noProof/>
        </w:rPr>
        <w:t>J Exp Psychol Hum Percept Perform, 23</w:t>
      </w:r>
      <w:r w:rsidRPr="00FF4222">
        <w:rPr>
          <w:noProof/>
        </w:rPr>
        <w:t xml:space="preserve">(2), 504-514. </w:t>
      </w:r>
      <w:hyperlink r:id="rId46" w:history="1">
        <w:r w:rsidRPr="00FF4222">
          <w:rPr>
            <w:rStyle w:val="ac"/>
            <w:noProof/>
          </w:rPr>
          <w:t>https://doi.org/10.1037//0096-1523.23.2.504</w:t>
        </w:r>
      </w:hyperlink>
      <w:r w:rsidRPr="00FF4222">
        <w:rPr>
          <w:noProof/>
        </w:rPr>
        <w:t xml:space="preserve"> </w:t>
      </w:r>
    </w:p>
    <w:p w14:paraId="3C00BE41" w14:textId="77777777" w:rsidR="00FF4222" w:rsidRPr="00FF4222" w:rsidRDefault="00FF4222" w:rsidP="00FF4222">
      <w:pPr>
        <w:pStyle w:val="EndNoteBibliography"/>
        <w:rPr>
          <w:noProof/>
        </w:rPr>
      </w:pPr>
    </w:p>
    <w:p w14:paraId="084B706E" w14:textId="243DD396" w:rsidR="00FF4222" w:rsidRPr="00FF4222" w:rsidRDefault="00FF4222" w:rsidP="00FF4222">
      <w:pPr>
        <w:pStyle w:val="EndNoteBibliography"/>
        <w:ind w:left="720" w:hanging="720"/>
        <w:rPr>
          <w:noProof/>
        </w:rPr>
      </w:pPr>
      <w:r w:rsidRPr="00FF4222">
        <w:rPr>
          <w:noProof/>
        </w:rPr>
        <w:t xml:space="preserve">Stoeber, J., &amp; Eysenck, M.W. (2008). Perfectionism and efficiency: Accuracy, response bias, and invested time in proof-reading performance. </w:t>
      </w:r>
      <w:r w:rsidRPr="00FF4222">
        <w:rPr>
          <w:i/>
          <w:noProof/>
        </w:rPr>
        <w:t>Journal of research in personality, 42</w:t>
      </w:r>
      <w:r w:rsidRPr="00FF4222">
        <w:rPr>
          <w:noProof/>
        </w:rPr>
        <w:t xml:space="preserve">(6), 1673-1678. </w:t>
      </w:r>
      <w:hyperlink r:id="rId47" w:history="1">
        <w:r w:rsidRPr="00FF4222">
          <w:rPr>
            <w:rStyle w:val="ac"/>
            <w:noProof/>
          </w:rPr>
          <w:t>https://doi.org/10.1016/j.jrp.2008.08.001</w:t>
        </w:r>
      </w:hyperlink>
      <w:r w:rsidRPr="00FF4222">
        <w:rPr>
          <w:noProof/>
        </w:rPr>
        <w:t xml:space="preserve"> </w:t>
      </w:r>
    </w:p>
    <w:p w14:paraId="1109816E" w14:textId="77777777" w:rsidR="00FF4222" w:rsidRPr="00FF4222" w:rsidRDefault="00FF4222" w:rsidP="00FF4222">
      <w:pPr>
        <w:pStyle w:val="EndNoteBibliography"/>
        <w:rPr>
          <w:noProof/>
        </w:rPr>
      </w:pPr>
    </w:p>
    <w:p w14:paraId="6C28C495" w14:textId="77777777" w:rsidR="00FF4222" w:rsidRPr="00FF4222" w:rsidRDefault="00FF4222" w:rsidP="00FF4222">
      <w:pPr>
        <w:pStyle w:val="EndNoteBibliography"/>
        <w:ind w:left="720" w:hanging="720"/>
        <w:rPr>
          <w:noProof/>
        </w:rPr>
      </w:pPr>
      <w:r w:rsidRPr="00FF4222">
        <w:rPr>
          <w:noProof/>
        </w:rPr>
        <w:t xml:space="preserve">Strachan, J.W., et al. (2020). It goes with the territory: Ownership across spatial boundaries. </w:t>
      </w:r>
      <w:r w:rsidRPr="00FF4222">
        <w:rPr>
          <w:i/>
          <w:noProof/>
        </w:rPr>
        <w:t>Journal of Experimental Psychology: Human Perception and Performance, 46</w:t>
      </w:r>
      <w:r w:rsidRPr="00FF4222">
        <w:rPr>
          <w:noProof/>
        </w:rPr>
        <w:t xml:space="preserve">(8), 789. </w:t>
      </w:r>
    </w:p>
    <w:p w14:paraId="74FD838E" w14:textId="77777777" w:rsidR="00FF4222" w:rsidRPr="00FF4222" w:rsidRDefault="00FF4222" w:rsidP="00FF4222">
      <w:pPr>
        <w:pStyle w:val="EndNoteBibliography"/>
        <w:rPr>
          <w:noProof/>
        </w:rPr>
      </w:pPr>
    </w:p>
    <w:p w14:paraId="50A94828" w14:textId="393F023F" w:rsidR="00FF4222" w:rsidRPr="00FF4222" w:rsidRDefault="00FF4222" w:rsidP="00FF4222">
      <w:pPr>
        <w:pStyle w:val="EndNoteBibliography"/>
        <w:ind w:left="720" w:hanging="720"/>
        <w:rPr>
          <w:noProof/>
        </w:rPr>
      </w:pPr>
      <w:r w:rsidRPr="00FF4222">
        <w:rPr>
          <w:noProof/>
        </w:rPr>
        <w:lastRenderedPageBreak/>
        <w:t xml:space="preserve">Sui, J., et al. (2012). Perceptual effects of social salience: Evidence from self-prioritization effects on perceptual matching. </w:t>
      </w:r>
      <w:r w:rsidRPr="00FF4222">
        <w:rPr>
          <w:i/>
          <w:noProof/>
        </w:rPr>
        <w:t>Journal of experimental psychology. Human perception and performance, 38</w:t>
      </w:r>
      <w:r w:rsidRPr="00FF4222">
        <w:rPr>
          <w:noProof/>
        </w:rPr>
        <w:t xml:space="preserve">(5), 1105-1117. </w:t>
      </w:r>
      <w:hyperlink r:id="rId48" w:history="1">
        <w:r w:rsidRPr="00FF4222">
          <w:rPr>
            <w:rStyle w:val="ac"/>
            <w:noProof/>
          </w:rPr>
          <w:t>https://doi.org/10.1037/a0029792</w:t>
        </w:r>
      </w:hyperlink>
      <w:r w:rsidRPr="00FF4222">
        <w:rPr>
          <w:noProof/>
        </w:rPr>
        <w:t xml:space="preserve"> </w:t>
      </w:r>
    </w:p>
    <w:p w14:paraId="4500C394" w14:textId="77777777" w:rsidR="00FF4222" w:rsidRPr="00FF4222" w:rsidRDefault="00FF4222" w:rsidP="00FF4222">
      <w:pPr>
        <w:pStyle w:val="EndNoteBibliography"/>
        <w:rPr>
          <w:noProof/>
        </w:rPr>
      </w:pPr>
    </w:p>
    <w:p w14:paraId="780F7F47" w14:textId="71987EC2" w:rsidR="00FF4222" w:rsidRPr="00FF4222" w:rsidRDefault="00FF4222" w:rsidP="00FF4222">
      <w:pPr>
        <w:pStyle w:val="EndNoteBibliography"/>
        <w:ind w:left="720" w:hanging="720"/>
        <w:rPr>
          <w:noProof/>
        </w:rPr>
      </w:pPr>
      <w:r w:rsidRPr="00FF4222">
        <w:rPr>
          <w:noProof/>
        </w:rPr>
        <w:t xml:space="preserve">Sui, J., &amp; Humphreys, G.W. (2013, Nov). Self-referential processing is distinct from semantic elaboration: Evidence from long-term memory effects in a patient with amnesia and semantic impairments. </w:t>
      </w:r>
      <w:r w:rsidRPr="00FF4222">
        <w:rPr>
          <w:i/>
          <w:noProof/>
        </w:rPr>
        <w:t>Neuropsychologia, 51</w:t>
      </w:r>
      <w:r w:rsidRPr="00FF4222">
        <w:rPr>
          <w:noProof/>
        </w:rPr>
        <w:t xml:space="preserve">(13), 2663-2673. </w:t>
      </w:r>
      <w:hyperlink r:id="rId49" w:history="1">
        <w:r w:rsidRPr="00FF4222">
          <w:rPr>
            <w:rStyle w:val="ac"/>
            <w:noProof/>
          </w:rPr>
          <w:t>https://doi.org/10.1016/j.neuropsychologia.2013.07.025</w:t>
        </w:r>
      </w:hyperlink>
      <w:r w:rsidRPr="00FF4222">
        <w:rPr>
          <w:noProof/>
        </w:rPr>
        <w:t xml:space="preserve"> </w:t>
      </w:r>
    </w:p>
    <w:p w14:paraId="6BFCF85A" w14:textId="77777777" w:rsidR="00FF4222" w:rsidRPr="00FF4222" w:rsidRDefault="00FF4222" w:rsidP="00FF4222">
      <w:pPr>
        <w:pStyle w:val="EndNoteBibliography"/>
        <w:rPr>
          <w:noProof/>
        </w:rPr>
      </w:pPr>
    </w:p>
    <w:p w14:paraId="75633F17" w14:textId="60083438" w:rsidR="00FF4222" w:rsidRPr="00FF4222" w:rsidRDefault="00FF4222" w:rsidP="00FF4222">
      <w:pPr>
        <w:pStyle w:val="EndNoteBibliography"/>
        <w:ind w:left="720" w:hanging="720"/>
        <w:rPr>
          <w:noProof/>
        </w:rPr>
      </w:pPr>
      <w:r w:rsidRPr="00FF4222">
        <w:rPr>
          <w:noProof/>
        </w:rPr>
        <w:t xml:space="preserve">Sui, J., &amp; Humphreys, G.W. (2017). The self survives extinction: Self-association biases attention in patients with visual extinction. </w:t>
      </w:r>
      <w:r w:rsidRPr="00FF4222">
        <w:rPr>
          <w:i/>
          <w:noProof/>
        </w:rPr>
        <w:t>Cortex, 95</w:t>
      </w:r>
      <w:r w:rsidRPr="00FF4222">
        <w:rPr>
          <w:noProof/>
        </w:rPr>
        <w:t xml:space="preserve">, 248-256. </w:t>
      </w:r>
      <w:hyperlink r:id="rId50" w:history="1">
        <w:r w:rsidRPr="00FF4222">
          <w:rPr>
            <w:rStyle w:val="ac"/>
            <w:noProof/>
          </w:rPr>
          <w:t>https://doi.org/10.1016/j.cortex.2017.08.006</w:t>
        </w:r>
      </w:hyperlink>
      <w:r w:rsidRPr="00FF4222">
        <w:rPr>
          <w:noProof/>
        </w:rPr>
        <w:t xml:space="preserve"> </w:t>
      </w:r>
    </w:p>
    <w:p w14:paraId="52DBBC3E" w14:textId="77777777" w:rsidR="00FF4222" w:rsidRPr="00FF4222" w:rsidRDefault="00FF4222" w:rsidP="00FF4222">
      <w:pPr>
        <w:pStyle w:val="EndNoteBibliography"/>
        <w:rPr>
          <w:noProof/>
        </w:rPr>
      </w:pPr>
    </w:p>
    <w:p w14:paraId="163B2DA8" w14:textId="77777777" w:rsidR="00FF4222" w:rsidRPr="00FF4222" w:rsidRDefault="00FF4222" w:rsidP="00FF4222">
      <w:pPr>
        <w:pStyle w:val="EndNoteBibliography"/>
        <w:ind w:left="720" w:hanging="720"/>
        <w:rPr>
          <w:noProof/>
        </w:rPr>
      </w:pPr>
      <w:r w:rsidRPr="00FF4222">
        <w:rPr>
          <w:noProof/>
        </w:rPr>
        <w:t xml:space="preserve">Svensson, S.L., et al. (2022). More or less of me and you: self-relevance augments the effects of item probability on stimulus prioritization. </w:t>
      </w:r>
      <w:r w:rsidRPr="00FF4222">
        <w:rPr>
          <w:i/>
          <w:noProof/>
        </w:rPr>
        <w:t>Psychological Research, 86</w:t>
      </w:r>
      <w:r w:rsidRPr="00FF4222">
        <w:rPr>
          <w:noProof/>
        </w:rPr>
        <w:t xml:space="preserve">(4), 1145-1164. </w:t>
      </w:r>
    </w:p>
    <w:p w14:paraId="52A635CC" w14:textId="77777777" w:rsidR="00FF4222" w:rsidRPr="00FF4222" w:rsidRDefault="00FF4222" w:rsidP="00FF4222">
      <w:pPr>
        <w:pStyle w:val="EndNoteBibliography"/>
        <w:rPr>
          <w:noProof/>
        </w:rPr>
      </w:pPr>
    </w:p>
    <w:p w14:paraId="6B2EDA8C" w14:textId="634D9DD0" w:rsidR="00FF4222" w:rsidRPr="00FF4222" w:rsidRDefault="00FF4222" w:rsidP="00FF4222">
      <w:pPr>
        <w:pStyle w:val="EndNoteBibliography"/>
        <w:ind w:left="720" w:hanging="720"/>
        <w:rPr>
          <w:noProof/>
        </w:rPr>
      </w:pPr>
      <w:r w:rsidRPr="00FF4222">
        <w:rPr>
          <w:noProof/>
        </w:rPr>
        <w:t xml:space="preserve">Symons, C.S., &amp; Johnson, B.T. (1997, May). The self-reference effect in memory: a meta-analysis. </w:t>
      </w:r>
      <w:r w:rsidRPr="00FF4222">
        <w:rPr>
          <w:i/>
          <w:noProof/>
        </w:rPr>
        <w:t>Psychological Bulletin, 121</w:t>
      </w:r>
      <w:r w:rsidRPr="00FF4222">
        <w:rPr>
          <w:noProof/>
        </w:rPr>
        <w:t xml:space="preserve">(3), 371-394. </w:t>
      </w:r>
      <w:hyperlink r:id="rId51" w:history="1">
        <w:r w:rsidRPr="00FF4222">
          <w:rPr>
            <w:rStyle w:val="ac"/>
            <w:noProof/>
          </w:rPr>
          <w:t>https://doi.org/10.1037/0033-2909.121.3.371</w:t>
        </w:r>
      </w:hyperlink>
      <w:r w:rsidRPr="00FF4222">
        <w:rPr>
          <w:noProof/>
        </w:rPr>
        <w:t xml:space="preserve"> </w:t>
      </w:r>
    </w:p>
    <w:p w14:paraId="637C11FA" w14:textId="77777777" w:rsidR="00FF4222" w:rsidRPr="00FF4222" w:rsidRDefault="00FF4222" w:rsidP="00FF4222">
      <w:pPr>
        <w:pStyle w:val="EndNoteBibliography"/>
        <w:rPr>
          <w:noProof/>
        </w:rPr>
      </w:pPr>
    </w:p>
    <w:p w14:paraId="5CEF5844" w14:textId="540F9348" w:rsidR="00FF4222" w:rsidRPr="00FF4222" w:rsidRDefault="00FF4222" w:rsidP="00FF4222">
      <w:pPr>
        <w:pStyle w:val="EndNoteBibliography"/>
        <w:ind w:left="720" w:hanging="720"/>
        <w:rPr>
          <w:noProof/>
        </w:rPr>
      </w:pPr>
      <w:r w:rsidRPr="00FF4222">
        <w:rPr>
          <w:noProof/>
        </w:rPr>
        <w:t xml:space="preserve">Turk, D.J., et al. (2002). Mike or me? Self-recognition in a split-brain patient. </w:t>
      </w:r>
      <w:r w:rsidRPr="00FF4222">
        <w:rPr>
          <w:i/>
          <w:noProof/>
        </w:rPr>
        <w:t>Nature neuroscience, 5</w:t>
      </w:r>
      <w:r w:rsidRPr="00FF4222">
        <w:rPr>
          <w:noProof/>
        </w:rPr>
        <w:t xml:space="preserve">(9), 841-842. </w:t>
      </w:r>
      <w:hyperlink r:id="rId52" w:history="1">
        <w:r w:rsidRPr="00FF4222">
          <w:rPr>
            <w:rStyle w:val="ac"/>
            <w:noProof/>
          </w:rPr>
          <w:t>https://doi.org/10.1038/nn907</w:t>
        </w:r>
      </w:hyperlink>
      <w:r w:rsidRPr="00FF4222">
        <w:rPr>
          <w:noProof/>
        </w:rPr>
        <w:t xml:space="preserve"> </w:t>
      </w:r>
    </w:p>
    <w:p w14:paraId="339B0C41" w14:textId="77777777" w:rsidR="00FF4222" w:rsidRPr="00FF4222" w:rsidRDefault="00FF4222" w:rsidP="00FF4222">
      <w:pPr>
        <w:pStyle w:val="EndNoteBibliography"/>
        <w:rPr>
          <w:noProof/>
        </w:rPr>
      </w:pPr>
    </w:p>
    <w:p w14:paraId="3D37DE01" w14:textId="31DEFC78" w:rsidR="00FF4222" w:rsidRPr="00FF4222" w:rsidRDefault="00FF4222" w:rsidP="00FF4222">
      <w:pPr>
        <w:pStyle w:val="EndNoteBibliography"/>
        <w:ind w:left="720" w:hanging="720"/>
        <w:rPr>
          <w:noProof/>
        </w:rPr>
      </w:pPr>
      <w:r w:rsidRPr="00FF4222">
        <w:rPr>
          <w:noProof/>
        </w:rPr>
        <w:t xml:space="preserve">William Revelle. (2022). psych: Procedures for Psychological, Psychometric, and Personality Research. </w:t>
      </w:r>
      <w:hyperlink r:id="rId53" w:history="1">
        <w:r w:rsidRPr="00FF4222">
          <w:rPr>
            <w:rStyle w:val="ac"/>
            <w:noProof/>
          </w:rPr>
          <w:t>https://doi.org/CRAN.R-project.org/package=psych</w:t>
        </w:r>
      </w:hyperlink>
      <w:r w:rsidRPr="00FF4222">
        <w:rPr>
          <w:noProof/>
        </w:rPr>
        <w:t xml:space="preserve"> </w:t>
      </w:r>
    </w:p>
    <w:p w14:paraId="4E20CF9B" w14:textId="77777777" w:rsidR="00FF4222" w:rsidRPr="00FF4222" w:rsidRDefault="00FF4222" w:rsidP="00FF4222">
      <w:pPr>
        <w:pStyle w:val="EndNoteBibliography"/>
        <w:rPr>
          <w:noProof/>
        </w:rPr>
      </w:pPr>
    </w:p>
    <w:p w14:paraId="06C61BC4" w14:textId="77777777" w:rsidR="00FF4222" w:rsidRPr="00FF4222" w:rsidRDefault="00FF4222" w:rsidP="00FF4222">
      <w:pPr>
        <w:pStyle w:val="EndNoteBibliography"/>
        <w:ind w:left="720" w:hanging="720"/>
        <w:rPr>
          <w:noProof/>
        </w:rPr>
      </w:pPr>
      <w:r w:rsidRPr="00FF4222">
        <w:rPr>
          <w:noProof/>
        </w:rPr>
        <w:t xml:space="preserve">Xu, Y., et al. (2021). Romantic feedbacks influence self-relevant processing: the moderating effects of sex difference and facial attractiveness. </w:t>
      </w:r>
      <w:r w:rsidRPr="00FF4222">
        <w:rPr>
          <w:i/>
          <w:noProof/>
        </w:rPr>
        <w:t>Current Psychology</w:t>
      </w:r>
      <w:r w:rsidRPr="00FF4222">
        <w:rPr>
          <w:noProof/>
        </w:rPr>
        <w:t xml:space="preserve">, 1-13. </w:t>
      </w:r>
    </w:p>
    <w:p w14:paraId="6E343D4C" w14:textId="77777777" w:rsidR="00FF4222" w:rsidRPr="00FF4222" w:rsidRDefault="00FF4222" w:rsidP="00FF4222">
      <w:pPr>
        <w:pStyle w:val="EndNoteBibliography"/>
        <w:rPr>
          <w:noProof/>
        </w:rPr>
      </w:pPr>
    </w:p>
    <w:p w14:paraId="3289E92E" w14:textId="00E1631B" w:rsidR="00FF4222" w:rsidRPr="00FF4222" w:rsidRDefault="00FF4222" w:rsidP="00FF4222">
      <w:pPr>
        <w:pStyle w:val="EndNoteBibliography"/>
        <w:ind w:left="720" w:hanging="720"/>
        <w:rPr>
          <w:noProof/>
        </w:rPr>
      </w:pPr>
      <w:r w:rsidRPr="00FF4222">
        <w:rPr>
          <w:noProof/>
        </w:rPr>
        <w:t xml:space="preserve">Zhou, A., et al. (2019). Self-referential processing can modulate visual spatial attention deficits in children with dyslexia. </w:t>
      </w:r>
      <w:r w:rsidRPr="00FF4222">
        <w:rPr>
          <w:i/>
          <w:noProof/>
        </w:rPr>
        <w:t>Frontiers in Psychology, 10</w:t>
      </w:r>
      <w:r w:rsidRPr="00FF4222">
        <w:rPr>
          <w:noProof/>
        </w:rPr>
        <w:t xml:space="preserve">, 2270. </w:t>
      </w:r>
      <w:hyperlink r:id="rId54" w:history="1">
        <w:r w:rsidRPr="00FF4222">
          <w:rPr>
            <w:rStyle w:val="ac"/>
            <w:noProof/>
          </w:rPr>
          <w:t>https://doi.org/10.3389/fpsyg.2019.02270</w:t>
        </w:r>
      </w:hyperlink>
      <w:r w:rsidRPr="00FF4222">
        <w:rPr>
          <w:noProof/>
        </w:rPr>
        <w:t xml:space="preserve"> </w:t>
      </w:r>
    </w:p>
    <w:p w14:paraId="3276506F" w14:textId="77777777" w:rsidR="00FF4222" w:rsidRPr="00FF4222" w:rsidRDefault="00FF4222" w:rsidP="00FF4222">
      <w:pPr>
        <w:pStyle w:val="EndNoteBibliography"/>
        <w:rPr>
          <w:noProof/>
        </w:rPr>
      </w:pPr>
    </w:p>
    <w:p w14:paraId="55268D77" w14:textId="6FC34D38" w:rsidR="00586F83" w:rsidRPr="00FD34D6" w:rsidRDefault="00B03D7E">
      <w:pPr>
        <w:rPr>
          <w:rFonts w:ascii="Calibri" w:eastAsia="Calibri" w:hAnsi="Calibri" w:cs="Calibri"/>
        </w:rPr>
      </w:pPr>
      <w:r w:rsidRPr="00FD34D6">
        <w:rPr>
          <w:rFonts w:ascii="Calibri" w:eastAsia="Calibri" w:hAnsi="Calibri" w:cs="Calibri"/>
        </w:rPr>
        <w:fldChar w:fldCharType="end"/>
      </w:r>
    </w:p>
    <w:sectPr w:rsidR="00586F83" w:rsidRPr="00FD34D6" w:rsidSect="00FF422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329E2" w14:textId="77777777" w:rsidR="0028321F" w:rsidRDefault="0028321F" w:rsidP="009E4B8F">
      <w:r>
        <w:separator/>
      </w:r>
    </w:p>
  </w:endnote>
  <w:endnote w:type="continuationSeparator" w:id="0">
    <w:p w14:paraId="53C089D7" w14:textId="77777777" w:rsidR="0028321F" w:rsidRDefault="0028321F"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楷体"/>
    <w:charset w:val="86"/>
    <w:family w:val="modern"/>
    <w:pitch w:val="fixed"/>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552091"/>
      <w:docPartObj>
        <w:docPartGallery w:val="Page Numbers (Bottom of Page)"/>
        <w:docPartUnique/>
      </w:docPartObj>
    </w:sdtPr>
    <w:sdtContent>
      <w:p w14:paraId="55256E3A" w14:textId="321867D4" w:rsidR="00B955CD" w:rsidRDefault="00B955CD">
        <w:pPr>
          <w:pStyle w:val="af6"/>
          <w:jc w:val="right"/>
        </w:pPr>
        <w:r>
          <w:fldChar w:fldCharType="begin"/>
        </w:r>
        <w:r>
          <w:instrText>PAGE   \* MERGEFORMAT</w:instrText>
        </w:r>
        <w:r>
          <w:fldChar w:fldCharType="separate"/>
        </w:r>
        <w:r w:rsidR="0091282D" w:rsidRPr="0091282D">
          <w:rPr>
            <w:noProof/>
            <w:lang w:val="zh-CN"/>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77A0" w14:textId="5DA00CAF" w:rsidR="00B955CD" w:rsidRDefault="00B955CD" w:rsidP="00A613C9">
    <w:pPr>
      <w:pStyle w:val="af6"/>
      <w:ind w:right="720"/>
      <w:jc w:val="right"/>
    </w:pPr>
  </w:p>
  <w:p w14:paraId="6AFC4939" w14:textId="77777777" w:rsidR="00B955CD" w:rsidRDefault="00B955CD">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23F4D" w14:textId="77777777" w:rsidR="0028321F" w:rsidRDefault="0028321F" w:rsidP="009E4B8F">
      <w:r>
        <w:separator/>
      </w:r>
    </w:p>
  </w:footnote>
  <w:footnote w:type="continuationSeparator" w:id="0">
    <w:p w14:paraId="6C3D768E" w14:textId="77777777" w:rsidR="0028321F" w:rsidRDefault="0028321F" w:rsidP="009E4B8F">
      <w:r>
        <w:continuationSeparator/>
      </w:r>
    </w:p>
  </w:footnote>
  <w:footnote w:id="1">
    <w:p w14:paraId="678E91CF" w14:textId="47F77886" w:rsidR="00B955CD" w:rsidRPr="0048063D" w:rsidRDefault="00B955CD" w:rsidP="0048063D">
      <w:pPr>
        <w:pStyle w:val="af6"/>
        <w:rPr>
          <w:rFonts w:eastAsiaTheme="minorEastAsia"/>
        </w:rPr>
      </w:pPr>
      <w:r w:rsidRPr="0048063D">
        <w:rPr>
          <w:rStyle w:val="afb"/>
        </w:rPr>
        <w:footnoteRef/>
      </w:r>
      <w:r w:rsidRPr="0048063D">
        <w:t xml:space="preserve"> </w:t>
      </w:r>
      <w:r w:rsidRPr="0048063D">
        <w:rPr>
          <w:rFonts w:eastAsiaTheme="minorEastAsia"/>
          <w:sz w:val="20"/>
        </w:rPr>
        <w:t xml:space="preserve">Note: The datasets marked with an asterisk (*) indicate that the author has contacted the dataset </w:t>
      </w:r>
      <w:proofErr w:type="gramStart"/>
      <w:r w:rsidRPr="0048063D">
        <w:rPr>
          <w:rFonts w:eastAsiaTheme="minorEastAsia"/>
          <w:sz w:val="20"/>
        </w:rPr>
        <w:t>provider, but</w:t>
      </w:r>
      <w:proofErr w:type="gramEnd"/>
      <w:r w:rsidRPr="0048063D">
        <w:rPr>
          <w:rFonts w:eastAsiaTheme="minorEastAsia"/>
          <w:sz w:val="20"/>
        </w:rPr>
        <w:t xml:space="preserve"> has not yet obtained the dataset.</w:t>
      </w:r>
    </w:p>
  </w:footnote>
  <w:footnote w:id="2">
    <w:p w14:paraId="3C40C361" w14:textId="36FBC783" w:rsidR="00B955CD" w:rsidRPr="0048063D" w:rsidRDefault="00B955CD">
      <w:pPr>
        <w:pStyle w:val="af9"/>
        <w:rPr>
          <w:rFonts w:eastAsiaTheme="minorEastAsia"/>
        </w:rPr>
      </w:pPr>
      <w:r w:rsidRPr="0048063D">
        <w:rPr>
          <w:rStyle w:val="afb"/>
        </w:rPr>
        <w:footnoteRef/>
      </w:r>
      <w:r w:rsidRPr="0048063D">
        <w:t xml:space="preserve"> After contacting the author, we obtained the mean data for each subject under each experimental condition. However, the trial-level data is still unavailable when we draft this protocol, we may update this part if the authors provide us trial-level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1"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 w15:restartNumberingAfterBreak="0">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204025778">
    <w:abstractNumId w:val="19"/>
  </w:num>
  <w:num w:numId="2" w16cid:durableId="1815024460">
    <w:abstractNumId w:val="3"/>
  </w:num>
  <w:num w:numId="3" w16cid:durableId="97602415">
    <w:abstractNumId w:val="16"/>
  </w:num>
  <w:num w:numId="4" w16cid:durableId="746078339">
    <w:abstractNumId w:val="8"/>
  </w:num>
  <w:num w:numId="5" w16cid:durableId="1625499117">
    <w:abstractNumId w:val="4"/>
  </w:num>
  <w:num w:numId="6" w16cid:durableId="1516505418">
    <w:abstractNumId w:val="9"/>
  </w:num>
  <w:num w:numId="7" w16cid:durableId="675114791">
    <w:abstractNumId w:val="12"/>
  </w:num>
  <w:num w:numId="8" w16cid:durableId="420219252">
    <w:abstractNumId w:val="5"/>
  </w:num>
  <w:num w:numId="9" w16cid:durableId="1414232798">
    <w:abstractNumId w:val="1"/>
  </w:num>
  <w:num w:numId="10" w16cid:durableId="1959985455">
    <w:abstractNumId w:val="17"/>
  </w:num>
  <w:num w:numId="11" w16cid:durableId="311176693">
    <w:abstractNumId w:val="10"/>
  </w:num>
  <w:num w:numId="12" w16cid:durableId="1307324121">
    <w:abstractNumId w:val="14"/>
  </w:num>
  <w:num w:numId="13" w16cid:durableId="198050360">
    <w:abstractNumId w:val="11"/>
  </w:num>
  <w:num w:numId="14" w16cid:durableId="1145126936">
    <w:abstractNumId w:val="18"/>
  </w:num>
  <w:num w:numId="15" w16cid:durableId="946350405">
    <w:abstractNumId w:val="21"/>
  </w:num>
  <w:num w:numId="16" w16cid:durableId="82654790">
    <w:abstractNumId w:val="20"/>
  </w:num>
  <w:num w:numId="17" w16cid:durableId="1205368256">
    <w:abstractNumId w:val="22"/>
  </w:num>
  <w:num w:numId="18" w16cid:durableId="1942714177">
    <w:abstractNumId w:val="0"/>
  </w:num>
  <w:num w:numId="19" w16cid:durableId="1992440507">
    <w:abstractNumId w:val="7"/>
  </w:num>
  <w:num w:numId="20" w16cid:durableId="164637731">
    <w:abstractNumId w:val="13"/>
  </w:num>
  <w:num w:numId="21" w16cid:durableId="1168327064">
    <w:abstractNumId w:val="2"/>
  </w:num>
  <w:num w:numId="22" w16cid:durableId="2041317888">
    <w:abstractNumId w:val="15"/>
  </w:num>
  <w:num w:numId="23" w16cid:durableId="1268319198">
    <w:abstractNumId w:val="23"/>
  </w:num>
  <w:num w:numId="24" w16cid:durableId="2407230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3&lt;/item&gt;&lt;item&gt;4&lt;/item&gt;&lt;item&gt;5&lt;/item&gt;&lt;item&gt;6&lt;/item&gt;&lt;item&gt;9&lt;/item&gt;&lt;item&gt;10&lt;/item&gt;&lt;item&gt;11&lt;/item&gt;&lt;item&gt;13&lt;/item&gt;&lt;item&gt;14&lt;/item&gt;&lt;item&gt;15&lt;/item&gt;&lt;item&gt;17&lt;/item&gt;&lt;item&gt;18&lt;/item&gt;&lt;item&gt;21&lt;/item&gt;&lt;item&gt;23&lt;/item&gt;&lt;item&gt;24&lt;/item&gt;&lt;item&gt;25&lt;/item&gt;&lt;item&gt;27&lt;/item&gt;&lt;item&gt;28&lt;/item&gt;&lt;item&gt;31&lt;/item&gt;&lt;item&gt;32&lt;/item&gt;&lt;item&gt;33&lt;/item&gt;&lt;item&gt;34&lt;/item&gt;&lt;item&gt;35&lt;/item&gt;&lt;item&gt;38&lt;/item&gt;&lt;item&gt;44&lt;/item&gt;&lt;item&gt;45&lt;/item&gt;&lt;item&gt;46&lt;/item&gt;&lt;item&gt;48&lt;/item&gt;&lt;item&gt;49&lt;/item&gt;&lt;item&gt;50&lt;/item&gt;&lt;item&gt;51&lt;/item&gt;&lt;item&gt;52&lt;/item&gt;&lt;item&gt;53&lt;/item&gt;&lt;item&gt;57&lt;/item&gt;&lt;item&gt;59&lt;/item&gt;&lt;item&gt;61&lt;/item&gt;&lt;item&gt;62&lt;/item&gt;&lt;item&gt;63&lt;/item&gt;&lt;item&gt;64&lt;/item&gt;&lt;item&gt;65&lt;/item&gt;&lt;item&gt;70&lt;/item&gt;&lt;item&gt;71&lt;/item&gt;&lt;item&gt;72&lt;/item&gt;&lt;item&gt;76&lt;/item&gt;&lt;item&gt;78&lt;/item&gt;&lt;item&gt;79&lt;/item&gt;&lt;item&gt;80&lt;/item&gt;&lt;item&gt;81&lt;/item&gt;&lt;item&gt;86&lt;/item&gt;&lt;item&gt;89&lt;/item&gt;&lt;item&gt;90&lt;/item&gt;&lt;item&gt;91&lt;/item&gt;&lt;item&gt;92&lt;/item&gt;&lt;item&gt;93&lt;/item&gt;&lt;item&gt;94&lt;/item&gt;&lt;item&gt;95&lt;/item&gt;&lt;item&gt;96&lt;/item&gt;&lt;item&gt;97&lt;/item&gt;&lt;item&gt;98&lt;/item&gt;&lt;item&gt;99&lt;/item&gt;&lt;item&gt;100&lt;/item&gt;&lt;/record-ids&gt;&lt;/item&gt;&lt;/Libraries&gt;"/>
  </w:docVars>
  <w:rsids>
    <w:rsidRoot w:val="00586F83"/>
    <w:rsid w:val="00001E83"/>
    <w:rsid w:val="000026B1"/>
    <w:rsid w:val="00005823"/>
    <w:rsid w:val="00021E19"/>
    <w:rsid w:val="000357BB"/>
    <w:rsid w:val="00036E76"/>
    <w:rsid w:val="00037C92"/>
    <w:rsid w:val="00044E08"/>
    <w:rsid w:val="00047102"/>
    <w:rsid w:val="00051F2D"/>
    <w:rsid w:val="00062B92"/>
    <w:rsid w:val="00064C9C"/>
    <w:rsid w:val="00065DE7"/>
    <w:rsid w:val="000705AC"/>
    <w:rsid w:val="000709F3"/>
    <w:rsid w:val="0007233A"/>
    <w:rsid w:val="0007720C"/>
    <w:rsid w:val="00084681"/>
    <w:rsid w:val="0008759E"/>
    <w:rsid w:val="00087F58"/>
    <w:rsid w:val="00090A03"/>
    <w:rsid w:val="000929AA"/>
    <w:rsid w:val="000A3AA5"/>
    <w:rsid w:val="000A796C"/>
    <w:rsid w:val="000B1E4F"/>
    <w:rsid w:val="000C0391"/>
    <w:rsid w:val="000C5DBD"/>
    <w:rsid w:val="000C6133"/>
    <w:rsid w:val="000C6216"/>
    <w:rsid w:val="000C659A"/>
    <w:rsid w:val="000D0D36"/>
    <w:rsid w:val="000D5F23"/>
    <w:rsid w:val="000D7B8C"/>
    <w:rsid w:val="000E1EA8"/>
    <w:rsid w:val="000E23B2"/>
    <w:rsid w:val="000E3D12"/>
    <w:rsid w:val="000F5265"/>
    <w:rsid w:val="0010158A"/>
    <w:rsid w:val="001038AC"/>
    <w:rsid w:val="00103F08"/>
    <w:rsid w:val="00106148"/>
    <w:rsid w:val="00110A2C"/>
    <w:rsid w:val="00112C28"/>
    <w:rsid w:val="00113DE1"/>
    <w:rsid w:val="00116E01"/>
    <w:rsid w:val="001224F9"/>
    <w:rsid w:val="0013002F"/>
    <w:rsid w:val="00137FE0"/>
    <w:rsid w:val="00140158"/>
    <w:rsid w:val="0014261E"/>
    <w:rsid w:val="00146F5D"/>
    <w:rsid w:val="00151830"/>
    <w:rsid w:val="00152010"/>
    <w:rsid w:val="00152EA6"/>
    <w:rsid w:val="00176296"/>
    <w:rsid w:val="001853E5"/>
    <w:rsid w:val="00186C15"/>
    <w:rsid w:val="00187EF0"/>
    <w:rsid w:val="001A1652"/>
    <w:rsid w:val="001B0766"/>
    <w:rsid w:val="001B3912"/>
    <w:rsid w:val="001B6382"/>
    <w:rsid w:val="001B69F0"/>
    <w:rsid w:val="001C5230"/>
    <w:rsid w:val="001D3BCE"/>
    <w:rsid w:val="001D411B"/>
    <w:rsid w:val="001E2694"/>
    <w:rsid w:val="001E5610"/>
    <w:rsid w:val="001F11EF"/>
    <w:rsid w:val="001F2150"/>
    <w:rsid w:val="001F635C"/>
    <w:rsid w:val="00221B60"/>
    <w:rsid w:val="00221EEF"/>
    <w:rsid w:val="0022376C"/>
    <w:rsid w:val="0022601F"/>
    <w:rsid w:val="00232EC9"/>
    <w:rsid w:val="00237555"/>
    <w:rsid w:val="00251A27"/>
    <w:rsid w:val="0026148B"/>
    <w:rsid w:val="00266CB0"/>
    <w:rsid w:val="00274792"/>
    <w:rsid w:val="002766CA"/>
    <w:rsid w:val="0028321F"/>
    <w:rsid w:val="00283F57"/>
    <w:rsid w:val="00286DA7"/>
    <w:rsid w:val="00287B7D"/>
    <w:rsid w:val="00292844"/>
    <w:rsid w:val="00295973"/>
    <w:rsid w:val="00297E43"/>
    <w:rsid w:val="002A24A2"/>
    <w:rsid w:val="002A44F3"/>
    <w:rsid w:val="002A502B"/>
    <w:rsid w:val="002A64FF"/>
    <w:rsid w:val="002B0D83"/>
    <w:rsid w:val="002B4F41"/>
    <w:rsid w:val="002B775B"/>
    <w:rsid w:val="002C66D3"/>
    <w:rsid w:val="002C7D79"/>
    <w:rsid w:val="002D0966"/>
    <w:rsid w:val="002D123F"/>
    <w:rsid w:val="002D6885"/>
    <w:rsid w:val="002E1B64"/>
    <w:rsid w:val="002F14FF"/>
    <w:rsid w:val="002F4F19"/>
    <w:rsid w:val="002F5706"/>
    <w:rsid w:val="002F7130"/>
    <w:rsid w:val="002F7FF4"/>
    <w:rsid w:val="00303D95"/>
    <w:rsid w:val="00306640"/>
    <w:rsid w:val="00315610"/>
    <w:rsid w:val="00326346"/>
    <w:rsid w:val="003362CF"/>
    <w:rsid w:val="00336CAE"/>
    <w:rsid w:val="00337060"/>
    <w:rsid w:val="003400D7"/>
    <w:rsid w:val="003416AE"/>
    <w:rsid w:val="003462C9"/>
    <w:rsid w:val="00347434"/>
    <w:rsid w:val="00351E46"/>
    <w:rsid w:val="00361DF5"/>
    <w:rsid w:val="00365827"/>
    <w:rsid w:val="00376756"/>
    <w:rsid w:val="00381708"/>
    <w:rsid w:val="00393D7B"/>
    <w:rsid w:val="003970A3"/>
    <w:rsid w:val="00397282"/>
    <w:rsid w:val="003A496A"/>
    <w:rsid w:val="003B37EF"/>
    <w:rsid w:val="003B6FB4"/>
    <w:rsid w:val="003C1A3A"/>
    <w:rsid w:val="003C440B"/>
    <w:rsid w:val="003C6808"/>
    <w:rsid w:val="003C7A71"/>
    <w:rsid w:val="003C7C1D"/>
    <w:rsid w:val="003E0FB2"/>
    <w:rsid w:val="003E4288"/>
    <w:rsid w:val="003E5A46"/>
    <w:rsid w:val="003E7247"/>
    <w:rsid w:val="003F1584"/>
    <w:rsid w:val="003F502B"/>
    <w:rsid w:val="003F58EF"/>
    <w:rsid w:val="003F6597"/>
    <w:rsid w:val="003F7AF3"/>
    <w:rsid w:val="00411743"/>
    <w:rsid w:val="004126F7"/>
    <w:rsid w:val="00414D56"/>
    <w:rsid w:val="004169C4"/>
    <w:rsid w:val="00423B48"/>
    <w:rsid w:val="00423CAA"/>
    <w:rsid w:val="00435C3B"/>
    <w:rsid w:val="004462D7"/>
    <w:rsid w:val="00446BE7"/>
    <w:rsid w:val="00447A9D"/>
    <w:rsid w:val="0045036E"/>
    <w:rsid w:val="00450372"/>
    <w:rsid w:val="004551C3"/>
    <w:rsid w:val="004567CD"/>
    <w:rsid w:val="004575B6"/>
    <w:rsid w:val="00462681"/>
    <w:rsid w:val="00464832"/>
    <w:rsid w:val="004674FE"/>
    <w:rsid w:val="00477212"/>
    <w:rsid w:val="0048043F"/>
    <w:rsid w:val="0048063D"/>
    <w:rsid w:val="004877AB"/>
    <w:rsid w:val="004939D4"/>
    <w:rsid w:val="004958F4"/>
    <w:rsid w:val="004A0F42"/>
    <w:rsid w:val="004A1225"/>
    <w:rsid w:val="004A1934"/>
    <w:rsid w:val="004A287E"/>
    <w:rsid w:val="004A5D32"/>
    <w:rsid w:val="004A6685"/>
    <w:rsid w:val="004A7E19"/>
    <w:rsid w:val="004B509B"/>
    <w:rsid w:val="004B5654"/>
    <w:rsid w:val="004B57E9"/>
    <w:rsid w:val="004B7584"/>
    <w:rsid w:val="004C05D8"/>
    <w:rsid w:val="004C1584"/>
    <w:rsid w:val="004C2AE4"/>
    <w:rsid w:val="004C6378"/>
    <w:rsid w:val="004D6313"/>
    <w:rsid w:val="004D73E0"/>
    <w:rsid w:val="004E69F8"/>
    <w:rsid w:val="004F624B"/>
    <w:rsid w:val="005003A8"/>
    <w:rsid w:val="005127C0"/>
    <w:rsid w:val="00512DA3"/>
    <w:rsid w:val="005134E3"/>
    <w:rsid w:val="005159A5"/>
    <w:rsid w:val="00516BE4"/>
    <w:rsid w:val="00525C56"/>
    <w:rsid w:val="00532C42"/>
    <w:rsid w:val="00534451"/>
    <w:rsid w:val="00536F58"/>
    <w:rsid w:val="00566DCB"/>
    <w:rsid w:val="00572E87"/>
    <w:rsid w:val="00585510"/>
    <w:rsid w:val="0058643B"/>
    <w:rsid w:val="00586F83"/>
    <w:rsid w:val="00591489"/>
    <w:rsid w:val="00596248"/>
    <w:rsid w:val="00596F9D"/>
    <w:rsid w:val="005A0F67"/>
    <w:rsid w:val="005B0893"/>
    <w:rsid w:val="005B4062"/>
    <w:rsid w:val="005C7595"/>
    <w:rsid w:val="005F08BA"/>
    <w:rsid w:val="005F1BBA"/>
    <w:rsid w:val="005F5285"/>
    <w:rsid w:val="005F54D7"/>
    <w:rsid w:val="006000E5"/>
    <w:rsid w:val="00600325"/>
    <w:rsid w:val="006003C8"/>
    <w:rsid w:val="006027EF"/>
    <w:rsid w:val="006032E0"/>
    <w:rsid w:val="006043F5"/>
    <w:rsid w:val="0060478F"/>
    <w:rsid w:val="00605300"/>
    <w:rsid w:val="0060663B"/>
    <w:rsid w:val="00612DDE"/>
    <w:rsid w:val="00616924"/>
    <w:rsid w:val="00621522"/>
    <w:rsid w:val="00623223"/>
    <w:rsid w:val="00626F77"/>
    <w:rsid w:val="0063143D"/>
    <w:rsid w:val="006320C3"/>
    <w:rsid w:val="00641976"/>
    <w:rsid w:val="006435DB"/>
    <w:rsid w:val="00643A1E"/>
    <w:rsid w:val="00650373"/>
    <w:rsid w:val="00652B0B"/>
    <w:rsid w:val="006543E3"/>
    <w:rsid w:val="006545E5"/>
    <w:rsid w:val="0065775C"/>
    <w:rsid w:val="00661D7C"/>
    <w:rsid w:val="0066396F"/>
    <w:rsid w:val="0066456B"/>
    <w:rsid w:val="00664FB1"/>
    <w:rsid w:val="006665E1"/>
    <w:rsid w:val="00667284"/>
    <w:rsid w:val="006736E8"/>
    <w:rsid w:val="00673F34"/>
    <w:rsid w:val="00682006"/>
    <w:rsid w:val="00683988"/>
    <w:rsid w:val="00687FA5"/>
    <w:rsid w:val="00690B74"/>
    <w:rsid w:val="006912D8"/>
    <w:rsid w:val="00691C77"/>
    <w:rsid w:val="00695158"/>
    <w:rsid w:val="006A0E67"/>
    <w:rsid w:val="006A33AE"/>
    <w:rsid w:val="006A5D25"/>
    <w:rsid w:val="006A6949"/>
    <w:rsid w:val="006C22A1"/>
    <w:rsid w:val="006C58FF"/>
    <w:rsid w:val="006C6CA7"/>
    <w:rsid w:val="006D6E27"/>
    <w:rsid w:val="006E19BA"/>
    <w:rsid w:val="006F1743"/>
    <w:rsid w:val="007036EB"/>
    <w:rsid w:val="00704C8C"/>
    <w:rsid w:val="00710AB4"/>
    <w:rsid w:val="007169CC"/>
    <w:rsid w:val="007201EB"/>
    <w:rsid w:val="007236C6"/>
    <w:rsid w:val="00723958"/>
    <w:rsid w:val="00725AC6"/>
    <w:rsid w:val="007260C3"/>
    <w:rsid w:val="00734D4B"/>
    <w:rsid w:val="00737B46"/>
    <w:rsid w:val="00741641"/>
    <w:rsid w:val="00741EBF"/>
    <w:rsid w:val="00765793"/>
    <w:rsid w:val="007660BD"/>
    <w:rsid w:val="00767D38"/>
    <w:rsid w:val="00785F09"/>
    <w:rsid w:val="007A0640"/>
    <w:rsid w:val="007A202A"/>
    <w:rsid w:val="007A3ABE"/>
    <w:rsid w:val="007A65E5"/>
    <w:rsid w:val="007B5640"/>
    <w:rsid w:val="007C7866"/>
    <w:rsid w:val="007D1ABA"/>
    <w:rsid w:val="007D360C"/>
    <w:rsid w:val="007D3F54"/>
    <w:rsid w:val="007D56D6"/>
    <w:rsid w:val="007E6787"/>
    <w:rsid w:val="007E6D71"/>
    <w:rsid w:val="007F096B"/>
    <w:rsid w:val="007F16E1"/>
    <w:rsid w:val="007F5A60"/>
    <w:rsid w:val="007F6374"/>
    <w:rsid w:val="007F70C1"/>
    <w:rsid w:val="007F7E25"/>
    <w:rsid w:val="008064A2"/>
    <w:rsid w:val="0081338D"/>
    <w:rsid w:val="008137E3"/>
    <w:rsid w:val="00816D6A"/>
    <w:rsid w:val="008218D0"/>
    <w:rsid w:val="008250E4"/>
    <w:rsid w:val="0082596E"/>
    <w:rsid w:val="00827386"/>
    <w:rsid w:val="00830968"/>
    <w:rsid w:val="00833647"/>
    <w:rsid w:val="00837453"/>
    <w:rsid w:val="00841431"/>
    <w:rsid w:val="00841FAA"/>
    <w:rsid w:val="00846C6E"/>
    <w:rsid w:val="008471A9"/>
    <w:rsid w:val="00847A15"/>
    <w:rsid w:val="008565D6"/>
    <w:rsid w:val="0086091B"/>
    <w:rsid w:val="008654AD"/>
    <w:rsid w:val="008666C0"/>
    <w:rsid w:val="00871B16"/>
    <w:rsid w:val="008724B2"/>
    <w:rsid w:val="008763DB"/>
    <w:rsid w:val="00876459"/>
    <w:rsid w:val="00887B0F"/>
    <w:rsid w:val="008968E6"/>
    <w:rsid w:val="008B4D1A"/>
    <w:rsid w:val="008B6BFC"/>
    <w:rsid w:val="008B7830"/>
    <w:rsid w:val="008C02EA"/>
    <w:rsid w:val="008C2FD8"/>
    <w:rsid w:val="008C326A"/>
    <w:rsid w:val="008C7A66"/>
    <w:rsid w:val="008D06CF"/>
    <w:rsid w:val="008D2627"/>
    <w:rsid w:val="008E2954"/>
    <w:rsid w:val="008E771F"/>
    <w:rsid w:val="008F04DC"/>
    <w:rsid w:val="008F62CF"/>
    <w:rsid w:val="009006E7"/>
    <w:rsid w:val="009103CC"/>
    <w:rsid w:val="0091282D"/>
    <w:rsid w:val="0091386F"/>
    <w:rsid w:val="00916213"/>
    <w:rsid w:val="00921357"/>
    <w:rsid w:val="009248BD"/>
    <w:rsid w:val="00925572"/>
    <w:rsid w:val="009268FA"/>
    <w:rsid w:val="009277D1"/>
    <w:rsid w:val="00930861"/>
    <w:rsid w:val="009339F7"/>
    <w:rsid w:val="00936302"/>
    <w:rsid w:val="0093634A"/>
    <w:rsid w:val="00936986"/>
    <w:rsid w:val="00943774"/>
    <w:rsid w:val="00947D05"/>
    <w:rsid w:val="00953534"/>
    <w:rsid w:val="009565C3"/>
    <w:rsid w:val="009665CE"/>
    <w:rsid w:val="00977267"/>
    <w:rsid w:val="00980A67"/>
    <w:rsid w:val="00981E08"/>
    <w:rsid w:val="00987388"/>
    <w:rsid w:val="00995C29"/>
    <w:rsid w:val="009A0A58"/>
    <w:rsid w:val="009A4047"/>
    <w:rsid w:val="009A6A09"/>
    <w:rsid w:val="009B487E"/>
    <w:rsid w:val="009B63AA"/>
    <w:rsid w:val="009B6B4B"/>
    <w:rsid w:val="009B79B9"/>
    <w:rsid w:val="009C4840"/>
    <w:rsid w:val="009C4F22"/>
    <w:rsid w:val="009D2B9C"/>
    <w:rsid w:val="009D311E"/>
    <w:rsid w:val="009D5577"/>
    <w:rsid w:val="009D6D8C"/>
    <w:rsid w:val="009E4B8F"/>
    <w:rsid w:val="009F0C32"/>
    <w:rsid w:val="009F687D"/>
    <w:rsid w:val="009F7FB4"/>
    <w:rsid w:val="00A05A24"/>
    <w:rsid w:val="00A05A7E"/>
    <w:rsid w:val="00A05F3C"/>
    <w:rsid w:val="00A13FEF"/>
    <w:rsid w:val="00A1445B"/>
    <w:rsid w:val="00A14643"/>
    <w:rsid w:val="00A170FB"/>
    <w:rsid w:val="00A20E3C"/>
    <w:rsid w:val="00A22B49"/>
    <w:rsid w:val="00A47915"/>
    <w:rsid w:val="00A556CC"/>
    <w:rsid w:val="00A566CE"/>
    <w:rsid w:val="00A5673E"/>
    <w:rsid w:val="00A576F1"/>
    <w:rsid w:val="00A613C9"/>
    <w:rsid w:val="00A64EC7"/>
    <w:rsid w:val="00A70E01"/>
    <w:rsid w:val="00A72ABC"/>
    <w:rsid w:val="00A72D2B"/>
    <w:rsid w:val="00A7372B"/>
    <w:rsid w:val="00A84646"/>
    <w:rsid w:val="00A91C0C"/>
    <w:rsid w:val="00A93AA8"/>
    <w:rsid w:val="00A97072"/>
    <w:rsid w:val="00AA1383"/>
    <w:rsid w:val="00AA584D"/>
    <w:rsid w:val="00AA63FD"/>
    <w:rsid w:val="00AB050F"/>
    <w:rsid w:val="00AB210A"/>
    <w:rsid w:val="00AB55D9"/>
    <w:rsid w:val="00AB6487"/>
    <w:rsid w:val="00AB6CE2"/>
    <w:rsid w:val="00AC1F23"/>
    <w:rsid w:val="00AC51AF"/>
    <w:rsid w:val="00AD1429"/>
    <w:rsid w:val="00AD233C"/>
    <w:rsid w:val="00AE16B0"/>
    <w:rsid w:val="00AE410B"/>
    <w:rsid w:val="00AE49ED"/>
    <w:rsid w:val="00AE57DF"/>
    <w:rsid w:val="00AF450F"/>
    <w:rsid w:val="00AF6518"/>
    <w:rsid w:val="00AF6D94"/>
    <w:rsid w:val="00B01E6B"/>
    <w:rsid w:val="00B03D7E"/>
    <w:rsid w:val="00B06C06"/>
    <w:rsid w:val="00B06EEA"/>
    <w:rsid w:val="00B12772"/>
    <w:rsid w:val="00B12EEE"/>
    <w:rsid w:val="00B149E1"/>
    <w:rsid w:val="00B14C30"/>
    <w:rsid w:val="00B3449B"/>
    <w:rsid w:val="00B40719"/>
    <w:rsid w:val="00B40788"/>
    <w:rsid w:val="00B41B99"/>
    <w:rsid w:val="00B4730B"/>
    <w:rsid w:val="00B51E8A"/>
    <w:rsid w:val="00B56ABD"/>
    <w:rsid w:val="00B57B70"/>
    <w:rsid w:val="00B65E47"/>
    <w:rsid w:val="00B70AB1"/>
    <w:rsid w:val="00B7253B"/>
    <w:rsid w:val="00B75B57"/>
    <w:rsid w:val="00B7695B"/>
    <w:rsid w:val="00B77B21"/>
    <w:rsid w:val="00B8289A"/>
    <w:rsid w:val="00B84CD9"/>
    <w:rsid w:val="00B911FF"/>
    <w:rsid w:val="00B955CD"/>
    <w:rsid w:val="00BA0079"/>
    <w:rsid w:val="00BA4D0A"/>
    <w:rsid w:val="00BA5FBB"/>
    <w:rsid w:val="00BA6702"/>
    <w:rsid w:val="00BA711E"/>
    <w:rsid w:val="00BB1095"/>
    <w:rsid w:val="00BB1EA1"/>
    <w:rsid w:val="00BB3A3E"/>
    <w:rsid w:val="00BB44B3"/>
    <w:rsid w:val="00BB7262"/>
    <w:rsid w:val="00BC2FC9"/>
    <w:rsid w:val="00BC6CF5"/>
    <w:rsid w:val="00BD2A9E"/>
    <w:rsid w:val="00BD4097"/>
    <w:rsid w:val="00BD454B"/>
    <w:rsid w:val="00BD6861"/>
    <w:rsid w:val="00BD7590"/>
    <w:rsid w:val="00BE08EF"/>
    <w:rsid w:val="00BF0DD8"/>
    <w:rsid w:val="00BF2315"/>
    <w:rsid w:val="00BF29D8"/>
    <w:rsid w:val="00BF3307"/>
    <w:rsid w:val="00BF4393"/>
    <w:rsid w:val="00C0363F"/>
    <w:rsid w:val="00C0575A"/>
    <w:rsid w:val="00C072A2"/>
    <w:rsid w:val="00C14F60"/>
    <w:rsid w:val="00C21FB5"/>
    <w:rsid w:val="00C4178B"/>
    <w:rsid w:val="00C43C6B"/>
    <w:rsid w:val="00C5262E"/>
    <w:rsid w:val="00C54710"/>
    <w:rsid w:val="00C611B3"/>
    <w:rsid w:val="00C62E98"/>
    <w:rsid w:val="00C63AF9"/>
    <w:rsid w:val="00C662A1"/>
    <w:rsid w:val="00C67837"/>
    <w:rsid w:val="00C70E59"/>
    <w:rsid w:val="00C71911"/>
    <w:rsid w:val="00C71EBF"/>
    <w:rsid w:val="00C72B7E"/>
    <w:rsid w:val="00C72C42"/>
    <w:rsid w:val="00C856D2"/>
    <w:rsid w:val="00C87380"/>
    <w:rsid w:val="00C9151A"/>
    <w:rsid w:val="00CA08B3"/>
    <w:rsid w:val="00CA2067"/>
    <w:rsid w:val="00CB2315"/>
    <w:rsid w:val="00CB44B5"/>
    <w:rsid w:val="00CE05DC"/>
    <w:rsid w:val="00CE1E54"/>
    <w:rsid w:val="00CE403B"/>
    <w:rsid w:val="00CE7099"/>
    <w:rsid w:val="00CF3EB6"/>
    <w:rsid w:val="00CF7456"/>
    <w:rsid w:val="00D0006C"/>
    <w:rsid w:val="00D03437"/>
    <w:rsid w:val="00D07D09"/>
    <w:rsid w:val="00D13F3C"/>
    <w:rsid w:val="00D17E28"/>
    <w:rsid w:val="00D20F9E"/>
    <w:rsid w:val="00D21CE0"/>
    <w:rsid w:val="00D22DC1"/>
    <w:rsid w:val="00D26D11"/>
    <w:rsid w:val="00D33E1E"/>
    <w:rsid w:val="00D51752"/>
    <w:rsid w:val="00D56A4F"/>
    <w:rsid w:val="00D7046D"/>
    <w:rsid w:val="00D71246"/>
    <w:rsid w:val="00D71923"/>
    <w:rsid w:val="00D720C7"/>
    <w:rsid w:val="00D72BC3"/>
    <w:rsid w:val="00D72E5C"/>
    <w:rsid w:val="00D7561F"/>
    <w:rsid w:val="00D818FC"/>
    <w:rsid w:val="00D82BE7"/>
    <w:rsid w:val="00D85925"/>
    <w:rsid w:val="00D86C42"/>
    <w:rsid w:val="00D8704B"/>
    <w:rsid w:val="00D879C5"/>
    <w:rsid w:val="00DA0284"/>
    <w:rsid w:val="00DA34FF"/>
    <w:rsid w:val="00DB10F9"/>
    <w:rsid w:val="00DB6B64"/>
    <w:rsid w:val="00DC2C3C"/>
    <w:rsid w:val="00DC32D3"/>
    <w:rsid w:val="00DD11F4"/>
    <w:rsid w:val="00DD381C"/>
    <w:rsid w:val="00DD7F9E"/>
    <w:rsid w:val="00DE3FB7"/>
    <w:rsid w:val="00DE7811"/>
    <w:rsid w:val="00DF37F7"/>
    <w:rsid w:val="00DF3A26"/>
    <w:rsid w:val="00E052BF"/>
    <w:rsid w:val="00E062A0"/>
    <w:rsid w:val="00E11383"/>
    <w:rsid w:val="00E12863"/>
    <w:rsid w:val="00E13C1B"/>
    <w:rsid w:val="00E16B36"/>
    <w:rsid w:val="00E1757A"/>
    <w:rsid w:val="00E20CB5"/>
    <w:rsid w:val="00E213D1"/>
    <w:rsid w:val="00E23A77"/>
    <w:rsid w:val="00E30EB5"/>
    <w:rsid w:val="00E3133C"/>
    <w:rsid w:val="00E323E3"/>
    <w:rsid w:val="00E32D1B"/>
    <w:rsid w:val="00E43E04"/>
    <w:rsid w:val="00E461E3"/>
    <w:rsid w:val="00E51E8E"/>
    <w:rsid w:val="00E54895"/>
    <w:rsid w:val="00E74AA0"/>
    <w:rsid w:val="00E7711B"/>
    <w:rsid w:val="00E82C40"/>
    <w:rsid w:val="00E8304F"/>
    <w:rsid w:val="00E852DC"/>
    <w:rsid w:val="00E90BE7"/>
    <w:rsid w:val="00E93472"/>
    <w:rsid w:val="00EA1E96"/>
    <w:rsid w:val="00EB204F"/>
    <w:rsid w:val="00EB6A4B"/>
    <w:rsid w:val="00EB7B54"/>
    <w:rsid w:val="00EC3E0C"/>
    <w:rsid w:val="00ED1D9F"/>
    <w:rsid w:val="00ED4A8F"/>
    <w:rsid w:val="00ED4B44"/>
    <w:rsid w:val="00ED5960"/>
    <w:rsid w:val="00ED597D"/>
    <w:rsid w:val="00ED77D3"/>
    <w:rsid w:val="00EF43E4"/>
    <w:rsid w:val="00EF5BEF"/>
    <w:rsid w:val="00F038D1"/>
    <w:rsid w:val="00F072D2"/>
    <w:rsid w:val="00F12A28"/>
    <w:rsid w:val="00F240E5"/>
    <w:rsid w:val="00F25571"/>
    <w:rsid w:val="00F3285F"/>
    <w:rsid w:val="00F32E51"/>
    <w:rsid w:val="00F36BBB"/>
    <w:rsid w:val="00F4024F"/>
    <w:rsid w:val="00F41AAC"/>
    <w:rsid w:val="00F44553"/>
    <w:rsid w:val="00F461EB"/>
    <w:rsid w:val="00F60145"/>
    <w:rsid w:val="00F61746"/>
    <w:rsid w:val="00F661EF"/>
    <w:rsid w:val="00F72D2A"/>
    <w:rsid w:val="00F731F9"/>
    <w:rsid w:val="00F74C9E"/>
    <w:rsid w:val="00F75B5A"/>
    <w:rsid w:val="00F82EA9"/>
    <w:rsid w:val="00F83882"/>
    <w:rsid w:val="00FA35BF"/>
    <w:rsid w:val="00FA60F8"/>
    <w:rsid w:val="00FB2473"/>
    <w:rsid w:val="00FB39E0"/>
    <w:rsid w:val="00FC16F1"/>
    <w:rsid w:val="00FC2CA4"/>
    <w:rsid w:val="00FC47C9"/>
    <w:rsid w:val="00FC4908"/>
    <w:rsid w:val="00FD0EFA"/>
    <w:rsid w:val="00FD34D6"/>
    <w:rsid w:val="00FE0389"/>
    <w:rsid w:val="00FF2614"/>
    <w:rsid w:val="00FF3620"/>
    <w:rsid w:val="00FF4222"/>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a8"/>
    <w:uiPriority w:val="99"/>
    <w:unhideWhenUsed/>
    <w:rsid w:val="00D22DC1"/>
    <w:rPr>
      <w:sz w:val="20"/>
      <w:szCs w:val="20"/>
    </w:rPr>
  </w:style>
  <w:style w:type="character" w:customStyle="1" w:styleId="a8">
    <w:name w:val="批注文字 字符"/>
    <w:basedOn w:val="a0"/>
    <w:link w:val="a7"/>
    <w:uiPriority w:val="99"/>
    <w:rsid w:val="00D22DC1"/>
    <w:rPr>
      <w:sz w:val="20"/>
      <w:szCs w:val="20"/>
    </w:rPr>
  </w:style>
  <w:style w:type="paragraph" w:styleId="a9">
    <w:name w:val="annotation subject"/>
    <w:basedOn w:val="a7"/>
    <w:next w:val="a7"/>
    <w:link w:val="aa"/>
    <w:uiPriority w:val="99"/>
    <w:semiHidden/>
    <w:unhideWhenUsed/>
    <w:rsid w:val="00D22DC1"/>
    <w:rPr>
      <w:b/>
      <w:bCs/>
    </w:rPr>
  </w:style>
  <w:style w:type="character" w:customStyle="1" w:styleId="aa">
    <w:name w:val="批注主题 字符"/>
    <w:basedOn w:val="a8"/>
    <w:link w:val="a9"/>
    <w:uiPriority w:val="99"/>
    <w:semiHidden/>
    <w:rsid w:val="00D22DC1"/>
    <w:rPr>
      <w:b/>
      <w:bCs/>
      <w:sz w:val="20"/>
      <w:szCs w:val="20"/>
    </w:rPr>
  </w:style>
  <w:style w:type="paragraph" w:styleId="ab">
    <w:name w:val="Normal (Web)"/>
    <w:basedOn w:val="a"/>
    <w:uiPriority w:val="99"/>
    <w:unhideWhenUsed/>
    <w:rsid w:val="00D22DC1"/>
    <w:pPr>
      <w:spacing w:before="100" w:beforeAutospacing="1" w:after="100" w:afterAutospacing="1"/>
    </w:pPr>
  </w:style>
  <w:style w:type="character" w:styleId="ac">
    <w:name w:val="Hyperlink"/>
    <w:basedOn w:val="a0"/>
    <w:uiPriority w:val="99"/>
    <w:unhideWhenUsed/>
    <w:rsid w:val="00274792"/>
    <w:rPr>
      <w:color w:val="0000FF" w:themeColor="hyperlink"/>
      <w:u w:val="single"/>
    </w:rPr>
  </w:style>
  <w:style w:type="paragraph" w:styleId="ad">
    <w:name w:val="List Paragraph"/>
    <w:basedOn w:val="a"/>
    <w:uiPriority w:val="34"/>
    <w:qFormat/>
    <w:rsid w:val="00D17E28"/>
    <w:pPr>
      <w:ind w:left="720"/>
      <w:contextualSpacing/>
    </w:pPr>
  </w:style>
  <w:style w:type="character" w:styleId="ae">
    <w:name w:val="FollowedHyperlink"/>
    <w:basedOn w:val="a0"/>
    <w:uiPriority w:val="99"/>
    <w:semiHidden/>
    <w:unhideWhenUsed/>
    <w:rsid w:val="00CB44B5"/>
    <w:rPr>
      <w:color w:val="800080" w:themeColor="followedHyperlink"/>
      <w:u w:val="single"/>
    </w:rPr>
  </w:style>
  <w:style w:type="paragraph" w:styleId="af">
    <w:name w:val="Body Text"/>
    <w:basedOn w:val="a"/>
    <w:link w:val="af0"/>
    <w:uiPriority w:val="99"/>
    <w:unhideWhenUsed/>
    <w:rsid w:val="00DE3FB7"/>
  </w:style>
  <w:style w:type="character" w:customStyle="1" w:styleId="af0">
    <w:name w:val="正文文本 字符"/>
    <w:basedOn w:val="a0"/>
    <w:link w:val="af"/>
    <w:uiPriority w:val="99"/>
    <w:rsid w:val="00DE3FB7"/>
    <w:rPr>
      <w:rFonts w:ascii="Times New Roman" w:eastAsia="Times New Roman" w:hAnsi="Times New Roman" w:cs="Times New Roman"/>
      <w:sz w:val="24"/>
      <w:szCs w:val="24"/>
    </w:rPr>
  </w:style>
  <w:style w:type="character" w:customStyle="1" w:styleId="11">
    <w:name w:val="未处理的提及1"/>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f1">
    <w:name w:val="Table Grid"/>
    <w:basedOn w:val="a1"/>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2">
    <w:name w:val="Emphasis"/>
    <w:basedOn w:val="a0"/>
    <w:uiPriority w:val="20"/>
    <w:qFormat/>
    <w:rsid w:val="009C4840"/>
    <w:rPr>
      <w:i/>
      <w:iCs/>
    </w:rPr>
  </w:style>
  <w:style w:type="character" w:styleId="af3">
    <w:name w:val="Placeholder Text"/>
    <w:basedOn w:val="a0"/>
    <w:uiPriority w:val="99"/>
    <w:semiHidden/>
    <w:rsid w:val="006D6E27"/>
    <w:rPr>
      <w:color w:val="808080"/>
    </w:rPr>
  </w:style>
  <w:style w:type="paragraph" w:styleId="af4">
    <w:name w:val="header"/>
    <w:basedOn w:val="a"/>
    <w:link w:val="af5"/>
    <w:uiPriority w:val="99"/>
    <w:unhideWhenUsed/>
    <w:rsid w:val="009E4B8F"/>
    <w:pPr>
      <w:tabs>
        <w:tab w:val="center" w:pos="4513"/>
        <w:tab w:val="right" w:pos="9026"/>
      </w:tabs>
    </w:pPr>
  </w:style>
  <w:style w:type="character" w:customStyle="1" w:styleId="af5">
    <w:name w:val="页眉 字符"/>
    <w:basedOn w:val="a0"/>
    <w:link w:val="af4"/>
    <w:uiPriority w:val="99"/>
    <w:rsid w:val="009E4B8F"/>
    <w:rPr>
      <w:rFonts w:ascii="Times New Roman" w:eastAsia="Times New Roman" w:hAnsi="Times New Roman" w:cs="Times New Roman"/>
      <w:sz w:val="24"/>
      <w:szCs w:val="24"/>
    </w:rPr>
  </w:style>
  <w:style w:type="paragraph" w:styleId="af6">
    <w:name w:val="footer"/>
    <w:basedOn w:val="a"/>
    <w:link w:val="af7"/>
    <w:uiPriority w:val="99"/>
    <w:unhideWhenUsed/>
    <w:rsid w:val="009E4B8F"/>
    <w:pPr>
      <w:tabs>
        <w:tab w:val="center" w:pos="4513"/>
        <w:tab w:val="right" w:pos="9026"/>
      </w:tabs>
    </w:pPr>
  </w:style>
  <w:style w:type="character" w:customStyle="1" w:styleId="af7">
    <w:name w:val="页脚 字符"/>
    <w:basedOn w:val="a0"/>
    <w:link w:val="af6"/>
    <w:uiPriority w:val="99"/>
    <w:rsid w:val="009E4B8F"/>
    <w:rPr>
      <w:rFonts w:ascii="Times New Roman" w:eastAsia="Times New Roman" w:hAnsi="Times New Roman" w:cs="Times New Roman"/>
      <w:sz w:val="24"/>
      <w:szCs w:val="24"/>
    </w:rPr>
  </w:style>
  <w:style w:type="character" w:styleId="af8">
    <w:name w:val="Strong"/>
    <w:basedOn w:val="a0"/>
    <w:uiPriority w:val="22"/>
    <w:qFormat/>
    <w:rsid w:val="00661D7C"/>
    <w:rPr>
      <w:b/>
      <w:bCs/>
    </w:rPr>
  </w:style>
  <w:style w:type="paragraph" w:styleId="af9">
    <w:name w:val="footnote text"/>
    <w:basedOn w:val="a"/>
    <w:link w:val="afa"/>
    <w:uiPriority w:val="99"/>
    <w:semiHidden/>
    <w:unhideWhenUsed/>
    <w:rsid w:val="009006E7"/>
    <w:rPr>
      <w:sz w:val="20"/>
      <w:szCs w:val="20"/>
    </w:rPr>
  </w:style>
  <w:style w:type="character" w:customStyle="1" w:styleId="afa">
    <w:name w:val="脚注文本 字符"/>
    <w:basedOn w:val="a0"/>
    <w:link w:val="af9"/>
    <w:uiPriority w:val="99"/>
    <w:semiHidden/>
    <w:rsid w:val="009006E7"/>
    <w:rPr>
      <w:rFonts w:ascii="Times New Roman" w:eastAsia="Times New Roman" w:hAnsi="Times New Roman" w:cs="Times New Roman"/>
      <w:sz w:val="20"/>
      <w:szCs w:val="20"/>
    </w:rPr>
  </w:style>
  <w:style w:type="character" w:styleId="afb">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a"/>
    <w:next w:val="a"/>
    <w:autoRedefine/>
    <w:uiPriority w:val="39"/>
    <w:unhideWhenUsed/>
    <w:rsid w:val="00A05A7E"/>
    <w:pPr>
      <w:spacing w:before="120"/>
    </w:pPr>
    <w:rPr>
      <w:rFonts w:asciiTheme="minorHAnsi" w:hAnsiTheme="minorHAnsi"/>
      <w:b/>
      <w:bCs/>
      <w:i/>
      <w:iCs/>
    </w:rPr>
  </w:style>
  <w:style w:type="paragraph" w:styleId="TOC2">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TOC3">
    <w:name w:val="toc 3"/>
    <w:basedOn w:val="a"/>
    <w:next w:val="a"/>
    <w:autoRedefine/>
    <w:uiPriority w:val="39"/>
    <w:unhideWhenUsed/>
    <w:rsid w:val="00A05A7E"/>
    <w:pPr>
      <w:ind w:left="480"/>
    </w:pPr>
    <w:rPr>
      <w:rFonts w:asciiTheme="minorHAnsi" w:hAnsiTheme="minorHAnsi"/>
      <w:sz w:val="20"/>
      <w:szCs w:val="20"/>
    </w:rPr>
  </w:style>
  <w:style w:type="paragraph" w:styleId="TOC4">
    <w:name w:val="toc 4"/>
    <w:basedOn w:val="a"/>
    <w:next w:val="a"/>
    <w:autoRedefine/>
    <w:uiPriority w:val="39"/>
    <w:semiHidden/>
    <w:unhideWhenUsed/>
    <w:rsid w:val="00A05A7E"/>
    <w:pPr>
      <w:ind w:left="720"/>
    </w:pPr>
    <w:rPr>
      <w:rFonts w:asciiTheme="minorHAnsi" w:hAnsiTheme="minorHAnsi"/>
      <w:sz w:val="20"/>
      <w:szCs w:val="20"/>
    </w:rPr>
  </w:style>
  <w:style w:type="paragraph" w:styleId="TOC5">
    <w:name w:val="toc 5"/>
    <w:basedOn w:val="a"/>
    <w:next w:val="a"/>
    <w:autoRedefine/>
    <w:uiPriority w:val="39"/>
    <w:semiHidden/>
    <w:unhideWhenUsed/>
    <w:rsid w:val="00A05A7E"/>
    <w:pPr>
      <w:ind w:left="960"/>
    </w:pPr>
    <w:rPr>
      <w:rFonts w:asciiTheme="minorHAnsi" w:hAnsiTheme="minorHAnsi"/>
      <w:sz w:val="20"/>
      <w:szCs w:val="20"/>
    </w:rPr>
  </w:style>
  <w:style w:type="paragraph" w:styleId="TOC6">
    <w:name w:val="toc 6"/>
    <w:basedOn w:val="a"/>
    <w:next w:val="a"/>
    <w:autoRedefine/>
    <w:uiPriority w:val="39"/>
    <w:semiHidden/>
    <w:unhideWhenUsed/>
    <w:rsid w:val="00A05A7E"/>
    <w:pPr>
      <w:ind w:left="1200"/>
    </w:pPr>
    <w:rPr>
      <w:rFonts w:asciiTheme="minorHAnsi" w:hAnsiTheme="minorHAnsi"/>
      <w:sz w:val="20"/>
      <w:szCs w:val="20"/>
    </w:rPr>
  </w:style>
  <w:style w:type="paragraph" w:styleId="TOC7">
    <w:name w:val="toc 7"/>
    <w:basedOn w:val="a"/>
    <w:next w:val="a"/>
    <w:autoRedefine/>
    <w:uiPriority w:val="39"/>
    <w:semiHidden/>
    <w:unhideWhenUsed/>
    <w:rsid w:val="00A05A7E"/>
    <w:pPr>
      <w:ind w:left="1440"/>
    </w:pPr>
    <w:rPr>
      <w:rFonts w:asciiTheme="minorHAnsi" w:hAnsiTheme="minorHAnsi"/>
      <w:sz w:val="20"/>
      <w:szCs w:val="20"/>
    </w:rPr>
  </w:style>
  <w:style w:type="paragraph" w:styleId="TOC8">
    <w:name w:val="toc 8"/>
    <w:basedOn w:val="a"/>
    <w:next w:val="a"/>
    <w:autoRedefine/>
    <w:uiPriority w:val="39"/>
    <w:semiHidden/>
    <w:unhideWhenUsed/>
    <w:rsid w:val="00A05A7E"/>
    <w:pPr>
      <w:ind w:left="1680"/>
    </w:pPr>
    <w:rPr>
      <w:rFonts w:asciiTheme="minorHAnsi" w:hAnsiTheme="minorHAnsi"/>
      <w:sz w:val="20"/>
      <w:szCs w:val="20"/>
    </w:rPr>
  </w:style>
  <w:style w:type="paragraph" w:styleId="TOC9">
    <w:name w:val="toc 9"/>
    <w:basedOn w:val="a"/>
    <w:next w:val="a"/>
    <w:autoRedefine/>
    <w:uiPriority w:val="39"/>
    <w:semiHidden/>
    <w:unhideWhenUsed/>
    <w:rsid w:val="00A05A7E"/>
    <w:pPr>
      <w:ind w:left="1920"/>
    </w:pPr>
    <w:rPr>
      <w:rFonts w:asciiTheme="minorHAnsi" w:hAnsiTheme="minorHAnsi"/>
      <w:sz w:val="20"/>
      <w:szCs w:val="20"/>
    </w:rPr>
  </w:style>
  <w:style w:type="paragraph" w:styleId="afc">
    <w:name w:val="Balloon Text"/>
    <w:basedOn w:val="a"/>
    <w:link w:val="afd"/>
    <w:uiPriority w:val="99"/>
    <w:semiHidden/>
    <w:unhideWhenUsed/>
    <w:rsid w:val="00723958"/>
    <w:rPr>
      <w:rFonts w:asciiTheme="majorHAnsi" w:eastAsiaTheme="majorEastAsia" w:hAnsiTheme="majorHAnsi" w:cstheme="majorBidi"/>
      <w:sz w:val="18"/>
      <w:szCs w:val="18"/>
    </w:rPr>
  </w:style>
  <w:style w:type="character" w:customStyle="1" w:styleId="afd">
    <w:name w:val="批注框文本 字符"/>
    <w:basedOn w:val="a0"/>
    <w:link w:val="afc"/>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f1"/>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f1"/>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endnote text"/>
    <w:basedOn w:val="a"/>
    <w:link w:val="aff"/>
    <w:uiPriority w:val="99"/>
    <w:semiHidden/>
    <w:unhideWhenUsed/>
    <w:rsid w:val="00734D4B"/>
    <w:pPr>
      <w:snapToGrid w:val="0"/>
    </w:pPr>
  </w:style>
  <w:style w:type="character" w:customStyle="1" w:styleId="aff">
    <w:name w:val="尾注文本 字符"/>
    <w:basedOn w:val="a0"/>
    <w:link w:val="afe"/>
    <w:uiPriority w:val="99"/>
    <w:semiHidden/>
    <w:rsid w:val="00734D4B"/>
    <w:rPr>
      <w:rFonts w:ascii="Times New Roman" w:eastAsia="Times New Roman" w:hAnsi="Times New Roman" w:cs="Times New Roman"/>
      <w:sz w:val="24"/>
      <w:szCs w:val="24"/>
    </w:rPr>
  </w:style>
  <w:style w:type="character" w:styleId="aff0">
    <w:name w:val="endnote reference"/>
    <w:basedOn w:val="a0"/>
    <w:uiPriority w:val="99"/>
    <w:semiHidden/>
    <w:unhideWhenUsed/>
    <w:rsid w:val="00734D4B"/>
    <w:rPr>
      <w:vertAlign w:val="superscript"/>
    </w:rPr>
  </w:style>
  <w:style w:type="character" w:styleId="aff1">
    <w:name w:val="Unresolved Mention"/>
    <w:basedOn w:val="a0"/>
    <w:uiPriority w:val="99"/>
    <w:semiHidden/>
    <w:unhideWhenUsed/>
    <w:rsid w:val="00FC4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mhdsn/" TargetMode="External"/><Relationship Id="rId18" Type="http://schemas.openxmlformats.org/officeDocument/2006/relationships/hyperlink" Target="https://doi.org/10.1121/1.1907229" TargetMode="External"/><Relationship Id="rId26" Type="http://schemas.openxmlformats.org/officeDocument/2006/relationships/hyperlink" Target="https://doi.org/10.1111/bjdp.12219" TargetMode="External"/><Relationship Id="rId39" Type="http://schemas.openxmlformats.org/officeDocument/2006/relationships/hyperlink" Target="https://doi.org/10.1111/cdev.13352" TargetMode="External"/><Relationship Id="rId21" Type="http://schemas.openxmlformats.org/officeDocument/2006/relationships/hyperlink" Target="https://doi.org/10.1037/0096-3445.104.3.268" TargetMode="External"/><Relationship Id="rId34" Type="http://schemas.openxmlformats.org/officeDocument/2006/relationships/hyperlink" Target="https://doi.org/10.1016/S1364-6613" TargetMode="External"/><Relationship Id="rId42" Type="http://schemas.openxmlformats.org/officeDocument/2006/relationships/hyperlink" Target="https://doi.org/10.1177/2515245919879695" TargetMode="External"/><Relationship Id="rId47" Type="http://schemas.openxmlformats.org/officeDocument/2006/relationships/hyperlink" Target="https://doi.org/10.1016/j.jrp.2008.08.001" TargetMode="External"/><Relationship Id="rId50" Type="http://schemas.openxmlformats.org/officeDocument/2006/relationships/hyperlink" Target="https://doi.org/10.1016/j.cortex.2017.08.006"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oi.org/10.1525/collabra.301" TargetMode="External"/><Relationship Id="rId11" Type="http://schemas.openxmlformats.org/officeDocument/2006/relationships/footer" Target="footer1.xml"/><Relationship Id="rId24" Type="http://schemas.openxmlformats.org/officeDocument/2006/relationships/hyperlink" Target="https://doi.org/10.1016/j.actpsy.2017.11.011" TargetMode="External"/><Relationship Id="rId32" Type="http://schemas.openxmlformats.org/officeDocument/2006/relationships/hyperlink" Target="https://doi.org/10.1037/xlm0000179" TargetMode="External"/><Relationship Id="rId37" Type="http://schemas.openxmlformats.org/officeDocument/2006/relationships/hyperlink" Target="https://doi.org/10.2307/2531695" TargetMode="External"/><Relationship Id="rId40" Type="http://schemas.openxmlformats.org/officeDocument/2006/relationships/hyperlink" Target="https://doi.org/10.1080/17470215908416289" TargetMode="External"/><Relationship Id="rId45" Type="http://schemas.openxmlformats.org/officeDocument/2006/relationships/hyperlink" Target="https://doi.org/10.1037//0022-3514.35.9.677" TargetMode="External"/><Relationship Id="rId53" Type="http://schemas.openxmlformats.org/officeDocument/2006/relationships/hyperlink" Target="https://doi.org/CRAN.R-project.org/package=psych" TargetMode="External"/><Relationship Id="rId5" Type="http://schemas.openxmlformats.org/officeDocument/2006/relationships/webSettings" Target="webSettings.xml"/><Relationship Id="rId10" Type="http://schemas.openxmlformats.org/officeDocument/2006/relationships/hyperlink" Target="https://osf.io/ygqz9/?view_only=f604a192cac6497b966cc58174e7dc9e" TargetMode="External"/><Relationship Id="rId19" Type="http://schemas.openxmlformats.org/officeDocument/2006/relationships/hyperlink" Target="https://doi.org/10.1037/xhp0000691" TargetMode="External"/><Relationship Id="rId31" Type="http://schemas.openxmlformats.org/officeDocument/2006/relationships/hyperlink" Target="https://doi.org/10.1080/20445911.2014.996156" TargetMode="External"/><Relationship Id="rId44" Type="http://schemas.openxmlformats.org/officeDocument/2006/relationships/hyperlink" Target="https://www.R-project.org/" TargetMode="External"/><Relationship Id="rId52" Type="http://schemas.openxmlformats.org/officeDocument/2006/relationships/hyperlink" Target="https://doi.org/10.1038/nn90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doi.org/10.1080/17470218.2016.1276609" TargetMode="External"/><Relationship Id="rId27" Type="http://schemas.openxmlformats.org/officeDocument/2006/relationships/hyperlink" Target="https://doi.org/10.1016/j.concog.2019.102848" TargetMode="External"/><Relationship Id="rId30" Type="http://schemas.openxmlformats.org/officeDocument/2006/relationships/hyperlink" Target="https://doi.org/10.1068/p7526" TargetMode="External"/><Relationship Id="rId35" Type="http://schemas.openxmlformats.org/officeDocument/2006/relationships/hyperlink" Target="https://doi.org/10.1016/S0926-6410(00)00036-7" TargetMode="External"/><Relationship Id="rId43" Type="http://schemas.openxmlformats.org/officeDocument/2006/relationships/hyperlink" Target="https://doi.org/10.1111/bjop.12479" TargetMode="External"/><Relationship Id="rId48" Type="http://schemas.openxmlformats.org/officeDocument/2006/relationships/hyperlink" Target="https://doi.org/10.1037/a0029792" TargetMode="External"/><Relationship Id="rId56" Type="http://schemas.openxmlformats.org/officeDocument/2006/relationships/theme" Target="theme/theme1.xml"/><Relationship Id="rId8" Type="http://schemas.openxmlformats.org/officeDocument/2006/relationships/hyperlink" Target="mailto:hu.chuan-peng@nnu.edu.cn" TargetMode="External"/><Relationship Id="rId51" Type="http://schemas.openxmlformats.org/officeDocument/2006/relationships/hyperlink" Target="https://doi.org/10.1037/0033-2909.121.3.371"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doi.org/10.1016/j.neuroimage.2018.08.018" TargetMode="External"/><Relationship Id="rId33" Type="http://schemas.openxmlformats.org/officeDocument/2006/relationships/hyperlink" Target="https://doi.org/10.3389/fpsyg.2019.01469" TargetMode="External"/><Relationship Id="rId38" Type="http://schemas.openxmlformats.org/officeDocument/2006/relationships/hyperlink" Target="https://doi.org/10.1016/j.jad.2022.04.122" TargetMode="External"/><Relationship Id="rId46" Type="http://schemas.openxmlformats.org/officeDocument/2006/relationships/hyperlink" Target="https://doi.org/10.1037//0096-1523.23.2.504" TargetMode="External"/><Relationship Id="rId20" Type="http://schemas.openxmlformats.org/officeDocument/2006/relationships/hyperlink" Target="https://doi.org/10.1002/acp.2350090102" TargetMode="External"/><Relationship Id="rId41" Type="http://schemas.openxmlformats.org/officeDocument/2006/relationships/hyperlink" Target="https://doi.org/10.1002/aur.2200" TargetMode="External"/><Relationship Id="rId54" Type="http://schemas.openxmlformats.org/officeDocument/2006/relationships/hyperlink" Target="https://doi.org/10.3389/fpsyg.2019.0227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i.org/10.1016/j.concog.2007.04.003" TargetMode="External"/><Relationship Id="rId28" Type="http://schemas.openxmlformats.org/officeDocument/2006/relationships/hyperlink" Target="https://doi.org/10.3758/s13421-017-0722-3" TargetMode="External"/><Relationship Id="rId36" Type="http://schemas.openxmlformats.org/officeDocument/2006/relationships/hyperlink" Target="https://doi.org/10.1016/j.jcm.2016.02.012" TargetMode="External"/><Relationship Id="rId49" Type="http://schemas.openxmlformats.org/officeDocument/2006/relationships/hyperlink" Target="https://doi.org/10.1016/j.neuropsychologia.2013.07.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2112-7504-4D41-8EA4-2C8F109F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24</Pages>
  <Words>18283</Words>
  <Characters>104217</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MengZhen Hu</cp:lastModifiedBy>
  <cp:revision>4</cp:revision>
  <dcterms:created xsi:type="dcterms:W3CDTF">2023-04-07T04:12:00Z</dcterms:created>
  <dcterms:modified xsi:type="dcterms:W3CDTF">2023-04-07T04:43:00Z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