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4717" w14:textId="53562F44" w:rsidR="005A1F09" w:rsidRDefault="00077149" w:rsidP="005A1F09">
      <w:r>
        <w:t xml:space="preserve">Subject: </w:t>
      </w:r>
      <w:r w:rsidR="00392572">
        <w:rPr>
          <w:lang w:val="en-US"/>
        </w:rPr>
        <w:t xml:space="preserve">Inquiry for </w:t>
      </w:r>
      <w:r w:rsidR="00392572">
        <w:rPr>
          <w:rFonts w:hint="eastAsia"/>
        </w:rPr>
        <w:t>Status</w:t>
      </w:r>
      <w:r w:rsidR="00392572">
        <w:t xml:space="preserve"> </w:t>
      </w:r>
      <w:r w:rsidR="00392572">
        <w:rPr>
          <w:lang w:val="en-US"/>
        </w:rPr>
        <w:t xml:space="preserve">of manuscript </w:t>
      </w:r>
      <w:r w:rsidR="005A1F09" w:rsidRPr="005A1F09">
        <w:t>BR-Org-23-733</w:t>
      </w:r>
    </w:p>
    <w:p w14:paraId="5B475791" w14:textId="77777777" w:rsidR="00077149" w:rsidRDefault="00077149" w:rsidP="00077149"/>
    <w:p w14:paraId="3C347C52" w14:textId="749D8507" w:rsidR="00801233" w:rsidRPr="00801233" w:rsidRDefault="00077149" w:rsidP="00424F99">
      <w:pPr>
        <w:tabs>
          <w:tab w:val="left" w:pos="5848"/>
        </w:tabs>
        <w:rPr>
          <w:lang w:val="en-US"/>
        </w:rPr>
      </w:pPr>
      <w:r>
        <w:t xml:space="preserve">Dear </w:t>
      </w:r>
      <w:r w:rsidR="00801233" w:rsidRPr="00801233">
        <w:t>Prof. Claudia</w:t>
      </w:r>
      <w:r w:rsidR="00801233">
        <w:rPr>
          <w:lang w:val="en-US"/>
        </w:rPr>
        <w:t>,</w:t>
      </w:r>
      <w:r w:rsidR="00424F99">
        <w:rPr>
          <w:lang w:val="en-US"/>
        </w:rPr>
        <w:tab/>
      </w:r>
    </w:p>
    <w:p w14:paraId="5BB800A7" w14:textId="77777777" w:rsidR="00077149" w:rsidRDefault="00077149" w:rsidP="00077149"/>
    <w:p w14:paraId="26DA7BDD" w14:textId="2C60160D" w:rsidR="00392572" w:rsidRDefault="00392572" w:rsidP="00077149">
      <w:pPr>
        <w:rPr>
          <w:lang w:val="en-US"/>
        </w:rPr>
      </w:pPr>
      <w:r>
        <w:rPr>
          <w:lang w:val="en-US"/>
        </w:rPr>
        <w:t>We</w:t>
      </w:r>
      <w:r>
        <w:t xml:space="preserve"> </w:t>
      </w:r>
      <w:r w:rsidR="00092E37">
        <w:rPr>
          <w:rFonts w:hint="eastAsia"/>
        </w:rPr>
        <w:t>hope</w:t>
      </w:r>
      <w:r w:rsidR="00092E37">
        <w:t xml:space="preserve"> </w:t>
      </w:r>
      <w:r w:rsidR="00077149">
        <w:t>this message finds you well.</w:t>
      </w:r>
      <w:r w:rsidR="00092E37">
        <w:t xml:space="preserve"> </w:t>
      </w:r>
    </w:p>
    <w:p w14:paraId="5BA74514" w14:textId="77777777" w:rsidR="00392572" w:rsidRDefault="00392572" w:rsidP="00077149">
      <w:pPr>
        <w:rPr>
          <w:lang w:val="en-US"/>
        </w:rPr>
      </w:pPr>
    </w:p>
    <w:p w14:paraId="385E3EEC" w14:textId="63F4A9BC" w:rsidR="00077149" w:rsidRPr="006014C7" w:rsidRDefault="00392572" w:rsidP="00077149">
      <w:pPr>
        <w:rPr>
          <w:lang w:val="en-US"/>
        </w:rPr>
      </w:pPr>
      <w:r>
        <w:rPr>
          <w:lang w:val="en-US"/>
        </w:rPr>
        <w:t>We are wondering whether the status of our manuscript changed since last email. In case it is still difficult to secure enough reviewer</w:t>
      </w:r>
      <w:r w:rsidR="00077149">
        <w:t xml:space="preserve">, we </w:t>
      </w:r>
      <w:r w:rsidR="00801233">
        <w:rPr>
          <w:lang w:val="en-US"/>
        </w:rPr>
        <w:t xml:space="preserve">would like </w:t>
      </w:r>
      <w:r>
        <w:rPr>
          <w:lang w:val="en-US"/>
        </w:rPr>
        <w:t>to provide information for a few more</w:t>
      </w:r>
      <w:r w:rsidR="00077149">
        <w:t xml:space="preserve"> potential reviewers.</w:t>
      </w:r>
    </w:p>
    <w:p w14:paraId="12A0BE7A" w14:textId="77777777" w:rsidR="00077149" w:rsidRDefault="00077149" w:rsidP="00077149"/>
    <w:p w14:paraId="3BB80086" w14:textId="3C2089DB" w:rsidR="00077149" w:rsidRPr="00092E37" w:rsidRDefault="00077149" w:rsidP="00077149">
      <w:pPr>
        <w:rPr>
          <w:lang w:val="en-US"/>
        </w:rPr>
      </w:pPr>
      <w:r>
        <w:t xml:space="preserve">In this regard, we compiled a list of individuals whom we believe possess the expertise necessary to serve as effective reviewers for </w:t>
      </w:r>
      <w:r w:rsidR="00092E37">
        <w:rPr>
          <w:lang w:val="en-US"/>
        </w:rPr>
        <w:t xml:space="preserve">our </w:t>
      </w:r>
      <w:r>
        <w:t>manuscript</w:t>
      </w:r>
      <w:r w:rsidR="00092E37">
        <w:rPr>
          <w:lang w:val="en-US"/>
        </w:rPr>
        <w:t xml:space="preserve">. </w:t>
      </w:r>
      <w:r>
        <w:t>It is important to note that we have not had any prior contact with these potential reviewers, and our suggestion is based solely on our recognition of their proficiency in relevant subject matter.</w:t>
      </w:r>
    </w:p>
    <w:p w14:paraId="1CF8E2FB" w14:textId="77777777" w:rsidR="00077149" w:rsidRDefault="00077149" w:rsidP="00077149"/>
    <w:p w14:paraId="049765F3" w14:textId="3BEC1BC8" w:rsidR="004A5033" w:rsidRDefault="00077149" w:rsidP="004A5033">
      <w:r>
        <w:t>Below is the list of potential reviewers for your thoughtful consideration:</w:t>
      </w:r>
    </w:p>
    <w:p w14:paraId="4D20F06A" w14:textId="34C20D6E" w:rsidR="004A5033" w:rsidRPr="00594DD7" w:rsidRDefault="004A5033" w:rsidP="004A5033">
      <w:pPr>
        <w:rPr>
          <w:lang w:val="en-US"/>
        </w:rPr>
      </w:pPr>
      <w:r>
        <w:t>Experts</w:t>
      </w:r>
      <w:r w:rsidR="00801233">
        <w:rPr>
          <w:lang w:val="en-US"/>
        </w:rPr>
        <w:t xml:space="preserve"> in </w:t>
      </w:r>
      <w:r w:rsidR="00801233">
        <w:t>Self-Relate</w:t>
      </w:r>
      <w:r w:rsidR="005218EC">
        <w:rPr>
          <w:lang w:val="en-US"/>
        </w:rPr>
        <w:t xml:space="preserve">ness, </w:t>
      </w:r>
      <w:r w:rsidR="005218EC">
        <w:t xml:space="preserve">Social </w:t>
      </w:r>
      <w:r w:rsidR="005218EC">
        <w:rPr>
          <w:lang w:val="en-US"/>
        </w:rPr>
        <w:t>C</w:t>
      </w:r>
      <w:r w:rsidR="005218EC">
        <w:t>ognition</w:t>
      </w:r>
      <w:r w:rsidR="005218EC">
        <w:rPr>
          <w:lang w:val="en-US"/>
        </w:rPr>
        <w:t xml:space="preserve"> </w:t>
      </w:r>
      <w:r w:rsidR="00801233">
        <w:t>Research</w:t>
      </w:r>
      <w:r w:rsidR="00801233">
        <w:rPr>
          <w:lang w:val="en-US"/>
        </w:rPr>
        <w:t>:</w:t>
      </w:r>
    </w:p>
    <w:p w14:paraId="275F998A" w14:textId="77777777" w:rsidR="00DF385E" w:rsidRDefault="00DF385E" w:rsidP="004A5033"/>
    <w:p w14:paraId="03B3F352" w14:textId="14D3151E" w:rsidR="004A5033" w:rsidRDefault="00DF385E" w:rsidP="004A5033">
      <w:r>
        <w:rPr>
          <w:lang w:val="en-US"/>
        </w:rPr>
        <w:t>1</w:t>
      </w:r>
      <w:r w:rsidR="004A5033">
        <w:t>. Sheila Cunningham</w:t>
      </w:r>
    </w:p>
    <w:p w14:paraId="298A37FA" w14:textId="15CAC18B" w:rsidR="004A5033" w:rsidRDefault="004A5033" w:rsidP="004A5033">
      <w:r>
        <w:t xml:space="preserve">   - Position: Professor</w:t>
      </w:r>
    </w:p>
    <w:p w14:paraId="36924B96" w14:textId="3C1B9600" w:rsidR="004A5033" w:rsidRDefault="004A5033" w:rsidP="004A5033">
      <w:r>
        <w:t xml:space="preserve">   - Email: s.cunningham@abertay.ac.uk</w:t>
      </w:r>
    </w:p>
    <w:p w14:paraId="2B74A0C7" w14:textId="77777777" w:rsidR="006014C7" w:rsidRDefault="004A5033" w:rsidP="004A5033">
      <w:r>
        <w:t xml:space="preserve">   - Affiliation: Abertay University</w:t>
      </w:r>
    </w:p>
    <w:p w14:paraId="536DA45A" w14:textId="2E896FC4" w:rsidR="006014C7" w:rsidRDefault="006014C7" w:rsidP="004A5033">
      <w:pPr>
        <w:rPr>
          <w:lang w:val="en-US"/>
        </w:rPr>
      </w:pPr>
      <w:r w:rsidRPr="006014C7">
        <w:t xml:space="preserve">   </w:t>
      </w:r>
      <w:r>
        <w:t xml:space="preserve">- </w:t>
      </w:r>
      <w:r>
        <w:rPr>
          <w:lang w:val="en-US"/>
        </w:rPr>
        <w:t>K</w:t>
      </w:r>
      <w:r w:rsidRPr="006014C7">
        <w:t xml:space="preserve">ey </w:t>
      </w:r>
      <w:r>
        <w:rPr>
          <w:lang w:val="en-US"/>
        </w:rPr>
        <w:t xml:space="preserve">Publication: </w:t>
      </w:r>
    </w:p>
    <w:p w14:paraId="24B612AC" w14:textId="77F71EB5" w:rsidR="00DF385E" w:rsidRPr="00DF385E" w:rsidRDefault="00DF385E" w:rsidP="00DF385E">
      <w:pPr>
        <w:pStyle w:val="ListParagraph"/>
        <w:numPr>
          <w:ilvl w:val="0"/>
          <w:numId w:val="2"/>
        </w:numPr>
        <w:rPr>
          <w:rFonts w:ascii="Times New Roman" w:hAnsi="Times New Roman" w:cs="Times New Roman"/>
          <w:color w:val="222222"/>
          <w:sz w:val="20"/>
          <w:szCs w:val="20"/>
          <w:shd w:val="clear" w:color="auto" w:fill="FFFFFF"/>
        </w:rPr>
      </w:pPr>
      <w:r w:rsidRPr="00DF385E">
        <w:rPr>
          <w:rFonts w:ascii="Times New Roman" w:hAnsi="Times New Roman" w:cs="Times New Roman"/>
          <w:color w:val="222222"/>
          <w:sz w:val="20"/>
          <w:szCs w:val="20"/>
          <w:shd w:val="clear" w:color="auto" w:fill="FFFFFF"/>
        </w:rPr>
        <w:t>Ross, J., Hutchison, J., &amp; Cunningham, S. J. (2020). The me in memory: The role of the self in autobiographical memory development.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Child development</w:t>
      </w:r>
      <w:r w:rsidRPr="00DF385E">
        <w:rPr>
          <w:rFonts w:ascii="Times New Roman" w:hAnsi="Times New Roman" w:cs="Times New Roman"/>
          <w:color w:val="222222"/>
          <w:sz w:val="20"/>
          <w:szCs w:val="20"/>
          <w:shd w:val="clear" w:color="auto" w:fill="FFFFFF"/>
        </w:rPr>
        <w: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91</w:t>
      </w:r>
      <w:r w:rsidRPr="00DF385E">
        <w:rPr>
          <w:rFonts w:ascii="Times New Roman" w:hAnsi="Times New Roman" w:cs="Times New Roman"/>
          <w:color w:val="222222"/>
          <w:sz w:val="20"/>
          <w:szCs w:val="20"/>
          <w:shd w:val="clear" w:color="auto" w:fill="FFFFFF"/>
        </w:rPr>
        <w:t>(2), e299-e314.</w:t>
      </w:r>
    </w:p>
    <w:p w14:paraId="6CA6ECB0" w14:textId="48CB3439" w:rsidR="00801233" w:rsidRPr="00DF385E" w:rsidRDefault="00DF385E" w:rsidP="004A5033">
      <w:pPr>
        <w:pStyle w:val="ListParagraph"/>
        <w:numPr>
          <w:ilvl w:val="0"/>
          <w:numId w:val="2"/>
        </w:numPr>
        <w:rPr>
          <w:rFonts w:ascii="Times New Roman" w:hAnsi="Times New Roman" w:cs="Times New Roman"/>
        </w:rPr>
      </w:pPr>
      <w:r w:rsidRPr="00DF385E">
        <w:rPr>
          <w:rFonts w:ascii="Times New Roman" w:hAnsi="Times New Roman" w:cs="Times New Roman"/>
          <w:color w:val="222222"/>
          <w:sz w:val="20"/>
          <w:szCs w:val="20"/>
          <w:shd w:val="clear" w:color="auto" w:fill="FFFFFF"/>
        </w:rPr>
        <w:t>Cunningham, S. J., &amp; Turk, D. J. (2017). A review of self-processing biases in cognition.</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Quarterly Journal of Experimental Psychology</w:t>
      </w:r>
      <w:r w:rsidRPr="00DF385E">
        <w:rPr>
          <w:rFonts w:ascii="Times New Roman" w:hAnsi="Times New Roman" w:cs="Times New Roman"/>
          <w:color w:val="222222"/>
          <w:sz w:val="20"/>
          <w:szCs w:val="20"/>
          <w:shd w:val="clear" w:color="auto" w:fill="FFFFFF"/>
        </w:rPr>
        <w: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70</w:t>
      </w:r>
      <w:r w:rsidRPr="00DF385E">
        <w:rPr>
          <w:rFonts w:ascii="Times New Roman" w:hAnsi="Times New Roman" w:cs="Times New Roman"/>
          <w:color w:val="222222"/>
          <w:sz w:val="20"/>
          <w:szCs w:val="20"/>
          <w:shd w:val="clear" w:color="auto" w:fill="FFFFFF"/>
        </w:rPr>
        <w:t>(6), 987-995.</w:t>
      </w:r>
    </w:p>
    <w:p w14:paraId="2D8A877A" w14:textId="57F8B70F" w:rsidR="00DF385E" w:rsidRDefault="00DF385E" w:rsidP="00801233"/>
    <w:p w14:paraId="14E0C228" w14:textId="64585792" w:rsidR="009B52CF" w:rsidRDefault="009B52CF" w:rsidP="009B52CF">
      <w:pPr>
        <w:rPr>
          <w:lang w:val="en-US"/>
        </w:rPr>
      </w:pPr>
      <w:r>
        <w:rPr>
          <w:lang w:val="en-US"/>
        </w:rPr>
        <w:t>2</w:t>
      </w:r>
      <w:r w:rsidR="00DF385E">
        <w:rPr>
          <w:lang w:val="en-US"/>
        </w:rPr>
        <w:t xml:space="preserve">. </w:t>
      </w:r>
      <w:proofErr w:type="spellStart"/>
      <w:r w:rsidRPr="009B52CF">
        <w:rPr>
          <w:lang w:val="en-US"/>
        </w:rPr>
        <w:t>Wieske</w:t>
      </w:r>
      <w:proofErr w:type="spellEnd"/>
      <w:r w:rsidRPr="009B52CF">
        <w:rPr>
          <w:lang w:val="en-US"/>
        </w:rPr>
        <w:t xml:space="preserve"> van </w:t>
      </w:r>
      <w:proofErr w:type="spellStart"/>
      <w:r w:rsidRPr="009B52CF">
        <w:rPr>
          <w:lang w:val="en-US"/>
        </w:rPr>
        <w:t>Zoest</w:t>
      </w:r>
      <w:proofErr w:type="spellEnd"/>
    </w:p>
    <w:p w14:paraId="4560806F" w14:textId="7B36E339" w:rsidR="009B52CF" w:rsidRDefault="009B52CF" w:rsidP="00DF385E">
      <w:pPr>
        <w:rPr>
          <w:lang w:val="en-US"/>
        </w:rPr>
      </w:pPr>
      <w:r>
        <w:t xml:space="preserve">   - Position: </w:t>
      </w:r>
      <w:r>
        <w:rPr>
          <w:lang w:val="en-US"/>
        </w:rPr>
        <w:t>Assistant Professor</w:t>
      </w:r>
    </w:p>
    <w:p w14:paraId="0B0D456C" w14:textId="62CA0B7D" w:rsidR="009B52CF" w:rsidRPr="009B52CF" w:rsidRDefault="009B52CF" w:rsidP="009B52CF">
      <w:pPr>
        <w:rPr>
          <w:lang w:val="en-US"/>
        </w:rPr>
      </w:pPr>
      <w:r>
        <w:t xml:space="preserve">   - Email:</w:t>
      </w:r>
      <w:r>
        <w:rPr>
          <w:lang w:val="en-US"/>
        </w:rPr>
        <w:t xml:space="preserve"> </w:t>
      </w:r>
      <w:r w:rsidRPr="009B52CF">
        <w:t>w.vanzoest@bham.ac.uk</w:t>
      </w:r>
    </w:p>
    <w:p w14:paraId="3B9556DB" w14:textId="066119CE" w:rsidR="009B52CF" w:rsidRPr="009B52CF" w:rsidRDefault="009B52CF" w:rsidP="009B52CF">
      <w:pPr>
        <w:rPr>
          <w:rFonts w:ascii="Arial" w:hAnsi="Arial" w:cs="Arial"/>
          <w:color w:val="681DA8"/>
        </w:rPr>
      </w:pPr>
      <w:r>
        <w:t xml:space="preserve">   - Affiliation: </w:t>
      </w:r>
      <w:r w:rsidRPr="009B52CF">
        <w:t>University of Birmingham</w:t>
      </w:r>
    </w:p>
    <w:p w14:paraId="3A4BE1EB" w14:textId="77777777" w:rsidR="009B52CF" w:rsidRDefault="009B52CF" w:rsidP="009B52CF">
      <w:pPr>
        <w:rPr>
          <w:lang w:val="en-US"/>
        </w:rPr>
      </w:pPr>
      <w:r w:rsidRPr="006014C7">
        <w:t xml:space="preserve">   </w:t>
      </w:r>
      <w:r>
        <w:t xml:space="preserve">- </w:t>
      </w:r>
      <w:r>
        <w:rPr>
          <w:lang w:val="en-US"/>
        </w:rPr>
        <w:t>K</w:t>
      </w:r>
      <w:r w:rsidRPr="006014C7">
        <w:t xml:space="preserve">ey </w:t>
      </w:r>
      <w:r>
        <w:rPr>
          <w:lang w:val="en-US"/>
        </w:rPr>
        <w:t xml:space="preserve">Publication: </w:t>
      </w:r>
    </w:p>
    <w:p w14:paraId="477978A1" w14:textId="017D7D8B" w:rsidR="009B52CF" w:rsidRPr="009B52CF" w:rsidRDefault="009B52CF" w:rsidP="00DF385E">
      <w:pPr>
        <w:pStyle w:val="ListParagraph"/>
        <w:numPr>
          <w:ilvl w:val="0"/>
          <w:numId w:val="4"/>
        </w:numPr>
        <w:rPr>
          <w:rFonts w:ascii="Times New Roman" w:hAnsi="Times New Roman" w:cs="Times New Roman"/>
        </w:rPr>
      </w:pPr>
      <w:r w:rsidRPr="009B52CF">
        <w:rPr>
          <w:rFonts w:ascii="Times New Roman" w:hAnsi="Times New Roman" w:cs="Times New Roman"/>
          <w:color w:val="222222"/>
          <w:sz w:val="20"/>
          <w:szCs w:val="20"/>
          <w:shd w:val="clear" w:color="auto" w:fill="FFFFFF"/>
        </w:rPr>
        <w:t>Stein, T., Siebold, A., &amp; Van Zoest, W. (2016). Testing the idea of privileged awareness of self-relevant information.</w:t>
      </w:r>
      <w:r w:rsidRPr="009B52CF">
        <w:rPr>
          <w:rStyle w:val="apple-converted-space"/>
          <w:rFonts w:ascii="Times New Roman" w:hAnsi="Times New Roman" w:cs="Times New Roman"/>
          <w:color w:val="222222"/>
          <w:sz w:val="20"/>
          <w:szCs w:val="20"/>
          <w:shd w:val="clear" w:color="auto" w:fill="FFFFFF"/>
        </w:rPr>
        <w:t> </w:t>
      </w:r>
      <w:r w:rsidRPr="009B52CF">
        <w:rPr>
          <w:rFonts w:ascii="Times New Roman" w:hAnsi="Times New Roman" w:cs="Times New Roman"/>
          <w:i/>
          <w:iCs/>
          <w:color w:val="222222"/>
          <w:sz w:val="20"/>
          <w:szCs w:val="20"/>
        </w:rPr>
        <w:t>Journal of Experimental Psychology: Human Perception and Performance</w:t>
      </w:r>
      <w:r w:rsidRPr="009B52CF">
        <w:rPr>
          <w:rFonts w:ascii="Times New Roman" w:hAnsi="Times New Roman" w:cs="Times New Roman"/>
          <w:color w:val="222222"/>
          <w:sz w:val="20"/>
          <w:szCs w:val="20"/>
          <w:shd w:val="clear" w:color="auto" w:fill="FFFFFF"/>
        </w:rPr>
        <w:t>,</w:t>
      </w:r>
      <w:r w:rsidRPr="009B52CF">
        <w:rPr>
          <w:rStyle w:val="apple-converted-space"/>
          <w:rFonts w:ascii="Times New Roman" w:hAnsi="Times New Roman" w:cs="Times New Roman"/>
          <w:color w:val="222222"/>
          <w:sz w:val="20"/>
          <w:szCs w:val="20"/>
          <w:shd w:val="clear" w:color="auto" w:fill="FFFFFF"/>
        </w:rPr>
        <w:t> </w:t>
      </w:r>
      <w:r w:rsidRPr="009B52CF">
        <w:rPr>
          <w:rFonts w:ascii="Times New Roman" w:hAnsi="Times New Roman" w:cs="Times New Roman"/>
          <w:i/>
          <w:iCs/>
          <w:color w:val="222222"/>
          <w:sz w:val="20"/>
          <w:szCs w:val="20"/>
        </w:rPr>
        <w:t>42</w:t>
      </w:r>
      <w:r w:rsidRPr="009B52CF">
        <w:rPr>
          <w:rFonts w:ascii="Times New Roman" w:hAnsi="Times New Roman" w:cs="Times New Roman"/>
          <w:color w:val="222222"/>
          <w:sz w:val="20"/>
          <w:szCs w:val="20"/>
          <w:shd w:val="clear" w:color="auto" w:fill="FFFFFF"/>
        </w:rPr>
        <w:t>(3), 303.</w:t>
      </w:r>
    </w:p>
    <w:p w14:paraId="4645E582" w14:textId="1EF9BCD3" w:rsidR="009B52CF" w:rsidRPr="009B52CF" w:rsidRDefault="009B52CF" w:rsidP="009B52CF">
      <w:pPr>
        <w:ind w:left="360"/>
      </w:pPr>
    </w:p>
    <w:p w14:paraId="335B8BA2" w14:textId="0B29C525" w:rsidR="009B52CF" w:rsidRDefault="009B52CF" w:rsidP="009B52CF">
      <w:r>
        <w:rPr>
          <w:lang w:val="en-US"/>
        </w:rPr>
        <w:t>3</w:t>
      </w:r>
      <w:r>
        <w:t>. David J. Turk</w:t>
      </w:r>
    </w:p>
    <w:p w14:paraId="5A0891AD" w14:textId="77777777" w:rsidR="009B52CF" w:rsidRDefault="009B52CF" w:rsidP="009B52CF">
      <w:r>
        <w:t xml:space="preserve">   - Position: Reader</w:t>
      </w:r>
    </w:p>
    <w:p w14:paraId="15C99329" w14:textId="77777777" w:rsidR="009B52CF" w:rsidRDefault="009B52CF" w:rsidP="009B52CF">
      <w:r>
        <w:t xml:space="preserve">   - Email: David.Turk@Bristol.ac.uk</w:t>
      </w:r>
    </w:p>
    <w:p w14:paraId="711F424A" w14:textId="77777777" w:rsidR="009B52CF" w:rsidRDefault="009B52CF" w:rsidP="009B52CF">
      <w:r>
        <w:t xml:space="preserve">   - Affiliation: University of Bristol</w:t>
      </w:r>
    </w:p>
    <w:p w14:paraId="573F0C24" w14:textId="77777777" w:rsidR="009B52CF" w:rsidRDefault="009B52CF" w:rsidP="009B52CF">
      <w:pPr>
        <w:rPr>
          <w:lang w:val="en-US"/>
        </w:rPr>
      </w:pPr>
      <w:r w:rsidRPr="006014C7">
        <w:t xml:space="preserve">   </w:t>
      </w:r>
      <w:r>
        <w:t xml:space="preserve">- </w:t>
      </w:r>
      <w:r>
        <w:rPr>
          <w:lang w:val="en-US"/>
        </w:rPr>
        <w:t>K</w:t>
      </w:r>
      <w:r w:rsidRPr="006014C7">
        <w:t xml:space="preserve">ey </w:t>
      </w:r>
      <w:r>
        <w:rPr>
          <w:lang w:val="en-US"/>
        </w:rPr>
        <w:t xml:space="preserve">Publication: </w:t>
      </w:r>
    </w:p>
    <w:p w14:paraId="28C19347" w14:textId="77777777" w:rsidR="009B52CF" w:rsidRPr="00DF385E" w:rsidRDefault="009B52CF" w:rsidP="009B52CF">
      <w:pPr>
        <w:pStyle w:val="ListParagraph"/>
        <w:numPr>
          <w:ilvl w:val="0"/>
          <w:numId w:val="4"/>
        </w:numPr>
        <w:rPr>
          <w:rFonts w:ascii="Times New Roman" w:hAnsi="Times New Roman" w:cs="Times New Roman"/>
        </w:rPr>
      </w:pPr>
      <w:r w:rsidRPr="00DF385E">
        <w:rPr>
          <w:rFonts w:ascii="Times New Roman" w:hAnsi="Times New Roman" w:cs="Times New Roman"/>
          <w:color w:val="222222"/>
          <w:sz w:val="20"/>
          <w:szCs w:val="20"/>
          <w:shd w:val="clear" w:color="auto" w:fill="FFFFFF"/>
        </w:rPr>
        <w:t>Turk, D. J., Heatherton, T. F., Kelley, W. M., Funnell, M. G., Gazzaniga, M. S., &amp; Macrae, C. N. (2002). Mike or me? Self-recognition in a split-brain patient.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Nature neuroscience</w:t>
      </w:r>
      <w:r w:rsidRPr="00DF385E">
        <w:rPr>
          <w:rFonts w:ascii="Times New Roman" w:hAnsi="Times New Roman" w:cs="Times New Roman"/>
          <w:color w:val="222222"/>
          <w:sz w:val="20"/>
          <w:szCs w:val="20"/>
          <w:shd w:val="clear" w:color="auto" w:fill="FFFFFF"/>
        </w:rPr>
        <w: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5</w:t>
      </w:r>
      <w:r w:rsidRPr="00DF385E">
        <w:rPr>
          <w:rFonts w:ascii="Times New Roman" w:hAnsi="Times New Roman" w:cs="Times New Roman"/>
          <w:color w:val="222222"/>
          <w:sz w:val="20"/>
          <w:szCs w:val="20"/>
          <w:shd w:val="clear" w:color="auto" w:fill="FFFFFF"/>
        </w:rPr>
        <w:t>(9), 841-842.</w:t>
      </w:r>
    </w:p>
    <w:p w14:paraId="253BC83C" w14:textId="77777777" w:rsidR="009B52CF" w:rsidRPr="00DF385E" w:rsidRDefault="009B52CF" w:rsidP="009B52CF">
      <w:pPr>
        <w:pStyle w:val="ListParagraph"/>
        <w:numPr>
          <w:ilvl w:val="0"/>
          <w:numId w:val="4"/>
        </w:numPr>
        <w:rPr>
          <w:rFonts w:ascii="Times New Roman" w:hAnsi="Times New Roman" w:cs="Times New Roman"/>
        </w:rPr>
      </w:pPr>
      <w:r w:rsidRPr="00DF385E">
        <w:rPr>
          <w:rFonts w:ascii="Times New Roman" w:hAnsi="Times New Roman" w:cs="Times New Roman"/>
          <w:color w:val="222222"/>
          <w:sz w:val="20"/>
          <w:szCs w:val="20"/>
          <w:shd w:val="clear" w:color="auto" w:fill="FFFFFF"/>
        </w:rPr>
        <w:t>Turk, D. J., Van Bussel, K., Waiter, G. D., &amp; Macrae, C. N. (2011). Mine and me: Exploring the neural basis of object ownership.</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Journal of cognitive neuroscience</w:t>
      </w:r>
      <w:r w:rsidRPr="00DF385E">
        <w:rPr>
          <w:rFonts w:ascii="Times New Roman" w:hAnsi="Times New Roman" w:cs="Times New Roman"/>
          <w:color w:val="222222"/>
          <w:sz w:val="20"/>
          <w:szCs w:val="20"/>
          <w:shd w:val="clear" w:color="auto" w:fill="FFFFFF"/>
        </w:rPr>
        <w:t>,</w:t>
      </w:r>
      <w:r w:rsidRPr="00DF385E">
        <w:rPr>
          <w:rStyle w:val="apple-converted-space"/>
          <w:rFonts w:ascii="Times New Roman" w:hAnsi="Times New Roman" w:cs="Times New Roman"/>
          <w:color w:val="222222"/>
          <w:sz w:val="20"/>
          <w:szCs w:val="20"/>
          <w:shd w:val="clear" w:color="auto" w:fill="FFFFFF"/>
        </w:rPr>
        <w:t> </w:t>
      </w:r>
      <w:r w:rsidRPr="00DF385E">
        <w:rPr>
          <w:rFonts w:ascii="Times New Roman" w:hAnsi="Times New Roman" w:cs="Times New Roman"/>
          <w:i/>
          <w:iCs/>
          <w:color w:val="222222"/>
          <w:sz w:val="20"/>
          <w:szCs w:val="20"/>
        </w:rPr>
        <w:t>23</w:t>
      </w:r>
      <w:r w:rsidRPr="00DF385E">
        <w:rPr>
          <w:rFonts w:ascii="Times New Roman" w:hAnsi="Times New Roman" w:cs="Times New Roman"/>
          <w:color w:val="222222"/>
          <w:sz w:val="20"/>
          <w:szCs w:val="20"/>
          <w:shd w:val="clear" w:color="auto" w:fill="FFFFFF"/>
        </w:rPr>
        <w:t>(11), 3657-3668.</w:t>
      </w:r>
    </w:p>
    <w:p w14:paraId="106FFD78" w14:textId="5F833A80" w:rsidR="009B52CF" w:rsidRDefault="009B52CF" w:rsidP="009B52CF"/>
    <w:p w14:paraId="5E345CDA" w14:textId="3448CBBF" w:rsidR="00594DD7" w:rsidRDefault="00594DD7" w:rsidP="00594DD7">
      <w:pPr>
        <w:rPr>
          <w:lang w:val="en-US"/>
        </w:rPr>
      </w:pPr>
      <w:r>
        <w:rPr>
          <w:lang w:val="en-US"/>
        </w:rPr>
        <w:t>4</w:t>
      </w:r>
      <w:r>
        <w:rPr>
          <w:lang w:val="en-US"/>
        </w:rPr>
        <w:t xml:space="preserve">. </w:t>
      </w:r>
      <w:r w:rsidRPr="008B16AE">
        <w:rPr>
          <w:lang w:val="en-US"/>
        </w:rPr>
        <w:t>Sarah K. Schäfer</w:t>
      </w:r>
    </w:p>
    <w:p w14:paraId="19DAFE4D" w14:textId="77777777" w:rsidR="00594DD7" w:rsidRDefault="00594DD7" w:rsidP="00594DD7">
      <w:r>
        <w:t xml:space="preserve">   - Position: </w:t>
      </w:r>
      <w:r w:rsidRPr="008B16AE">
        <w:t>Assistant Professor</w:t>
      </w:r>
    </w:p>
    <w:p w14:paraId="015A810E" w14:textId="77777777" w:rsidR="00594DD7" w:rsidRDefault="00594DD7" w:rsidP="00594DD7">
      <w:r>
        <w:t xml:space="preserve">   </w:t>
      </w:r>
      <w:r w:rsidRPr="00594DD7">
        <w:rPr>
          <w:highlight w:val="yellow"/>
        </w:rPr>
        <w:t>- Email:</w:t>
      </w:r>
      <w:r>
        <w:t xml:space="preserve"> </w:t>
      </w:r>
    </w:p>
    <w:p w14:paraId="0815A897" w14:textId="77777777" w:rsidR="00594DD7" w:rsidRDefault="00594DD7" w:rsidP="00594DD7">
      <w:r>
        <w:t xml:space="preserve">   - Affiliation: </w:t>
      </w:r>
      <w:r w:rsidRPr="008B16AE">
        <w:t>Technical University of Braunschweig</w:t>
      </w:r>
    </w:p>
    <w:p w14:paraId="41F16CAB" w14:textId="77777777" w:rsidR="00594DD7" w:rsidRDefault="00594DD7" w:rsidP="00594DD7">
      <w:pPr>
        <w:rPr>
          <w:lang w:val="en-US"/>
        </w:rPr>
      </w:pPr>
      <w:r w:rsidRPr="006014C7">
        <w:lastRenderedPageBreak/>
        <w:t xml:space="preserve">   </w:t>
      </w:r>
      <w:r>
        <w:t xml:space="preserve">- </w:t>
      </w:r>
      <w:r>
        <w:rPr>
          <w:lang w:val="en-US"/>
        </w:rPr>
        <w:t>Related</w:t>
      </w:r>
      <w:r w:rsidRPr="006014C7">
        <w:t xml:space="preserve"> </w:t>
      </w:r>
      <w:r>
        <w:rPr>
          <w:lang w:val="en-US"/>
        </w:rPr>
        <w:t xml:space="preserve">Publication: </w:t>
      </w:r>
    </w:p>
    <w:p w14:paraId="65E2A9DB" w14:textId="77777777" w:rsidR="00594DD7" w:rsidRPr="00533B61" w:rsidRDefault="00594DD7" w:rsidP="00594DD7">
      <w:pPr>
        <w:pStyle w:val="ListParagraph"/>
        <w:numPr>
          <w:ilvl w:val="0"/>
          <w:numId w:val="7"/>
        </w:numPr>
        <w:rPr>
          <w:rFonts w:ascii="Times New Roman" w:hAnsi="Times New Roman" w:cs="Times New Roman"/>
        </w:rPr>
      </w:pPr>
      <w:r w:rsidRPr="00533B61">
        <w:rPr>
          <w:rFonts w:ascii="Times New Roman" w:hAnsi="Times New Roman" w:cs="Times New Roman"/>
          <w:color w:val="222222"/>
          <w:sz w:val="20"/>
          <w:szCs w:val="20"/>
          <w:shd w:val="clear" w:color="auto" w:fill="FFFFFF"/>
        </w:rPr>
        <w:t>Schäfer, S., Wesslein, A. K., Spence, C., Wentura, D., &amp; Frings, C. (2016). Self-prioritization in vision, audition, and touch.</w:t>
      </w:r>
      <w:r w:rsidRPr="00533B61">
        <w:rPr>
          <w:rStyle w:val="apple-converted-space"/>
          <w:rFonts w:ascii="Times New Roman" w:hAnsi="Times New Roman" w:cs="Times New Roman"/>
          <w:color w:val="222222"/>
          <w:sz w:val="20"/>
          <w:szCs w:val="20"/>
          <w:shd w:val="clear" w:color="auto" w:fill="FFFFFF"/>
        </w:rPr>
        <w:t> </w:t>
      </w:r>
      <w:r w:rsidRPr="00533B61">
        <w:rPr>
          <w:rFonts w:ascii="Times New Roman" w:hAnsi="Times New Roman" w:cs="Times New Roman"/>
          <w:i/>
          <w:iCs/>
          <w:color w:val="222222"/>
          <w:sz w:val="20"/>
          <w:szCs w:val="20"/>
        </w:rPr>
        <w:t>Experimental brain research</w:t>
      </w:r>
      <w:r w:rsidRPr="00533B61">
        <w:rPr>
          <w:rFonts w:ascii="Times New Roman" w:hAnsi="Times New Roman" w:cs="Times New Roman"/>
          <w:color w:val="222222"/>
          <w:sz w:val="20"/>
          <w:szCs w:val="20"/>
          <w:shd w:val="clear" w:color="auto" w:fill="FFFFFF"/>
        </w:rPr>
        <w:t>,</w:t>
      </w:r>
      <w:r w:rsidRPr="00533B61">
        <w:rPr>
          <w:rStyle w:val="apple-converted-space"/>
          <w:rFonts w:ascii="Times New Roman" w:hAnsi="Times New Roman" w:cs="Times New Roman"/>
          <w:color w:val="222222"/>
          <w:sz w:val="20"/>
          <w:szCs w:val="20"/>
          <w:shd w:val="clear" w:color="auto" w:fill="FFFFFF"/>
        </w:rPr>
        <w:t> </w:t>
      </w:r>
      <w:r w:rsidRPr="00533B61">
        <w:rPr>
          <w:rFonts w:ascii="Times New Roman" w:hAnsi="Times New Roman" w:cs="Times New Roman"/>
          <w:i/>
          <w:iCs/>
          <w:color w:val="222222"/>
          <w:sz w:val="20"/>
          <w:szCs w:val="20"/>
        </w:rPr>
        <w:t>234</w:t>
      </w:r>
      <w:r w:rsidRPr="00533B61">
        <w:rPr>
          <w:rFonts w:ascii="Times New Roman" w:hAnsi="Times New Roman" w:cs="Times New Roman"/>
          <w:color w:val="222222"/>
          <w:sz w:val="20"/>
          <w:szCs w:val="20"/>
          <w:shd w:val="clear" w:color="auto" w:fill="FFFFFF"/>
        </w:rPr>
        <w:t>, 2141-2150.</w:t>
      </w:r>
    </w:p>
    <w:p w14:paraId="611237C4" w14:textId="77777777" w:rsidR="00DF385E" w:rsidRPr="00DF385E" w:rsidRDefault="00DF385E" w:rsidP="00801233">
      <w:pPr>
        <w:rPr>
          <w:lang w:val="en-US"/>
        </w:rPr>
      </w:pPr>
    </w:p>
    <w:p w14:paraId="01D8AD22" w14:textId="5F42D057" w:rsidR="00595D46" w:rsidRDefault="00594DD7" w:rsidP="00595D46">
      <w:pPr>
        <w:rPr>
          <w:lang w:val="en-US"/>
        </w:rPr>
      </w:pPr>
      <w:r>
        <w:rPr>
          <w:lang w:val="en-US"/>
        </w:rPr>
        <w:t>5</w:t>
      </w:r>
      <w:r w:rsidR="00595D46">
        <w:rPr>
          <w:lang w:val="en-US"/>
        </w:rPr>
        <w:t xml:space="preserve">. </w:t>
      </w:r>
      <w:r w:rsidR="00595D46" w:rsidRPr="00595D46">
        <w:rPr>
          <w:lang w:val="en-US"/>
        </w:rPr>
        <w:t>Christian Frings</w:t>
      </w:r>
    </w:p>
    <w:p w14:paraId="320ABC98" w14:textId="2A379F03" w:rsidR="00595D46" w:rsidRDefault="00595D46" w:rsidP="00595D46">
      <w:r w:rsidRPr="00595D46">
        <w:t>-</w:t>
      </w:r>
      <w:r>
        <w:rPr>
          <w:lang w:val="en-US"/>
        </w:rPr>
        <w:t xml:space="preserve"> Position: </w:t>
      </w:r>
      <w:r w:rsidRPr="00595D46">
        <w:t>Head of Cognitive Psychology Unit</w:t>
      </w:r>
    </w:p>
    <w:p w14:paraId="32DC0CA2" w14:textId="299B1E57" w:rsidR="00595D46" w:rsidRDefault="00595D46" w:rsidP="00595D46">
      <w:pPr>
        <w:rPr>
          <w:lang w:val="en-US"/>
        </w:rPr>
      </w:pPr>
      <w:r w:rsidRPr="00594DD7">
        <w:rPr>
          <w:highlight w:val="yellow"/>
          <w:lang w:val="en-US"/>
        </w:rPr>
        <w:t>- Email:</w:t>
      </w:r>
    </w:p>
    <w:p w14:paraId="4DFC0058" w14:textId="403CF36E" w:rsidR="00595D46" w:rsidRDefault="00595D46" w:rsidP="00595D46">
      <w:r>
        <w:t xml:space="preserve">- Affiliation: University of </w:t>
      </w:r>
      <w:r w:rsidRPr="00595D46">
        <w:t>Trier</w:t>
      </w:r>
    </w:p>
    <w:p w14:paraId="7D538798" w14:textId="4EECAA17" w:rsidR="00595D46" w:rsidRDefault="00595D46" w:rsidP="00595D46">
      <w:pPr>
        <w:rPr>
          <w:lang w:val="en-US"/>
        </w:rPr>
      </w:pPr>
      <w:r>
        <w:t xml:space="preserve">- </w:t>
      </w:r>
      <w:r>
        <w:rPr>
          <w:lang w:val="en-US"/>
        </w:rPr>
        <w:t>K</w:t>
      </w:r>
      <w:r w:rsidRPr="006014C7">
        <w:t xml:space="preserve">ey </w:t>
      </w:r>
      <w:r>
        <w:rPr>
          <w:lang w:val="en-US"/>
        </w:rPr>
        <w:t>Publication:</w:t>
      </w:r>
    </w:p>
    <w:p w14:paraId="40EAAA96" w14:textId="77777777" w:rsidR="008B16AE" w:rsidRPr="008B16AE" w:rsidRDefault="008B16AE" w:rsidP="008B16AE">
      <w:pPr>
        <w:pStyle w:val="ListParagraph"/>
        <w:numPr>
          <w:ilvl w:val="0"/>
          <w:numId w:val="5"/>
        </w:numPr>
        <w:rPr>
          <w:rFonts w:ascii="Times New Roman" w:hAnsi="Times New Roman" w:cs="Times New Roman"/>
        </w:rPr>
      </w:pPr>
      <w:r w:rsidRPr="008B16AE">
        <w:rPr>
          <w:rFonts w:ascii="Times New Roman" w:hAnsi="Times New Roman" w:cs="Times New Roman"/>
          <w:color w:val="222222"/>
          <w:sz w:val="20"/>
          <w:szCs w:val="20"/>
          <w:shd w:val="clear" w:color="auto" w:fill="FFFFFF"/>
        </w:rPr>
        <w:t>Frings, C., &amp; Wentura, D. (2014). Self-priorization processes in action and perception.</w:t>
      </w:r>
      <w:r w:rsidRPr="008B16AE">
        <w:rPr>
          <w:rStyle w:val="apple-converted-space"/>
          <w:rFonts w:ascii="Times New Roman" w:hAnsi="Times New Roman" w:cs="Times New Roman"/>
          <w:color w:val="222222"/>
          <w:sz w:val="20"/>
          <w:szCs w:val="20"/>
          <w:shd w:val="clear" w:color="auto" w:fill="FFFFFF"/>
        </w:rPr>
        <w:t> </w:t>
      </w:r>
      <w:r w:rsidRPr="008B16AE">
        <w:rPr>
          <w:rFonts w:ascii="Times New Roman" w:hAnsi="Times New Roman" w:cs="Times New Roman"/>
          <w:i/>
          <w:iCs/>
          <w:color w:val="222222"/>
          <w:sz w:val="20"/>
          <w:szCs w:val="20"/>
        </w:rPr>
        <w:t>Journal of Experimental Psychology: Human Perception and Performance</w:t>
      </w:r>
      <w:r w:rsidRPr="008B16AE">
        <w:rPr>
          <w:rFonts w:ascii="Times New Roman" w:hAnsi="Times New Roman" w:cs="Times New Roman"/>
          <w:color w:val="222222"/>
          <w:sz w:val="20"/>
          <w:szCs w:val="20"/>
          <w:shd w:val="clear" w:color="auto" w:fill="FFFFFF"/>
        </w:rPr>
        <w:t>,</w:t>
      </w:r>
      <w:r w:rsidRPr="008B16AE">
        <w:rPr>
          <w:rStyle w:val="apple-converted-space"/>
          <w:rFonts w:ascii="Times New Roman" w:hAnsi="Times New Roman" w:cs="Times New Roman"/>
          <w:color w:val="222222"/>
          <w:sz w:val="20"/>
          <w:szCs w:val="20"/>
          <w:shd w:val="clear" w:color="auto" w:fill="FFFFFF"/>
        </w:rPr>
        <w:t> </w:t>
      </w:r>
      <w:r w:rsidRPr="008B16AE">
        <w:rPr>
          <w:rFonts w:ascii="Times New Roman" w:hAnsi="Times New Roman" w:cs="Times New Roman"/>
          <w:i/>
          <w:iCs/>
          <w:color w:val="222222"/>
          <w:sz w:val="20"/>
          <w:szCs w:val="20"/>
        </w:rPr>
        <w:t>40</w:t>
      </w:r>
      <w:r w:rsidRPr="008B16AE">
        <w:rPr>
          <w:rFonts w:ascii="Times New Roman" w:hAnsi="Times New Roman" w:cs="Times New Roman"/>
          <w:color w:val="222222"/>
          <w:sz w:val="20"/>
          <w:szCs w:val="20"/>
          <w:shd w:val="clear" w:color="auto" w:fill="FFFFFF"/>
        </w:rPr>
        <w:t>(5), 1737.</w:t>
      </w:r>
    </w:p>
    <w:p w14:paraId="37BC7D93" w14:textId="7076934B" w:rsidR="00595D46" w:rsidRDefault="00595D46" w:rsidP="004A5033">
      <w:pPr>
        <w:rPr>
          <w:lang w:val="en-US"/>
        </w:rPr>
      </w:pPr>
    </w:p>
    <w:p w14:paraId="0FFD88F5" w14:textId="77777777" w:rsidR="00595D46" w:rsidRPr="00595D46" w:rsidRDefault="00595D46" w:rsidP="004A5033">
      <w:pPr>
        <w:rPr>
          <w:lang w:val="en-US"/>
        </w:rPr>
      </w:pPr>
    </w:p>
    <w:p w14:paraId="5FD3F0A2" w14:textId="112DE7D7" w:rsidR="004A5033" w:rsidRPr="00801233" w:rsidRDefault="004A5033" w:rsidP="004A5033">
      <w:pPr>
        <w:rPr>
          <w:lang w:val="en-US"/>
        </w:rPr>
      </w:pPr>
      <w:r>
        <w:t>Experts</w:t>
      </w:r>
      <w:r w:rsidR="00801233">
        <w:rPr>
          <w:lang w:val="en-US"/>
        </w:rPr>
        <w:t xml:space="preserve"> in </w:t>
      </w:r>
      <w:r w:rsidR="00801233">
        <w:t>Reliability Assessment</w:t>
      </w:r>
      <w:r w:rsidR="00801233">
        <w:rPr>
          <w:lang w:val="en-US"/>
        </w:rPr>
        <w:t>s</w:t>
      </w:r>
      <w:r w:rsidR="005218EC">
        <w:rPr>
          <w:lang w:val="en-US"/>
        </w:rPr>
        <w:t xml:space="preserve"> for Cognitive Tasks</w:t>
      </w:r>
      <w:r w:rsidR="00801233">
        <w:rPr>
          <w:lang w:val="en-US"/>
        </w:rPr>
        <w:t>:</w:t>
      </w:r>
    </w:p>
    <w:p w14:paraId="60C353C3" w14:textId="77777777" w:rsidR="004A5033" w:rsidRDefault="004A5033" w:rsidP="004A5033"/>
    <w:p w14:paraId="407142AC" w14:textId="5C75CD43" w:rsidR="004A5033" w:rsidRDefault="004A5033" w:rsidP="004A5033">
      <w:r>
        <w:t>1. Miguel Vadillo</w:t>
      </w:r>
    </w:p>
    <w:p w14:paraId="2E50602D" w14:textId="7A547FC9" w:rsidR="005218EC" w:rsidRDefault="005218EC" w:rsidP="004A5033">
      <w:r>
        <w:t xml:space="preserve">   - Position: </w:t>
      </w:r>
      <w:r>
        <w:rPr>
          <w:lang w:val="en-US"/>
        </w:rPr>
        <w:t>R</w:t>
      </w:r>
      <w:r w:rsidRPr="005218EC">
        <w:t>esearch fellow </w:t>
      </w:r>
    </w:p>
    <w:p w14:paraId="16B73377" w14:textId="5E15F5EF" w:rsidR="005218EC" w:rsidRPr="005218EC" w:rsidRDefault="005218EC" w:rsidP="004A5033">
      <w:pPr>
        <w:rPr>
          <w:lang w:val="en-US"/>
        </w:rPr>
      </w:pPr>
      <w:r>
        <w:t xml:space="preserve">   - Email: </w:t>
      </w:r>
      <w:r w:rsidRPr="005218EC">
        <w:t>miguel.vadillo@uam.es</w:t>
      </w:r>
      <w:r>
        <w:rPr>
          <w:lang w:val="en-US"/>
        </w:rPr>
        <w:t xml:space="preserve"> </w:t>
      </w:r>
    </w:p>
    <w:p w14:paraId="54178A5D" w14:textId="16B90157" w:rsidR="004A5033" w:rsidRDefault="004A5033" w:rsidP="004A5033">
      <w:r>
        <w:t xml:space="preserve">   - Affiliation: Universidad Autónoma de Madrid</w:t>
      </w:r>
    </w:p>
    <w:p w14:paraId="0C4B7ECE" w14:textId="5A91FA98" w:rsidR="00533B61" w:rsidRDefault="00533B61" w:rsidP="00533B61">
      <w:pPr>
        <w:rPr>
          <w:lang w:val="en-US"/>
        </w:rPr>
      </w:pPr>
      <w:r w:rsidRPr="006014C7">
        <w:t xml:space="preserve">   </w:t>
      </w:r>
      <w:r>
        <w:t xml:space="preserve">- </w:t>
      </w:r>
      <w:r>
        <w:rPr>
          <w:lang w:val="en-US"/>
        </w:rPr>
        <w:t>Related</w:t>
      </w:r>
      <w:r w:rsidRPr="006014C7">
        <w:t xml:space="preserve"> </w:t>
      </w:r>
      <w:r>
        <w:rPr>
          <w:lang w:val="en-US"/>
        </w:rPr>
        <w:t xml:space="preserve">Publication: </w:t>
      </w:r>
    </w:p>
    <w:p w14:paraId="38BEF6A4" w14:textId="77777777" w:rsidR="008A680D" w:rsidRPr="008A680D" w:rsidRDefault="008A680D" w:rsidP="008A680D">
      <w:pPr>
        <w:pStyle w:val="ListParagraph"/>
        <w:numPr>
          <w:ilvl w:val="0"/>
          <w:numId w:val="7"/>
        </w:numPr>
        <w:rPr>
          <w:rFonts w:ascii="Times New Roman" w:hAnsi="Times New Roman" w:cs="Times New Roman"/>
        </w:rPr>
      </w:pPr>
      <w:r w:rsidRPr="008A680D">
        <w:rPr>
          <w:rFonts w:ascii="Times New Roman" w:hAnsi="Times New Roman" w:cs="Times New Roman"/>
          <w:color w:val="222222"/>
          <w:sz w:val="20"/>
          <w:szCs w:val="20"/>
          <w:shd w:val="clear" w:color="auto" w:fill="FFFFFF"/>
        </w:rPr>
        <w:t>Garre-Frutos, F., Vadillo, M. A., González, F., &amp; Lupiáñez, J. (2024). On the reliability of value-modulated attentional capture: An online replication and multiverse analysis.</w:t>
      </w:r>
      <w:r w:rsidRPr="008A680D">
        <w:rPr>
          <w:rStyle w:val="apple-converted-space"/>
          <w:rFonts w:ascii="Times New Roman" w:hAnsi="Times New Roman" w:cs="Times New Roman"/>
          <w:color w:val="222222"/>
          <w:sz w:val="20"/>
          <w:szCs w:val="20"/>
          <w:shd w:val="clear" w:color="auto" w:fill="FFFFFF"/>
        </w:rPr>
        <w:t> </w:t>
      </w:r>
      <w:r w:rsidRPr="008A680D">
        <w:rPr>
          <w:rFonts w:ascii="Times New Roman" w:hAnsi="Times New Roman" w:cs="Times New Roman"/>
          <w:i/>
          <w:iCs/>
          <w:color w:val="222222"/>
          <w:sz w:val="20"/>
          <w:szCs w:val="20"/>
        </w:rPr>
        <w:t>Behavior Research Methods</w:t>
      </w:r>
      <w:r w:rsidRPr="008A680D">
        <w:rPr>
          <w:rFonts w:ascii="Times New Roman" w:hAnsi="Times New Roman" w:cs="Times New Roman"/>
          <w:color w:val="222222"/>
          <w:sz w:val="20"/>
          <w:szCs w:val="20"/>
          <w:shd w:val="clear" w:color="auto" w:fill="FFFFFF"/>
        </w:rPr>
        <w:t>, 1-18.</w:t>
      </w:r>
    </w:p>
    <w:p w14:paraId="431E5C08" w14:textId="77777777" w:rsidR="004A5033" w:rsidRDefault="004A5033" w:rsidP="004A5033"/>
    <w:p w14:paraId="7EBD7FDC" w14:textId="593D2DD9" w:rsidR="004A5033" w:rsidRDefault="004A5033" w:rsidP="004A5033">
      <w:r>
        <w:t>2. Alexander P. Burgoyne</w:t>
      </w:r>
    </w:p>
    <w:p w14:paraId="1D490BA9" w14:textId="77777777" w:rsidR="005218EC" w:rsidRDefault="004A5033" w:rsidP="004A5033">
      <w:r>
        <w:t xml:space="preserve">   - Position: Research Scientist</w:t>
      </w:r>
      <w:r w:rsidR="00801233">
        <w:rPr>
          <w:lang w:val="en-US"/>
        </w:rPr>
        <w:t>,</w:t>
      </w:r>
      <w:r>
        <w:t xml:space="preserve"> </w:t>
      </w:r>
    </w:p>
    <w:p w14:paraId="3ED74605" w14:textId="19D252E0" w:rsidR="005218EC" w:rsidRDefault="005218EC" w:rsidP="004A5033">
      <w:r>
        <w:rPr>
          <w:lang w:val="en-US"/>
        </w:rPr>
        <w:t xml:space="preserve">   </w:t>
      </w:r>
      <w:r>
        <w:t>- Email:</w:t>
      </w:r>
      <w:r w:rsidRPr="005218EC">
        <w:t xml:space="preserve"> </w:t>
      </w:r>
      <w:r w:rsidRPr="00594DD7">
        <w:t>burgoyn4@gmail.com</w:t>
      </w:r>
    </w:p>
    <w:p w14:paraId="1FDE2541" w14:textId="038D1C58" w:rsidR="005218EC" w:rsidRDefault="005218EC" w:rsidP="004A5033">
      <w:r>
        <w:t xml:space="preserve">   - Affiliation: Georgia Tech</w:t>
      </w:r>
    </w:p>
    <w:p w14:paraId="24D12F8E" w14:textId="7DE467FD" w:rsidR="00533B61" w:rsidRDefault="00533B61" w:rsidP="00533B61">
      <w:pPr>
        <w:rPr>
          <w:lang w:val="en-US"/>
        </w:rPr>
      </w:pPr>
      <w:r w:rsidRPr="006014C7">
        <w:t xml:space="preserve">   </w:t>
      </w:r>
      <w:r>
        <w:t xml:space="preserve">- </w:t>
      </w:r>
      <w:r>
        <w:rPr>
          <w:lang w:val="en-US"/>
        </w:rPr>
        <w:t>Related</w:t>
      </w:r>
      <w:r w:rsidRPr="006014C7">
        <w:t xml:space="preserve"> </w:t>
      </w:r>
      <w:r>
        <w:rPr>
          <w:lang w:val="en-US"/>
        </w:rPr>
        <w:t xml:space="preserve">Publication: </w:t>
      </w:r>
    </w:p>
    <w:p w14:paraId="17EF1194" w14:textId="021FB3CC" w:rsidR="004A5033" w:rsidRPr="008A680D" w:rsidRDefault="008A680D" w:rsidP="004A5033">
      <w:pPr>
        <w:pStyle w:val="ListParagraph"/>
        <w:numPr>
          <w:ilvl w:val="0"/>
          <w:numId w:val="7"/>
        </w:numPr>
        <w:rPr>
          <w:rFonts w:ascii="Times New Roman" w:hAnsi="Times New Roman" w:cs="Times New Roman"/>
        </w:rPr>
      </w:pPr>
      <w:r w:rsidRPr="008A680D">
        <w:rPr>
          <w:rFonts w:ascii="Times New Roman" w:hAnsi="Times New Roman" w:cs="Times New Roman"/>
          <w:color w:val="222222"/>
          <w:sz w:val="20"/>
          <w:szCs w:val="20"/>
          <w:shd w:val="clear" w:color="auto" w:fill="FFFFFF"/>
        </w:rPr>
        <w:t>Burgoyne, A. P., Tsukahara, J. S., Mashburn, C. A., Pak, R., &amp; Engle, R. W. (2023). Nature and measurement of attention control.</w:t>
      </w:r>
      <w:r w:rsidRPr="008A680D">
        <w:rPr>
          <w:rStyle w:val="apple-converted-space"/>
          <w:rFonts w:ascii="Times New Roman" w:hAnsi="Times New Roman" w:cs="Times New Roman"/>
          <w:color w:val="222222"/>
          <w:sz w:val="20"/>
          <w:szCs w:val="20"/>
          <w:shd w:val="clear" w:color="auto" w:fill="FFFFFF"/>
        </w:rPr>
        <w:t> </w:t>
      </w:r>
      <w:r w:rsidRPr="008A680D">
        <w:rPr>
          <w:rFonts w:ascii="Times New Roman" w:hAnsi="Times New Roman" w:cs="Times New Roman"/>
          <w:i/>
          <w:iCs/>
          <w:color w:val="222222"/>
          <w:sz w:val="20"/>
          <w:szCs w:val="20"/>
        </w:rPr>
        <w:t>Journal of Experimental Psychology: General</w:t>
      </w:r>
      <w:r w:rsidRPr="008A680D">
        <w:rPr>
          <w:rFonts w:ascii="Times New Roman" w:hAnsi="Times New Roman" w:cs="Times New Roman"/>
          <w:color w:val="222222"/>
          <w:sz w:val="20"/>
          <w:szCs w:val="20"/>
          <w:shd w:val="clear" w:color="auto" w:fill="FFFFFF"/>
        </w:rPr>
        <w:t>.</w:t>
      </w:r>
    </w:p>
    <w:p w14:paraId="154149AA" w14:textId="77777777" w:rsidR="008A680D" w:rsidRPr="008A680D" w:rsidRDefault="008A680D" w:rsidP="008A680D">
      <w:pPr>
        <w:pStyle w:val="ListParagraph"/>
        <w:rPr>
          <w:rFonts w:ascii="Times New Roman" w:hAnsi="Times New Roman" w:cs="Times New Roman"/>
        </w:rPr>
      </w:pPr>
    </w:p>
    <w:p w14:paraId="49822625" w14:textId="2CE979E9" w:rsidR="004A5033" w:rsidRDefault="004A5033" w:rsidP="004A5033">
      <w:r>
        <w:t>3. James D. Sauer</w:t>
      </w:r>
    </w:p>
    <w:p w14:paraId="20FE28F1" w14:textId="786DBBCA" w:rsidR="004A5033" w:rsidRDefault="004A5033" w:rsidP="004A5033">
      <w:r>
        <w:t xml:space="preserve">   - Position: Associate Professor</w:t>
      </w:r>
    </w:p>
    <w:p w14:paraId="517574AD" w14:textId="55D78618" w:rsidR="004A5033" w:rsidRDefault="004A5033" w:rsidP="004A5033">
      <w:r>
        <w:t xml:space="preserve">   - Email:</w:t>
      </w:r>
      <w:r w:rsidR="00801233">
        <w:rPr>
          <w:lang w:val="en-US"/>
        </w:rPr>
        <w:t xml:space="preserve"> </w:t>
      </w:r>
      <w:r>
        <w:t>Jim.Sauer@utas.edu.au</w:t>
      </w:r>
    </w:p>
    <w:p w14:paraId="2209E37F" w14:textId="28212184" w:rsidR="004A5033" w:rsidRDefault="004A5033" w:rsidP="004A5033">
      <w:r>
        <w:t xml:space="preserve">   - Affiliation: University of Tasmania</w:t>
      </w:r>
    </w:p>
    <w:p w14:paraId="6326709B" w14:textId="00D461EB" w:rsidR="00533B61" w:rsidRDefault="00533B61" w:rsidP="00533B61">
      <w:pPr>
        <w:rPr>
          <w:lang w:val="en-US"/>
        </w:rPr>
      </w:pPr>
      <w:r w:rsidRPr="006014C7">
        <w:t xml:space="preserve">   </w:t>
      </w:r>
      <w:r>
        <w:t xml:space="preserve">- </w:t>
      </w:r>
      <w:r>
        <w:rPr>
          <w:lang w:val="en-US"/>
        </w:rPr>
        <w:t>Related</w:t>
      </w:r>
      <w:r w:rsidRPr="006014C7">
        <w:t xml:space="preserve"> </w:t>
      </w:r>
      <w:r>
        <w:rPr>
          <w:lang w:val="en-US"/>
        </w:rPr>
        <w:t xml:space="preserve">Publication: </w:t>
      </w:r>
    </w:p>
    <w:p w14:paraId="061E68F8" w14:textId="66067E0B" w:rsidR="008A680D" w:rsidRPr="00594DD7" w:rsidRDefault="008A680D" w:rsidP="008A680D">
      <w:pPr>
        <w:pStyle w:val="ListParagraph"/>
        <w:numPr>
          <w:ilvl w:val="0"/>
          <w:numId w:val="7"/>
        </w:numPr>
        <w:rPr>
          <w:rFonts w:ascii="Times New Roman" w:hAnsi="Times New Roman" w:cs="Times New Roman"/>
        </w:rPr>
      </w:pPr>
      <w:r w:rsidRPr="008A680D">
        <w:rPr>
          <w:rFonts w:ascii="Times New Roman" w:hAnsi="Times New Roman" w:cs="Times New Roman"/>
          <w:color w:val="222222"/>
          <w:sz w:val="20"/>
          <w:szCs w:val="20"/>
          <w:shd w:val="clear" w:color="auto" w:fill="FFFFFF"/>
        </w:rPr>
        <w:t>Kucina, T., Wells, L., Lewis, I., de Salas, K., Kohl, A., Palmer, M. A., ... &amp; Heathcote, A. (2023). Calibration of cognitive tests to address the reliability paradox for decision-conflict tasks.</w:t>
      </w:r>
      <w:r w:rsidRPr="008A680D">
        <w:rPr>
          <w:rStyle w:val="apple-converted-space"/>
          <w:rFonts w:ascii="Times New Roman" w:hAnsi="Times New Roman" w:cs="Times New Roman"/>
          <w:color w:val="222222"/>
          <w:sz w:val="20"/>
          <w:szCs w:val="20"/>
          <w:shd w:val="clear" w:color="auto" w:fill="FFFFFF"/>
        </w:rPr>
        <w:t> </w:t>
      </w:r>
      <w:r w:rsidRPr="008A680D">
        <w:rPr>
          <w:rFonts w:ascii="Times New Roman" w:hAnsi="Times New Roman" w:cs="Times New Roman"/>
          <w:i/>
          <w:iCs/>
          <w:color w:val="222222"/>
          <w:sz w:val="20"/>
          <w:szCs w:val="20"/>
        </w:rPr>
        <w:t>Nature Communications</w:t>
      </w:r>
      <w:r w:rsidRPr="008A680D">
        <w:rPr>
          <w:rFonts w:ascii="Times New Roman" w:hAnsi="Times New Roman" w:cs="Times New Roman"/>
          <w:color w:val="222222"/>
          <w:sz w:val="20"/>
          <w:szCs w:val="20"/>
          <w:shd w:val="clear" w:color="auto" w:fill="FFFFFF"/>
        </w:rPr>
        <w:t>,</w:t>
      </w:r>
      <w:r w:rsidRPr="008A680D">
        <w:rPr>
          <w:rStyle w:val="apple-converted-space"/>
          <w:rFonts w:ascii="Times New Roman" w:hAnsi="Times New Roman" w:cs="Times New Roman"/>
          <w:color w:val="222222"/>
          <w:sz w:val="20"/>
          <w:szCs w:val="20"/>
          <w:shd w:val="clear" w:color="auto" w:fill="FFFFFF"/>
        </w:rPr>
        <w:t> </w:t>
      </w:r>
      <w:r w:rsidRPr="008A680D">
        <w:rPr>
          <w:rFonts w:ascii="Times New Roman" w:hAnsi="Times New Roman" w:cs="Times New Roman"/>
          <w:i/>
          <w:iCs/>
          <w:color w:val="222222"/>
          <w:sz w:val="20"/>
          <w:szCs w:val="20"/>
        </w:rPr>
        <w:t>14</w:t>
      </w:r>
      <w:r w:rsidRPr="008A680D">
        <w:rPr>
          <w:rFonts w:ascii="Times New Roman" w:hAnsi="Times New Roman" w:cs="Times New Roman"/>
          <w:color w:val="222222"/>
          <w:sz w:val="20"/>
          <w:szCs w:val="20"/>
          <w:shd w:val="clear" w:color="auto" w:fill="FFFFFF"/>
        </w:rPr>
        <w:t>(1), 2234.</w:t>
      </w:r>
    </w:p>
    <w:p w14:paraId="221E58DE" w14:textId="77777777" w:rsidR="00594DD7" w:rsidRPr="00594DD7" w:rsidRDefault="00594DD7" w:rsidP="00594DD7">
      <w:pPr>
        <w:ind w:left="360"/>
      </w:pPr>
    </w:p>
    <w:p w14:paraId="14BCC25C" w14:textId="77777777" w:rsidR="00801233" w:rsidRDefault="00801233" w:rsidP="00077149"/>
    <w:p w14:paraId="34A0B72F" w14:textId="0E28BD96" w:rsidR="00077149" w:rsidRDefault="00077149" w:rsidP="00077149">
      <w:r>
        <w:t xml:space="preserve">We would be sincerely grateful if you could take a moment to evaluate whether any of these individuals might be suitable reviewers for </w:t>
      </w:r>
      <w:r w:rsidR="005218EC">
        <w:rPr>
          <w:lang w:val="en-US"/>
        </w:rPr>
        <w:t xml:space="preserve">this </w:t>
      </w:r>
      <w:r>
        <w:t>manuscript</w:t>
      </w:r>
      <w:r w:rsidR="005218EC">
        <w:rPr>
          <w:lang w:val="en-US"/>
        </w:rPr>
        <w:t xml:space="preserve">. </w:t>
      </w:r>
      <w:r>
        <w:t>Once again, thank you for your unwavering dedication to the peer-review process. We appreciate your time and consideration.</w:t>
      </w:r>
    </w:p>
    <w:p w14:paraId="14A05D38" w14:textId="77777777" w:rsidR="00077149" w:rsidRDefault="00077149" w:rsidP="00077149"/>
    <w:p w14:paraId="350173AD" w14:textId="5996D17D" w:rsidR="005A1F09" w:rsidRDefault="005A1F09" w:rsidP="00077149">
      <w:r w:rsidRPr="005A1F09">
        <w:t>Sincerely,</w:t>
      </w:r>
    </w:p>
    <w:p w14:paraId="54D7A194" w14:textId="77777777" w:rsidR="005218EC" w:rsidRDefault="005218EC" w:rsidP="005218EC">
      <w:r w:rsidRPr="005218EC">
        <w:t xml:space="preserve">Hu Chuan-Peng, Ph. D </w:t>
      </w:r>
    </w:p>
    <w:p w14:paraId="1BE07424" w14:textId="77777777" w:rsidR="005218EC" w:rsidRDefault="005218EC" w:rsidP="005218EC">
      <w:r w:rsidRPr="005218EC">
        <w:t xml:space="preserve">School of Psychology, Nanjing Normal University </w:t>
      </w:r>
    </w:p>
    <w:p w14:paraId="4870FF3C" w14:textId="77777777" w:rsidR="005218EC" w:rsidRDefault="005218EC" w:rsidP="005218EC">
      <w:r w:rsidRPr="005218EC">
        <w:t xml:space="preserve">122 Ninghai Road, Nanjing, 210097, China </w:t>
      </w:r>
    </w:p>
    <w:p w14:paraId="404F75FD" w14:textId="77777777" w:rsidR="005218EC" w:rsidRDefault="005218EC" w:rsidP="005218EC">
      <w:r w:rsidRPr="005218EC">
        <w:lastRenderedPageBreak/>
        <w:t xml:space="preserve">Tel: (+86) 15910258380 </w:t>
      </w:r>
    </w:p>
    <w:p w14:paraId="3BB34CB0" w14:textId="31FC8A39" w:rsidR="005218EC" w:rsidRDefault="005218EC" w:rsidP="005218EC">
      <w:r w:rsidRPr="005218EC">
        <w:t>Email: hcp4715@hotmail.com</w:t>
      </w:r>
    </w:p>
    <w:p w14:paraId="64B6B38E" w14:textId="77777777" w:rsidR="005218EC" w:rsidRPr="00B86D55" w:rsidRDefault="005218EC" w:rsidP="00077149"/>
    <w:sectPr w:rsidR="005218EC" w:rsidRPr="00B86D55" w:rsidSect="00783D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4A0"/>
    <w:multiLevelType w:val="hybridMultilevel"/>
    <w:tmpl w:val="E7589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85CB6"/>
    <w:multiLevelType w:val="hybridMultilevel"/>
    <w:tmpl w:val="00EC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0755A"/>
    <w:multiLevelType w:val="multilevel"/>
    <w:tmpl w:val="912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35D87"/>
    <w:multiLevelType w:val="hybridMultilevel"/>
    <w:tmpl w:val="93AEE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F64663"/>
    <w:multiLevelType w:val="hybridMultilevel"/>
    <w:tmpl w:val="EFE2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9D5C77"/>
    <w:multiLevelType w:val="hybridMultilevel"/>
    <w:tmpl w:val="22103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3341E0"/>
    <w:multiLevelType w:val="hybridMultilevel"/>
    <w:tmpl w:val="CFE65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55"/>
    <w:rsid w:val="00012C90"/>
    <w:rsid w:val="0002110E"/>
    <w:rsid w:val="00021676"/>
    <w:rsid w:val="000218BE"/>
    <w:rsid w:val="000559CB"/>
    <w:rsid w:val="0006329B"/>
    <w:rsid w:val="00077149"/>
    <w:rsid w:val="00091F19"/>
    <w:rsid w:val="00092E37"/>
    <w:rsid w:val="0009491A"/>
    <w:rsid w:val="000B72DF"/>
    <w:rsid w:val="00137A7B"/>
    <w:rsid w:val="00151B53"/>
    <w:rsid w:val="00174CA7"/>
    <w:rsid w:val="00187724"/>
    <w:rsid w:val="001A0189"/>
    <w:rsid w:val="001C630E"/>
    <w:rsid w:val="001F3C73"/>
    <w:rsid w:val="00211437"/>
    <w:rsid w:val="002117C0"/>
    <w:rsid w:val="002327C2"/>
    <w:rsid w:val="002469DB"/>
    <w:rsid w:val="002A4DC0"/>
    <w:rsid w:val="002B5E1C"/>
    <w:rsid w:val="002C6350"/>
    <w:rsid w:val="002E04CC"/>
    <w:rsid w:val="002F7719"/>
    <w:rsid w:val="00330F14"/>
    <w:rsid w:val="00340ADE"/>
    <w:rsid w:val="0036271D"/>
    <w:rsid w:val="003748C5"/>
    <w:rsid w:val="003842DF"/>
    <w:rsid w:val="00392572"/>
    <w:rsid w:val="003B25CC"/>
    <w:rsid w:val="003C30A1"/>
    <w:rsid w:val="003E1913"/>
    <w:rsid w:val="00424F99"/>
    <w:rsid w:val="00431A22"/>
    <w:rsid w:val="00433AA0"/>
    <w:rsid w:val="00447444"/>
    <w:rsid w:val="00481C44"/>
    <w:rsid w:val="00483052"/>
    <w:rsid w:val="004918FD"/>
    <w:rsid w:val="004A0DFF"/>
    <w:rsid w:val="004A5033"/>
    <w:rsid w:val="004E5A3D"/>
    <w:rsid w:val="004F692E"/>
    <w:rsid w:val="005218EC"/>
    <w:rsid w:val="00524465"/>
    <w:rsid w:val="0053296F"/>
    <w:rsid w:val="00533B61"/>
    <w:rsid w:val="005379D1"/>
    <w:rsid w:val="0054155F"/>
    <w:rsid w:val="00543222"/>
    <w:rsid w:val="00565B43"/>
    <w:rsid w:val="00574CCE"/>
    <w:rsid w:val="00574E64"/>
    <w:rsid w:val="0059090D"/>
    <w:rsid w:val="00592C8C"/>
    <w:rsid w:val="00594DD7"/>
    <w:rsid w:val="00595D46"/>
    <w:rsid w:val="005A1F09"/>
    <w:rsid w:val="005E5841"/>
    <w:rsid w:val="005E6D4F"/>
    <w:rsid w:val="005F63E1"/>
    <w:rsid w:val="005F78B8"/>
    <w:rsid w:val="006007A8"/>
    <w:rsid w:val="006014C7"/>
    <w:rsid w:val="00613E9E"/>
    <w:rsid w:val="0062136D"/>
    <w:rsid w:val="00627F2F"/>
    <w:rsid w:val="00666209"/>
    <w:rsid w:val="00684193"/>
    <w:rsid w:val="006B4AF0"/>
    <w:rsid w:val="006C4317"/>
    <w:rsid w:val="006F09BD"/>
    <w:rsid w:val="00713BE0"/>
    <w:rsid w:val="00776616"/>
    <w:rsid w:val="00783DA2"/>
    <w:rsid w:val="00801233"/>
    <w:rsid w:val="0081429A"/>
    <w:rsid w:val="008471D1"/>
    <w:rsid w:val="008542E0"/>
    <w:rsid w:val="00861767"/>
    <w:rsid w:val="00895D54"/>
    <w:rsid w:val="008A680D"/>
    <w:rsid w:val="008B16AE"/>
    <w:rsid w:val="008B671B"/>
    <w:rsid w:val="008C2BB0"/>
    <w:rsid w:val="008D1AA8"/>
    <w:rsid w:val="008E146A"/>
    <w:rsid w:val="00920CA8"/>
    <w:rsid w:val="00926C4A"/>
    <w:rsid w:val="009948BD"/>
    <w:rsid w:val="009B52CF"/>
    <w:rsid w:val="009C665B"/>
    <w:rsid w:val="009E1B5B"/>
    <w:rsid w:val="00A11320"/>
    <w:rsid w:val="00A26ED7"/>
    <w:rsid w:val="00A37C42"/>
    <w:rsid w:val="00A535CA"/>
    <w:rsid w:val="00AF112F"/>
    <w:rsid w:val="00AF2715"/>
    <w:rsid w:val="00B01B5F"/>
    <w:rsid w:val="00B33468"/>
    <w:rsid w:val="00B86D55"/>
    <w:rsid w:val="00BA1CCE"/>
    <w:rsid w:val="00BA4518"/>
    <w:rsid w:val="00BB1267"/>
    <w:rsid w:val="00BC4605"/>
    <w:rsid w:val="00BC5C82"/>
    <w:rsid w:val="00C158F5"/>
    <w:rsid w:val="00C23823"/>
    <w:rsid w:val="00C36AD7"/>
    <w:rsid w:val="00C64B3A"/>
    <w:rsid w:val="00C674B7"/>
    <w:rsid w:val="00C76FFB"/>
    <w:rsid w:val="00CD07C8"/>
    <w:rsid w:val="00D12FF1"/>
    <w:rsid w:val="00D36650"/>
    <w:rsid w:val="00DA6DF9"/>
    <w:rsid w:val="00DF385E"/>
    <w:rsid w:val="00E12108"/>
    <w:rsid w:val="00E15325"/>
    <w:rsid w:val="00E265D1"/>
    <w:rsid w:val="00E72FEA"/>
    <w:rsid w:val="00E7565A"/>
    <w:rsid w:val="00E976AA"/>
    <w:rsid w:val="00E97D5C"/>
    <w:rsid w:val="00EA0E4F"/>
    <w:rsid w:val="00EA1BF2"/>
    <w:rsid w:val="00EA5CF3"/>
    <w:rsid w:val="00F0157A"/>
    <w:rsid w:val="00F03CB9"/>
    <w:rsid w:val="00F15708"/>
    <w:rsid w:val="00F16D58"/>
    <w:rsid w:val="00F1715F"/>
    <w:rsid w:val="00F31FD8"/>
    <w:rsid w:val="00F37202"/>
    <w:rsid w:val="00F42670"/>
    <w:rsid w:val="00F7357C"/>
    <w:rsid w:val="00F932C4"/>
    <w:rsid w:val="00F96537"/>
    <w:rsid w:val="00FA6365"/>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010FE"/>
  <w15:chartTrackingRefBased/>
  <w15:docId w15:val="{DAC2E258-4FD0-714B-8C88-9DC670F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0D"/>
    <w:rPr>
      <w:rFonts w:ascii="Times New Roman" w:eastAsia="Times New Roman" w:hAnsi="Times New Roman" w:cs="Times New Roman"/>
    </w:rPr>
  </w:style>
  <w:style w:type="paragraph" w:styleId="Heading3">
    <w:name w:val="heading 3"/>
    <w:basedOn w:val="Normal"/>
    <w:link w:val="Heading3Char"/>
    <w:uiPriority w:val="9"/>
    <w:qFormat/>
    <w:rsid w:val="009B52C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D55"/>
    <w:rPr>
      <w:color w:val="0000FF"/>
      <w:u w:val="single"/>
    </w:rPr>
  </w:style>
  <w:style w:type="character" w:customStyle="1" w:styleId="apple-converted-space">
    <w:name w:val="apple-converted-space"/>
    <w:basedOn w:val="DefaultParagraphFont"/>
    <w:rsid w:val="00B86D55"/>
  </w:style>
  <w:style w:type="paragraph" w:styleId="ListParagraph">
    <w:name w:val="List Paragraph"/>
    <w:basedOn w:val="Normal"/>
    <w:uiPriority w:val="34"/>
    <w:qFormat/>
    <w:rsid w:val="00137A7B"/>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666209"/>
    <w:rPr>
      <w:color w:val="954F72" w:themeColor="followedHyperlink"/>
      <w:u w:val="single"/>
    </w:rPr>
  </w:style>
  <w:style w:type="character" w:customStyle="1" w:styleId="email-ta">
    <w:name w:val="email-ta"/>
    <w:basedOn w:val="DefaultParagraphFont"/>
    <w:rsid w:val="00666209"/>
  </w:style>
  <w:style w:type="character" w:customStyle="1" w:styleId="email-tod">
    <w:name w:val="email-tod"/>
    <w:basedOn w:val="DefaultParagraphFont"/>
    <w:rsid w:val="00666209"/>
  </w:style>
  <w:style w:type="character" w:styleId="UnresolvedMention">
    <w:name w:val="Unresolved Mention"/>
    <w:basedOn w:val="DefaultParagraphFont"/>
    <w:uiPriority w:val="99"/>
    <w:semiHidden/>
    <w:unhideWhenUsed/>
    <w:rsid w:val="005218EC"/>
    <w:rPr>
      <w:color w:val="605E5C"/>
      <w:shd w:val="clear" w:color="auto" w:fill="E1DFDD"/>
    </w:rPr>
  </w:style>
  <w:style w:type="paragraph" w:styleId="Revision">
    <w:name w:val="Revision"/>
    <w:hidden/>
    <w:uiPriority w:val="99"/>
    <w:semiHidden/>
    <w:rsid w:val="00392572"/>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B52CF"/>
    <w:rPr>
      <w:rFonts w:ascii="Times New Roman" w:eastAsia="Times New Roman" w:hAnsi="Times New Roman" w:cs="Times New Roman"/>
      <w:b/>
      <w:bCs/>
      <w:sz w:val="27"/>
      <w:szCs w:val="27"/>
    </w:rPr>
  </w:style>
  <w:style w:type="paragraph" w:customStyle="1" w:styleId="nova-legacy-e-listitem">
    <w:name w:val="nova-legacy-e-list__item"/>
    <w:basedOn w:val="Normal"/>
    <w:rsid w:val="008B16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181">
      <w:bodyDiv w:val="1"/>
      <w:marLeft w:val="0"/>
      <w:marRight w:val="0"/>
      <w:marTop w:val="0"/>
      <w:marBottom w:val="0"/>
      <w:divBdr>
        <w:top w:val="none" w:sz="0" w:space="0" w:color="auto"/>
        <w:left w:val="none" w:sz="0" w:space="0" w:color="auto"/>
        <w:bottom w:val="none" w:sz="0" w:space="0" w:color="auto"/>
        <w:right w:val="none" w:sz="0" w:space="0" w:color="auto"/>
      </w:divBdr>
    </w:div>
    <w:div w:id="38751286">
      <w:bodyDiv w:val="1"/>
      <w:marLeft w:val="0"/>
      <w:marRight w:val="0"/>
      <w:marTop w:val="0"/>
      <w:marBottom w:val="0"/>
      <w:divBdr>
        <w:top w:val="none" w:sz="0" w:space="0" w:color="auto"/>
        <w:left w:val="none" w:sz="0" w:space="0" w:color="auto"/>
        <w:bottom w:val="none" w:sz="0" w:space="0" w:color="auto"/>
        <w:right w:val="none" w:sz="0" w:space="0" w:color="auto"/>
      </w:divBdr>
    </w:div>
    <w:div w:id="148599205">
      <w:bodyDiv w:val="1"/>
      <w:marLeft w:val="0"/>
      <w:marRight w:val="0"/>
      <w:marTop w:val="0"/>
      <w:marBottom w:val="0"/>
      <w:divBdr>
        <w:top w:val="none" w:sz="0" w:space="0" w:color="auto"/>
        <w:left w:val="none" w:sz="0" w:space="0" w:color="auto"/>
        <w:bottom w:val="none" w:sz="0" w:space="0" w:color="auto"/>
        <w:right w:val="none" w:sz="0" w:space="0" w:color="auto"/>
      </w:divBdr>
    </w:div>
    <w:div w:id="171191272">
      <w:bodyDiv w:val="1"/>
      <w:marLeft w:val="0"/>
      <w:marRight w:val="0"/>
      <w:marTop w:val="0"/>
      <w:marBottom w:val="0"/>
      <w:divBdr>
        <w:top w:val="none" w:sz="0" w:space="0" w:color="auto"/>
        <w:left w:val="none" w:sz="0" w:space="0" w:color="auto"/>
        <w:bottom w:val="none" w:sz="0" w:space="0" w:color="auto"/>
        <w:right w:val="none" w:sz="0" w:space="0" w:color="auto"/>
      </w:divBdr>
    </w:div>
    <w:div w:id="174882160">
      <w:bodyDiv w:val="1"/>
      <w:marLeft w:val="0"/>
      <w:marRight w:val="0"/>
      <w:marTop w:val="0"/>
      <w:marBottom w:val="0"/>
      <w:divBdr>
        <w:top w:val="none" w:sz="0" w:space="0" w:color="auto"/>
        <w:left w:val="none" w:sz="0" w:space="0" w:color="auto"/>
        <w:bottom w:val="none" w:sz="0" w:space="0" w:color="auto"/>
        <w:right w:val="none" w:sz="0" w:space="0" w:color="auto"/>
      </w:divBdr>
    </w:div>
    <w:div w:id="209078232">
      <w:bodyDiv w:val="1"/>
      <w:marLeft w:val="0"/>
      <w:marRight w:val="0"/>
      <w:marTop w:val="0"/>
      <w:marBottom w:val="0"/>
      <w:divBdr>
        <w:top w:val="none" w:sz="0" w:space="0" w:color="auto"/>
        <w:left w:val="none" w:sz="0" w:space="0" w:color="auto"/>
        <w:bottom w:val="none" w:sz="0" w:space="0" w:color="auto"/>
        <w:right w:val="none" w:sz="0" w:space="0" w:color="auto"/>
      </w:divBdr>
    </w:div>
    <w:div w:id="281040705">
      <w:bodyDiv w:val="1"/>
      <w:marLeft w:val="0"/>
      <w:marRight w:val="0"/>
      <w:marTop w:val="0"/>
      <w:marBottom w:val="0"/>
      <w:divBdr>
        <w:top w:val="none" w:sz="0" w:space="0" w:color="auto"/>
        <w:left w:val="none" w:sz="0" w:space="0" w:color="auto"/>
        <w:bottom w:val="none" w:sz="0" w:space="0" w:color="auto"/>
        <w:right w:val="none" w:sz="0" w:space="0" w:color="auto"/>
      </w:divBdr>
    </w:div>
    <w:div w:id="324361748">
      <w:bodyDiv w:val="1"/>
      <w:marLeft w:val="0"/>
      <w:marRight w:val="0"/>
      <w:marTop w:val="0"/>
      <w:marBottom w:val="0"/>
      <w:divBdr>
        <w:top w:val="none" w:sz="0" w:space="0" w:color="auto"/>
        <w:left w:val="none" w:sz="0" w:space="0" w:color="auto"/>
        <w:bottom w:val="none" w:sz="0" w:space="0" w:color="auto"/>
        <w:right w:val="none" w:sz="0" w:space="0" w:color="auto"/>
      </w:divBdr>
      <w:divsChild>
        <w:div w:id="1693453179">
          <w:marLeft w:val="0"/>
          <w:marRight w:val="0"/>
          <w:marTop w:val="0"/>
          <w:marBottom w:val="120"/>
          <w:divBdr>
            <w:top w:val="none" w:sz="0" w:space="0" w:color="auto"/>
            <w:left w:val="none" w:sz="0" w:space="0" w:color="auto"/>
            <w:bottom w:val="none" w:sz="0" w:space="0" w:color="auto"/>
            <w:right w:val="none" w:sz="0" w:space="0" w:color="auto"/>
          </w:divBdr>
          <w:divsChild>
            <w:div w:id="1937708249">
              <w:marLeft w:val="0"/>
              <w:marRight w:val="0"/>
              <w:marTop w:val="0"/>
              <w:marBottom w:val="0"/>
              <w:divBdr>
                <w:top w:val="none" w:sz="0" w:space="0" w:color="auto"/>
                <w:left w:val="none" w:sz="0" w:space="0" w:color="auto"/>
                <w:bottom w:val="none" w:sz="0" w:space="0" w:color="auto"/>
                <w:right w:val="none" w:sz="0" w:space="0" w:color="auto"/>
              </w:divBdr>
            </w:div>
          </w:divsChild>
        </w:div>
        <w:div w:id="1919822665">
          <w:marLeft w:val="0"/>
          <w:marRight w:val="0"/>
          <w:marTop w:val="0"/>
          <w:marBottom w:val="0"/>
          <w:divBdr>
            <w:top w:val="none" w:sz="0" w:space="0" w:color="auto"/>
            <w:left w:val="none" w:sz="0" w:space="0" w:color="auto"/>
            <w:bottom w:val="none" w:sz="0" w:space="0" w:color="auto"/>
            <w:right w:val="none" w:sz="0" w:space="0" w:color="auto"/>
          </w:divBdr>
        </w:div>
      </w:divsChild>
    </w:div>
    <w:div w:id="385103064">
      <w:bodyDiv w:val="1"/>
      <w:marLeft w:val="0"/>
      <w:marRight w:val="0"/>
      <w:marTop w:val="0"/>
      <w:marBottom w:val="0"/>
      <w:divBdr>
        <w:top w:val="none" w:sz="0" w:space="0" w:color="auto"/>
        <w:left w:val="none" w:sz="0" w:space="0" w:color="auto"/>
        <w:bottom w:val="none" w:sz="0" w:space="0" w:color="auto"/>
        <w:right w:val="none" w:sz="0" w:space="0" w:color="auto"/>
      </w:divBdr>
    </w:div>
    <w:div w:id="474301024">
      <w:bodyDiv w:val="1"/>
      <w:marLeft w:val="0"/>
      <w:marRight w:val="0"/>
      <w:marTop w:val="0"/>
      <w:marBottom w:val="0"/>
      <w:divBdr>
        <w:top w:val="none" w:sz="0" w:space="0" w:color="auto"/>
        <w:left w:val="none" w:sz="0" w:space="0" w:color="auto"/>
        <w:bottom w:val="none" w:sz="0" w:space="0" w:color="auto"/>
        <w:right w:val="none" w:sz="0" w:space="0" w:color="auto"/>
      </w:divBdr>
      <w:divsChild>
        <w:div w:id="985091253">
          <w:marLeft w:val="0"/>
          <w:marRight w:val="0"/>
          <w:marTop w:val="0"/>
          <w:marBottom w:val="60"/>
          <w:divBdr>
            <w:top w:val="none" w:sz="0" w:space="0" w:color="auto"/>
            <w:left w:val="none" w:sz="0" w:space="0" w:color="auto"/>
            <w:bottom w:val="none" w:sz="0" w:space="0" w:color="auto"/>
            <w:right w:val="none" w:sz="0" w:space="0" w:color="auto"/>
          </w:divBdr>
          <w:divsChild>
            <w:div w:id="2081519686">
              <w:marLeft w:val="0"/>
              <w:marRight w:val="0"/>
              <w:marTop w:val="0"/>
              <w:marBottom w:val="0"/>
              <w:divBdr>
                <w:top w:val="none" w:sz="0" w:space="0" w:color="auto"/>
                <w:left w:val="none" w:sz="0" w:space="0" w:color="auto"/>
                <w:bottom w:val="none" w:sz="0" w:space="0" w:color="auto"/>
                <w:right w:val="none" w:sz="0" w:space="0" w:color="auto"/>
              </w:divBdr>
            </w:div>
          </w:divsChild>
        </w:div>
        <w:div w:id="1586918658">
          <w:marLeft w:val="0"/>
          <w:marRight w:val="0"/>
          <w:marTop w:val="0"/>
          <w:marBottom w:val="0"/>
          <w:divBdr>
            <w:top w:val="none" w:sz="0" w:space="0" w:color="auto"/>
            <w:left w:val="none" w:sz="0" w:space="0" w:color="auto"/>
            <w:bottom w:val="none" w:sz="0" w:space="0" w:color="auto"/>
            <w:right w:val="none" w:sz="0" w:space="0" w:color="auto"/>
          </w:divBdr>
        </w:div>
        <w:div w:id="1738363407">
          <w:marLeft w:val="0"/>
          <w:marRight w:val="0"/>
          <w:marTop w:val="0"/>
          <w:marBottom w:val="0"/>
          <w:divBdr>
            <w:top w:val="none" w:sz="0" w:space="0" w:color="auto"/>
            <w:left w:val="none" w:sz="0" w:space="0" w:color="auto"/>
            <w:bottom w:val="none" w:sz="0" w:space="0" w:color="auto"/>
            <w:right w:val="none" w:sz="0" w:space="0" w:color="auto"/>
          </w:divBdr>
        </w:div>
        <w:div w:id="439423491">
          <w:marLeft w:val="0"/>
          <w:marRight w:val="0"/>
          <w:marTop w:val="75"/>
          <w:marBottom w:val="0"/>
          <w:divBdr>
            <w:top w:val="none" w:sz="0" w:space="0" w:color="auto"/>
            <w:left w:val="none" w:sz="0" w:space="0" w:color="auto"/>
            <w:bottom w:val="none" w:sz="0" w:space="0" w:color="auto"/>
            <w:right w:val="none" w:sz="0" w:space="0" w:color="auto"/>
          </w:divBdr>
        </w:div>
      </w:divsChild>
    </w:div>
    <w:div w:id="540822944">
      <w:bodyDiv w:val="1"/>
      <w:marLeft w:val="0"/>
      <w:marRight w:val="0"/>
      <w:marTop w:val="0"/>
      <w:marBottom w:val="0"/>
      <w:divBdr>
        <w:top w:val="none" w:sz="0" w:space="0" w:color="auto"/>
        <w:left w:val="none" w:sz="0" w:space="0" w:color="auto"/>
        <w:bottom w:val="none" w:sz="0" w:space="0" w:color="auto"/>
        <w:right w:val="none" w:sz="0" w:space="0" w:color="auto"/>
      </w:divBdr>
    </w:div>
    <w:div w:id="624314615">
      <w:bodyDiv w:val="1"/>
      <w:marLeft w:val="0"/>
      <w:marRight w:val="0"/>
      <w:marTop w:val="0"/>
      <w:marBottom w:val="0"/>
      <w:divBdr>
        <w:top w:val="none" w:sz="0" w:space="0" w:color="auto"/>
        <w:left w:val="none" w:sz="0" w:space="0" w:color="auto"/>
        <w:bottom w:val="none" w:sz="0" w:space="0" w:color="auto"/>
        <w:right w:val="none" w:sz="0" w:space="0" w:color="auto"/>
      </w:divBdr>
    </w:div>
    <w:div w:id="665717018">
      <w:bodyDiv w:val="1"/>
      <w:marLeft w:val="0"/>
      <w:marRight w:val="0"/>
      <w:marTop w:val="0"/>
      <w:marBottom w:val="0"/>
      <w:divBdr>
        <w:top w:val="none" w:sz="0" w:space="0" w:color="auto"/>
        <w:left w:val="none" w:sz="0" w:space="0" w:color="auto"/>
        <w:bottom w:val="none" w:sz="0" w:space="0" w:color="auto"/>
        <w:right w:val="none" w:sz="0" w:space="0" w:color="auto"/>
      </w:divBdr>
    </w:div>
    <w:div w:id="712074814">
      <w:bodyDiv w:val="1"/>
      <w:marLeft w:val="0"/>
      <w:marRight w:val="0"/>
      <w:marTop w:val="0"/>
      <w:marBottom w:val="0"/>
      <w:divBdr>
        <w:top w:val="none" w:sz="0" w:space="0" w:color="auto"/>
        <w:left w:val="none" w:sz="0" w:space="0" w:color="auto"/>
        <w:bottom w:val="none" w:sz="0" w:space="0" w:color="auto"/>
        <w:right w:val="none" w:sz="0" w:space="0" w:color="auto"/>
      </w:divBdr>
    </w:div>
    <w:div w:id="758213044">
      <w:bodyDiv w:val="1"/>
      <w:marLeft w:val="0"/>
      <w:marRight w:val="0"/>
      <w:marTop w:val="0"/>
      <w:marBottom w:val="0"/>
      <w:divBdr>
        <w:top w:val="none" w:sz="0" w:space="0" w:color="auto"/>
        <w:left w:val="none" w:sz="0" w:space="0" w:color="auto"/>
        <w:bottom w:val="none" w:sz="0" w:space="0" w:color="auto"/>
        <w:right w:val="none" w:sz="0" w:space="0" w:color="auto"/>
      </w:divBdr>
    </w:div>
    <w:div w:id="799568969">
      <w:bodyDiv w:val="1"/>
      <w:marLeft w:val="0"/>
      <w:marRight w:val="0"/>
      <w:marTop w:val="0"/>
      <w:marBottom w:val="0"/>
      <w:divBdr>
        <w:top w:val="none" w:sz="0" w:space="0" w:color="auto"/>
        <w:left w:val="none" w:sz="0" w:space="0" w:color="auto"/>
        <w:bottom w:val="none" w:sz="0" w:space="0" w:color="auto"/>
        <w:right w:val="none" w:sz="0" w:space="0" w:color="auto"/>
      </w:divBdr>
    </w:div>
    <w:div w:id="827743805">
      <w:bodyDiv w:val="1"/>
      <w:marLeft w:val="0"/>
      <w:marRight w:val="0"/>
      <w:marTop w:val="0"/>
      <w:marBottom w:val="0"/>
      <w:divBdr>
        <w:top w:val="none" w:sz="0" w:space="0" w:color="auto"/>
        <w:left w:val="none" w:sz="0" w:space="0" w:color="auto"/>
        <w:bottom w:val="none" w:sz="0" w:space="0" w:color="auto"/>
        <w:right w:val="none" w:sz="0" w:space="0" w:color="auto"/>
      </w:divBdr>
    </w:div>
    <w:div w:id="830373374">
      <w:bodyDiv w:val="1"/>
      <w:marLeft w:val="0"/>
      <w:marRight w:val="0"/>
      <w:marTop w:val="0"/>
      <w:marBottom w:val="0"/>
      <w:divBdr>
        <w:top w:val="none" w:sz="0" w:space="0" w:color="auto"/>
        <w:left w:val="none" w:sz="0" w:space="0" w:color="auto"/>
        <w:bottom w:val="none" w:sz="0" w:space="0" w:color="auto"/>
        <w:right w:val="none" w:sz="0" w:space="0" w:color="auto"/>
      </w:divBdr>
      <w:divsChild>
        <w:div w:id="530344885">
          <w:marLeft w:val="0"/>
          <w:marRight w:val="0"/>
          <w:marTop w:val="0"/>
          <w:marBottom w:val="0"/>
          <w:divBdr>
            <w:top w:val="none" w:sz="0" w:space="0" w:color="auto"/>
            <w:left w:val="none" w:sz="0" w:space="0" w:color="auto"/>
            <w:bottom w:val="none" w:sz="0" w:space="0" w:color="auto"/>
            <w:right w:val="none" w:sz="0" w:space="0" w:color="auto"/>
          </w:divBdr>
        </w:div>
      </w:divsChild>
    </w:div>
    <w:div w:id="873809991">
      <w:bodyDiv w:val="1"/>
      <w:marLeft w:val="0"/>
      <w:marRight w:val="0"/>
      <w:marTop w:val="0"/>
      <w:marBottom w:val="0"/>
      <w:divBdr>
        <w:top w:val="none" w:sz="0" w:space="0" w:color="auto"/>
        <w:left w:val="none" w:sz="0" w:space="0" w:color="auto"/>
        <w:bottom w:val="none" w:sz="0" w:space="0" w:color="auto"/>
        <w:right w:val="none" w:sz="0" w:space="0" w:color="auto"/>
      </w:divBdr>
    </w:div>
    <w:div w:id="878662865">
      <w:bodyDiv w:val="1"/>
      <w:marLeft w:val="0"/>
      <w:marRight w:val="0"/>
      <w:marTop w:val="0"/>
      <w:marBottom w:val="0"/>
      <w:divBdr>
        <w:top w:val="none" w:sz="0" w:space="0" w:color="auto"/>
        <w:left w:val="none" w:sz="0" w:space="0" w:color="auto"/>
        <w:bottom w:val="none" w:sz="0" w:space="0" w:color="auto"/>
        <w:right w:val="none" w:sz="0" w:space="0" w:color="auto"/>
      </w:divBdr>
    </w:div>
    <w:div w:id="1054617675">
      <w:bodyDiv w:val="1"/>
      <w:marLeft w:val="0"/>
      <w:marRight w:val="0"/>
      <w:marTop w:val="0"/>
      <w:marBottom w:val="0"/>
      <w:divBdr>
        <w:top w:val="none" w:sz="0" w:space="0" w:color="auto"/>
        <w:left w:val="none" w:sz="0" w:space="0" w:color="auto"/>
        <w:bottom w:val="none" w:sz="0" w:space="0" w:color="auto"/>
        <w:right w:val="none" w:sz="0" w:space="0" w:color="auto"/>
      </w:divBdr>
    </w:div>
    <w:div w:id="1169444376">
      <w:bodyDiv w:val="1"/>
      <w:marLeft w:val="0"/>
      <w:marRight w:val="0"/>
      <w:marTop w:val="0"/>
      <w:marBottom w:val="0"/>
      <w:divBdr>
        <w:top w:val="none" w:sz="0" w:space="0" w:color="auto"/>
        <w:left w:val="none" w:sz="0" w:space="0" w:color="auto"/>
        <w:bottom w:val="none" w:sz="0" w:space="0" w:color="auto"/>
        <w:right w:val="none" w:sz="0" w:space="0" w:color="auto"/>
      </w:divBdr>
    </w:div>
    <w:div w:id="1218204368">
      <w:bodyDiv w:val="1"/>
      <w:marLeft w:val="0"/>
      <w:marRight w:val="0"/>
      <w:marTop w:val="0"/>
      <w:marBottom w:val="0"/>
      <w:divBdr>
        <w:top w:val="none" w:sz="0" w:space="0" w:color="auto"/>
        <w:left w:val="none" w:sz="0" w:space="0" w:color="auto"/>
        <w:bottom w:val="none" w:sz="0" w:space="0" w:color="auto"/>
        <w:right w:val="none" w:sz="0" w:space="0" w:color="auto"/>
      </w:divBdr>
      <w:divsChild>
        <w:div w:id="1811360259">
          <w:marLeft w:val="0"/>
          <w:marRight w:val="0"/>
          <w:marTop w:val="0"/>
          <w:marBottom w:val="120"/>
          <w:divBdr>
            <w:top w:val="none" w:sz="0" w:space="0" w:color="auto"/>
            <w:left w:val="none" w:sz="0" w:space="0" w:color="auto"/>
            <w:bottom w:val="none" w:sz="0" w:space="0" w:color="auto"/>
            <w:right w:val="none" w:sz="0" w:space="0" w:color="auto"/>
          </w:divBdr>
          <w:divsChild>
            <w:div w:id="154536923">
              <w:marLeft w:val="0"/>
              <w:marRight w:val="0"/>
              <w:marTop w:val="0"/>
              <w:marBottom w:val="0"/>
              <w:divBdr>
                <w:top w:val="none" w:sz="0" w:space="0" w:color="auto"/>
                <w:left w:val="none" w:sz="0" w:space="0" w:color="auto"/>
                <w:bottom w:val="none" w:sz="0" w:space="0" w:color="auto"/>
                <w:right w:val="none" w:sz="0" w:space="0" w:color="auto"/>
              </w:divBdr>
            </w:div>
          </w:divsChild>
        </w:div>
        <w:div w:id="1140074436">
          <w:marLeft w:val="0"/>
          <w:marRight w:val="0"/>
          <w:marTop w:val="0"/>
          <w:marBottom w:val="0"/>
          <w:divBdr>
            <w:top w:val="none" w:sz="0" w:space="0" w:color="auto"/>
            <w:left w:val="none" w:sz="0" w:space="0" w:color="auto"/>
            <w:bottom w:val="none" w:sz="0" w:space="0" w:color="auto"/>
            <w:right w:val="none" w:sz="0" w:space="0" w:color="auto"/>
          </w:divBdr>
        </w:div>
        <w:div w:id="496461787">
          <w:marLeft w:val="0"/>
          <w:marRight w:val="0"/>
          <w:marTop w:val="0"/>
          <w:marBottom w:val="0"/>
          <w:divBdr>
            <w:top w:val="none" w:sz="0" w:space="0" w:color="auto"/>
            <w:left w:val="none" w:sz="0" w:space="0" w:color="auto"/>
            <w:bottom w:val="none" w:sz="0" w:space="0" w:color="auto"/>
            <w:right w:val="none" w:sz="0" w:space="0" w:color="auto"/>
          </w:divBdr>
        </w:div>
        <w:div w:id="1433283589">
          <w:marLeft w:val="0"/>
          <w:marRight w:val="0"/>
          <w:marTop w:val="75"/>
          <w:marBottom w:val="0"/>
          <w:divBdr>
            <w:top w:val="none" w:sz="0" w:space="0" w:color="auto"/>
            <w:left w:val="none" w:sz="0" w:space="0" w:color="auto"/>
            <w:bottom w:val="none" w:sz="0" w:space="0" w:color="auto"/>
            <w:right w:val="none" w:sz="0" w:space="0" w:color="auto"/>
          </w:divBdr>
        </w:div>
      </w:divsChild>
    </w:div>
    <w:div w:id="1272786279">
      <w:bodyDiv w:val="1"/>
      <w:marLeft w:val="0"/>
      <w:marRight w:val="0"/>
      <w:marTop w:val="0"/>
      <w:marBottom w:val="0"/>
      <w:divBdr>
        <w:top w:val="none" w:sz="0" w:space="0" w:color="auto"/>
        <w:left w:val="none" w:sz="0" w:space="0" w:color="auto"/>
        <w:bottom w:val="none" w:sz="0" w:space="0" w:color="auto"/>
        <w:right w:val="none" w:sz="0" w:space="0" w:color="auto"/>
      </w:divBdr>
    </w:div>
    <w:div w:id="1301690286">
      <w:bodyDiv w:val="1"/>
      <w:marLeft w:val="0"/>
      <w:marRight w:val="0"/>
      <w:marTop w:val="0"/>
      <w:marBottom w:val="0"/>
      <w:divBdr>
        <w:top w:val="none" w:sz="0" w:space="0" w:color="auto"/>
        <w:left w:val="none" w:sz="0" w:space="0" w:color="auto"/>
        <w:bottom w:val="none" w:sz="0" w:space="0" w:color="auto"/>
        <w:right w:val="none" w:sz="0" w:space="0" w:color="auto"/>
      </w:divBdr>
    </w:div>
    <w:div w:id="1301886513">
      <w:bodyDiv w:val="1"/>
      <w:marLeft w:val="0"/>
      <w:marRight w:val="0"/>
      <w:marTop w:val="0"/>
      <w:marBottom w:val="0"/>
      <w:divBdr>
        <w:top w:val="none" w:sz="0" w:space="0" w:color="auto"/>
        <w:left w:val="none" w:sz="0" w:space="0" w:color="auto"/>
        <w:bottom w:val="none" w:sz="0" w:space="0" w:color="auto"/>
        <w:right w:val="none" w:sz="0" w:space="0" w:color="auto"/>
      </w:divBdr>
      <w:divsChild>
        <w:div w:id="2117477858">
          <w:marLeft w:val="0"/>
          <w:marRight w:val="0"/>
          <w:marTop w:val="0"/>
          <w:marBottom w:val="120"/>
          <w:divBdr>
            <w:top w:val="none" w:sz="0" w:space="0" w:color="auto"/>
            <w:left w:val="none" w:sz="0" w:space="0" w:color="auto"/>
            <w:bottom w:val="none" w:sz="0" w:space="0" w:color="auto"/>
            <w:right w:val="none" w:sz="0" w:space="0" w:color="auto"/>
          </w:divBdr>
          <w:divsChild>
            <w:div w:id="837034570">
              <w:marLeft w:val="0"/>
              <w:marRight w:val="0"/>
              <w:marTop w:val="0"/>
              <w:marBottom w:val="0"/>
              <w:divBdr>
                <w:top w:val="none" w:sz="0" w:space="0" w:color="auto"/>
                <w:left w:val="none" w:sz="0" w:space="0" w:color="auto"/>
                <w:bottom w:val="none" w:sz="0" w:space="0" w:color="auto"/>
                <w:right w:val="none" w:sz="0" w:space="0" w:color="auto"/>
              </w:divBdr>
            </w:div>
          </w:divsChild>
        </w:div>
        <w:div w:id="1539665291">
          <w:marLeft w:val="0"/>
          <w:marRight w:val="0"/>
          <w:marTop w:val="0"/>
          <w:marBottom w:val="0"/>
          <w:divBdr>
            <w:top w:val="none" w:sz="0" w:space="0" w:color="auto"/>
            <w:left w:val="none" w:sz="0" w:space="0" w:color="auto"/>
            <w:bottom w:val="none" w:sz="0" w:space="0" w:color="auto"/>
            <w:right w:val="none" w:sz="0" w:space="0" w:color="auto"/>
          </w:divBdr>
        </w:div>
        <w:div w:id="266624374">
          <w:marLeft w:val="0"/>
          <w:marRight w:val="0"/>
          <w:marTop w:val="0"/>
          <w:marBottom w:val="0"/>
          <w:divBdr>
            <w:top w:val="none" w:sz="0" w:space="0" w:color="auto"/>
            <w:left w:val="none" w:sz="0" w:space="0" w:color="auto"/>
            <w:bottom w:val="none" w:sz="0" w:space="0" w:color="auto"/>
            <w:right w:val="none" w:sz="0" w:space="0" w:color="auto"/>
          </w:divBdr>
        </w:div>
        <w:div w:id="379212644">
          <w:marLeft w:val="0"/>
          <w:marRight w:val="0"/>
          <w:marTop w:val="75"/>
          <w:marBottom w:val="0"/>
          <w:divBdr>
            <w:top w:val="none" w:sz="0" w:space="0" w:color="auto"/>
            <w:left w:val="none" w:sz="0" w:space="0" w:color="auto"/>
            <w:bottom w:val="none" w:sz="0" w:space="0" w:color="auto"/>
            <w:right w:val="none" w:sz="0" w:space="0" w:color="auto"/>
          </w:divBdr>
        </w:div>
      </w:divsChild>
    </w:div>
    <w:div w:id="1356031702">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98688128">
      <w:bodyDiv w:val="1"/>
      <w:marLeft w:val="0"/>
      <w:marRight w:val="0"/>
      <w:marTop w:val="0"/>
      <w:marBottom w:val="0"/>
      <w:divBdr>
        <w:top w:val="none" w:sz="0" w:space="0" w:color="auto"/>
        <w:left w:val="none" w:sz="0" w:space="0" w:color="auto"/>
        <w:bottom w:val="none" w:sz="0" w:space="0" w:color="auto"/>
        <w:right w:val="none" w:sz="0" w:space="0" w:color="auto"/>
      </w:divBdr>
    </w:div>
    <w:div w:id="1515263411">
      <w:bodyDiv w:val="1"/>
      <w:marLeft w:val="0"/>
      <w:marRight w:val="0"/>
      <w:marTop w:val="0"/>
      <w:marBottom w:val="0"/>
      <w:divBdr>
        <w:top w:val="none" w:sz="0" w:space="0" w:color="auto"/>
        <w:left w:val="none" w:sz="0" w:space="0" w:color="auto"/>
        <w:bottom w:val="none" w:sz="0" w:space="0" w:color="auto"/>
        <w:right w:val="none" w:sz="0" w:space="0" w:color="auto"/>
      </w:divBdr>
    </w:div>
    <w:div w:id="1587373910">
      <w:bodyDiv w:val="1"/>
      <w:marLeft w:val="0"/>
      <w:marRight w:val="0"/>
      <w:marTop w:val="0"/>
      <w:marBottom w:val="0"/>
      <w:divBdr>
        <w:top w:val="none" w:sz="0" w:space="0" w:color="auto"/>
        <w:left w:val="none" w:sz="0" w:space="0" w:color="auto"/>
        <w:bottom w:val="none" w:sz="0" w:space="0" w:color="auto"/>
        <w:right w:val="none" w:sz="0" w:space="0" w:color="auto"/>
      </w:divBdr>
    </w:div>
    <w:div w:id="1640645676">
      <w:bodyDiv w:val="1"/>
      <w:marLeft w:val="0"/>
      <w:marRight w:val="0"/>
      <w:marTop w:val="0"/>
      <w:marBottom w:val="0"/>
      <w:divBdr>
        <w:top w:val="none" w:sz="0" w:space="0" w:color="auto"/>
        <w:left w:val="none" w:sz="0" w:space="0" w:color="auto"/>
        <w:bottom w:val="none" w:sz="0" w:space="0" w:color="auto"/>
        <w:right w:val="none" w:sz="0" w:space="0" w:color="auto"/>
      </w:divBdr>
      <w:divsChild>
        <w:div w:id="822426038">
          <w:marLeft w:val="0"/>
          <w:marRight w:val="0"/>
          <w:marTop w:val="0"/>
          <w:marBottom w:val="60"/>
          <w:divBdr>
            <w:top w:val="none" w:sz="0" w:space="0" w:color="auto"/>
            <w:left w:val="none" w:sz="0" w:space="0" w:color="auto"/>
            <w:bottom w:val="none" w:sz="0" w:space="0" w:color="auto"/>
            <w:right w:val="none" w:sz="0" w:space="0" w:color="auto"/>
          </w:divBdr>
          <w:divsChild>
            <w:div w:id="879558917">
              <w:marLeft w:val="0"/>
              <w:marRight w:val="0"/>
              <w:marTop w:val="0"/>
              <w:marBottom w:val="0"/>
              <w:divBdr>
                <w:top w:val="none" w:sz="0" w:space="0" w:color="auto"/>
                <w:left w:val="none" w:sz="0" w:space="0" w:color="auto"/>
                <w:bottom w:val="none" w:sz="0" w:space="0" w:color="auto"/>
                <w:right w:val="none" w:sz="0" w:space="0" w:color="auto"/>
              </w:divBdr>
            </w:div>
          </w:divsChild>
        </w:div>
        <w:div w:id="198054378">
          <w:marLeft w:val="0"/>
          <w:marRight w:val="0"/>
          <w:marTop w:val="0"/>
          <w:marBottom w:val="0"/>
          <w:divBdr>
            <w:top w:val="none" w:sz="0" w:space="0" w:color="auto"/>
            <w:left w:val="none" w:sz="0" w:space="0" w:color="auto"/>
            <w:bottom w:val="none" w:sz="0" w:space="0" w:color="auto"/>
            <w:right w:val="none" w:sz="0" w:space="0" w:color="auto"/>
          </w:divBdr>
        </w:div>
        <w:div w:id="1407267853">
          <w:marLeft w:val="0"/>
          <w:marRight w:val="0"/>
          <w:marTop w:val="0"/>
          <w:marBottom w:val="0"/>
          <w:divBdr>
            <w:top w:val="none" w:sz="0" w:space="0" w:color="auto"/>
            <w:left w:val="none" w:sz="0" w:space="0" w:color="auto"/>
            <w:bottom w:val="none" w:sz="0" w:space="0" w:color="auto"/>
            <w:right w:val="none" w:sz="0" w:space="0" w:color="auto"/>
          </w:divBdr>
        </w:div>
        <w:div w:id="1851720720">
          <w:marLeft w:val="0"/>
          <w:marRight w:val="0"/>
          <w:marTop w:val="75"/>
          <w:marBottom w:val="0"/>
          <w:divBdr>
            <w:top w:val="none" w:sz="0" w:space="0" w:color="auto"/>
            <w:left w:val="none" w:sz="0" w:space="0" w:color="auto"/>
            <w:bottom w:val="none" w:sz="0" w:space="0" w:color="auto"/>
            <w:right w:val="none" w:sz="0" w:space="0" w:color="auto"/>
          </w:divBdr>
        </w:div>
      </w:divsChild>
    </w:div>
    <w:div w:id="1646740665">
      <w:bodyDiv w:val="1"/>
      <w:marLeft w:val="0"/>
      <w:marRight w:val="0"/>
      <w:marTop w:val="0"/>
      <w:marBottom w:val="0"/>
      <w:divBdr>
        <w:top w:val="none" w:sz="0" w:space="0" w:color="auto"/>
        <w:left w:val="none" w:sz="0" w:space="0" w:color="auto"/>
        <w:bottom w:val="none" w:sz="0" w:space="0" w:color="auto"/>
        <w:right w:val="none" w:sz="0" w:space="0" w:color="auto"/>
      </w:divBdr>
    </w:div>
    <w:div w:id="1648778280">
      <w:bodyDiv w:val="1"/>
      <w:marLeft w:val="0"/>
      <w:marRight w:val="0"/>
      <w:marTop w:val="0"/>
      <w:marBottom w:val="0"/>
      <w:divBdr>
        <w:top w:val="none" w:sz="0" w:space="0" w:color="auto"/>
        <w:left w:val="none" w:sz="0" w:space="0" w:color="auto"/>
        <w:bottom w:val="none" w:sz="0" w:space="0" w:color="auto"/>
        <w:right w:val="none" w:sz="0" w:space="0" w:color="auto"/>
      </w:divBdr>
    </w:div>
    <w:div w:id="1759211627">
      <w:bodyDiv w:val="1"/>
      <w:marLeft w:val="0"/>
      <w:marRight w:val="0"/>
      <w:marTop w:val="0"/>
      <w:marBottom w:val="0"/>
      <w:divBdr>
        <w:top w:val="none" w:sz="0" w:space="0" w:color="auto"/>
        <w:left w:val="none" w:sz="0" w:space="0" w:color="auto"/>
        <w:bottom w:val="none" w:sz="0" w:space="0" w:color="auto"/>
        <w:right w:val="none" w:sz="0" w:space="0" w:color="auto"/>
      </w:divBdr>
    </w:div>
    <w:div w:id="1806661390">
      <w:bodyDiv w:val="1"/>
      <w:marLeft w:val="0"/>
      <w:marRight w:val="0"/>
      <w:marTop w:val="0"/>
      <w:marBottom w:val="0"/>
      <w:divBdr>
        <w:top w:val="none" w:sz="0" w:space="0" w:color="auto"/>
        <w:left w:val="none" w:sz="0" w:space="0" w:color="auto"/>
        <w:bottom w:val="none" w:sz="0" w:space="0" w:color="auto"/>
        <w:right w:val="none" w:sz="0" w:space="0" w:color="auto"/>
      </w:divBdr>
    </w:div>
    <w:div w:id="1820338309">
      <w:bodyDiv w:val="1"/>
      <w:marLeft w:val="0"/>
      <w:marRight w:val="0"/>
      <w:marTop w:val="0"/>
      <w:marBottom w:val="0"/>
      <w:divBdr>
        <w:top w:val="none" w:sz="0" w:space="0" w:color="auto"/>
        <w:left w:val="none" w:sz="0" w:space="0" w:color="auto"/>
        <w:bottom w:val="none" w:sz="0" w:space="0" w:color="auto"/>
        <w:right w:val="none" w:sz="0" w:space="0" w:color="auto"/>
      </w:divBdr>
      <w:divsChild>
        <w:div w:id="720448799">
          <w:marLeft w:val="0"/>
          <w:marRight w:val="0"/>
          <w:marTop w:val="0"/>
          <w:marBottom w:val="120"/>
          <w:divBdr>
            <w:top w:val="none" w:sz="0" w:space="0" w:color="auto"/>
            <w:left w:val="none" w:sz="0" w:space="0" w:color="auto"/>
            <w:bottom w:val="none" w:sz="0" w:space="0" w:color="auto"/>
            <w:right w:val="none" w:sz="0" w:space="0" w:color="auto"/>
          </w:divBdr>
          <w:divsChild>
            <w:div w:id="228535867">
              <w:marLeft w:val="0"/>
              <w:marRight w:val="0"/>
              <w:marTop w:val="0"/>
              <w:marBottom w:val="0"/>
              <w:divBdr>
                <w:top w:val="none" w:sz="0" w:space="0" w:color="auto"/>
                <w:left w:val="none" w:sz="0" w:space="0" w:color="auto"/>
                <w:bottom w:val="none" w:sz="0" w:space="0" w:color="auto"/>
                <w:right w:val="none" w:sz="0" w:space="0" w:color="auto"/>
              </w:divBdr>
            </w:div>
          </w:divsChild>
        </w:div>
        <w:div w:id="63574197">
          <w:marLeft w:val="0"/>
          <w:marRight w:val="0"/>
          <w:marTop w:val="0"/>
          <w:marBottom w:val="0"/>
          <w:divBdr>
            <w:top w:val="none" w:sz="0" w:space="0" w:color="auto"/>
            <w:left w:val="none" w:sz="0" w:space="0" w:color="auto"/>
            <w:bottom w:val="none" w:sz="0" w:space="0" w:color="auto"/>
            <w:right w:val="none" w:sz="0" w:space="0" w:color="auto"/>
          </w:divBdr>
        </w:div>
      </w:divsChild>
    </w:div>
    <w:div w:id="1877811761">
      <w:bodyDiv w:val="1"/>
      <w:marLeft w:val="0"/>
      <w:marRight w:val="0"/>
      <w:marTop w:val="0"/>
      <w:marBottom w:val="0"/>
      <w:divBdr>
        <w:top w:val="none" w:sz="0" w:space="0" w:color="auto"/>
        <w:left w:val="none" w:sz="0" w:space="0" w:color="auto"/>
        <w:bottom w:val="none" w:sz="0" w:space="0" w:color="auto"/>
        <w:right w:val="none" w:sz="0" w:space="0" w:color="auto"/>
      </w:divBdr>
    </w:div>
    <w:div w:id="1907450512">
      <w:bodyDiv w:val="1"/>
      <w:marLeft w:val="0"/>
      <w:marRight w:val="0"/>
      <w:marTop w:val="0"/>
      <w:marBottom w:val="0"/>
      <w:divBdr>
        <w:top w:val="none" w:sz="0" w:space="0" w:color="auto"/>
        <w:left w:val="none" w:sz="0" w:space="0" w:color="auto"/>
        <w:bottom w:val="none" w:sz="0" w:space="0" w:color="auto"/>
        <w:right w:val="none" w:sz="0" w:space="0" w:color="auto"/>
      </w:divBdr>
    </w:div>
    <w:div w:id="1970086624">
      <w:bodyDiv w:val="1"/>
      <w:marLeft w:val="0"/>
      <w:marRight w:val="0"/>
      <w:marTop w:val="0"/>
      <w:marBottom w:val="0"/>
      <w:divBdr>
        <w:top w:val="none" w:sz="0" w:space="0" w:color="auto"/>
        <w:left w:val="none" w:sz="0" w:space="0" w:color="auto"/>
        <w:bottom w:val="none" w:sz="0" w:space="0" w:color="auto"/>
        <w:right w:val="none" w:sz="0" w:space="0" w:color="auto"/>
      </w:divBdr>
    </w:div>
    <w:div w:id="2070298400">
      <w:bodyDiv w:val="1"/>
      <w:marLeft w:val="0"/>
      <w:marRight w:val="0"/>
      <w:marTop w:val="0"/>
      <w:marBottom w:val="0"/>
      <w:divBdr>
        <w:top w:val="none" w:sz="0" w:space="0" w:color="auto"/>
        <w:left w:val="none" w:sz="0" w:space="0" w:color="auto"/>
        <w:bottom w:val="none" w:sz="0" w:space="0" w:color="auto"/>
        <w:right w:val="none" w:sz="0" w:space="0" w:color="auto"/>
      </w:divBdr>
    </w:div>
    <w:div w:id="2105496793">
      <w:bodyDiv w:val="1"/>
      <w:marLeft w:val="0"/>
      <w:marRight w:val="0"/>
      <w:marTop w:val="0"/>
      <w:marBottom w:val="0"/>
      <w:divBdr>
        <w:top w:val="none" w:sz="0" w:space="0" w:color="auto"/>
        <w:left w:val="none" w:sz="0" w:space="0" w:color="auto"/>
        <w:bottom w:val="none" w:sz="0" w:space="0" w:color="auto"/>
        <w:right w:val="none" w:sz="0" w:space="0" w:color="auto"/>
      </w:divBdr>
    </w:div>
    <w:div w:id="21296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7C4B-BFF6-EE48-B6B0-B460412A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Zheng Liu</cp:lastModifiedBy>
  <cp:revision>3</cp:revision>
  <dcterms:created xsi:type="dcterms:W3CDTF">2024-01-29T11:15:00Z</dcterms:created>
  <dcterms:modified xsi:type="dcterms:W3CDTF">2024-01-29T12:05:00Z</dcterms:modified>
</cp:coreProperties>
</file>