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3F53" w14:textId="77777777" w:rsidR="00812573" w:rsidRPr="00812573" w:rsidRDefault="0069158A" w:rsidP="00812573">
      <w:pPr>
        <w:ind w:firstLineChars="200" w:firstLine="480"/>
        <w:rPr>
          <w:sz w:val="24"/>
          <w:szCs w:val="24"/>
        </w:rPr>
      </w:pPr>
      <w:r w:rsidRPr="00812573">
        <w:rPr>
          <w:sz w:val="24"/>
          <w:szCs w:val="24"/>
        </w:rPr>
        <w:t>请大家对</w:t>
      </w:r>
      <w:r w:rsidR="00516528" w:rsidRPr="00812573">
        <w:rPr>
          <w:sz w:val="24"/>
          <w:szCs w:val="24"/>
        </w:rPr>
        <w:t>有改动的</w:t>
      </w:r>
      <w:r w:rsidRPr="00812573">
        <w:rPr>
          <w:sz w:val="24"/>
          <w:szCs w:val="24"/>
        </w:rPr>
        <w:t>问卷进行内容分析</w:t>
      </w:r>
      <w:r w:rsidR="00812573" w:rsidRPr="00812573">
        <w:rPr>
          <w:sz w:val="24"/>
          <w:szCs w:val="24"/>
        </w:rPr>
        <w:t>，即将能够归类到同一个内容的题项放在同一行。</w:t>
      </w:r>
    </w:p>
    <w:p w14:paraId="04F51132" w14:textId="663A445E" w:rsidR="00812573" w:rsidRPr="00812573" w:rsidRDefault="00812573" w:rsidP="00812573">
      <w:pPr>
        <w:ind w:firstLineChars="200" w:firstLine="480"/>
        <w:rPr>
          <w:b/>
          <w:bCs/>
          <w:sz w:val="24"/>
          <w:szCs w:val="24"/>
        </w:rPr>
      </w:pPr>
      <w:r w:rsidRPr="00812573">
        <w:rPr>
          <w:sz w:val="24"/>
          <w:szCs w:val="24"/>
        </w:rPr>
        <w:t>具体有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812573" w:rsidRPr="00812573" w14:paraId="6F3D47D4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4E15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流调中心抑郁量表</w:t>
            </w:r>
            <w:r w:rsidRPr="00812573">
              <w:rPr>
                <w:color w:val="000000"/>
                <w:kern w:val="0"/>
                <w:sz w:val="24"/>
                <w:szCs w:val="24"/>
              </w:rPr>
              <w:t>(CES-D)</w:t>
            </w:r>
          </w:p>
        </w:tc>
      </w:tr>
      <w:tr w:rsidR="00812573" w:rsidRPr="00812573" w14:paraId="2B8EF7FE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85CE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儿童抑郁障碍自评量表</w:t>
            </w:r>
            <w:r w:rsidRPr="00812573">
              <w:rPr>
                <w:color w:val="000000"/>
                <w:kern w:val="0"/>
                <w:sz w:val="24"/>
                <w:szCs w:val="24"/>
              </w:rPr>
              <w:t>(DSRSC)</w:t>
            </w:r>
          </w:p>
        </w:tc>
      </w:tr>
      <w:tr w:rsidR="00812573" w:rsidRPr="00812573" w14:paraId="13714083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A20B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贝克抑郁量表第</w:t>
            </w:r>
            <w:r w:rsidRPr="00812573">
              <w:rPr>
                <w:color w:val="000000"/>
                <w:kern w:val="0"/>
                <w:sz w:val="24"/>
                <w:szCs w:val="24"/>
              </w:rPr>
              <w:t>1</w:t>
            </w:r>
            <w:r w:rsidRPr="00812573">
              <w:rPr>
                <w:color w:val="000000"/>
                <w:kern w:val="0"/>
                <w:sz w:val="24"/>
                <w:szCs w:val="24"/>
              </w:rPr>
              <w:t>版（</w:t>
            </w:r>
            <w:r w:rsidRPr="00812573">
              <w:rPr>
                <w:color w:val="000000"/>
                <w:kern w:val="0"/>
                <w:sz w:val="24"/>
                <w:szCs w:val="24"/>
              </w:rPr>
              <w:t>BDI-I</w:t>
            </w:r>
            <w:r w:rsidRPr="00812573">
              <w:rPr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812573" w:rsidRPr="00812573" w14:paraId="64D944DA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A41F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患者健康问卷</w:t>
            </w:r>
            <w:r w:rsidRPr="00812573">
              <w:rPr>
                <w:color w:val="000000"/>
                <w:kern w:val="0"/>
                <w:sz w:val="24"/>
                <w:szCs w:val="24"/>
              </w:rPr>
              <w:t>(PHQ-9)</w:t>
            </w:r>
          </w:p>
        </w:tc>
      </w:tr>
      <w:tr w:rsidR="00812573" w:rsidRPr="00812573" w14:paraId="106A4590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4851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抑郁</w:t>
            </w:r>
            <w:r w:rsidRPr="00812573">
              <w:rPr>
                <w:color w:val="000000"/>
                <w:kern w:val="0"/>
                <w:sz w:val="24"/>
                <w:szCs w:val="24"/>
              </w:rPr>
              <w:t>-</w:t>
            </w:r>
            <w:r w:rsidRPr="00812573">
              <w:rPr>
                <w:color w:val="000000"/>
                <w:kern w:val="0"/>
                <w:sz w:val="24"/>
                <w:szCs w:val="24"/>
              </w:rPr>
              <w:t>焦虑</w:t>
            </w:r>
            <w:r w:rsidRPr="00812573">
              <w:rPr>
                <w:color w:val="000000"/>
                <w:kern w:val="0"/>
                <w:sz w:val="24"/>
                <w:szCs w:val="24"/>
              </w:rPr>
              <w:t>-</w:t>
            </w:r>
            <w:r w:rsidRPr="00812573">
              <w:rPr>
                <w:color w:val="000000"/>
                <w:kern w:val="0"/>
                <w:sz w:val="24"/>
                <w:szCs w:val="24"/>
              </w:rPr>
              <w:t>压力量表简体中文版</w:t>
            </w:r>
            <w:r w:rsidRPr="00812573">
              <w:rPr>
                <w:color w:val="000000"/>
                <w:kern w:val="0"/>
                <w:sz w:val="24"/>
                <w:szCs w:val="24"/>
              </w:rPr>
              <w:t>(DASS-21)</w:t>
            </w:r>
          </w:p>
        </w:tc>
      </w:tr>
      <w:tr w:rsidR="00812573" w:rsidRPr="00812573" w14:paraId="60FD09E1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5BC9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Achenbach</w:t>
            </w:r>
            <w:r w:rsidRPr="00812573">
              <w:rPr>
                <w:color w:val="000000"/>
                <w:kern w:val="0"/>
                <w:sz w:val="24"/>
                <w:szCs w:val="24"/>
              </w:rPr>
              <w:t>父母用儿童行为量表</w:t>
            </w:r>
            <w:r w:rsidRPr="00812573">
              <w:rPr>
                <w:color w:val="000000"/>
                <w:kern w:val="0"/>
                <w:sz w:val="24"/>
                <w:szCs w:val="24"/>
              </w:rPr>
              <w:t>(CBCL)</w:t>
            </w:r>
          </w:p>
        </w:tc>
      </w:tr>
      <w:tr w:rsidR="00812573" w:rsidRPr="00812573" w14:paraId="15DE4FA9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0F11A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流调中心抑郁量表儿童版（</w:t>
            </w:r>
            <w:r w:rsidRPr="00812573">
              <w:rPr>
                <w:color w:val="000000"/>
                <w:kern w:val="0"/>
                <w:sz w:val="24"/>
                <w:szCs w:val="24"/>
              </w:rPr>
              <w:t>CES-DC</w:t>
            </w:r>
            <w:r w:rsidRPr="00812573">
              <w:rPr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812573" w:rsidRPr="00812573" w14:paraId="5987F445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B860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青少年抑郁量表（</w:t>
            </w:r>
            <w:r w:rsidRPr="00812573">
              <w:rPr>
                <w:color w:val="000000"/>
                <w:kern w:val="0"/>
                <w:sz w:val="24"/>
                <w:szCs w:val="24"/>
              </w:rPr>
              <w:t>ADI</w:t>
            </w:r>
            <w:r w:rsidRPr="00812573">
              <w:rPr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812573" w:rsidRPr="00812573" w14:paraId="1B67D0E7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2DA26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简明症状评定量表</w:t>
            </w:r>
            <w:r w:rsidRPr="00812573">
              <w:rPr>
                <w:color w:val="000000"/>
                <w:kern w:val="0"/>
                <w:sz w:val="24"/>
                <w:szCs w:val="24"/>
              </w:rPr>
              <w:t>(BSRS-5)</w:t>
            </w:r>
          </w:p>
        </w:tc>
      </w:tr>
      <w:tr w:rsidR="00812573" w:rsidRPr="00812573" w14:paraId="5D169253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F360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简</w:t>
            </w:r>
            <w:r w:rsidRPr="00812573"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812573">
              <w:rPr>
                <w:color w:val="000000"/>
                <w:kern w:val="0"/>
                <w:sz w:val="24"/>
                <w:szCs w:val="24"/>
              </w:rPr>
              <w:t>版</w:t>
            </w:r>
            <w:r w:rsidRPr="00812573"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812573">
              <w:rPr>
                <w:color w:val="000000"/>
                <w:kern w:val="0"/>
                <w:sz w:val="24"/>
                <w:szCs w:val="24"/>
              </w:rPr>
              <w:t>流</w:t>
            </w:r>
            <w:r w:rsidRPr="00812573"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812573">
              <w:rPr>
                <w:color w:val="000000"/>
                <w:kern w:val="0"/>
                <w:sz w:val="24"/>
                <w:szCs w:val="24"/>
              </w:rPr>
              <w:t>调</w:t>
            </w:r>
            <w:r w:rsidRPr="00812573"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812573">
              <w:rPr>
                <w:color w:val="000000"/>
                <w:kern w:val="0"/>
                <w:sz w:val="24"/>
                <w:szCs w:val="24"/>
              </w:rPr>
              <w:t>中</w:t>
            </w:r>
            <w:r w:rsidRPr="00812573"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812573">
              <w:rPr>
                <w:color w:val="000000"/>
                <w:kern w:val="0"/>
                <w:sz w:val="24"/>
                <w:szCs w:val="24"/>
              </w:rPr>
              <w:t>心</w:t>
            </w:r>
            <w:r w:rsidRPr="00812573"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812573">
              <w:rPr>
                <w:color w:val="000000"/>
                <w:kern w:val="0"/>
                <w:sz w:val="24"/>
                <w:szCs w:val="24"/>
              </w:rPr>
              <w:t>抑</w:t>
            </w:r>
            <w:r w:rsidRPr="00812573"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812573">
              <w:rPr>
                <w:color w:val="000000"/>
                <w:kern w:val="0"/>
                <w:sz w:val="24"/>
                <w:szCs w:val="24"/>
              </w:rPr>
              <w:t>郁</w:t>
            </w:r>
            <w:r w:rsidRPr="00812573"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812573">
              <w:rPr>
                <w:color w:val="000000"/>
                <w:kern w:val="0"/>
                <w:sz w:val="24"/>
                <w:szCs w:val="24"/>
              </w:rPr>
              <w:t>量</w:t>
            </w:r>
            <w:r w:rsidRPr="00812573"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812573">
              <w:rPr>
                <w:color w:val="000000"/>
                <w:kern w:val="0"/>
                <w:sz w:val="24"/>
                <w:szCs w:val="24"/>
              </w:rPr>
              <w:t>表</w:t>
            </w:r>
            <w:r w:rsidRPr="00812573">
              <w:rPr>
                <w:color w:val="000000"/>
                <w:kern w:val="0"/>
                <w:sz w:val="24"/>
                <w:szCs w:val="24"/>
              </w:rPr>
              <w:t>CES-D-13</w:t>
            </w:r>
          </w:p>
        </w:tc>
      </w:tr>
      <w:tr w:rsidR="00812573" w:rsidRPr="00812573" w14:paraId="63F17AFA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5C15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汉密尔顿抑郁量表</w:t>
            </w:r>
            <w:r w:rsidRPr="00812573"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812573">
              <w:rPr>
                <w:color w:val="000000"/>
                <w:kern w:val="0"/>
                <w:sz w:val="24"/>
                <w:szCs w:val="24"/>
              </w:rPr>
              <w:t>（</w:t>
            </w:r>
            <w:r w:rsidRPr="00812573">
              <w:rPr>
                <w:color w:val="000000"/>
                <w:kern w:val="0"/>
                <w:sz w:val="24"/>
                <w:szCs w:val="24"/>
              </w:rPr>
              <w:t>HAMD</w:t>
            </w:r>
            <w:r w:rsidRPr="00812573">
              <w:rPr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812573" w:rsidRPr="00812573" w14:paraId="3C312576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7B17F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大学生人格问卷（</w:t>
            </w:r>
            <w:r w:rsidRPr="00812573">
              <w:rPr>
                <w:color w:val="000000"/>
                <w:kern w:val="0"/>
                <w:sz w:val="24"/>
                <w:szCs w:val="24"/>
              </w:rPr>
              <w:t>UPI</w:t>
            </w:r>
            <w:r w:rsidRPr="00812573">
              <w:rPr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812573" w:rsidRPr="00812573" w14:paraId="21B8790D" w14:textId="77777777" w:rsidTr="00812573">
        <w:trPr>
          <w:trHeight w:val="27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EEEB" w14:textId="77777777" w:rsidR="00812573" w:rsidRPr="00812573" w:rsidRDefault="00812573" w:rsidP="00812573">
            <w:pPr>
              <w:widowControl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812573">
              <w:rPr>
                <w:color w:val="000000"/>
                <w:kern w:val="0"/>
                <w:sz w:val="24"/>
                <w:szCs w:val="24"/>
              </w:rPr>
              <w:t>中国大学生心理健康量表</w:t>
            </w:r>
            <w:r w:rsidRPr="00812573">
              <w:rPr>
                <w:color w:val="000000"/>
                <w:kern w:val="0"/>
                <w:sz w:val="24"/>
                <w:szCs w:val="24"/>
              </w:rPr>
              <w:t>CCSMHS</w:t>
            </w:r>
          </w:p>
        </w:tc>
      </w:tr>
    </w:tbl>
    <w:p w14:paraId="7E16324F" w14:textId="5751869A" w:rsidR="00812573" w:rsidRPr="00812573" w:rsidRDefault="00812573" w:rsidP="00812573">
      <w:pPr>
        <w:ind w:firstLineChars="200" w:firstLine="480"/>
        <w:rPr>
          <w:sz w:val="24"/>
          <w:szCs w:val="24"/>
        </w:rPr>
      </w:pPr>
      <w:r w:rsidRPr="00812573">
        <w:rPr>
          <w:sz w:val="24"/>
          <w:szCs w:val="24"/>
        </w:rPr>
        <w:t>这十三个问卷有改动，不过大部分都改动不大</w:t>
      </w:r>
      <w:r>
        <w:rPr>
          <w:rFonts w:hint="eastAsia"/>
          <w:sz w:val="24"/>
          <w:szCs w:val="24"/>
        </w:rPr>
        <w:t>，</w:t>
      </w:r>
      <w:r w:rsidRPr="00812573">
        <w:rPr>
          <w:sz w:val="24"/>
          <w:szCs w:val="24"/>
        </w:rPr>
        <w:t>可能不需要</w:t>
      </w:r>
      <w:r w:rsidR="00454421">
        <w:rPr>
          <w:rFonts w:hint="eastAsia"/>
          <w:sz w:val="24"/>
          <w:szCs w:val="24"/>
        </w:rPr>
        <w:t>改变之前的</w:t>
      </w:r>
      <w:r w:rsidRPr="00812573">
        <w:rPr>
          <w:sz w:val="24"/>
          <w:szCs w:val="24"/>
        </w:rPr>
        <w:t>结果。</w:t>
      </w:r>
      <w:r w:rsidRPr="00812573">
        <w:rPr>
          <w:color w:val="000000"/>
          <w:kern w:val="0"/>
          <w:sz w:val="24"/>
          <w:szCs w:val="24"/>
        </w:rPr>
        <w:t>贝克抑郁量表第</w:t>
      </w:r>
      <w:r w:rsidRPr="00812573">
        <w:rPr>
          <w:color w:val="000000"/>
          <w:kern w:val="0"/>
          <w:sz w:val="24"/>
          <w:szCs w:val="24"/>
        </w:rPr>
        <w:t>1</w:t>
      </w:r>
      <w:r w:rsidRPr="00812573">
        <w:rPr>
          <w:color w:val="000000"/>
          <w:kern w:val="0"/>
          <w:sz w:val="24"/>
          <w:szCs w:val="24"/>
        </w:rPr>
        <w:t>版（</w:t>
      </w:r>
      <w:r w:rsidRPr="00812573">
        <w:rPr>
          <w:color w:val="000000"/>
          <w:kern w:val="0"/>
          <w:sz w:val="24"/>
          <w:szCs w:val="24"/>
        </w:rPr>
        <w:t>BDI-I</w:t>
      </w:r>
      <w:r w:rsidRPr="00812573">
        <w:rPr>
          <w:color w:val="000000"/>
          <w:kern w:val="0"/>
          <w:sz w:val="24"/>
          <w:szCs w:val="24"/>
        </w:rPr>
        <w:t>）、</w:t>
      </w:r>
      <w:r w:rsidRPr="00812573">
        <w:rPr>
          <w:color w:val="000000"/>
          <w:kern w:val="0"/>
          <w:sz w:val="24"/>
          <w:szCs w:val="24"/>
        </w:rPr>
        <w:t>cbcl</w:t>
      </w:r>
      <w:r w:rsidR="00454421">
        <w:rPr>
          <w:rFonts w:hint="eastAsia"/>
          <w:color w:val="000000"/>
          <w:kern w:val="0"/>
          <w:sz w:val="24"/>
          <w:szCs w:val="24"/>
        </w:rPr>
        <w:t>改为</w:t>
      </w:r>
      <w:r w:rsidRPr="00812573">
        <w:rPr>
          <w:color w:val="000000"/>
          <w:kern w:val="0"/>
          <w:sz w:val="24"/>
          <w:szCs w:val="24"/>
        </w:rPr>
        <w:t>分男女、青少年抑郁量表（</w:t>
      </w:r>
      <w:r w:rsidRPr="00812573">
        <w:rPr>
          <w:color w:val="000000"/>
          <w:kern w:val="0"/>
          <w:sz w:val="24"/>
          <w:szCs w:val="24"/>
        </w:rPr>
        <w:t>ADI</w:t>
      </w:r>
      <w:r w:rsidRPr="00812573">
        <w:rPr>
          <w:color w:val="000000"/>
          <w:kern w:val="0"/>
          <w:sz w:val="24"/>
          <w:szCs w:val="24"/>
        </w:rPr>
        <w:t>）、大学生人格问卷（</w:t>
      </w:r>
      <w:r w:rsidRPr="00812573">
        <w:rPr>
          <w:color w:val="000000"/>
          <w:kern w:val="0"/>
          <w:sz w:val="24"/>
          <w:szCs w:val="24"/>
        </w:rPr>
        <w:t>UPI</w:t>
      </w:r>
      <w:r w:rsidRPr="00812573">
        <w:rPr>
          <w:color w:val="000000"/>
          <w:kern w:val="0"/>
          <w:sz w:val="24"/>
          <w:szCs w:val="24"/>
        </w:rPr>
        <w:t>）、中国大学生心理健康量表</w:t>
      </w:r>
      <w:r w:rsidRPr="00812573">
        <w:rPr>
          <w:color w:val="000000"/>
          <w:kern w:val="0"/>
          <w:sz w:val="24"/>
          <w:szCs w:val="24"/>
        </w:rPr>
        <w:t>CCSMHS</w:t>
      </w:r>
      <w:r>
        <w:rPr>
          <w:rFonts w:hint="eastAsia"/>
          <w:color w:val="000000"/>
          <w:kern w:val="0"/>
          <w:sz w:val="24"/>
          <w:szCs w:val="24"/>
        </w:rPr>
        <w:t>这几个</w:t>
      </w:r>
      <w:r w:rsidRPr="00812573">
        <w:rPr>
          <w:color w:val="000000"/>
          <w:kern w:val="0"/>
          <w:sz w:val="24"/>
          <w:szCs w:val="24"/>
        </w:rPr>
        <w:t>是新增的</w:t>
      </w:r>
      <w:r>
        <w:rPr>
          <w:rFonts w:hint="eastAsia"/>
          <w:color w:val="000000"/>
          <w:kern w:val="0"/>
          <w:sz w:val="24"/>
          <w:szCs w:val="24"/>
        </w:rPr>
        <w:t>。</w:t>
      </w:r>
    </w:p>
    <w:p w14:paraId="701237F2" w14:textId="08A359AC" w:rsidR="00516528" w:rsidRPr="00812573" w:rsidRDefault="00516528" w:rsidP="00812573">
      <w:pPr>
        <w:ind w:firstLineChars="200" w:firstLine="480"/>
        <w:rPr>
          <w:sz w:val="24"/>
          <w:szCs w:val="24"/>
        </w:rPr>
      </w:pPr>
      <w:r w:rsidRPr="00812573">
        <w:rPr>
          <w:sz w:val="24"/>
          <w:szCs w:val="24"/>
        </w:rPr>
        <w:t>Depression_Symptom_MatrixA_DC</w:t>
      </w:r>
      <w:r w:rsidR="00812573">
        <w:rPr>
          <w:rFonts w:hint="eastAsia"/>
          <w:sz w:val="24"/>
          <w:szCs w:val="24"/>
        </w:rPr>
        <w:t>文件是</w:t>
      </w:r>
      <w:r w:rsidRPr="00812573">
        <w:rPr>
          <w:sz w:val="24"/>
          <w:szCs w:val="24"/>
        </w:rPr>
        <w:t>咱们之前的分析结果，</w:t>
      </w:r>
      <w:r w:rsidR="00812573">
        <w:rPr>
          <w:rFonts w:hint="eastAsia"/>
          <w:sz w:val="24"/>
          <w:szCs w:val="24"/>
        </w:rPr>
        <w:t>我</w:t>
      </w:r>
      <w:r w:rsidR="00812573" w:rsidRPr="00812573">
        <w:rPr>
          <w:sz w:val="24"/>
          <w:szCs w:val="24"/>
        </w:rPr>
        <w:t>将有改变的量表都删除了，并且顺序</w:t>
      </w:r>
      <w:r w:rsidR="00812573">
        <w:rPr>
          <w:rFonts w:hint="eastAsia"/>
          <w:sz w:val="24"/>
          <w:szCs w:val="24"/>
        </w:rPr>
        <w:t>调整为</w:t>
      </w:r>
      <w:r w:rsidR="00812573" w:rsidRPr="00812573">
        <w:rPr>
          <w:sz w:val="24"/>
          <w:szCs w:val="24"/>
        </w:rPr>
        <w:t>与</w:t>
      </w:r>
      <w:r w:rsidR="00812573" w:rsidRPr="00812573">
        <w:rPr>
          <w:sz w:val="24"/>
          <w:szCs w:val="24"/>
        </w:rPr>
        <w:t>Depression_Raw_Data1</w:t>
      </w:r>
      <w:r w:rsidR="00812573" w:rsidRPr="00812573">
        <w:rPr>
          <w:sz w:val="24"/>
          <w:szCs w:val="24"/>
        </w:rPr>
        <w:t>一致</w:t>
      </w:r>
      <w:r w:rsidR="00454421">
        <w:rPr>
          <w:rFonts w:hint="eastAsia"/>
          <w:sz w:val="24"/>
          <w:szCs w:val="24"/>
        </w:rPr>
        <w:t>，</w:t>
      </w:r>
      <w:r w:rsidR="00B35D98">
        <w:rPr>
          <w:rFonts w:hint="eastAsia"/>
          <w:sz w:val="24"/>
          <w:szCs w:val="24"/>
        </w:rPr>
        <w:t>以方便大家填表</w:t>
      </w:r>
      <w:r w:rsidR="00812573">
        <w:rPr>
          <w:rFonts w:hint="eastAsia"/>
          <w:sz w:val="24"/>
          <w:szCs w:val="24"/>
        </w:rPr>
        <w:t>。</w:t>
      </w:r>
    </w:p>
    <w:p w14:paraId="45D92C1D" w14:textId="04F2EC85" w:rsidR="00516528" w:rsidRDefault="00516528" w:rsidP="00C30B52">
      <w:pPr>
        <w:ind w:firstLineChars="200" w:firstLine="480"/>
        <w:rPr>
          <w:sz w:val="24"/>
          <w:szCs w:val="24"/>
        </w:rPr>
      </w:pPr>
      <w:r w:rsidRPr="00812573">
        <w:rPr>
          <w:sz w:val="24"/>
          <w:szCs w:val="24"/>
        </w:rPr>
        <w:t>Depression_Raw_Data1</w:t>
      </w:r>
      <w:r w:rsidRPr="00812573">
        <w:rPr>
          <w:sz w:val="24"/>
          <w:szCs w:val="24"/>
        </w:rPr>
        <w:t>是咱们这次需分析的</w:t>
      </w:r>
      <w:r w:rsidR="00812573">
        <w:rPr>
          <w:rFonts w:hint="eastAsia"/>
          <w:sz w:val="24"/>
          <w:szCs w:val="24"/>
        </w:rPr>
        <w:t>问卷原始题目。</w:t>
      </w:r>
    </w:p>
    <w:p w14:paraId="38F8B358" w14:textId="1DE3CEEB" w:rsidR="00812573" w:rsidRDefault="00812573" w:rsidP="00C30B52">
      <w:pPr>
        <w:ind w:firstLineChars="200" w:firstLine="480"/>
        <w:rPr>
          <w:sz w:val="24"/>
          <w:szCs w:val="24"/>
        </w:rPr>
      </w:pPr>
      <w:r w:rsidRPr="00812573">
        <w:rPr>
          <w:rFonts w:hint="eastAsia"/>
          <w:sz w:val="24"/>
          <w:szCs w:val="24"/>
        </w:rPr>
        <w:t>Depression_Symptom_</w:t>
      </w:r>
      <w:r w:rsidRPr="00812573">
        <w:rPr>
          <w:rFonts w:hint="eastAsia"/>
          <w:sz w:val="24"/>
          <w:szCs w:val="24"/>
        </w:rPr>
        <w:t>参考</w:t>
      </w:r>
      <w:r>
        <w:rPr>
          <w:rFonts w:hint="eastAsia"/>
          <w:sz w:val="24"/>
          <w:szCs w:val="24"/>
        </w:rPr>
        <w:t>是未经任何处理的咱们之前分析的结果，大家可以参考。</w:t>
      </w:r>
    </w:p>
    <w:p w14:paraId="75B6634A" w14:textId="1BE353A8" w:rsidR="00812573" w:rsidRPr="00812573" w:rsidRDefault="00812573" w:rsidP="00C30B5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由汪浩远和田柳青一组，胡孟真和刘伟彪一组，先独立分析再讨论，周日前将讨论好的结果给我就好。</w:t>
      </w:r>
    </w:p>
    <w:sectPr w:rsidR="00812573" w:rsidRPr="00812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7D"/>
    <w:rsid w:val="00134F1A"/>
    <w:rsid w:val="00454421"/>
    <w:rsid w:val="00516528"/>
    <w:rsid w:val="0069158A"/>
    <w:rsid w:val="0071667D"/>
    <w:rsid w:val="00812573"/>
    <w:rsid w:val="00B35D98"/>
    <w:rsid w:val="00BE1D35"/>
    <w:rsid w:val="00C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614F"/>
  <w15:chartTrackingRefBased/>
  <w15:docId w15:val="{A9176E2E-A34C-4129-AEE5-CE8A16BC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9</cp:revision>
  <dcterms:created xsi:type="dcterms:W3CDTF">2022-08-08T14:14:00Z</dcterms:created>
  <dcterms:modified xsi:type="dcterms:W3CDTF">2023-04-17T12:23:00Z</dcterms:modified>
</cp:coreProperties>
</file>