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0D28F">
      <w:pPr>
        <w:pStyle w:val="3"/>
      </w:pPr>
      <w:r>
        <w:rPr>
          <w:rFonts w:ascii="微软雅黑" w:hAnsi="微软雅黑" w:eastAsia="微软雅黑"/>
        </w:rPr>
        <w:t>AI Risk Knowledge Graph 评测报告</w:t>
      </w:r>
    </w:p>
    <w:p w14:paraId="2874369A">
      <w:pPr>
        <w:pStyle w:val="4"/>
      </w:pPr>
      <w:r>
        <w:rPr>
          <w:rFonts w:ascii="微软雅黑" w:hAnsi="微软雅黑" w:eastAsia="微软雅黑"/>
        </w:rPr>
        <w:t>1. 评测总览</w:t>
      </w:r>
    </w:p>
    <w:p w14:paraId="521FA37A">
      <w:pPr>
        <w:pStyle w:val="5"/>
      </w:pPr>
      <w:r>
        <w:rPr>
          <w:rFonts w:ascii="微软雅黑" w:hAnsi="微软雅黑" w:eastAsia="微软雅黑"/>
        </w:rPr>
        <w:t>1.1 评测设计</w:t>
      </w:r>
    </w:p>
    <w:p w14:paraId="0460E287">
      <w:r>
        <w:rPr>
          <w:sz w:val="20"/>
        </w:rPr>
        <w:t>本评测围绕三个核心层级展开，对应 Pipeline 的三大抽取阶段：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668"/>
      </w:tblGrid>
      <w:tr w14:paraId="5B6CF1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42C207A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评测层级</w:t>
            </w:r>
          </w:p>
        </w:tc>
        <w:tc>
          <w:tcPr>
            <w:tcW w:w="2160" w:type="dxa"/>
            <w:shd w:val="clear" w:color="auto" w:fill="4472C4"/>
          </w:tcPr>
          <w:p w14:paraId="2EAAEC4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对应 Pipeline 阶段</w:t>
            </w:r>
          </w:p>
        </w:tc>
        <w:tc>
          <w:tcPr>
            <w:tcW w:w="2160" w:type="dxa"/>
            <w:shd w:val="clear" w:color="auto" w:fill="4472C4"/>
          </w:tcPr>
          <w:p w14:paraId="1359A21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核心问题</w:t>
            </w:r>
          </w:p>
        </w:tc>
        <w:tc>
          <w:tcPr>
            <w:tcW w:w="2160" w:type="dxa"/>
            <w:shd w:val="clear" w:color="auto" w:fill="4472C4"/>
          </w:tcPr>
          <w:p w14:paraId="1ABF308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标注方式</w:t>
            </w:r>
          </w:p>
        </w:tc>
      </w:tr>
      <w:tr w14:paraId="5AB8BF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67C90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1: 显式实体</w:t>
            </w:r>
          </w:p>
        </w:tc>
        <w:tc>
          <w:tcPr>
            <w:tcW w:w="2160" w:type="dxa"/>
          </w:tcPr>
          <w:p w14:paraId="10E9434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Stage 2 (Explicit Extract)</w:t>
            </w:r>
          </w:p>
        </w:tc>
        <w:tc>
          <w:tcPr>
            <w:tcW w:w="2160" w:type="dxa"/>
          </w:tcPr>
          <w:p w14:paraId="594D70F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抽取对不对？</w:t>
            </w:r>
          </w:p>
        </w:tc>
        <w:tc>
          <w:tcPr>
            <w:tcW w:w="2160" w:type="dxa"/>
          </w:tcPr>
          <w:p w14:paraId="619372B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NER 标注（确认/修改/添加）</w:t>
            </w:r>
          </w:p>
        </w:tc>
      </w:tr>
      <w:tr w14:paraId="31877A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9AF64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2: 风险链</w:t>
            </w:r>
          </w:p>
        </w:tc>
        <w:tc>
          <w:tcPr>
            <w:tcW w:w="2160" w:type="dxa"/>
          </w:tcPr>
          <w:p w14:paraId="14A20FD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Stage 4 Layer 2 (Risk Chain)</w:t>
            </w:r>
          </w:p>
        </w:tc>
        <w:tc>
          <w:tcPr>
            <w:tcW w:w="2160" w:type="dxa"/>
          </w:tcPr>
          <w:p w14:paraId="6C84FEF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风险传播链准不准？</w:t>
            </w:r>
          </w:p>
        </w:tc>
        <w:tc>
          <w:tcPr>
            <w:tcW w:w="2160" w:type="dxa"/>
          </w:tcPr>
          <w:p w14:paraId="2B3E180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 星评分（Correct/Partial/Incorrect）</w:t>
            </w:r>
          </w:p>
        </w:tc>
      </w:tr>
      <w:tr w14:paraId="2D0113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1E5DF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3: 推理字段</w:t>
            </w:r>
          </w:p>
        </w:tc>
        <w:tc>
          <w:tcPr>
            <w:tcW w:w="2160" w:type="dxa"/>
          </w:tcPr>
          <w:p w14:paraId="468DB94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Stage 4 Layer 3 (Inference)</w:t>
            </w:r>
          </w:p>
        </w:tc>
        <w:tc>
          <w:tcPr>
            <w:tcW w:w="2160" w:type="dxa"/>
          </w:tcPr>
          <w:p w14:paraId="5EB8832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推理可不可信？</w:t>
            </w:r>
          </w:p>
        </w:tc>
        <w:tc>
          <w:tcPr>
            <w:tcW w:w="2160" w:type="dxa"/>
          </w:tcPr>
          <w:p w14:paraId="5D17678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 星评分 + 证据支撑率</w:t>
            </w:r>
          </w:p>
        </w:tc>
      </w:tr>
    </w:tbl>
    <w:p w14:paraId="2FA1B8BE"/>
    <w:p w14:paraId="2D55B6B4">
      <w:pPr>
        <w:pStyle w:val="5"/>
      </w:pPr>
      <w:r>
        <w:rPr>
          <w:rFonts w:ascii="微软雅黑" w:hAnsi="微软雅黑" w:eastAsia="微软雅黑"/>
        </w:rPr>
        <w:t>1.2 数据规模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24E3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  <w:shd w:val="clear" w:color="auto" w:fill="4472C4"/>
          </w:tcPr>
          <w:p w14:paraId="02DBC16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统计项</w:t>
            </w:r>
          </w:p>
        </w:tc>
        <w:tc>
          <w:tcPr>
            <w:tcW w:w="4320" w:type="dxa"/>
            <w:shd w:val="clear" w:color="auto" w:fill="4472C4"/>
          </w:tcPr>
          <w:p w14:paraId="596E9DE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 w14:paraId="582DD6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357A6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 标注实体总数</w:t>
            </w:r>
          </w:p>
        </w:tc>
        <w:tc>
          <w:tcPr>
            <w:tcW w:w="4320" w:type="dxa"/>
          </w:tcPr>
          <w:p w14:paraId="4603B0A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1,373</w:t>
            </w:r>
          </w:p>
        </w:tc>
      </w:tr>
      <w:tr w14:paraId="2DF625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4FA6B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 评分总数</w:t>
            </w:r>
          </w:p>
        </w:tc>
        <w:tc>
          <w:tcPr>
            <w:tcW w:w="4320" w:type="dxa"/>
          </w:tcPr>
          <w:p w14:paraId="4F1DB8B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305</w:t>
            </w:r>
          </w:p>
        </w:tc>
      </w:tr>
      <w:tr w14:paraId="3A7EC9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90C97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 评分总数</w:t>
            </w:r>
          </w:p>
        </w:tc>
        <w:tc>
          <w:tcPr>
            <w:tcW w:w="4320" w:type="dxa"/>
          </w:tcPr>
          <w:p w14:paraId="2E30EF0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233</w:t>
            </w:r>
          </w:p>
        </w:tc>
      </w:tr>
      <w:tr w14:paraId="4D0C60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2AFFD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标注员人数</w:t>
            </w:r>
          </w:p>
        </w:tc>
        <w:tc>
          <w:tcPr>
            <w:tcW w:w="4320" w:type="dxa"/>
          </w:tcPr>
          <w:p w14:paraId="74F7AA3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</w:t>
            </w:r>
          </w:p>
        </w:tc>
      </w:tr>
      <w:tr w14:paraId="703136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13A7A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仲裁任务数</w:t>
            </w:r>
          </w:p>
        </w:tc>
        <w:tc>
          <w:tcPr>
            <w:tcW w:w="4320" w:type="dxa"/>
          </w:tcPr>
          <w:p w14:paraId="23AC986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L1:100, L2:32, L3:9</w:t>
            </w:r>
          </w:p>
        </w:tc>
      </w:tr>
    </w:tbl>
    <w:p w14:paraId="57128EC7"/>
    <w:p w14:paraId="1B78C4AA">
      <w:pPr>
        <w:pStyle w:val="5"/>
      </w:pPr>
      <w:r>
        <w:rPr>
          <w:rFonts w:ascii="微软雅黑" w:hAnsi="微软雅黑" w:eastAsia="微软雅黑"/>
        </w:rPr>
        <w:t>1.3 核心指标一览（仲裁后）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DF7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0FCFFE5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评测维度</w:t>
            </w:r>
          </w:p>
        </w:tc>
        <w:tc>
          <w:tcPr>
            <w:tcW w:w="2880" w:type="dxa"/>
            <w:shd w:val="clear" w:color="auto" w:fill="4472C4"/>
          </w:tcPr>
          <w:p w14:paraId="3505EA0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2880" w:type="dxa"/>
            <w:shd w:val="clear" w:color="auto" w:fill="4472C4"/>
          </w:tcPr>
          <w:p w14:paraId="62602E7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 w14:paraId="48D562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4AC0B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1: 显式实体</w:t>
            </w:r>
          </w:p>
        </w:tc>
        <w:tc>
          <w:tcPr>
            <w:tcW w:w="2880" w:type="dxa"/>
          </w:tcPr>
          <w:p w14:paraId="223755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w="2880" w:type="dxa"/>
          </w:tcPr>
          <w:p w14:paraId="71C79A0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97.0%</w:t>
            </w:r>
          </w:p>
        </w:tc>
      </w:tr>
      <w:tr w14:paraId="03568C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87DD9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1: 显式实体</w:t>
            </w:r>
          </w:p>
        </w:tc>
        <w:tc>
          <w:tcPr>
            <w:tcW w:w="2880" w:type="dxa"/>
          </w:tcPr>
          <w:p w14:paraId="2E52E43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w="2880" w:type="dxa"/>
          </w:tcPr>
          <w:p w14:paraId="52D61F8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92.2%</w:t>
            </w:r>
          </w:p>
        </w:tc>
      </w:tr>
      <w:tr w14:paraId="7022B4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D5D86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1: 显式实体</w:t>
            </w:r>
          </w:p>
        </w:tc>
        <w:tc>
          <w:tcPr>
            <w:tcW w:w="2880" w:type="dxa"/>
          </w:tcPr>
          <w:p w14:paraId="64B1273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F1</w:t>
            </w:r>
          </w:p>
        </w:tc>
        <w:tc>
          <w:tcPr>
            <w:tcW w:w="2880" w:type="dxa"/>
          </w:tcPr>
          <w:p w14:paraId="47CF91E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94.5%</w:t>
            </w:r>
          </w:p>
        </w:tc>
      </w:tr>
      <w:tr w14:paraId="2E0EB1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D5DB9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2: 风险链</w:t>
            </w:r>
          </w:p>
        </w:tc>
        <w:tc>
          <w:tcPr>
            <w:tcW w:w="2880" w:type="dxa"/>
          </w:tcPr>
          <w:p w14:paraId="59FF8E6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w="2880" w:type="dxa"/>
          </w:tcPr>
          <w:p w14:paraId="2270CAD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95.1%</w:t>
            </w:r>
          </w:p>
        </w:tc>
      </w:tr>
      <w:tr w14:paraId="1F87DA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61D09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3: 推理字段</w:t>
            </w:r>
          </w:p>
        </w:tc>
        <w:tc>
          <w:tcPr>
            <w:tcW w:w="2880" w:type="dxa"/>
          </w:tcPr>
          <w:p w14:paraId="44FB578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w="2880" w:type="dxa"/>
          </w:tcPr>
          <w:p w14:paraId="223C487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98.1%</w:t>
            </w:r>
          </w:p>
        </w:tc>
      </w:tr>
      <w:tr w14:paraId="09D238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93045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3: 推理字段</w:t>
            </w:r>
          </w:p>
        </w:tc>
        <w:tc>
          <w:tcPr>
            <w:tcW w:w="2880" w:type="dxa"/>
          </w:tcPr>
          <w:p w14:paraId="534C12D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Evidence Support Rate</w:t>
            </w:r>
          </w:p>
        </w:tc>
        <w:tc>
          <w:tcPr>
            <w:tcW w:w="2880" w:type="dxa"/>
          </w:tcPr>
          <w:p w14:paraId="4EAABC0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98.7%</w:t>
            </w:r>
          </w:p>
        </w:tc>
      </w:tr>
    </w:tbl>
    <w:p w14:paraId="012FA193"/>
    <w:p w14:paraId="411AC6D5">
      <w:pPr>
        <w:ind w:left="567"/>
      </w:pPr>
      <w:r>
        <w:rPr>
          <w:i/>
          <w:color w:val="666666"/>
          <w:sz w:val="19"/>
        </w:rPr>
        <w:t>仲裁前指标对比：L1 F1 79.9%→94.5%, L2 Accuracy 88.3%→95.1%, L3 Accuracy 95.1%→98.1%</w:t>
      </w:r>
    </w:p>
    <w:p w14:paraId="22334AED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7DAFA1B">
      <w:pPr>
        <w:pStyle w:val="4"/>
      </w:pPr>
      <w:r>
        <w:rPr>
          <w:rFonts w:ascii="微软雅黑" w:hAnsi="微软雅黑" w:eastAsia="微软雅黑"/>
        </w:rPr>
        <w:t>2. Level 1: 显式实体评测</w:t>
      </w:r>
    </w:p>
    <w:p w14:paraId="41716783">
      <w:pPr>
        <w:pStyle w:val="5"/>
      </w:pPr>
      <w:r>
        <w:rPr>
          <w:rFonts w:ascii="微软雅黑" w:hAnsi="微软雅黑" w:eastAsia="微软雅黑"/>
        </w:rPr>
        <w:t>2.1 按实体类型分项结果（仲裁后）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960"/>
        <w:gridCol w:w="960"/>
        <w:gridCol w:w="960"/>
        <w:gridCol w:w="960"/>
        <w:gridCol w:w="960"/>
        <w:gridCol w:w="1039"/>
        <w:gridCol w:w="960"/>
        <w:gridCol w:w="960"/>
      </w:tblGrid>
      <w:tr w14:paraId="2D504D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960" w:type="dxa"/>
            <w:shd w:val="clear" w:color="auto" w:fill="4472C4"/>
          </w:tcPr>
          <w:p w14:paraId="3FDCC66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Entity Type</w:t>
            </w:r>
          </w:p>
        </w:tc>
        <w:tc>
          <w:tcPr>
            <w:tcW w:w="960" w:type="dxa"/>
            <w:shd w:val="clear" w:color="auto" w:fill="4472C4"/>
          </w:tcPr>
          <w:p w14:paraId="2C237CE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TP (Exact)</w:t>
            </w:r>
          </w:p>
        </w:tc>
        <w:tc>
          <w:tcPr>
            <w:tcW w:w="960" w:type="dxa"/>
            <w:shd w:val="clear" w:color="auto" w:fill="4472C4"/>
          </w:tcPr>
          <w:p w14:paraId="28DB51A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TP (Partial)</w:t>
            </w:r>
          </w:p>
        </w:tc>
        <w:tc>
          <w:tcPr>
            <w:tcW w:w="960" w:type="dxa"/>
            <w:shd w:val="clear" w:color="auto" w:fill="4472C4"/>
          </w:tcPr>
          <w:p w14:paraId="0021A1B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FN</w:t>
            </w:r>
          </w:p>
        </w:tc>
        <w:tc>
          <w:tcPr>
            <w:tcW w:w="960" w:type="dxa"/>
            <w:shd w:val="clear" w:color="auto" w:fill="4472C4"/>
          </w:tcPr>
          <w:p w14:paraId="4FE7799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Gold</w:t>
            </w:r>
          </w:p>
        </w:tc>
        <w:tc>
          <w:tcPr>
            <w:tcW w:w="960" w:type="dxa"/>
            <w:shd w:val="clear" w:color="auto" w:fill="4472C4"/>
          </w:tcPr>
          <w:p w14:paraId="369DF2C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Pred</w:t>
            </w:r>
          </w:p>
        </w:tc>
        <w:tc>
          <w:tcPr>
            <w:tcW w:w="960" w:type="dxa"/>
            <w:shd w:val="clear" w:color="auto" w:fill="4472C4"/>
          </w:tcPr>
          <w:p w14:paraId="39A2FDA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960" w:type="dxa"/>
            <w:shd w:val="clear" w:color="auto" w:fill="4472C4"/>
          </w:tcPr>
          <w:p w14:paraId="407CF71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960" w:type="dxa"/>
            <w:shd w:val="clear" w:color="auto" w:fill="4472C4"/>
          </w:tcPr>
          <w:p w14:paraId="2E90FDE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</w:tr>
      <w:tr w14:paraId="06AC2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6B0D5A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AISystem</w:t>
            </w:r>
          </w:p>
        </w:tc>
        <w:tc>
          <w:tcPr>
            <w:tcW w:w="960" w:type="dxa"/>
          </w:tcPr>
          <w:p w14:paraId="34ED47C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w="960" w:type="dxa"/>
          </w:tcPr>
          <w:p w14:paraId="092F785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</w:tcPr>
          <w:p w14:paraId="1C39491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960" w:type="dxa"/>
          </w:tcPr>
          <w:p w14:paraId="62A4545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w="960" w:type="dxa"/>
          </w:tcPr>
          <w:p w14:paraId="1BA2DF3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w="960" w:type="dxa"/>
          </w:tcPr>
          <w:p w14:paraId="79F0541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97.8%</w:t>
            </w:r>
          </w:p>
        </w:tc>
        <w:tc>
          <w:tcPr>
            <w:tcW w:w="960" w:type="dxa"/>
          </w:tcPr>
          <w:p w14:paraId="2F2C2C4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92.4%</w:t>
            </w:r>
          </w:p>
        </w:tc>
        <w:tc>
          <w:tcPr>
            <w:tcW w:w="960" w:type="dxa"/>
          </w:tcPr>
          <w:p w14:paraId="2760C7D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95.0%</w:t>
            </w:r>
          </w:p>
        </w:tc>
      </w:tr>
      <w:tr w14:paraId="7D614B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18D737C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AIModel</w:t>
            </w:r>
          </w:p>
        </w:tc>
        <w:tc>
          <w:tcPr>
            <w:tcW w:w="960" w:type="dxa"/>
          </w:tcPr>
          <w:p w14:paraId="36FFC76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960" w:type="dxa"/>
          </w:tcPr>
          <w:p w14:paraId="50EDFDE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60" w:type="dxa"/>
          </w:tcPr>
          <w:p w14:paraId="50975ED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501ABD6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60" w:type="dxa"/>
          </w:tcPr>
          <w:p w14:paraId="37586AA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960" w:type="dxa"/>
          </w:tcPr>
          <w:p w14:paraId="21955C8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960" w:type="dxa"/>
          </w:tcPr>
          <w:p w14:paraId="37695FC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92.9%</w:t>
            </w:r>
          </w:p>
        </w:tc>
        <w:tc>
          <w:tcPr>
            <w:tcW w:w="960" w:type="dxa"/>
          </w:tcPr>
          <w:p w14:paraId="7AC2441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96.3%</w:t>
            </w:r>
          </w:p>
        </w:tc>
      </w:tr>
      <w:tr w14:paraId="30F4F7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B3ABBD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AITechnique</w:t>
            </w:r>
          </w:p>
        </w:tc>
        <w:tc>
          <w:tcPr>
            <w:tcW w:w="960" w:type="dxa"/>
          </w:tcPr>
          <w:p w14:paraId="561B098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w="960" w:type="dxa"/>
          </w:tcPr>
          <w:p w14:paraId="093F8ED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60" w:type="dxa"/>
          </w:tcPr>
          <w:p w14:paraId="016D754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</w:tcPr>
          <w:p w14:paraId="0538DE0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w="960" w:type="dxa"/>
          </w:tcPr>
          <w:p w14:paraId="4C3EE90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w="960" w:type="dxa"/>
          </w:tcPr>
          <w:p w14:paraId="4B3DE18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960" w:type="dxa"/>
          </w:tcPr>
          <w:p w14:paraId="179F064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95.2%</w:t>
            </w:r>
          </w:p>
        </w:tc>
        <w:tc>
          <w:tcPr>
            <w:tcW w:w="960" w:type="dxa"/>
          </w:tcPr>
          <w:p w14:paraId="615BBCF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97.5%</w:t>
            </w:r>
          </w:p>
        </w:tc>
      </w:tr>
      <w:tr w14:paraId="63591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F110C3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AICapability</w:t>
            </w:r>
          </w:p>
        </w:tc>
        <w:tc>
          <w:tcPr>
            <w:tcW w:w="960" w:type="dxa"/>
          </w:tcPr>
          <w:p w14:paraId="4B421F1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w="960" w:type="dxa"/>
          </w:tcPr>
          <w:p w14:paraId="133650D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</w:tcPr>
          <w:p w14:paraId="5801839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6987193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w="960" w:type="dxa"/>
          </w:tcPr>
          <w:p w14:paraId="67624DD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w="960" w:type="dxa"/>
          </w:tcPr>
          <w:p w14:paraId="1664A62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97.0%</w:t>
            </w:r>
          </w:p>
        </w:tc>
        <w:tc>
          <w:tcPr>
            <w:tcW w:w="960" w:type="dxa"/>
          </w:tcPr>
          <w:p w14:paraId="018708D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94.5%</w:t>
            </w:r>
          </w:p>
        </w:tc>
        <w:tc>
          <w:tcPr>
            <w:tcW w:w="960" w:type="dxa"/>
          </w:tcPr>
          <w:p w14:paraId="00F8FD2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95.7%</w:t>
            </w:r>
          </w:p>
        </w:tc>
      </w:tr>
      <w:tr w14:paraId="7E0370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D1D40A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AIDeveloper</w:t>
            </w:r>
          </w:p>
        </w:tc>
        <w:tc>
          <w:tcPr>
            <w:tcW w:w="960" w:type="dxa"/>
          </w:tcPr>
          <w:p w14:paraId="334E6A2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960" w:type="dxa"/>
          </w:tcPr>
          <w:p w14:paraId="1C84FD5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60" w:type="dxa"/>
          </w:tcPr>
          <w:p w14:paraId="31FEE75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282C142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960" w:type="dxa"/>
          </w:tcPr>
          <w:p w14:paraId="5C41DA5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960" w:type="dxa"/>
          </w:tcPr>
          <w:p w14:paraId="4CD0325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80.6%</w:t>
            </w:r>
          </w:p>
        </w:tc>
        <w:tc>
          <w:tcPr>
            <w:tcW w:w="960" w:type="dxa"/>
          </w:tcPr>
          <w:p w14:paraId="4D7B9E6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74.4%</w:t>
            </w:r>
          </w:p>
        </w:tc>
        <w:tc>
          <w:tcPr>
            <w:tcW w:w="960" w:type="dxa"/>
          </w:tcPr>
          <w:p w14:paraId="4B2A4A8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77.3%</w:t>
            </w:r>
          </w:p>
        </w:tc>
      </w:tr>
      <w:tr w14:paraId="7384D6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B6DFAB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AIProvider</w:t>
            </w:r>
          </w:p>
        </w:tc>
        <w:tc>
          <w:tcPr>
            <w:tcW w:w="960" w:type="dxa"/>
          </w:tcPr>
          <w:p w14:paraId="0E1849D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960" w:type="dxa"/>
          </w:tcPr>
          <w:p w14:paraId="1973609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0080358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60" w:type="dxa"/>
          </w:tcPr>
          <w:p w14:paraId="39E1043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960" w:type="dxa"/>
          </w:tcPr>
          <w:p w14:paraId="51F01DB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960" w:type="dxa"/>
          </w:tcPr>
          <w:p w14:paraId="1806E64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98.3%</w:t>
            </w:r>
          </w:p>
        </w:tc>
        <w:tc>
          <w:tcPr>
            <w:tcW w:w="960" w:type="dxa"/>
          </w:tcPr>
          <w:p w14:paraId="4D66004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98.3%</w:t>
            </w:r>
          </w:p>
        </w:tc>
        <w:tc>
          <w:tcPr>
            <w:tcW w:w="960" w:type="dxa"/>
          </w:tcPr>
          <w:p w14:paraId="71F48AD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98.3%</w:t>
            </w:r>
          </w:p>
        </w:tc>
      </w:tr>
      <w:tr w14:paraId="25BD3F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1CE940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AIDeployer</w:t>
            </w:r>
          </w:p>
        </w:tc>
        <w:tc>
          <w:tcPr>
            <w:tcW w:w="960" w:type="dxa"/>
          </w:tcPr>
          <w:p w14:paraId="4346B99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w="960" w:type="dxa"/>
          </w:tcPr>
          <w:p w14:paraId="2EAE8A0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960" w:type="dxa"/>
          </w:tcPr>
          <w:p w14:paraId="39315E9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2D5BBF0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w="960" w:type="dxa"/>
          </w:tcPr>
          <w:p w14:paraId="053F353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960" w:type="dxa"/>
          </w:tcPr>
          <w:p w14:paraId="7DB7C6E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96.2%</w:t>
            </w:r>
          </w:p>
        </w:tc>
        <w:tc>
          <w:tcPr>
            <w:tcW w:w="960" w:type="dxa"/>
          </w:tcPr>
          <w:p w14:paraId="1442735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93.1%</w:t>
            </w:r>
          </w:p>
        </w:tc>
        <w:tc>
          <w:tcPr>
            <w:tcW w:w="960" w:type="dxa"/>
          </w:tcPr>
          <w:p w14:paraId="4B08BA8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94.6%</w:t>
            </w:r>
          </w:p>
        </w:tc>
      </w:tr>
      <w:tr w14:paraId="00349B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76D288E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AIUser</w:t>
            </w:r>
          </w:p>
        </w:tc>
        <w:tc>
          <w:tcPr>
            <w:tcW w:w="960" w:type="dxa"/>
          </w:tcPr>
          <w:p w14:paraId="5DA8D62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960" w:type="dxa"/>
          </w:tcPr>
          <w:p w14:paraId="6E0737A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</w:tcPr>
          <w:p w14:paraId="615BFF8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</w:tcPr>
          <w:p w14:paraId="5A56C5A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960" w:type="dxa"/>
          </w:tcPr>
          <w:p w14:paraId="2820CC1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960" w:type="dxa"/>
          </w:tcPr>
          <w:p w14:paraId="30B08AB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87.5%</w:t>
            </w:r>
          </w:p>
        </w:tc>
        <w:tc>
          <w:tcPr>
            <w:tcW w:w="960" w:type="dxa"/>
          </w:tcPr>
          <w:p w14:paraId="4633F00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67.3%</w:t>
            </w:r>
          </w:p>
        </w:tc>
        <w:tc>
          <w:tcPr>
            <w:tcW w:w="960" w:type="dxa"/>
          </w:tcPr>
          <w:p w14:paraId="2A7EC84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76.1%</w:t>
            </w:r>
          </w:p>
        </w:tc>
      </w:tr>
      <w:tr w14:paraId="3A0763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6307E6E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Regulator</w:t>
            </w:r>
          </w:p>
        </w:tc>
        <w:tc>
          <w:tcPr>
            <w:tcW w:w="960" w:type="dxa"/>
          </w:tcPr>
          <w:p w14:paraId="463DB59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w="960" w:type="dxa"/>
          </w:tcPr>
          <w:p w14:paraId="5AAF642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960" w:type="dxa"/>
          </w:tcPr>
          <w:p w14:paraId="44EC72F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960" w:type="dxa"/>
          </w:tcPr>
          <w:p w14:paraId="3ADD8DE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w="960" w:type="dxa"/>
          </w:tcPr>
          <w:p w14:paraId="0FD4BC3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960" w:type="dxa"/>
          </w:tcPr>
          <w:p w14:paraId="5FFCA71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95.0%</w:t>
            </w:r>
          </w:p>
        </w:tc>
        <w:tc>
          <w:tcPr>
            <w:tcW w:w="960" w:type="dxa"/>
          </w:tcPr>
          <w:p w14:paraId="0904DC6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87.8%</w:t>
            </w:r>
          </w:p>
        </w:tc>
        <w:tc>
          <w:tcPr>
            <w:tcW w:w="960" w:type="dxa"/>
          </w:tcPr>
          <w:p w14:paraId="20D9125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91.3%</w:t>
            </w:r>
          </w:p>
        </w:tc>
      </w:tr>
      <w:tr w14:paraId="1225A6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5D9F39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AffectedActor</w:t>
            </w:r>
          </w:p>
        </w:tc>
        <w:tc>
          <w:tcPr>
            <w:tcW w:w="960" w:type="dxa"/>
          </w:tcPr>
          <w:p w14:paraId="36FB316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960" w:type="dxa"/>
          </w:tcPr>
          <w:p w14:paraId="0CD35CB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960" w:type="dxa"/>
          </w:tcPr>
          <w:p w14:paraId="730E8B6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60" w:type="dxa"/>
          </w:tcPr>
          <w:p w14:paraId="4540751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w="960" w:type="dxa"/>
          </w:tcPr>
          <w:p w14:paraId="537BE2C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w="960" w:type="dxa"/>
          </w:tcPr>
          <w:p w14:paraId="736267B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93.9%</w:t>
            </w:r>
          </w:p>
        </w:tc>
        <w:tc>
          <w:tcPr>
            <w:tcW w:w="960" w:type="dxa"/>
          </w:tcPr>
          <w:p w14:paraId="29E7F21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82.1%</w:t>
            </w:r>
          </w:p>
        </w:tc>
        <w:tc>
          <w:tcPr>
            <w:tcW w:w="960" w:type="dxa"/>
          </w:tcPr>
          <w:p w14:paraId="2653FBD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87.6%</w:t>
            </w:r>
          </w:p>
        </w:tc>
      </w:tr>
      <w:tr w14:paraId="57B047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FFE114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Stakeholder</w:t>
            </w:r>
          </w:p>
        </w:tc>
        <w:tc>
          <w:tcPr>
            <w:tcW w:w="960" w:type="dxa"/>
          </w:tcPr>
          <w:p w14:paraId="3B75994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w="960" w:type="dxa"/>
          </w:tcPr>
          <w:p w14:paraId="11B3BF1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960" w:type="dxa"/>
          </w:tcPr>
          <w:p w14:paraId="07B1909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</w:tcPr>
          <w:p w14:paraId="29CDA4C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w="960" w:type="dxa"/>
          </w:tcPr>
          <w:p w14:paraId="7BBE4D6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w="960" w:type="dxa"/>
          </w:tcPr>
          <w:p w14:paraId="7C65295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98.6%</w:t>
            </w:r>
          </w:p>
        </w:tc>
        <w:tc>
          <w:tcPr>
            <w:tcW w:w="960" w:type="dxa"/>
          </w:tcPr>
          <w:p w14:paraId="3B7B2DB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96.7%</w:t>
            </w:r>
          </w:p>
        </w:tc>
        <w:tc>
          <w:tcPr>
            <w:tcW w:w="960" w:type="dxa"/>
          </w:tcPr>
          <w:p w14:paraId="7831175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97.6%</w:t>
            </w:r>
          </w:p>
        </w:tc>
      </w:tr>
      <w:tr w14:paraId="7BABA5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E429D5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Stakeholder (agg)</w:t>
            </w:r>
          </w:p>
        </w:tc>
        <w:tc>
          <w:tcPr>
            <w:tcW w:w="960" w:type="dxa"/>
          </w:tcPr>
          <w:p w14:paraId="039944A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766</w:t>
            </w:r>
          </w:p>
        </w:tc>
        <w:tc>
          <w:tcPr>
            <w:tcW w:w="960" w:type="dxa"/>
          </w:tcPr>
          <w:p w14:paraId="7004CBF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960" w:type="dxa"/>
          </w:tcPr>
          <w:p w14:paraId="2832A7B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960" w:type="dxa"/>
          </w:tcPr>
          <w:p w14:paraId="281EA2F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872</w:t>
            </w:r>
          </w:p>
        </w:tc>
        <w:tc>
          <w:tcPr>
            <w:tcW w:w="960" w:type="dxa"/>
          </w:tcPr>
          <w:p w14:paraId="6AA5A56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829</w:t>
            </w:r>
          </w:p>
        </w:tc>
        <w:tc>
          <w:tcPr>
            <w:tcW w:w="960" w:type="dxa"/>
          </w:tcPr>
          <w:p w14:paraId="3F67010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96.2%</w:t>
            </w:r>
          </w:p>
        </w:tc>
        <w:tc>
          <w:tcPr>
            <w:tcW w:w="960" w:type="dxa"/>
          </w:tcPr>
          <w:p w14:paraId="0F00C06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91.5%</w:t>
            </w:r>
          </w:p>
        </w:tc>
        <w:tc>
          <w:tcPr>
            <w:tcW w:w="960" w:type="dxa"/>
          </w:tcPr>
          <w:p w14:paraId="5229B29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93.8%</w:t>
            </w:r>
          </w:p>
        </w:tc>
      </w:tr>
      <w:tr w14:paraId="7D4C38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E5A052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Regulation</w:t>
            </w:r>
          </w:p>
        </w:tc>
        <w:tc>
          <w:tcPr>
            <w:tcW w:w="960" w:type="dxa"/>
          </w:tcPr>
          <w:p w14:paraId="36E0B2C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960" w:type="dxa"/>
          </w:tcPr>
          <w:p w14:paraId="288122D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60" w:type="dxa"/>
          </w:tcPr>
          <w:p w14:paraId="3039000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5158939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960" w:type="dxa"/>
          </w:tcPr>
          <w:p w14:paraId="6EDDD2C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960" w:type="dxa"/>
          </w:tcPr>
          <w:p w14:paraId="12F58EB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960" w:type="dxa"/>
          </w:tcPr>
          <w:p w14:paraId="6AD7AD1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91.7%</w:t>
            </w:r>
          </w:p>
        </w:tc>
        <w:tc>
          <w:tcPr>
            <w:tcW w:w="960" w:type="dxa"/>
          </w:tcPr>
          <w:p w14:paraId="1FE33B9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95.7%</w:t>
            </w:r>
          </w:p>
        </w:tc>
      </w:tr>
      <w:tr w14:paraId="0E91D0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A4454B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Standard</w:t>
            </w:r>
          </w:p>
        </w:tc>
        <w:tc>
          <w:tcPr>
            <w:tcW w:w="960" w:type="dxa"/>
          </w:tcPr>
          <w:p w14:paraId="4350328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960" w:type="dxa"/>
          </w:tcPr>
          <w:p w14:paraId="2B464A5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60" w:type="dxa"/>
          </w:tcPr>
          <w:p w14:paraId="565DC83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505E817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960" w:type="dxa"/>
          </w:tcPr>
          <w:p w14:paraId="0AE2707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960" w:type="dxa"/>
          </w:tcPr>
          <w:p w14:paraId="5C7E57D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960" w:type="dxa"/>
          </w:tcPr>
          <w:p w14:paraId="05917AF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90.0%</w:t>
            </w:r>
          </w:p>
        </w:tc>
        <w:tc>
          <w:tcPr>
            <w:tcW w:w="960" w:type="dxa"/>
          </w:tcPr>
          <w:p w14:paraId="1BC419F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94.7%</w:t>
            </w:r>
          </w:p>
        </w:tc>
      </w:tr>
      <w:tr w14:paraId="194950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20E9273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Overall</w:t>
            </w:r>
          </w:p>
        </w:tc>
        <w:tc>
          <w:tcPr>
            <w:tcW w:w="960" w:type="dxa"/>
          </w:tcPr>
          <w:p w14:paraId="3BFC7C5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1,227</w:t>
            </w:r>
          </w:p>
        </w:tc>
        <w:tc>
          <w:tcPr>
            <w:tcW w:w="960" w:type="dxa"/>
          </w:tcPr>
          <w:p w14:paraId="331A536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960" w:type="dxa"/>
          </w:tcPr>
          <w:p w14:paraId="571B24F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960" w:type="dxa"/>
          </w:tcPr>
          <w:p w14:paraId="6A1109A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1,373</w:t>
            </w:r>
          </w:p>
        </w:tc>
        <w:tc>
          <w:tcPr>
            <w:tcW w:w="960" w:type="dxa"/>
          </w:tcPr>
          <w:p w14:paraId="5F64CAB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1,305</w:t>
            </w:r>
          </w:p>
        </w:tc>
        <w:tc>
          <w:tcPr>
            <w:tcW w:w="960" w:type="dxa"/>
          </w:tcPr>
          <w:p w14:paraId="4F7031D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97.0%</w:t>
            </w:r>
          </w:p>
        </w:tc>
        <w:tc>
          <w:tcPr>
            <w:tcW w:w="960" w:type="dxa"/>
          </w:tcPr>
          <w:p w14:paraId="1BDA2D3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92.2%</w:t>
            </w:r>
          </w:p>
        </w:tc>
        <w:tc>
          <w:tcPr>
            <w:tcW w:w="960" w:type="dxa"/>
          </w:tcPr>
          <w:p w14:paraId="63B7AAD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94.5%</w:t>
            </w:r>
          </w:p>
        </w:tc>
      </w:tr>
    </w:tbl>
    <w:p w14:paraId="45CFF8CA"/>
    <w:p w14:paraId="071F8E65">
      <w:pPr>
        <w:ind w:left="567"/>
      </w:pPr>
      <w:r>
        <w:rPr>
          <w:i/>
          <w:color w:val="666666"/>
          <w:sz w:val="19"/>
        </w:rPr>
        <w:t>Stakeholder (agg) = Stakeholder + 6 个子类型（AIDeveloper/AIProvider/AIDeployer/AIUser/Regulator/AffectedActor）的聚合行</w:t>
      </w:r>
    </w:p>
    <w:p w14:paraId="3B0785C2">
      <w:pPr>
        <w:pStyle w:val="5"/>
      </w:pPr>
      <w:r>
        <w:rPr>
          <w:rFonts w:ascii="微软雅黑" w:hAnsi="微软雅黑" w:eastAsia="微软雅黑"/>
        </w:rPr>
        <w:t>2.2 F1 分数可视化</w:t>
      </w:r>
    </w:p>
    <w:p w14:paraId="07974A29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F1 Score by Entity Type (仲裁后)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AITechnique    ████████████████████████████████████████████████ 97.5%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AIModel        ████████████████████████████████████████████████ 96.3%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Regulation     ████████████████████████████████████████████████ 95.7%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AICapability   ████████████████████████████████████████████████ 95.7%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Standard       ████████████████████████████████████████████████ 94.7%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AISystem       ████████████████████████████████████████████████ 95.0%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Stakeholder    ████████████████████████████████████████████████ 97.6%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AIProvider     ████████████████████████████████████████████████ 98.3%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AIDeployer     ████████████████████████████████████████████████ 94.6%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Regulator      ████████████████████████████████████████████████ 91.3%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AffectedActor  █████████████████████████████████████████████    87.6%  ▒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AIDeveloper    ███████████████████████████████████████          77.3%  ▓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AIUser         ███████████████████████████████████████          76.1%  ▓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■ ≥ 90%  ▒ 80-90%  ▓ &lt; 80%</w:t>
      </w:r>
    </w:p>
    <w:p w14:paraId="6360A398">
      <w:pPr>
        <w:pStyle w:val="5"/>
      </w:pPr>
      <w:r>
        <w:rPr>
          <w:rFonts w:ascii="微软雅黑" w:hAnsi="微软雅黑" w:eastAsia="微软雅黑"/>
        </w:rPr>
        <w:t>2.3 Precision vs Recall 对比</w:t>
      </w:r>
    </w:p>
    <w:p w14:paraId="5B982655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Precision vs Recall by Entity Type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               Precision                              Recall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Regulation     ████████████████████████████████████████████ 100.0%  ████████████████████████████████████████  80.6%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AITechnique    ████████████████████████████████████████████  99.8%  ████████████████████████████████████      86.6%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Standard       ████████████████████████████████████████████  97.1%  ███████████████████████████████████       78.6%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AICapability   ████████████████████████████████████████████  97.6%  ███████████████████████████              62.3%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AIModel        ████████████████████████████████████████████  98.1%  ████████████████████████████████████████  94.4%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AISystem       ████████████████████████████████████████████  96.6%  ████████████████████████████████████      79.0%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Stakeholder    ████████████████████████████████████████████  94.2%  ███████████████████████████████████       70.2%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AIProvider     █████████████████████████████████████████     87.6%  ███████████████████████████████████       70.2%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Regulator      █████████████████████████████████████████     88.7%  ████████████████████████████████████      75.5%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AffectedActor  █████████████████████████████████████████     83.1%  ███████████████████████████              58.0%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AIDeployer     ████████████████████████████████████████      80.4%  ██████████████████████████████████        69.9%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AIUser         ████████████████████████████████████████      78.4%  ███████████████████████████              55.9%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AIDeveloper    █████████████████████████████████████         70.2%  █████████████████████████████             57.3%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1B1D36BA">
      <w:pPr>
        <w:pStyle w:val="5"/>
      </w:pPr>
      <w:r>
        <w:rPr>
          <w:rFonts w:ascii="微软雅黑" w:hAnsi="微软雅黑" w:eastAsia="微软雅黑"/>
        </w:rPr>
        <w:t>2.4 匹配类型分布</w:t>
      </w:r>
    </w:p>
    <w:p w14:paraId="745B0FF6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Entity Match Type Distribution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               Exact Match          Partial Match        Missed (FN)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AISystem          ████████████████     █                 ███████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AIModel           ███████████████████  ▏                 ▏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AITechnique       ███████████████████  ▏                 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AICapability      ███████████████████  ▏                 █████████████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AIDeveloper       █████████████        ████████████████  ██████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AIProvider        ███████████████████  ████████          ████████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AIDeployer        ██████████████████   ████████████████  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AIUser            █████████████        ██████████████    ██████████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Regulator         ███████████████████  ██████████        ████████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AffectedActor     ████████████████     ██████████████    ██████████████████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Stakeholder       ███████████████████  ██                ████████████████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Regulation        ███████████████████                    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Standard          ███████████████████  ▏                 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7105EFB9">
      <w:pPr>
        <w:pStyle w:val="5"/>
      </w:pPr>
      <w:r>
        <w:rPr>
          <w:rFonts w:ascii="微软雅黑" w:hAnsi="微软雅黑" w:eastAsia="微软雅黑"/>
        </w:rPr>
        <w:t>2.5 Level 1 分析（仲裁后）</w:t>
      </w:r>
    </w:p>
    <w:p w14:paraId="64CE346C">
      <w:r>
        <w:rPr>
          <w:b/>
          <w:sz w:val="20"/>
        </w:rPr>
        <w:t>优势</w:t>
      </w:r>
      <w:r>
        <w:rPr>
          <w:sz w:val="20"/>
        </w:rPr>
        <w:t>：</w:t>
      </w:r>
    </w:p>
    <w:p w14:paraId="1F168905">
      <w:pPr>
        <w:pStyle w:val="16"/>
      </w:pPr>
      <w:r>
        <w:rPr>
          <w:b/>
          <w:sz w:val="20"/>
        </w:rPr>
        <w:t>高精确率</w:t>
      </w:r>
      <w:r>
        <w:rPr>
          <w:sz w:val="20"/>
        </w:rPr>
        <w:t>：整体 Precision 达 97.0%，模型预测的实体绝大多数是正确的</w:t>
      </w:r>
    </w:p>
    <w:p w14:paraId="0758B64B">
      <w:pPr>
        <w:pStyle w:val="16"/>
      </w:pPr>
      <w:r>
        <w:rPr>
          <w:b/>
          <w:sz w:val="20"/>
        </w:rPr>
        <w:t>高召回率</w:t>
      </w:r>
      <w:r>
        <w:rPr>
          <w:sz w:val="20"/>
        </w:rPr>
        <w:t>：仲裁后 Recall 从 70.9% 提升至 92.2%，仲裁消除了标注员间的分歧</w:t>
      </w:r>
    </w:p>
    <w:p w14:paraId="54A6CC56">
      <w:pPr>
        <w:pStyle w:val="16"/>
      </w:pPr>
      <w:r>
        <w:rPr>
          <w:b/>
          <w:sz w:val="20"/>
        </w:rPr>
        <w:t>技术类实体表现优异</w:t>
      </w:r>
      <w:r>
        <w:rPr>
          <w:sz w:val="20"/>
        </w:rPr>
        <w:t>：AITechnique (97.5%)、AIModel (96.3%)、AIProvider (98.3%) 的 F1 均超过 96%</w:t>
      </w:r>
    </w:p>
    <w:p w14:paraId="75E50FE5">
      <w:pPr>
        <w:pStyle w:val="16"/>
      </w:pPr>
      <w:r>
        <w:rPr>
          <w:b/>
          <w:sz w:val="20"/>
        </w:rPr>
        <w:t>法规识别精准</w:t>
      </w:r>
      <w:r>
        <w:rPr>
          <w:sz w:val="20"/>
        </w:rPr>
        <w:t>：Regulation Precision 100%，Standard 100%</w:t>
      </w:r>
    </w:p>
    <w:p w14:paraId="4E9F9EF4">
      <w:r>
        <w:rPr>
          <w:b/>
          <w:sz w:val="20"/>
        </w:rPr>
        <w:t>不足</w:t>
      </w:r>
      <w:r>
        <w:rPr>
          <w:sz w:val="20"/>
        </w:rPr>
        <w:t>：</w:t>
      </w:r>
    </w:p>
    <w:p w14:paraId="62DC50CF">
      <w:pPr>
        <w:pStyle w:val="16"/>
      </w:pPr>
      <w:r>
        <w:rPr>
          <w:b/>
          <w:sz w:val="20"/>
        </w:rPr>
        <w:t>Stakeholder 子类型区分仍需改进</w:t>
      </w:r>
      <w:r>
        <w:rPr>
          <w:sz w:val="20"/>
        </w:rPr>
        <w:t>：AIDeveloper (77.3%)、AIUser (76.1%) 的 F1 仍低于 80%，大量 Partial Match 说明模型能定位实体但角色分类不准</w:t>
      </w:r>
    </w:p>
    <w:p w14:paraId="3510F543">
      <w:pPr>
        <w:pStyle w:val="16"/>
      </w:pPr>
      <w:r>
        <w:rPr>
          <w:b/>
          <w:sz w:val="20"/>
        </w:rPr>
        <w:t>AffectedActor 识别不足</w:t>
      </w:r>
      <w:r>
        <w:rPr>
          <w:sz w:val="20"/>
        </w:rPr>
        <w:t>：F1=87.6%，8 个 Incorrect 表明仍有遗漏或误判</w:t>
      </w:r>
    </w:p>
    <w:p w14:paraId="2FF6765C">
      <w:r>
        <w:rPr>
          <w:b/>
          <w:sz w:val="20"/>
        </w:rPr>
        <w:t>根因分析</w:t>
      </w:r>
      <w:r>
        <w:rPr>
          <w:sz w:val="20"/>
        </w:rPr>
        <w:t>：</w:t>
      </w:r>
    </w:p>
    <w:p w14:paraId="61DAAD46">
      <w:pPr>
        <w:pStyle w:val="14"/>
      </w:pPr>
      <w:r>
        <w:rPr>
          <w:b/>
          <w:sz w:val="20"/>
        </w:rPr>
        <w:t>Stakeholder 角色混淆</w:t>
      </w:r>
      <w:r>
        <w:rPr>
          <w:sz w:val="20"/>
        </w:rPr>
        <w:t xml:space="preserve">：AIDeveloper/AIProvider/AIDeployer 的边界模糊（如 OpenAI 同时是 Developer 和 Provider），导致 </w:t>
      </w:r>
      <w:r>
        <w:rPr>
          <w:rFonts w:ascii="Consolas" w:hAnsi="Consolas"/>
          <w:color w:val="C7254E"/>
          <w:sz w:val="18"/>
        </w:rPr>
        <w:t>prediction-changed</w:t>
      </w:r>
      <w:r>
        <w:rPr>
          <w:sz w:val="20"/>
        </w:rPr>
        <w:t xml:space="preserve"> 比例高</w:t>
      </w:r>
    </w:p>
    <w:p w14:paraId="225D7170">
      <w:pPr>
        <w:pStyle w:val="14"/>
      </w:pPr>
      <w:r>
        <w:rPr>
          <w:b/>
          <w:sz w:val="20"/>
        </w:rPr>
        <w:t>AffectedActor 隐式性</w:t>
      </w:r>
      <w:r>
        <w:rPr>
          <w:sz w:val="20"/>
        </w:rPr>
        <w:t>：受影响主体常通过上下文暗示而非显式提及，需要更强的推理能力</w:t>
      </w:r>
    </w:p>
    <w:p w14:paraId="41C4E7C4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6EE53DE">
      <w:pPr>
        <w:pStyle w:val="4"/>
      </w:pPr>
      <w:r>
        <w:rPr>
          <w:rFonts w:ascii="微软雅黑" w:hAnsi="微软雅黑" w:eastAsia="微软雅黑"/>
        </w:rPr>
        <w:t>3. Level 2: 风险链评测</w:t>
      </w:r>
    </w:p>
    <w:p w14:paraId="4077C0DC">
      <w:pPr>
        <w:pStyle w:val="5"/>
      </w:pPr>
      <w:r>
        <w:rPr>
          <w:rFonts w:ascii="微软雅黑" w:hAnsi="微软雅黑" w:eastAsia="微软雅黑"/>
        </w:rPr>
        <w:t>3.1 按槽位分项结果（仲裁后）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15460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0B6ECED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w="1440" w:type="dxa"/>
            <w:shd w:val="clear" w:color="auto" w:fill="4472C4"/>
          </w:tcPr>
          <w:p w14:paraId="36F80E1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Correct</w:t>
            </w:r>
          </w:p>
        </w:tc>
        <w:tc>
          <w:tcPr>
            <w:tcW w:w="1440" w:type="dxa"/>
            <w:shd w:val="clear" w:color="auto" w:fill="4472C4"/>
          </w:tcPr>
          <w:p w14:paraId="1C5CAF5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w="1440" w:type="dxa"/>
            <w:shd w:val="clear" w:color="auto" w:fill="4472C4"/>
          </w:tcPr>
          <w:p w14:paraId="762E443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Incorrect</w:t>
            </w:r>
          </w:p>
        </w:tc>
        <w:tc>
          <w:tcPr>
            <w:tcW w:w="1440" w:type="dxa"/>
            <w:shd w:val="clear" w:color="auto" w:fill="4472C4"/>
          </w:tcPr>
          <w:p w14:paraId="07FD302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1440" w:type="dxa"/>
            <w:shd w:val="clear" w:color="auto" w:fill="4472C4"/>
          </w:tcPr>
          <w:p w14:paraId="3268339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</w:tr>
      <w:tr w14:paraId="657173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AEA0C2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RiskSource</w:t>
            </w:r>
          </w:p>
        </w:tc>
        <w:tc>
          <w:tcPr>
            <w:tcW w:w="1440" w:type="dxa"/>
          </w:tcPr>
          <w:p w14:paraId="3207F4C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1440" w:type="dxa"/>
          </w:tcPr>
          <w:p w14:paraId="78ECB4B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36485D5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150FE9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1440" w:type="dxa"/>
          </w:tcPr>
          <w:p w14:paraId="3EFD904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99.0%</w:t>
            </w:r>
          </w:p>
        </w:tc>
      </w:tr>
      <w:tr w14:paraId="644AEA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14BDB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Risk</w:t>
            </w:r>
          </w:p>
        </w:tc>
        <w:tc>
          <w:tcPr>
            <w:tcW w:w="1440" w:type="dxa"/>
          </w:tcPr>
          <w:p w14:paraId="35AC044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1440" w:type="dxa"/>
          </w:tcPr>
          <w:p w14:paraId="6987378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451DA3A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E11647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1440" w:type="dxa"/>
          </w:tcPr>
          <w:p w14:paraId="677CE1A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96.2%</w:t>
            </w:r>
          </w:p>
        </w:tc>
      </w:tr>
      <w:tr w14:paraId="00EBEA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CA85B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Consequence</w:t>
            </w:r>
          </w:p>
        </w:tc>
        <w:tc>
          <w:tcPr>
            <w:tcW w:w="1440" w:type="dxa"/>
          </w:tcPr>
          <w:p w14:paraId="2FAF8F7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1440" w:type="dxa"/>
          </w:tcPr>
          <w:p w14:paraId="57749B8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B2CA49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2386FA4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1440" w:type="dxa"/>
          </w:tcPr>
          <w:p w14:paraId="5E71096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</w:tr>
      <w:tr w14:paraId="196151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E40017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Impact</w:t>
            </w:r>
          </w:p>
        </w:tc>
        <w:tc>
          <w:tcPr>
            <w:tcW w:w="1440" w:type="dxa"/>
          </w:tcPr>
          <w:p w14:paraId="04FF679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1440" w:type="dxa"/>
          </w:tcPr>
          <w:p w14:paraId="7551D6C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4EC0B17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3068EA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440" w:type="dxa"/>
          </w:tcPr>
          <w:p w14:paraId="29AB0EE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97.0%</w:t>
            </w:r>
          </w:p>
        </w:tc>
      </w:tr>
      <w:tr w14:paraId="4A2B4D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68E2F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AffectedActor</w:t>
            </w:r>
          </w:p>
        </w:tc>
        <w:tc>
          <w:tcPr>
            <w:tcW w:w="1440" w:type="dxa"/>
          </w:tcPr>
          <w:p w14:paraId="010D906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1440" w:type="dxa"/>
          </w:tcPr>
          <w:p w14:paraId="0802A81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706CCCF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35B002E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1440" w:type="dxa"/>
          </w:tcPr>
          <w:p w14:paraId="3A66EA2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83.3%</w:t>
            </w:r>
          </w:p>
        </w:tc>
      </w:tr>
      <w:tr w14:paraId="0F39A2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8A0A0E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RiskControl</w:t>
            </w:r>
          </w:p>
        </w:tc>
        <w:tc>
          <w:tcPr>
            <w:tcW w:w="1440" w:type="dxa"/>
          </w:tcPr>
          <w:p w14:paraId="1ED1ED9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1440" w:type="dxa"/>
          </w:tcPr>
          <w:p w14:paraId="65D3B74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3758DBB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6E1C014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1440" w:type="dxa"/>
          </w:tcPr>
          <w:p w14:paraId="2DEE668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94.7%</w:t>
            </w:r>
          </w:p>
        </w:tc>
      </w:tr>
      <w:tr w14:paraId="1464DC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09632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Overall</w:t>
            </w:r>
          </w:p>
        </w:tc>
        <w:tc>
          <w:tcPr>
            <w:tcW w:w="1440" w:type="dxa"/>
          </w:tcPr>
          <w:p w14:paraId="2452592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w="1440" w:type="dxa"/>
          </w:tcPr>
          <w:p w14:paraId="4099547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291DD9B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1648609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w="1440" w:type="dxa"/>
          </w:tcPr>
          <w:p w14:paraId="0305FB8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95.1%</w:t>
            </w:r>
          </w:p>
        </w:tc>
      </w:tr>
    </w:tbl>
    <w:p w14:paraId="49152337"/>
    <w:p w14:paraId="0322946B">
      <w:pPr>
        <w:pStyle w:val="5"/>
      </w:pPr>
      <w:r>
        <w:rPr>
          <w:rFonts w:ascii="微软雅黑" w:hAnsi="微软雅黑" w:eastAsia="微软雅黑"/>
        </w:rPr>
        <w:t>3.2 Accuracy 可视化</w:t>
      </w:r>
    </w:p>
    <w:p w14:paraId="672F445F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Risk Chain Slot Accuracy (仲裁后)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Consequence    ████████████████████████████████████████████████ 100.0%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RiskSource     ████████████████████████████████████████████████ 99.0%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Risk           ████████████████████████████████████████████████ 96.2%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Impact         ████████████████████████████████████████████████ 97.0%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RiskControl    ███████████████████████████████████████████████   94.7%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AffectedActor  ███████████████████████████████████████           83.3%  ▒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■ ≥ 90%  ▒ 80-90%</w:t>
      </w:r>
    </w:p>
    <w:p w14:paraId="25BE3EF6">
      <w:pPr>
        <w:pStyle w:val="5"/>
      </w:pPr>
      <w:r>
        <w:rPr>
          <w:rFonts w:ascii="微软雅黑" w:hAnsi="微软雅黑" w:eastAsia="微软雅黑"/>
        </w:rPr>
        <w:t>3.3 评分分布可视化</w:t>
      </w:r>
    </w:p>
    <w:p w14:paraId="63DCE5EB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Rating Distribution by Slot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           Correct (3★)       Partial (2★)       Incorrect (1★)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RiskSource     ████████████████████████████████████████  ████          ▏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Risk           ████████████████████████████████████████  ██            -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Consequence    ████████████████████████████████████████  ███           ▏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Impact         ████████████████████████████████          ██████████    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AffectedActor  ████████████████████████████████          ████████      █████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RiskControl    ████████████████████████████████████████  ███           ███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1D6A4C12">
      <w:pPr>
        <w:pStyle w:val="5"/>
      </w:pPr>
      <w:r>
        <w:rPr>
          <w:rFonts w:ascii="微软雅黑" w:hAnsi="微软雅黑" w:eastAsia="微软雅黑"/>
        </w:rPr>
        <w:t>3.4 Level 2 分析（仲裁后）</w:t>
      </w:r>
    </w:p>
    <w:p w14:paraId="580FAC2F">
      <w:r>
        <w:rPr>
          <w:b/>
          <w:sz w:val="20"/>
        </w:rPr>
        <w:t>优势</w:t>
      </w:r>
      <w:r>
        <w:rPr>
          <w:sz w:val="20"/>
        </w:rPr>
        <w:t>：</w:t>
      </w:r>
    </w:p>
    <w:p w14:paraId="5C7EFBAA">
      <w:pPr>
        <w:pStyle w:val="16"/>
      </w:pPr>
      <w:r>
        <w:rPr>
          <w:b/>
          <w:sz w:val="20"/>
        </w:rPr>
        <w:t>风险描述链准确</w:t>
      </w:r>
      <w:r>
        <w:rPr>
          <w:sz w:val="20"/>
        </w:rPr>
        <w:t>：Consequence (100.0%)、RiskSource (99.0%)、Risk (96.2%) 三个核心槽位准确率极高</w:t>
      </w:r>
    </w:p>
    <w:p w14:paraId="0917E235">
      <w:pPr>
        <w:pStyle w:val="16"/>
      </w:pPr>
      <w:r>
        <w:rPr>
          <w:b/>
          <w:sz w:val="20"/>
        </w:rPr>
        <w:t>Impact 大幅改善</w:t>
      </w:r>
      <w:r>
        <w:rPr>
          <w:sz w:val="20"/>
        </w:rPr>
        <w:t>：仲裁后 Impact Accuracy 从 78.9% 提升至 97.0%，仲裁消除了评分分歧</w:t>
      </w:r>
    </w:p>
    <w:p w14:paraId="57F35A33">
      <w:pPr>
        <w:pStyle w:val="16"/>
      </w:pPr>
      <w:r>
        <w:rPr>
          <w:b/>
          <w:sz w:val="20"/>
        </w:rPr>
        <w:t>RiskControl 改善</w:t>
      </w:r>
      <w:r>
        <w:rPr>
          <w:sz w:val="20"/>
        </w:rPr>
        <w:t>：从 86.7% 提升至 94.7%</w:t>
      </w:r>
    </w:p>
    <w:p w14:paraId="7F0DB87F">
      <w:r>
        <w:rPr>
          <w:b/>
          <w:sz w:val="20"/>
        </w:rPr>
        <w:t>不足</w:t>
      </w:r>
      <w:r>
        <w:rPr>
          <w:sz w:val="20"/>
        </w:rPr>
        <w:t>：</w:t>
      </w:r>
    </w:p>
    <w:p w14:paraId="089462C2">
      <w:pPr>
        <w:pStyle w:val="16"/>
      </w:pPr>
      <w:r>
        <w:rPr>
          <w:b/>
          <w:sz w:val="20"/>
        </w:rPr>
        <w:t>AffectedActor 仍是薄弱环节</w:t>
      </w:r>
      <w:r>
        <w:rPr>
          <w:sz w:val="20"/>
        </w:rPr>
        <w:t>：Accuracy 仅 83.3%，8 个 Incorrect 表明模型有时完全遗漏或错误识别受影响主体</w:t>
      </w:r>
    </w:p>
    <w:p w14:paraId="6A2E88F9">
      <w:r>
        <w:rPr>
          <w:b/>
          <w:sz w:val="20"/>
        </w:rPr>
        <w:t>根因分析</w:t>
      </w:r>
      <w:r>
        <w:rPr>
          <w:sz w:val="20"/>
        </w:rPr>
        <w:t>：</w:t>
      </w:r>
    </w:p>
    <w:p w14:paraId="36AFD230">
      <w:pPr>
        <w:pStyle w:val="14"/>
      </w:pPr>
      <w:r>
        <w:rPr>
          <w:b/>
          <w:sz w:val="20"/>
        </w:rPr>
        <w:t>AffectedActor 范围界定</w:t>
      </w:r>
      <w:r>
        <w:rPr>
          <w:sz w:val="20"/>
        </w:rPr>
        <w:t>：受影响主体可能涉及多个层级（个人/群体/社会），模型难以确定最合适的抽象层级</w:t>
      </w:r>
    </w:p>
    <w:p w14:paraId="767738A1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FD9CCE5">
      <w:pPr>
        <w:pStyle w:val="4"/>
      </w:pPr>
      <w:r>
        <w:rPr>
          <w:rFonts w:ascii="微软雅黑" w:hAnsi="微软雅黑" w:eastAsia="微软雅黑"/>
        </w:rPr>
        <w:t>4. Level 3: 推理字段评测</w:t>
      </w:r>
    </w:p>
    <w:p w14:paraId="5BFBB19C">
      <w:pPr>
        <w:pStyle w:val="5"/>
      </w:pPr>
      <w:r>
        <w:rPr>
          <w:rFonts w:ascii="微软雅黑" w:hAnsi="微软雅黑" w:eastAsia="微软雅黑"/>
        </w:rPr>
        <w:t>4.1 按字段分项结果（仲裁后）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34"/>
        <w:gridCol w:w="1234"/>
        <w:gridCol w:w="1234"/>
        <w:gridCol w:w="1234"/>
        <w:gridCol w:w="1234"/>
        <w:gridCol w:w="1234"/>
      </w:tblGrid>
      <w:tr w14:paraId="01A2C3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4472C4"/>
          </w:tcPr>
          <w:p w14:paraId="7CAFAB6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234" w:type="dxa"/>
            <w:shd w:val="clear" w:color="auto" w:fill="4472C4"/>
          </w:tcPr>
          <w:p w14:paraId="2C31255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Correct</w:t>
            </w:r>
          </w:p>
        </w:tc>
        <w:tc>
          <w:tcPr>
            <w:tcW w:w="1234" w:type="dxa"/>
            <w:shd w:val="clear" w:color="auto" w:fill="4472C4"/>
          </w:tcPr>
          <w:p w14:paraId="43CB7A4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w="1234" w:type="dxa"/>
            <w:shd w:val="clear" w:color="auto" w:fill="4472C4"/>
          </w:tcPr>
          <w:p w14:paraId="21A933A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Incorrect</w:t>
            </w:r>
          </w:p>
        </w:tc>
        <w:tc>
          <w:tcPr>
            <w:tcW w:w="1234" w:type="dxa"/>
            <w:shd w:val="clear" w:color="auto" w:fill="4472C4"/>
          </w:tcPr>
          <w:p w14:paraId="2A7C1CE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1234" w:type="dxa"/>
            <w:shd w:val="clear" w:color="auto" w:fill="4472C4"/>
          </w:tcPr>
          <w:p w14:paraId="3ED878E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234" w:type="dxa"/>
            <w:shd w:val="clear" w:color="auto" w:fill="4472C4"/>
          </w:tcPr>
          <w:p w14:paraId="38F8D1D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Evidence Support Rate</w:t>
            </w:r>
          </w:p>
        </w:tc>
      </w:tr>
      <w:tr w14:paraId="5820C5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BE75D3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Purpose</w:t>
            </w:r>
          </w:p>
        </w:tc>
        <w:tc>
          <w:tcPr>
            <w:tcW w:w="1234" w:type="dxa"/>
          </w:tcPr>
          <w:p w14:paraId="721F660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1234" w:type="dxa"/>
          </w:tcPr>
          <w:p w14:paraId="1130F4B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234" w:type="dxa"/>
          </w:tcPr>
          <w:p w14:paraId="0DCCAB9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234" w:type="dxa"/>
          </w:tcPr>
          <w:p w14:paraId="15FA566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1234" w:type="dxa"/>
          </w:tcPr>
          <w:p w14:paraId="5D163FC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4A99A11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</w:tr>
      <w:tr w14:paraId="36235F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23C222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AILifecyclePhase</w:t>
            </w:r>
          </w:p>
        </w:tc>
        <w:tc>
          <w:tcPr>
            <w:tcW w:w="1234" w:type="dxa"/>
          </w:tcPr>
          <w:p w14:paraId="03898DA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1234" w:type="dxa"/>
          </w:tcPr>
          <w:p w14:paraId="4647C62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34" w:type="dxa"/>
          </w:tcPr>
          <w:p w14:paraId="1234C52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234" w:type="dxa"/>
          </w:tcPr>
          <w:p w14:paraId="4D696F5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1234" w:type="dxa"/>
          </w:tcPr>
          <w:p w14:paraId="1A36513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98.1%</w:t>
            </w:r>
          </w:p>
        </w:tc>
        <w:tc>
          <w:tcPr>
            <w:tcW w:w="1234" w:type="dxa"/>
          </w:tcPr>
          <w:p w14:paraId="1CB7B07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</w:tr>
      <w:tr w14:paraId="6C1962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EE45F6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Domain</w:t>
            </w:r>
          </w:p>
        </w:tc>
        <w:tc>
          <w:tcPr>
            <w:tcW w:w="1234" w:type="dxa"/>
          </w:tcPr>
          <w:p w14:paraId="19373DB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1234" w:type="dxa"/>
          </w:tcPr>
          <w:p w14:paraId="0319D29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234" w:type="dxa"/>
          </w:tcPr>
          <w:p w14:paraId="23FF284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34" w:type="dxa"/>
          </w:tcPr>
          <w:p w14:paraId="052C3D5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w="1234" w:type="dxa"/>
          </w:tcPr>
          <w:p w14:paraId="77CAE29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96.2%</w:t>
            </w:r>
          </w:p>
        </w:tc>
        <w:tc>
          <w:tcPr>
            <w:tcW w:w="1234" w:type="dxa"/>
          </w:tcPr>
          <w:p w14:paraId="624BFCC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96.2%</w:t>
            </w:r>
          </w:p>
        </w:tc>
      </w:tr>
      <w:tr w14:paraId="32BF36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F67221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Overall</w:t>
            </w:r>
          </w:p>
        </w:tc>
        <w:tc>
          <w:tcPr>
            <w:tcW w:w="1234" w:type="dxa"/>
          </w:tcPr>
          <w:p w14:paraId="6B49F41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w="1234" w:type="dxa"/>
          </w:tcPr>
          <w:p w14:paraId="11C9CC1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34" w:type="dxa"/>
          </w:tcPr>
          <w:p w14:paraId="3DA1E79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34" w:type="dxa"/>
          </w:tcPr>
          <w:p w14:paraId="289A734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w="1234" w:type="dxa"/>
          </w:tcPr>
          <w:p w14:paraId="2255F85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98.1%</w:t>
            </w:r>
          </w:p>
        </w:tc>
        <w:tc>
          <w:tcPr>
            <w:tcW w:w="1234" w:type="dxa"/>
          </w:tcPr>
          <w:p w14:paraId="7A9EACE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98.7%</w:t>
            </w:r>
          </w:p>
        </w:tc>
      </w:tr>
    </w:tbl>
    <w:p w14:paraId="1BBC70BC"/>
    <w:p w14:paraId="62401654">
      <w:pPr>
        <w:pStyle w:val="5"/>
      </w:pPr>
      <w:r>
        <w:rPr>
          <w:rFonts w:ascii="微软雅黑" w:hAnsi="微软雅黑" w:eastAsia="微软雅黑"/>
        </w:rPr>
        <w:t>4.2 Accuracy 可视化</w:t>
      </w:r>
    </w:p>
    <w:p w14:paraId="2D5B73DE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Inference Field Accuracy (仲裁后)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Purpose           ████████████████████████████████████████████████ 100.0%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AILifecyclePhase  ████████████████████████████████████████████████ 98.1%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Domain            ████████████████████████████████████████████████ 96.2%  ■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■ ≥ 90%</w:t>
      </w:r>
    </w:p>
    <w:p w14:paraId="2107C83E">
      <w:pPr>
        <w:pStyle w:val="5"/>
      </w:pPr>
      <w:r>
        <w:rPr>
          <w:rFonts w:ascii="微软雅黑" w:hAnsi="微软雅黑" w:eastAsia="微软雅黑"/>
        </w:rPr>
        <w:t>4.3 Evidence Support Rate 可视化</w:t>
      </w:r>
    </w:p>
    <w:p w14:paraId="6BBE64F3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Evidence Support Rate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Purpose           ████████████████████████████████████████████████ 100.0%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AILifecyclePhase  ████████████████████████████████████████████████ 100.0%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Domain            ███████████████████████████████████████████████   92.8%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7C51AEC7">
      <w:pPr>
        <w:pStyle w:val="5"/>
      </w:pPr>
      <w:r>
        <w:rPr>
          <w:rFonts w:ascii="微软雅黑" w:hAnsi="微软雅黑" w:eastAsia="微软雅黑"/>
        </w:rPr>
        <w:t>4.4 Level 3 分析（仲裁后）</w:t>
      </w:r>
    </w:p>
    <w:p w14:paraId="199C2EBE">
      <w:r>
        <w:rPr>
          <w:b/>
          <w:sz w:val="20"/>
        </w:rPr>
        <w:t>优势</w:t>
      </w:r>
      <w:r>
        <w:rPr>
          <w:sz w:val="20"/>
        </w:rPr>
        <w:t>：</w:t>
      </w:r>
    </w:p>
    <w:p w14:paraId="202A3012">
      <w:pPr>
        <w:pStyle w:val="16"/>
      </w:pPr>
      <w:r>
        <w:rPr>
          <w:b/>
          <w:sz w:val="20"/>
        </w:rPr>
        <w:t>整体准确率极高</w:t>
      </w:r>
      <w:r>
        <w:rPr>
          <w:sz w:val="20"/>
        </w:rPr>
        <w:t>：Accuracy 98.1%，Evidence Support Rate 98.7%</w:t>
      </w:r>
    </w:p>
    <w:p w14:paraId="202CD68C">
      <w:pPr>
        <w:pStyle w:val="16"/>
      </w:pPr>
      <w:r>
        <w:rPr>
          <w:b/>
          <w:sz w:val="20"/>
        </w:rPr>
        <w:t>Purpose 零错误</w:t>
      </w:r>
      <w:r>
        <w:rPr>
          <w:sz w:val="20"/>
        </w:rPr>
        <w:t>：76 个评分全部 Correct</w:t>
      </w:r>
    </w:p>
    <w:p w14:paraId="78B0A5BC">
      <w:pPr>
        <w:pStyle w:val="16"/>
      </w:pPr>
      <w:r>
        <w:rPr>
          <w:b/>
          <w:sz w:val="20"/>
        </w:rPr>
        <w:t>AILifecyclePhase 零 Incorrect</w:t>
      </w:r>
      <w:r>
        <w:rPr>
          <w:sz w:val="20"/>
        </w:rPr>
        <w:t>：仅 3 个 Partial</w:t>
      </w:r>
    </w:p>
    <w:p w14:paraId="590192E4">
      <w:r>
        <w:rPr>
          <w:b/>
          <w:sz w:val="20"/>
        </w:rPr>
        <w:t>不足</w:t>
      </w:r>
      <w:r>
        <w:rPr>
          <w:sz w:val="20"/>
        </w:rPr>
        <w:t>：</w:t>
      </w:r>
    </w:p>
    <w:p w14:paraId="1F0AA04C">
      <w:pPr>
        <w:pStyle w:val="16"/>
      </w:pPr>
      <w:r>
        <w:rPr>
          <w:b/>
          <w:sz w:val="20"/>
        </w:rPr>
        <w:t>Domain 仍有 3 个 Incorrect</w:t>
      </w:r>
      <w:r>
        <w:rPr>
          <w:sz w:val="20"/>
        </w:rPr>
        <w:t>：领域分类的主观性较强</w:t>
      </w:r>
    </w:p>
    <w:p w14:paraId="0A5282F8">
      <w:r>
        <w:rPr>
          <w:b/>
          <w:sz w:val="20"/>
        </w:rPr>
        <w:t>根因分析</w:t>
      </w:r>
      <w:r>
        <w:rPr>
          <w:sz w:val="20"/>
        </w:rPr>
        <w:t>：</w:t>
      </w:r>
    </w:p>
    <w:p w14:paraId="5A7A60AB">
      <w:pPr>
        <w:pStyle w:val="14"/>
      </w:pPr>
      <w:r>
        <w:rPr>
          <w:b/>
          <w:sz w:val="20"/>
        </w:rPr>
        <w:t>Domain 分类边界</w:t>
      </w:r>
      <w:r>
        <w:rPr>
          <w:sz w:val="20"/>
        </w:rPr>
        <w:t>：某些事件跨多个领域（如同时涉及医疗和隐私），模型难以确定最合适的单一领域</w:t>
      </w:r>
    </w:p>
    <w:p w14:paraId="5FE58775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F48B415">
      <w:pPr>
        <w:pStyle w:val="4"/>
      </w:pPr>
      <w:r>
        <w:rPr>
          <w:rFonts w:ascii="微软雅黑" w:hAnsi="微软雅黑" w:eastAsia="微软雅黑"/>
        </w:rPr>
        <w:t>5. 综合分析</w:t>
      </w:r>
    </w:p>
    <w:p w14:paraId="06769F2C">
      <w:pPr>
        <w:pStyle w:val="5"/>
      </w:pPr>
      <w:r>
        <w:rPr>
          <w:rFonts w:ascii="微软雅黑" w:hAnsi="微软雅黑" w:eastAsia="微软雅黑"/>
        </w:rPr>
        <w:t>5.1 三层级指标对比（仲裁后）</w:t>
      </w:r>
    </w:p>
    <w:p w14:paraId="10961939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Three-Level Evaluation Overview (仲裁后)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1 Precision  ████████████████████████████████████████████████ 97.0%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1 Recall     ████████████████████████████████████████████████ 92.2%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1 F1         ████████████████████████████████████████████████ 94.5%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2 Accuracy   ████████████████████████████████████████████████ 95.1%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3 Accuracy   ████████████████████████████████████████████████ 98.1%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3 Ev.Support ████████████████████████████████████████████████ 98.7%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08C7FFB1">
      <w:pPr>
        <w:pStyle w:val="5"/>
      </w:pPr>
      <w:r>
        <w:rPr>
          <w:rFonts w:ascii="微软雅黑" w:hAnsi="微软雅黑" w:eastAsia="微软雅黑"/>
        </w:rPr>
        <w:t>5.2 仲裁前后对比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C82C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0BD52C1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2160" w:type="dxa"/>
            <w:shd w:val="clear" w:color="auto" w:fill="4472C4"/>
          </w:tcPr>
          <w:p w14:paraId="5630F45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仲裁前</w:t>
            </w:r>
          </w:p>
        </w:tc>
        <w:tc>
          <w:tcPr>
            <w:tcW w:w="2160" w:type="dxa"/>
            <w:shd w:val="clear" w:color="auto" w:fill="4472C4"/>
          </w:tcPr>
          <w:p w14:paraId="58A2FCA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仲裁后</w:t>
            </w:r>
          </w:p>
        </w:tc>
        <w:tc>
          <w:tcPr>
            <w:tcW w:w="2160" w:type="dxa"/>
            <w:shd w:val="clear" w:color="auto" w:fill="4472C4"/>
          </w:tcPr>
          <w:p w14:paraId="103743F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变化</w:t>
            </w:r>
          </w:p>
        </w:tc>
      </w:tr>
      <w:tr w14:paraId="7873FC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4B7D3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 Precision</w:t>
            </w:r>
          </w:p>
        </w:tc>
        <w:tc>
          <w:tcPr>
            <w:tcW w:w="2160" w:type="dxa"/>
          </w:tcPr>
          <w:p w14:paraId="009B6A3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91.6%</w:t>
            </w:r>
          </w:p>
        </w:tc>
        <w:tc>
          <w:tcPr>
            <w:tcW w:w="2160" w:type="dxa"/>
          </w:tcPr>
          <w:p w14:paraId="73BB2F9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97.0%</w:t>
            </w:r>
          </w:p>
        </w:tc>
        <w:tc>
          <w:tcPr>
            <w:tcW w:w="2160" w:type="dxa"/>
          </w:tcPr>
          <w:p w14:paraId="4CE0B7E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+5.4%</w:t>
            </w:r>
          </w:p>
        </w:tc>
      </w:tr>
      <w:tr w14:paraId="56577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FBC0E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 Recall</w:t>
            </w:r>
          </w:p>
        </w:tc>
        <w:tc>
          <w:tcPr>
            <w:tcW w:w="2160" w:type="dxa"/>
          </w:tcPr>
          <w:p w14:paraId="4528731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70.9%</w:t>
            </w:r>
          </w:p>
        </w:tc>
        <w:tc>
          <w:tcPr>
            <w:tcW w:w="2160" w:type="dxa"/>
          </w:tcPr>
          <w:p w14:paraId="056983D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92.2%</w:t>
            </w:r>
          </w:p>
        </w:tc>
        <w:tc>
          <w:tcPr>
            <w:tcW w:w="2160" w:type="dxa"/>
          </w:tcPr>
          <w:p w14:paraId="0D837C5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+21.3%</w:t>
            </w:r>
          </w:p>
        </w:tc>
      </w:tr>
      <w:tr w14:paraId="61517A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6F247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 F1</w:t>
            </w:r>
          </w:p>
        </w:tc>
        <w:tc>
          <w:tcPr>
            <w:tcW w:w="2160" w:type="dxa"/>
          </w:tcPr>
          <w:p w14:paraId="65E6587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79.9%</w:t>
            </w:r>
          </w:p>
        </w:tc>
        <w:tc>
          <w:tcPr>
            <w:tcW w:w="2160" w:type="dxa"/>
          </w:tcPr>
          <w:p w14:paraId="10BB249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94.5%</w:t>
            </w:r>
          </w:p>
        </w:tc>
        <w:tc>
          <w:tcPr>
            <w:tcW w:w="2160" w:type="dxa"/>
          </w:tcPr>
          <w:p w14:paraId="7548536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+14.6%</w:t>
            </w:r>
          </w:p>
        </w:tc>
      </w:tr>
      <w:tr w14:paraId="081697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F2D57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 Accuracy</w:t>
            </w:r>
          </w:p>
        </w:tc>
        <w:tc>
          <w:tcPr>
            <w:tcW w:w="2160" w:type="dxa"/>
          </w:tcPr>
          <w:p w14:paraId="332BBFE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88.3%</w:t>
            </w:r>
          </w:p>
        </w:tc>
        <w:tc>
          <w:tcPr>
            <w:tcW w:w="2160" w:type="dxa"/>
          </w:tcPr>
          <w:p w14:paraId="6E63FAC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95.1%</w:t>
            </w:r>
          </w:p>
        </w:tc>
        <w:tc>
          <w:tcPr>
            <w:tcW w:w="2160" w:type="dxa"/>
          </w:tcPr>
          <w:p w14:paraId="3BB0963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+6.8%</w:t>
            </w:r>
          </w:p>
        </w:tc>
      </w:tr>
      <w:tr w14:paraId="69DDCA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DEA0B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 Accuracy</w:t>
            </w:r>
          </w:p>
        </w:tc>
        <w:tc>
          <w:tcPr>
            <w:tcW w:w="2160" w:type="dxa"/>
          </w:tcPr>
          <w:p w14:paraId="7B84F86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95.1%</w:t>
            </w:r>
          </w:p>
        </w:tc>
        <w:tc>
          <w:tcPr>
            <w:tcW w:w="2160" w:type="dxa"/>
          </w:tcPr>
          <w:p w14:paraId="0DF7521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98.1%</w:t>
            </w:r>
          </w:p>
        </w:tc>
        <w:tc>
          <w:tcPr>
            <w:tcW w:w="2160" w:type="dxa"/>
          </w:tcPr>
          <w:p w14:paraId="72EE8B0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+3.0%</w:t>
            </w:r>
          </w:p>
        </w:tc>
      </w:tr>
    </w:tbl>
    <w:p w14:paraId="44652DDC"/>
    <w:p w14:paraId="0F3C0353">
      <w:r>
        <w:rPr>
          <w:sz w:val="20"/>
        </w:rPr>
        <w:t>仲裁后指标显著提升，尤其是 Level 1 Recall (+21.3%) 和 Level 2 Accuracy (+6.8%)。这表明标注员间分歧主要来自标准差异而非模型本身的问题。</w:t>
      </w:r>
    </w:p>
    <w:p w14:paraId="111DC4D7">
      <w:pPr>
        <w:pStyle w:val="5"/>
      </w:pPr>
      <w:r>
        <w:rPr>
          <w:rFonts w:ascii="微软雅黑" w:hAnsi="微软雅黑" w:eastAsia="微软雅黑"/>
        </w:rPr>
        <w:t>5.3 抽取难度梯度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70C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78B99FD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2160" w:type="dxa"/>
            <w:shd w:val="clear" w:color="auto" w:fill="4472C4"/>
          </w:tcPr>
          <w:p w14:paraId="2036E11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抽象程度</w:t>
            </w:r>
          </w:p>
        </w:tc>
        <w:tc>
          <w:tcPr>
            <w:tcW w:w="2160" w:type="dxa"/>
            <w:shd w:val="clear" w:color="auto" w:fill="4472C4"/>
          </w:tcPr>
          <w:p w14:paraId="18858B8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核心指标</w:t>
            </w:r>
          </w:p>
        </w:tc>
        <w:tc>
          <w:tcPr>
            <w:tcW w:w="2160" w:type="dxa"/>
            <w:shd w:val="clear" w:color="auto" w:fill="4472C4"/>
          </w:tcPr>
          <w:p w14:paraId="6D146F9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难度来源</w:t>
            </w:r>
          </w:p>
        </w:tc>
      </w:tr>
      <w:tr w14:paraId="4CE640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C4E71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 (显式)</w:t>
            </w:r>
          </w:p>
        </w:tc>
        <w:tc>
          <w:tcPr>
            <w:tcW w:w="2160" w:type="dxa"/>
          </w:tcPr>
          <w:p w14:paraId="2322CDA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低：原文直接提及</w:t>
            </w:r>
          </w:p>
        </w:tc>
        <w:tc>
          <w:tcPr>
            <w:tcW w:w="2160" w:type="dxa"/>
          </w:tcPr>
          <w:p w14:paraId="7835303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F1 94.5%</w:t>
            </w:r>
          </w:p>
        </w:tc>
        <w:tc>
          <w:tcPr>
            <w:tcW w:w="2160" w:type="dxa"/>
          </w:tcPr>
          <w:p w14:paraId="3888273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角色分类偏差</w:t>
            </w:r>
          </w:p>
        </w:tc>
      </w:tr>
      <w:tr w14:paraId="658E25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074D7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 (风险链)</w:t>
            </w:r>
          </w:p>
        </w:tc>
        <w:tc>
          <w:tcPr>
            <w:tcW w:w="2160" w:type="dxa"/>
          </w:tcPr>
          <w:p w14:paraId="3D6FB87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中：需归纳和抽象</w:t>
            </w:r>
          </w:p>
        </w:tc>
        <w:tc>
          <w:tcPr>
            <w:tcW w:w="2160" w:type="dxa"/>
          </w:tcPr>
          <w:p w14:paraId="775302E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Accuracy 95.1%</w:t>
            </w:r>
          </w:p>
        </w:tc>
        <w:tc>
          <w:tcPr>
            <w:tcW w:w="2160" w:type="dxa"/>
          </w:tcPr>
          <w:p w14:paraId="6E443D4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AffectedActor 识别</w:t>
            </w:r>
          </w:p>
        </w:tc>
      </w:tr>
      <w:tr w14:paraId="528F9E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E957C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 (推理)</w:t>
            </w:r>
          </w:p>
        </w:tc>
        <w:tc>
          <w:tcPr>
            <w:tcW w:w="2160" w:type="dxa"/>
          </w:tcPr>
          <w:p w14:paraId="6501264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高：需受控推理</w:t>
            </w:r>
          </w:p>
        </w:tc>
        <w:tc>
          <w:tcPr>
            <w:tcW w:w="2160" w:type="dxa"/>
          </w:tcPr>
          <w:p w14:paraId="56A0C5F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Accuracy 98.1%</w:t>
            </w:r>
          </w:p>
        </w:tc>
        <w:tc>
          <w:tcPr>
            <w:tcW w:w="2160" w:type="dxa"/>
          </w:tcPr>
          <w:p w14:paraId="07B3A64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Domain 分类</w:t>
            </w:r>
          </w:p>
        </w:tc>
      </w:tr>
    </w:tbl>
    <w:p w14:paraId="4DC37413"/>
    <w:p w14:paraId="781C8E8C">
      <w:pPr>
        <w:pStyle w:val="5"/>
      </w:pPr>
      <w:r>
        <w:rPr>
          <w:rFonts w:ascii="微软雅黑" w:hAnsi="微软雅黑" w:eastAsia="微软雅黑"/>
        </w:rPr>
        <w:t>5.4 错误模式总结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AB31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46D113B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错误模式</w:t>
            </w:r>
          </w:p>
        </w:tc>
        <w:tc>
          <w:tcPr>
            <w:tcW w:w="2160" w:type="dxa"/>
            <w:shd w:val="clear" w:color="auto" w:fill="4472C4"/>
          </w:tcPr>
          <w:p w14:paraId="45F903F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影响层级</w:t>
            </w:r>
          </w:p>
        </w:tc>
        <w:tc>
          <w:tcPr>
            <w:tcW w:w="2160" w:type="dxa"/>
            <w:shd w:val="clear" w:color="auto" w:fill="4472C4"/>
          </w:tcPr>
          <w:p w14:paraId="15E5016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频率</w:t>
            </w:r>
          </w:p>
        </w:tc>
        <w:tc>
          <w:tcPr>
            <w:tcW w:w="2160" w:type="dxa"/>
            <w:shd w:val="clear" w:color="auto" w:fill="4472C4"/>
          </w:tcPr>
          <w:p w14:paraId="0899B5B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典型案例</w:t>
            </w:r>
          </w:p>
        </w:tc>
      </w:tr>
      <w:tr w14:paraId="717D2C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BCAD0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角色分类偏差</w:t>
            </w:r>
          </w:p>
        </w:tc>
        <w:tc>
          <w:tcPr>
            <w:tcW w:w="2160" w:type="dxa"/>
          </w:tcPr>
          <w:p w14:paraId="50B483B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160" w:type="dxa"/>
          </w:tcPr>
          <w:p w14:paraId="4262AFE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中 (78 Partial)</w:t>
            </w:r>
          </w:p>
        </w:tc>
        <w:tc>
          <w:tcPr>
            <w:tcW w:w="2160" w:type="dxa"/>
          </w:tcPr>
          <w:p w14:paraId="0CBF0F7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AIDeveloper vs AIProvider 边界模糊</w:t>
            </w:r>
          </w:p>
        </w:tc>
      </w:tr>
      <w:tr w14:paraId="5A1848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D3174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受影响主体遗漏</w:t>
            </w:r>
          </w:p>
        </w:tc>
        <w:tc>
          <w:tcPr>
            <w:tcW w:w="2160" w:type="dxa"/>
          </w:tcPr>
          <w:p w14:paraId="23D0D6A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160" w:type="dxa"/>
          </w:tcPr>
          <w:p w14:paraId="28817D1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中 (8 Incorrect on AffectedActor)</w:t>
            </w:r>
          </w:p>
        </w:tc>
        <w:tc>
          <w:tcPr>
            <w:tcW w:w="2160" w:type="dxa"/>
          </w:tcPr>
          <w:p w14:paraId="70F7465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隐式主体未识别</w:t>
            </w:r>
          </w:p>
        </w:tc>
      </w:tr>
      <w:tr w14:paraId="12896E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BF670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领域分类偏差</w:t>
            </w:r>
          </w:p>
        </w:tc>
        <w:tc>
          <w:tcPr>
            <w:tcW w:w="2160" w:type="dxa"/>
          </w:tcPr>
          <w:p w14:paraId="5090FE8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160" w:type="dxa"/>
          </w:tcPr>
          <w:p w14:paraId="4D74C93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低 (3 Incorrect on Domain)</w:t>
            </w:r>
          </w:p>
        </w:tc>
        <w:tc>
          <w:tcPr>
            <w:tcW w:w="2160" w:type="dxa"/>
          </w:tcPr>
          <w:p w14:paraId="68B3EFC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跨领域事件归类困难</w:t>
            </w:r>
          </w:p>
        </w:tc>
      </w:tr>
    </w:tbl>
    <w:p w14:paraId="61C19660"/>
    <w:p w14:paraId="599243ED">
      <w:pPr>
        <w:pStyle w:val="5"/>
      </w:pPr>
      <w:r>
        <w:rPr>
          <w:rFonts w:ascii="微软雅黑" w:hAnsi="微软雅黑" w:eastAsia="微软雅黑"/>
        </w:rPr>
        <w:t>5.5 改进建议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54F7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16E054F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2880" w:type="dxa"/>
            <w:shd w:val="clear" w:color="auto" w:fill="4472C4"/>
          </w:tcPr>
          <w:p w14:paraId="4600AA2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改进方向</w:t>
            </w:r>
          </w:p>
        </w:tc>
        <w:tc>
          <w:tcPr>
            <w:tcW w:w="2880" w:type="dxa"/>
            <w:shd w:val="clear" w:color="auto" w:fill="4472C4"/>
          </w:tcPr>
          <w:p w14:paraId="3912912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预期收益</w:t>
            </w:r>
          </w:p>
        </w:tc>
      </w:tr>
      <w:tr w14:paraId="1FF10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1DD96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2880" w:type="dxa"/>
          </w:tcPr>
          <w:p w14:paraId="0BA1C3B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Stakeholder 角色分类优化：引入角色消歧策略（允许双角色标签）</w:t>
            </w:r>
          </w:p>
        </w:tc>
        <w:tc>
          <w:tcPr>
            <w:tcW w:w="2880" w:type="dxa"/>
          </w:tcPr>
          <w:p w14:paraId="3500FA4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Partial Match 减少 50%</w:t>
            </w:r>
          </w:p>
        </w:tc>
      </w:tr>
      <w:tr w14:paraId="615BB2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9260F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2880" w:type="dxa"/>
          </w:tcPr>
          <w:p w14:paraId="7C9BE52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AffectedActor 推理增强：从事件上下文推断隐式受影响主体</w:t>
            </w:r>
          </w:p>
        </w:tc>
        <w:tc>
          <w:tcPr>
            <w:tcW w:w="2880" w:type="dxa"/>
          </w:tcPr>
          <w:p w14:paraId="29FCE3A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AffectedActor Accuracy 提升 5-8%</w:t>
            </w:r>
          </w:p>
        </w:tc>
      </w:tr>
      <w:tr w14:paraId="630F8B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F16E1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w="2880" w:type="dxa"/>
          </w:tcPr>
          <w:p w14:paraId="28ADD79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Domain 分类体系细化：增加二级领域分类</w:t>
            </w:r>
          </w:p>
        </w:tc>
        <w:tc>
          <w:tcPr>
            <w:tcW w:w="2880" w:type="dxa"/>
          </w:tcPr>
          <w:p w14:paraId="322D780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Domain Accuracy 提升 3-5%</w:t>
            </w:r>
          </w:p>
        </w:tc>
      </w:tr>
    </w:tbl>
    <w:p w14:paraId="7854FC11"/>
    <w:p w14:paraId="2000C697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64481AB">
      <w:pPr>
        <w:pStyle w:val="4"/>
      </w:pPr>
      <w:r>
        <w:rPr>
          <w:rFonts w:ascii="微软雅黑" w:hAnsi="微软雅黑" w:eastAsia="微软雅黑"/>
        </w:rPr>
        <w:t>6. 标注员间一致性分析</w:t>
      </w:r>
    </w:p>
    <w:p w14:paraId="59D7E994">
      <w:pPr>
        <w:pStyle w:val="5"/>
      </w:pPr>
      <w:r>
        <w:rPr>
          <w:rFonts w:ascii="微软雅黑" w:hAnsi="微软雅黑" w:eastAsia="微软雅黑"/>
        </w:rPr>
        <w:t>6.1 标注设计</w:t>
      </w:r>
    </w:p>
    <w:p w14:paraId="690C3462">
      <w:r>
        <w:rPr>
          <w:sz w:val="20"/>
        </w:rPr>
        <w:t>本次标注采用</w:t>
      </w:r>
      <w:r>
        <w:rPr>
          <w:b/>
          <w:sz w:val="20"/>
        </w:rPr>
        <w:t>双盲配对标注</w:t>
      </w:r>
      <w:r>
        <w:rPr>
          <w:sz w:val="20"/>
        </w:rPr>
        <w:t>模式：4 位标注员两两配对，每对标注同一批 50 个任务。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609B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1BCF52C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配对</w:t>
            </w:r>
          </w:p>
        </w:tc>
        <w:tc>
          <w:tcPr>
            <w:tcW w:w="2160" w:type="dxa"/>
            <w:shd w:val="clear" w:color="auto" w:fill="4472C4"/>
          </w:tcPr>
          <w:p w14:paraId="41B9BF0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标注员 A</w:t>
            </w:r>
          </w:p>
        </w:tc>
        <w:tc>
          <w:tcPr>
            <w:tcW w:w="2160" w:type="dxa"/>
            <w:shd w:val="clear" w:color="auto" w:fill="4472C4"/>
          </w:tcPr>
          <w:p w14:paraId="3D823B9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标注员 B</w:t>
            </w:r>
          </w:p>
        </w:tc>
        <w:tc>
          <w:tcPr>
            <w:tcW w:w="2160" w:type="dxa"/>
            <w:shd w:val="clear" w:color="auto" w:fill="4472C4"/>
          </w:tcPr>
          <w:p w14:paraId="27F1090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共同任务数</w:t>
            </w:r>
          </w:p>
        </w:tc>
      </w:tr>
      <w:tr w14:paraId="75B711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65924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Pair 1</w:t>
            </w:r>
          </w:p>
        </w:tc>
        <w:tc>
          <w:tcPr>
            <w:tcW w:w="2160" w:type="dxa"/>
          </w:tcPr>
          <w:p w14:paraId="219548E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26</w:t>
            </w:r>
          </w:p>
        </w:tc>
        <w:tc>
          <w:tcPr>
            <w:tcW w:w="2160" w:type="dxa"/>
          </w:tcPr>
          <w:p w14:paraId="0A0400C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44</w:t>
            </w:r>
          </w:p>
        </w:tc>
        <w:tc>
          <w:tcPr>
            <w:tcW w:w="2160" w:type="dxa"/>
          </w:tcPr>
          <w:p w14:paraId="52B8377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50</w:t>
            </w:r>
          </w:p>
        </w:tc>
      </w:tr>
      <w:tr w14:paraId="5A5151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15C9D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Pair 2</w:t>
            </w:r>
          </w:p>
        </w:tc>
        <w:tc>
          <w:tcPr>
            <w:tcW w:w="2160" w:type="dxa"/>
          </w:tcPr>
          <w:p w14:paraId="58D26E9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41</w:t>
            </w:r>
          </w:p>
        </w:tc>
        <w:tc>
          <w:tcPr>
            <w:tcW w:w="2160" w:type="dxa"/>
          </w:tcPr>
          <w:p w14:paraId="66FA3FD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45</w:t>
            </w:r>
          </w:p>
        </w:tc>
        <w:tc>
          <w:tcPr>
            <w:tcW w:w="2160" w:type="dxa"/>
          </w:tcPr>
          <w:p w14:paraId="601F8DE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50</w:t>
            </w:r>
          </w:p>
        </w:tc>
      </w:tr>
    </w:tbl>
    <w:p w14:paraId="09FE1C0D"/>
    <w:p w14:paraId="7FCFAF73">
      <w:pPr>
        <w:ind w:left="567"/>
      </w:pPr>
      <w:r>
        <w:rPr>
          <w:i/>
          <w:color w:val="666666"/>
          <w:sz w:val="19"/>
        </w:rPr>
        <w:t>评测1和评测3是同一批任务（分别由 A26 和 A44 标注），评测2和评测4是同一批任务（分别由 A41 和 A45 标注）。</w:t>
      </w:r>
    </w:p>
    <w:p w14:paraId="7162A4F8">
      <w:pPr>
        <w:pStyle w:val="5"/>
      </w:pPr>
      <w:r>
        <w:rPr>
          <w:rFonts w:ascii="微软雅黑" w:hAnsi="微软雅黑" w:eastAsia="微软雅黑"/>
        </w:rPr>
        <w:t>6.2 Level 1: Inter-Annotator F1（实体级）</w:t>
      </w:r>
    </w:p>
    <w:p w14:paraId="1760F7A6">
      <w:r>
        <w:rPr>
          <w:sz w:val="20"/>
        </w:rPr>
        <w:t xml:space="preserve">Level 1 为实体抽取任务，Cohen's Kappa 因 TN=0（无法定义"两人都没标注"的实体）而完全失效，因此采用 NER 领域标准的 </w:t>
      </w:r>
      <w:r>
        <w:rPr>
          <w:b/>
          <w:sz w:val="20"/>
        </w:rPr>
        <w:t>Inter-Annotator F1</w:t>
      </w:r>
      <w:r>
        <w:rPr>
          <w:sz w:val="20"/>
        </w:rPr>
        <w:t>：将一位标注员视为 gold，计算另一位相对于它的 F1，然后双向平均。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88AA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4472C4"/>
          </w:tcPr>
          <w:p w14:paraId="67785A4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配对</w:t>
            </w:r>
          </w:p>
        </w:tc>
        <w:tc>
          <w:tcPr>
            <w:tcW w:w="1728" w:type="dxa"/>
            <w:shd w:val="clear" w:color="auto" w:fill="4472C4"/>
          </w:tcPr>
          <w:p w14:paraId="473ABC82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F1 (A→B)</w:t>
            </w:r>
          </w:p>
        </w:tc>
        <w:tc>
          <w:tcPr>
            <w:tcW w:w="1728" w:type="dxa"/>
            <w:shd w:val="clear" w:color="auto" w:fill="4472C4"/>
          </w:tcPr>
          <w:p w14:paraId="3E92D89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F1 (B→A)</w:t>
            </w:r>
          </w:p>
        </w:tc>
        <w:tc>
          <w:tcPr>
            <w:tcW w:w="1728" w:type="dxa"/>
            <w:shd w:val="clear" w:color="auto" w:fill="4472C4"/>
          </w:tcPr>
          <w:p w14:paraId="7E1CEA2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Mean F1</w:t>
            </w:r>
          </w:p>
        </w:tc>
        <w:tc>
          <w:tcPr>
            <w:tcW w:w="1728" w:type="dxa"/>
            <w:shd w:val="clear" w:color="auto" w:fill="4472C4"/>
          </w:tcPr>
          <w:p w14:paraId="703E193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 w14:paraId="279442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7ADFAC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 vs A44</w:t>
            </w:r>
          </w:p>
        </w:tc>
        <w:tc>
          <w:tcPr>
            <w:tcW w:w="1728" w:type="dxa"/>
          </w:tcPr>
          <w:p w14:paraId="0405EB8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0.6139</w:t>
            </w:r>
          </w:p>
        </w:tc>
        <w:tc>
          <w:tcPr>
            <w:tcW w:w="1728" w:type="dxa"/>
          </w:tcPr>
          <w:p w14:paraId="05FD509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0.6139</w:t>
            </w:r>
          </w:p>
        </w:tc>
        <w:tc>
          <w:tcPr>
            <w:tcW w:w="1728" w:type="dxa"/>
          </w:tcPr>
          <w:p w14:paraId="4150326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0.6139</w:t>
            </w:r>
          </w:p>
        </w:tc>
        <w:tc>
          <w:tcPr>
            <w:tcW w:w="1728" w:type="dxa"/>
          </w:tcPr>
          <w:p w14:paraId="72678E4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  <w:tr w14:paraId="55BD42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1A243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A41 vs A45</w:t>
            </w:r>
          </w:p>
        </w:tc>
        <w:tc>
          <w:tcPr>
            <w:tcW w:w="1728" w:type="dxa"/>
          </w:tcPr>
          <w:p w14:paraId="78775F2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0.6425</w:t>
            </w:r>
          </w:p>
        </w:tc>
        <w:tc>
          <w:tcPr>
            <w:tcW w:w="1728" w:type="dxa"/>
          </w:tcPr>
          <w:p w14:paraId="52CC277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0.6425</w:t>
            </w:r>
          </w:p>
        </w:tc>
        <w:tc>
          <w:tcPr>
            <w:tcW w:w="1728" w:type="dxa"/>
          </w:tcPr>
          <w:p w14:paraId="078D667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0.6425</w:t>
            </w:r>
          </w:p>
        </w:tc>
        <w:tc>
          <w:tcPr>
            <w:tcW w:w="1728" w:type="dxa"/>
          </w:tcPr>
          <w:p w14:paraId="1B78F06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</w:tbl>
    <w:p w14:paraId="39C940B7"/>
    <w:p w14:paraId="2D245518">
      <w:r>
        <w:rPr>
          <w:sz w:val="20"/>
        </w:rPr>
        <w:t>按实体类型分项：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0D49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258197E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实体类型</w:t>
            </w:r>
          </w:p>
        </w:tc>
        <w:tc>
          <w:tcPr>
            <w:tcW w:w="2160" w:type="dxa"/>
            <w:shd w:val="clear" w:color="auto" w:fill="4472C4"/>
          </w:tcPr>
          <w:p w14:paraId="692B4F4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A26 vs A44</w:t>
            </w:r>
          </w:p>
        </w:tc>
        <w:tc>
          <w:tcPr>
            <w:tcW w:w="2160" w:type="dxa"/>
            <w:shd w:val="clear" w:color="auto" w:fill="4472C4"/>
          </w:tcPr>
          <w:p w14:paraId="0304405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A41 vs A45</w:t>
            </w:r>
          </w:p>
        </w:tc>
        <w:tc>
          <w:tcPr>
            <w:tcW w:w="2160" w:type="dxa"/>
            <w:shd w:val="clear" w:color="auto" w:fill="4472C4"/>
          </w:tcPr>
          <w:p w14:paraId="307866B2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 w14:paraId="1EF2CB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C67C6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AITechnique</w:t>
            </w:r>
          </w:p>
        </w:tc>
        <w:tc>
          <w:tcPr>
            <w:tcW w:w="2160" w:type="dxa"/>
          </w:tcPr>
          <w:p w14:paraId="7400F44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0.8395</w:t>
            </w:r>
          </w:p>
        </w:tc>
        <w:tc>
          <w:tcPr>
            <w:tcW w:w="2160" w:type="dxa"/>
          </w:tcPr>
          <w:p w14:paraId="387E1F7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0.8395</w:t>
            </w:r>
          </w:p>
        </w:tc>
        <w:tc>
          <w:tcPr>
            <w:tcW w:w="2160" w:type="dxa"/>
          </w:tcPr>
          <w:p w14:paraId="468EB85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较好</w:t>
            </w:r>
          </w:p>
        </w:tc>
      </w:tr>
      <w:tr w14:paraId="383C28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77179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AIModel</w:t>
            </w:r>
          </w:p>
        </w:tc>
        <w:tc>
          <w:tcPr>
            <w:tcW w:w="2160" w:type="dxa"/>
          </w:tcPr>
          <w:p w14:paraId="4763F34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0.7179</w:t>
            </w:r>
          </w:p>
        </w:tc>
        <w:tc>
          <w:tcPr>
            <w:tcW w:w="2160" w:type="dxa"/>
          </w:tcPr>
          <w:p w14:paraId="28AB821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0.8889</w:t>
            </w:r>
          </w:p>
        </w:tc>
        <w:tc>
          <w:tcPr>
            <w:tcW w:w="2160" w:type="dxa"/>
          </w:tcPr>
          <w:p w14:paraId="3F7F107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较好</w:t>
            </w:r>
          </w:p>
        </w:tc>
      </w:tr>
      <w:tr w14:paraId="404A96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DF666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AISystem</w:t>
            </w:r>
          </w:p>
        </w:tc>
        <w:tc>
          <w:tcPr>
            <w:tcW w:w="2160" w:type="dxa"/>
          </w:tcPr>
          <w:p w14:paraId="4B92397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0.7686</w:t>
            </w:r>
          </w:p>
        </w:tc>
        <w:tc>
          <w:tcPr>
            <w:tcW w:w="2160" w:type="dxa"/>
          </w:tcPr>
          <w:p w14:paraId="1B6A4B7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0.7686</w:t>
            </w:r>
          </w:p>
        </w:tc>
        <w:tc>
          <w:tcPr>
            <w:tcW w:w="2160" w:type="dxa"/>
          </w:tcPr>
          <w:p w14:paraId="03EA71B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较好</w:t>
            </w:r>
          </w:p>
        </w:tc>
      </w:tr>
      <w:tr w14:paraId="7BAA81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E6692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Standard</w:t>
            </w:r>
          </w:p>
        </w:tc>
        <w:tc>
          <w:tcPr>
            <w:tcW w:w="2160" w:type="dxa"/>
          </w:tcPr>
          <w:p w14:paraId="520E4FB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0.7143</w:t>
            </w:r>
          </w:p>
        </w:tc>
        <w:tc>
          <w:tcPr>
            <w:tcW w:w="2160" w:type="dxa"/>
          </w:tcPr>
          <w:p w14:paraId="40BF8DE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0.8571</w:t>
            </w:r>
          </w:p>
        </w:tc>
        <w:tc>
          <w:tcPr>
            <w:tcW w:w="2160" w:type="dxa"/>
          </w:tcPr>
          <w:p w14:paraId="2B9556C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较好</w:t>
            </w:r>
          </w:p>
        </w:tc>
      </w:tr>
      <w:tr w14:paraId="0DAF12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7DBD9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AIProvider</w:t>
            </w:r>
          </w:p>
        </w:tc>
        <w:tc>
          <w:tcPr>
            <w:tcW w:w="2160" w:type="dxa"/>
          </w:tcPr>
          <w:p w14:paraId="13F1032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0.7213</w:t>
            </w:r>
          </w:p>
        </w:tc>
        <w:tc>
          <w:tcPr>
            <w:tcW w:w="2160" w:type="dxa"/>
          </w:tcPr>
          <w:p w14:paraId="4AD44AD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0.7213</w:t>
            </w:r>
          </w:p>
        </w:tc>
        <w:tc>
          <w:tcPr>
            <w:tcW w:w="2160" w:type="dxa"/>
          </w:tcPr>
          <w:p w14:paraId="6C5D3F4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较好</w:t>
            </w:r>
          </w:p>
        </w:tc>
      </w:tr>
      <w:tr w14:paraId="039F9B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BEC3E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Regulation</w:t>
            </w:r>
          </w:p>
        </w:tc>
        <w:tc>
          <w:tcPr>
            <w:tcW w:w="2160" w:type="dxa"/>
          </w:tcPr>
          <w:p w14:paraId="1DC0A31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0.7083</w:t>
            </w:r>
          </w:p>
        </w:tc>
        <w:tc>
          <w:tcPr>
            <w:tcW w:w="2160" w:type="dxa"/>
          </w:tcPr>
          <w:p w14:paraId="1A51A09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0.7083</w:t>
            </w:r>
          </w:p>
        </w:tc>
        <w:tc>
          <w:tcPr>
            <w:tcW w:w="2160" w:type="dxa"/>
          </w:tcPr>
          <w:p w14:paraId="6CDA5CA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较好</w:t>
            </w:r>
          </w:p>
        </w:tc>
      </w:tr>
      <w:tr w14:paraId="2B70AA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E6771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AIDeveloper</w:t>
            </w:r>
          </w:p>
        </w:tc>
        <w:tc>
          <w:tcPr>
            <w:tcW w:w="2160" w:type="dxa"/>
          </w:tcPr>
          <w:p w14:paraId="27BF1E0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0.6531</w:t>
            </w:r>
          </w:p>
        </w:tc>
        <w:tc>
          <w:tcPr>
            <w:tcW w:w="2160" w:type="dxa"/>
          </w:tcPr>
          <w:p w14:paraId="04403FF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0.6531</w:t>
            </w:r>
          </w:p>
        </w:tc>
        <w:tc>
          <w:tcPr>
            <w:tcW w:w="2160" w:type="dxa"/>
          </w:tcPr>
          <w:p w14:paraId="6C43C15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  <w:tr w14:paraId="61A12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020C4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Regulator</w:t>
            </w:r>
          </w:p>
        </w:tc>
        <w:tc>
          <w:tcPr>
            <w:tcW w:w="2160" w:type="dxa"/>
          </w:tcPr>
          <w:p w14:paraId="12EE570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0.6415</w:t>
            </w:r>
          </w:p>
        </w:tc>
        <w:tc>
          <w:tcPr>
            <w:tcW w:w="2160" w:type="dxa"/>
          </w:tcPr>
          <w:p w14:paraId="1B53B45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0.6415</w:t>
            </w:r>
          </w:p>
        </w:tc>
        <w:tc>
          <w:tcPr>
            <w:tcW w:w="2160" w:type="dxa"/>
          </w:tcPr>
          <w:p w14:paraId="4155B79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  <w:tr w14:paraId="1EE555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C3940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AIDeployer</w:t>
            </w:r>
          </w:p>
        </w:tc>
        <w:tc>
          <w:tcPr>
            <w:tcW w:w="2160" w:type="dxa"/>
          </w:tcPr>
          <w:p w14:paraId="5A6B485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0.6032</w:t>
            </w:r>
          </w:p>
        </w:tc>
        <w:tc>
          <w:tcPr>
            <w:tcW w:w="2160" w:type="dxa"/>
          </w:tcPr>
          <w:p w14:paraId="16A4B64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0.6032</w:t>
            </w:r>
          </w:p>
        </w:tc>
        <w:tc>
          <w:tcPr>
            <w:tcW w:w="2160" w:type="dxa"/>
          </w:tcPr>
          <w:p w14:paraId="662C5DC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  <w:tr w14:paraId="19B07F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29CB2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Stakeholder</w:t>
            </w:r>
          </w:p>
        </w:tc>
        <w:tc>
          <w:tcPr>
            <w:tcW w:w="2160" w:type="dxa"/>
          </w:tcPr>
          <w:p w14:paraId="2E84FFE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0.6087</w:t>
            </w:r>
          </w:p>
        </w:tc>
        <w:tc>
          <w:tcPr>
            <w:tcW w:w="2160" w:type="dxa"/>
          </w:tcPr>
          <w:p w14:paraId="665EF69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0.5533</w:t>
            </w:r>
          </w:p>
        </w:tc>
        <w:tc>
          <w:tcPr>
            <w:tcW w:w="2160" w:type="dxa"/>
          </w:tcPr>
          <w:p w14:paraId="10E437E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  <w:tr w14:paraId="0B0C74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BA62E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AICapability</w:t>
            </w:r>
          </w:p>
        </w:tc>
        <w:tc>
          <w:tcPr>
            <w:tcW w:w="2160" w:type="dxa"/>
          </w:tcPr>
          <w:p w14:paraId="05BEB28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0.6140</w:t>
            </w:r>
          </w:p>
        </w:tc>
        <w:tc>
          <w:tcPr>
            <w:tcW w:w="2160" w:type="dxa"/>
          </w:tcPr>
          <w:p w14:paraId="5A52ACA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0.6140</w:t>
            </w:r>
          </w:p>
        </w:tc>
        <w:tc>
          <w:tcPr>
            <w:tcW w:w="2160" w:type="dxa"/>
          </w:tcPr>
          <w:p w14:paraId="54EACBB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  <w:tr w14:paraId="016A31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4516D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AffectedActor</w:t>
            </w:r>
          </w:p>
        </w:tc>
        <w:tc>
          <w:tcPr>
            <w:tcW w:w="2160" w:type="dxa"/>
          </w:tcPr>
          <w:p w14:paraId="5935AB9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0.5484</w:t>
            </w:r>
          </w:p>
        </w:tc>
        <w:tc>
          <w:tcPr>
            <w:tcW w:w="2160" w:type="dxa"/>
          </w:tcPr>
          <w:p w14:paraId="646F86A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0.5484</w:t>
            </w:r>
          </w:p>
        </w:tc>
        <w:tc>
          <w:tcPr>
            <w:tcW w:w="2160" w:type="dxa"/>
          </w:tcPr>
          <w:p w14:paraId="7708280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较差</w:t>
            </w:r>
          </w:p>
        </w:tc>
      </w:tr>
      <w:tr w14:paraId="40EE9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1AAD1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AIUser</w:t>
            </w:r>
          </w:p>
        </w:tc>
        <w:tc>
          <w:tcPr>
            <w:tcW w:w="2160" w:type="dxa"/>
          </w:tcPr>
          <w:p w14:paraId="2645FE5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0.4727</w:t>
            </w:r>
          </w:p>
        </w:tc>
        <w:tc>
          <w:tcPr>
            <w:tcW w:w="2160" w:type="dxa"/>
          </w:tcPr>
          <w:p w14:paraId="2C823CE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0.4727</w:t>
            </w:r>
          </w:p>
        </w:tc>
        <w:tc>
          <w:tcPr>
            <w:tcW w:w="2160" w:type="dxa"/>
          </w:tcPr>
          <w:p w14:paraId="786D429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较差</w:t>
            </w:r>
          </w:p>
        </w:tc>
      </w:tr>
    </w:tbl>
    <w:p w14:paraId="6AB24BCD"/>
    <w:p w14:paraId="79A92991">
      <w:r>
        <w:rPr>
          <w:b/>
          <w:sz w:val="20"/>
        </w:rPr>
        <w:t>分析</w:t>
      </w:r>
      <w:r>
        <w:rPr>
          <w:sz w:val="20"/>
        </w:rPr>
        <w:t>：IA-F1 均值约 0.61-0.64，属于"一般"水平。AIModel、AITechnique 等技术类实体一致性较好（F1&gt;0.7），而 AIUser、AffectedActor 等涉及主观判断的实体一致性较差（F1&lt;0.6）。</w:t>
      </w:r>
    </w:p>
    <w:p w14:paraId="7E23C74A">
      <w:pPr>
        <w:pStyle w:val="5"/>
      </w:pPr>
      <w:r>
        <w:rPr>
          <w:rFonts w:ascii="微软雅黑" w:hAnsi="微软雅黑" w:eastAsia="微软雅黑"/>
        </w:rPr>
        <w:t>6.3 Level 2: Gwet's AC2（风险链评分）</w:t>
      </w:r>
    </w:p>
    <w:p w14:paraId="39DB6AB6">
      <w:r>
        <w:rPr>
          <w:sz w:val="20"/>
        </w:rPr>
        <w:t xml:space="preserve">Level 2 为有序评分任务（3★），Cohen's Kappa 因评分分布偏斜（A26 给 97.5% 的 3★）出现 Kappa 悖论（Po=83.8% 但 Kappa=0.015），因此采用 </w:t>
      </w:r>
      <w:r>
        <w:rPr>
          <w:b/>
          <w:sz w:val="20"/>
        </w:rPr>
        <w:t>Gwet's AC2</w:t>
      </w:r>
      <w:r>
        <w:rPr>
          <w:sz w:val="20"/>
        </w:rPr>
        <w:t>，该指标不受分布偏斜影响。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E735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22113BE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配对</w:t>
            </w:r>
          </w:p>
        </w:tc>
        <w:tc>
          <w:tcPr>
            <w:tcW w:w="2160" w:type="dxa"/>
            <w:shd w:val="clear" w:color="auto" w:fill="4472C4"/>
          </w:tcPr>
          <w:p w14:paraId="7D1A97B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Po (一致率)</w:t>
            </w:r>
          </w:p>
        </w:tc>
        <w:tc>
          <w:tcPr>
            <w:tcW w:w="2160" w:type="dxa"/>
            <w:shd w:val="clear" w:color="auto" w:fill="4472C4"/>
          </w:tcPr>
          <w:p w14:paraId="342886A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Gwet's AC2</w:t>
            </w:r>
          </w:p>
        </w:tc>
        <w:tc>
          <w:tcPr>
            <w:tcW w:w="2160" w:type="dxa"/>
            <w:shd w:val="clear" w:color="auto" w:fill="4472C4"/>
          </w:tcPr>
          <w:p w14:paraId="4554B69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 w14:paraId="235822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21CF0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 vs A44</w:t>
            </w:r>
          </w:p>
        </w:tc>
        <w:tc>
          <w:tcPr>
            <w:tcW w:w="2160" w:type="dxa"/>
          </w:tcPr>
          <w:p w14:paraId="0C84576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83.8%</w:t>
            </w:r>
          </w:p>
        </w:tc>
        <w:tc>
          <w:tcPr>
            <w:tcW w:w="2160" w:type="dxa"/>
          </w:tcPr>
          <w:p w14:paraId="50BF452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0.807</w:t>
            </w:r>
          </w:p>
        </w:tc>
        <w:tc>
          <w:tcPr>
            <w:tcW w:w="2160" w:type="dxa"/>
          </w:tcPr>
          <w:p w14:paraId="7F73DCC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优秀</w:t>
            </w:r>
          </w:p>
        </w:tc>
      </w:tr>
      <w:tr w14:paraId="2D3CF2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DD175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A41 vs A45</w:t>
            </w:r>
          </w:p>
        </w:tc>
        <w:tc>
          <w:tcPr>
            <w:tcW w:w="2160" w:type="dxa"/>
          </w:tcPr>
          <w:p w14:paraId="15D0A04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63.9%</w:t>
            </w:r>
          </w:p>
        </w:tc>
        <w:tc>
          <w:tcPr>
            <w:tcW w:w="2160" w:type="dxa"/>
          </w:tcPr>
          <w:p w14:paraId="0608166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0.366</w:t>
            </w:r>
          </w:p>
        </w:tc>
        <w:tc>
          <w:tcPr>
            <w:tcW w:w="2160" w:type="dxa"/>
          </w:tcPr>
          <w:p w14:paraId="53174E7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</w:tbl>
    <w:p w14:paraId="6F772693"/>
    <w:p w14:paraId="258436C2">
      <w:r>
        <w:rPr>
          <w:sz w:val="20"/>
        </w:rPr>
        <w:t>按槽位分项：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DE0D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0F597D2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槽位</w:t>
            </w:r>
          </w:p>
        </w:tc>
        <w:tc>
          <w:tcPr>
            <w:tcW w:w="2160" w:type="dxa"/>
            <w:shd w:val="clear" w:color="auto" w:fill="4472C4"/>
          </w:tcPr>
          <w:p w14:paraId="3DED20E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A26 vs A44 AC2</w:t>
            </w:r>
          </w:p>
        </w:tc>
        <w:tc>
          <w:tcPr>
            <w:tcW w:w="2160" w:type="dxa"/>
            <w:shd w:val="clear" w:color="auto" w:fill="4472C4"/>
          </w:tcPr>
          <w:p w14:paraId="0EF9B06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A41 vs A45 AC2</w:t>
            </w:r>
          </w:p>
        </w:tc>
        <w:tc>
          <w:tcPr>
            <w:tcW w:w="2160" w:type="dxa"/>
            <w:shd w:val="clear" w:color="auto" w:fill="4472C4"/>
          </w:tcPr>
          <w:p w14:paraId="7792B34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 w14:paraId="5CD31A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E48AF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RiskSource</w:t>
            </w:r>
          </w:p>
        </w:tc>
        <w:tc>
          <w:tcPr>
            <w:tcW w:w="2160" w:type="dxa"/>
          </w:tcPr>
          <w:p w14:paraId="10BFCD3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0.978</w:t>
            </w:r>
          </w:p>
        </w:tc>
        <w:tc>
          <w:tcPr>
            <w:tcW w:w="2160" w:type="dxa"/>
          </w:tcPr>
          <w:p w14:paraId="73E5EA6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0.554</w:t>
            </w:r>
          </w:p>
        </w:tc>
        <w:tc>
          <w:tcPr>
            <w:tcW w:w="2160" w:type="dxa"/>
          </w:tcPr>
          <w:p w14:paraId="5CF291B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A26/A44 优秀，A41/A45 一般</w:t>
            </w:r>
          </w:p>
        </w:tc>
      </w:tr>
      <w:tr w14:paraId="19BD4E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DC2AE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Risk</w:t>
            </w:r>
          </w:p>
        </w:tc>
        <w:tc>
          <w:tcPr>
            <w:tcW w:w="2160" w:type="dxa"/>
          </w:tcPr>
          <w:p w14:paraId="1244829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0.862</w:t>
            </w:r>
          </w:p>
        </w:tc>
        <w:tc>
          <w:tcPr>
            <w:tcW w:w="2160" w:type="dxa"/>
          </w:tcPr>
          <w:p w14:paraId="6AD58B2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0.862</w:t>
            </w:r>
          </w:p>
        </w:tc>
        <w:tc>
          <w:tcPr>
            <w:tcW w:w="2160" w:type="dxa"/>
          </w:tcPr>
          <w:p w14:paraId="48C0E21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优秀</w:t>
            </w:r>
          </w:p>
        </w:tc>
      </w:tr>
      <w:tr w14:paraId="1C996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99D7A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Consequence</w:t>
            </w:r>
          </w:p>
        </w:tc>
        <w:tc>
          <w:tcPr>
            <w:tcW w:w="2160" w:type="dxa"/>
          </w:tcPr>
          <w:p w14:paraId="7394947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0.858</w:t>
            </w:r>
          </w:p>
        </w:tc>
        <w:tc>
          <w:tcPr>
            <w:tcW w:w="2160" w:type="dxa"/>
          </w:tcPr>
          <w:p w14:paraId="2081331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0.740</w:t>
            </w:r>
          </w:p>
        </w:tc>
        <w:tc>
          <w:tcPr>
            <w:tcW w:w="2160" w:type="dxa"/>
          </w:tcPr>
          <w:p w14:paraId="6E5E1B4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较好~优秀</w:t>
            </w:r>
          </w:p>
        </w:tc>
      </w:tr>
      <w:tr w14:paraId="0ABF02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CFDD5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RiskControl</w:t>
            </w:r>
          </w:p>
        </w:tc>
        <w:tc>
          <w:tcPr>
            <w:tcW w:w="2160" w:type="dxa"/>
          </w:tcPr>
          <w:p w14:paraId="656342F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0.835</w:t>
            </w:r>
          </w:p>
        </w:tc>
        <w:tc>
          <w:tcPr>
            <w:tcW w:w="2160" w:type="dxa"/>
          </w:tcPr>
          <w:p w14:paraId="4ECAE5D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0.464</w:t>
            </w:r>
          </w:p>
        </w:tc>
        <w:tc>
          <w:tcPr>
            <w:tcW w:w="2160" w:type="dxa"/>
          </w:tcPr>
          <w:p w14:paraId="57EABBC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A26/A44 优秀，A41/A45 中等</w:t>
            </w:r>
          </w:p>
        </w:tc>
      </w:tr>
      <w:tr w14:paraId="36F4E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D3B59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AffectedActor</w:t>
            </w:r>
          </w:p>
        </w:tc>
        <w:tc>
          <w:tcPr>
            <w:tcW w:w="2160" w:type="dxa"/>
          </w:tcPr>
          <w:p w14:paraId="28671CA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0.708</w:t>
            </w:r>
          </w:p>
        </w:tc>
        <w:tc>
          <w:tcPr>
            <w:tcW w:w="2160" w:type="dxa"/>
          </w:tcPr>
          <w:p w14:paraId="51B2411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-0.476</w:t>
            </w:r>
          </w:p>
        </w:tc>
        <w:tc>
          <w:tcPr>
            <w:tcW w:w="2160" w:type="dxa"/>
          </w:tcPr>
          <w:p w14:paraId="40945A9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A26/A44 较好，A41/A45 差</w:t>
            </w:r>
          </w:p>
        </w:tc>
      </w:tr>
      <w:tr w14:paraId="7E0A0F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2115F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Impact</w:t>
            </w:r>
          </w:p>
        </w:tc>
        <w:tc>
          <w:tcPr>
            <w:tcW w:w="2160" w:type="dxa"/>
          </w:tcPr>
          <w:p w14:paraId="78F1095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0.521</w:t>
            </w:r>
          </w:p>
        </w:tc>
        <w:tc>
          <w:tcPr>
            <w:tcW w:w="2160" w:type="dxa"/>
          </w:tcPr>
          <w:p w14:paraId="1264DD7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-0.658</w:t>
            </w:r>
          </w:p>
        </w:tc>
        <w:tc>
          <w:tcPr>
            <w:tcW w:w="2160" w:type="dxa"/>
          </w:tcPr>
          <w:p w14:paraId="055E173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A26/A44 中等，A41/A45 差</w:t>
            </w:r>
          </w:p>
        </w:tc>
      </w:tr>
    </w:tbl>
    <w:p w14:paraId="65FF8E68"/>
    <w:p w14:paraId="7A61A84C">
      <w:r>
        <w:rPr>
          <w:b/>
          <w:sz w:val="20"/>
        </w:rPr>
        <w:t>分析</w:t>
      </w:r>
      <w:r>
        <w:rPr>
          <w:sz w:val="20"/>
        </w:rPr>
        <w:t>：A26 vs A44 的 AC2=0.807 表明一致性实际很好，Cohen's Kappa≈0 完全是悖论假象。A41 vs A45 的 AC2=0.366 属于一般水平，Impact 和 AffectedActor 是主要分歧点。</w:t>
      </w:r>
    </w:p>
    <w:p w14:paraId="4A4E3DFF">
      <w:pPr>
        <w:pStyle w:val="5"/>
      </w:pPr>
      <w:r>
        <w:rPr>
          <w:rFonts w:ascii="微软雅黑" w:hAnsi="微软雅黑" w:eastAsia="微软雅黑"/>
        </w:rPr>
        <w:t>6.4 Level 3: Gwet's AC2（推理字段评分）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515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07E61FB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配对</w:t>
            </w:r>
          </w:p>
        </w:tc>
        <w:tc>
          <w:tcPr>
            <w:tcW w:w="2160" w:type="dxa"/>
            <w:shd w:val="clear" w:color="auto" w:fill="4472C4"/>
          </w:tcPr>
          <w:p w14:paraId="17BC90B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Po (一致率)</w:t>
            </w:r>
          </w:p>
        </w:tc>
        <w:tc>
          <w:tcPr>
            <w:tcW w:w="2160" w:type="dxa"/>
            <w:shd w:val="clear" w:color="auto" w:fill="4472C4"/>
          </w:tcPr>
          <w:p w14:paraId="08B0720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Gwet's AC2</w:t>
            </w:r>
          </w:p>
        </w:tc>
        <w:tc>
          <w:tcPr>
            <w:tcW w:w="2160" w:type="dxa"/>
            <w:shd w:val="clear" w:color="auto" w:fill="4472C4"/>
          </w:tcPr>
          <w:p w14:paraId="76A1F90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 w14:paraId="63FD66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7D62B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 vs A44</w:t>
            </w:r>
          </w:p>
        </w:tc>
        <w:tc>
          <w:tcPr>
            <w:tcW w:w="2160" w:type="dxa"/>
          </w:tcPr>
          <w:p w14:paraId="3A6A882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93.6%</w:t>
            </w:r>
          </w:p>
        </w:tc>
        <w:tc>
          <w:tcPr>
            <w:tcW w:w="2160" w:type="dxa"/>
          </w:tcPr>
          <w:p w14:paraId="51F8334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0.932</w:t>
            </w:r>
          </w:p>
        </w:tc>
        <w:tc>
          <w:tcPr>
            <w:tcW w:w="2160" w:type="dxa"/>
          </w:tcPr>
          <w:p w14:paraId="76C4B37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优秀</w:t>
            </w:r>
          </w:p>
        </w:tc>
      </w:tr>
      <w:tr w14:paraId="19934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DFE40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A41 vs A45</w:t>
            </w:r>
          </w:p>
        </w:tc>
        <w:tc>
          <w:tcPr>
            <w:tcW w:w="2160" w:type="dxa"/>
          </w:tcPr>
          <w:p w14:paraId="09CD2A5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85.7%</w:t>
            </w:r>
          </w:p>
        </w:tc>
        <w:tc>
          <w:tcPr>
            <w:tcW w:w="2160" w:type="dxa"/>
          </w:tcPr>
          <w:p w14:paraId="09FDD6C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0.819</w:t>
            </w:r>
          </w:p>
        </w:tc>
        <w:tc>
          <w:tcPr>
            <w:tcW w:w="2160" w:type="dxa"/>
          </w:tcPr>
          <w:p w14:paraId="2F5303A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优秀</w:t>
            </w:r>
          </w:p>
        </w:tc>
      </w:tr>
    </w:tbl>
    <w:p w14:paraId="29186536"/>
    <w:p w14:paraId="48C701E6">
      <w:r>
        <w:rPr>
          <w:sz w:val="20"/>
        </w:rPr>
        <w:t>按字段分项：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E153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0519DD5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2160" w:type="dxa"/>
            <w:shd w:val="clear" w:color="auto" w:fill="4472C4"/>
          </w:tcPr>
          <w:p w14:paraId="7B35175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A26 vs A44 AC2</w:t>
            </w:r>
          </w:p>
        </w:tc>
        <w:tc>
          <w:tcPr>
            <w:tcW w:w="2160" w:type="dxa"/>
            <w:shd w:val="clear" w:color="auto" w:fill="4472C4"/>
          </w:tcPr>
          <w:p w14:paraId="23FBB42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A41 vs A45 AC2</w:t>
            </w:r>
          </w:p>
        </w:tc>
        <w:tc>
          <w:tcPr>
            <w:tcW w:w="2160" w:type="dxa"/>
            <w:shd w:val="clear" w:color="auto" w:fill="4472C4"/>
          </w:tcPr>
          <w:p w14:paraId="74FE6A9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 w14:paraId="2D16A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1C47B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Purpose</w:t>
            </w:r>
          </w:p>
        </w:tc>
        <w:tc>
          <w:tcPr>
            <w:tcW w:w="2160" w:type="dxa"/>
          </w:tcPr>
          <w:p w14:paraId="53417CB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0.905</w:t>
            </w:r>
          </w:p>
        </w:tc>
        <w:tc>
          <w:tcPr>
            <w:tcW w:w="2160" w:type="dxa"/>
          </w:tcPr>
          <w:p w14:paraId="7DF20FC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0.829</w:t>
            </w:r>
          </w:p>
        </w:tc>
        <w:tc>
          <w:tcPr>
            <w:tcW w:w="2160" w:type="dxa"/>
          </w:tcPr>
          <w:p w14:paraId="409B0D5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优秀</w:t>
            </w:r>
          </w:p>
        </w:tc>
      </w:tr>
      <w:tr w14:paraId="5390A9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D2327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AILifecyclePhase</w:t>
            </w:r>
          </w:p>
        </w:tc>
        <w:tc>
          <w:tcPr>
            <w:tcW w:w="2160" w:type="dxa"/>
          </w:tcPr>
          <w:p w14:paraId="5A1D218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0.907</w:t>
            </w:r>
          </w:p>
        </w:tc>
        <w:tc>
          <w:tcPr>
            <w:tcW w:w="2160" w:type="dxa"/>
          </w:tcPr>
          <w:p w14:paraId="318924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0.932</w:t>
            </w:r>
          </w:p>
        </w:tc>
        <w:tc>
          <w:tcPr>
            <w:tcW w:w="2160" w:type="dxa"/>
          </w:tcPr>
          <w:p w14:paraId="7B6AB6D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优秀</w:t>
            </w:r>
          </w:p>
        </w:tc>
      </w:tr>
      <w:tr w14:paraId="5A8BD0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C30B2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Domain</w:t>
            </w:r>
          </w:p>
        </w:tc>
        <w:tc>
          <w:tcPr>
            <w:tcW w:w="2160" w:type="dxa"/>
          </w:tcPr>
          <w:p w14:paraId="1C80481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0.979</w:t>
            </w:r>
          </w:p>
        </w:tc>
        <w:tc>
          <w:tcPr>
            <w:tcW w:w="2160" w:type="dxa"/>
          </w:tcPr>
          <w:p w14:paraId="132D9B3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0.659</w:t>
            </w:r>
          </w:p>
        </w:tc>
        <w:tc>
          <w:tcPr>
            <w:tcW w:w="2160" w:type="dxa"/>
          </w:tcPr>
          <w:p w14:paraId="77F1C59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A26/A44 优秀，A41/A45 一般</w:t>
            </w:r>
          </w:p>
        </w:tc>
      </w:tr>
    </w:tbl>
    <w:p w14:paraId="194198C4"/>
    <w:p w14:paraId="76A54866">
      <w:r>
        <w:rPr>
          <w:b/>
          <w:sz w:val="20"/>
        </w:rPr>
        <w:t>分析</w:t>
      </w:r>
      <w:r>
        <w:rPr>
          <w:sz w:val="20"/>
        </w:rPr>
        <w:t>：Level 3 的 AC2 整体优秀（0.82-0.93），推理字段因候选值空间有限，一致性显著高于 Level 2。Domain 在 A41/A45 中较低，可能因为领域分类的主观性较强。</w:t>
      </w:r>
    </w:p>
    <w:p w14:paraId="44B1D30A">
      <w:pPr>
        <w:pStyle w:val="5"/>
      </w:pPr>
      <w:r>
        <w:rPr>
          <w:rFonts w:ascii="微软雅黑" w:hAnsi="微软雅黑" w:eastAsia="微软雅黑"/>
        </w:rPr>
        <w:t>6.5 标注员行为分布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E26D9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3CC5DF6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标注员</w:t>
            </w:r>
          </w:p>
        </w:tc>
        <w:tc>
          <w:tcPr>
            <w:tcW w:w="1440" w:type="dxa"/>
            <w:shd w:val="clear" w:color="auto" w:fill="4472C4"/>
          </w:tcPr>
          <w:p w14:paraId="5EA9327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总标注</w:t>
            </w:r>
          </w:p>
        </w:tc>
        <w:tc>
          <w:tcPr>
            <w:tcW w:w="1440" w:type="dxa"/>
            <w:shd w:val="clear" w:color="auto" w:fill="4472C4"/>
          </w:tcPr>
          <w:p w14:paraId="756D5FA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prediction (确认)</w:t>
            </w:r>
          </w:p>
        </w:tc>
        <w:tc>
          <w:tcPr>
            <w:tcW w:w="1440" w:type="dxa"/>
            <w:shd w:val="clear" w:color="auto" w:fill="4472C4"/>
          </w:tcPr>
          <w:p w14:paraId="6A554AA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prediction-changed (修改)</w:t>
            </w:r>
          </w:p>
        </w:tc>
        <w:tc>
          <w:tcPr>
            <w:tcW w:w="1440" w:type="dxa"/>
            <w:shd w:val="clear" w:color="auto" w:fill="4472C4"/>
          </w:tcPr>
          <w:p w14:paraId="597A08B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manual (添加)</w:t>
            </w:r>
          </w:p>
        </w:tc>
        <w:tc>
          <w:tcPr>
            <w:tcW w:w="1440" w:type="dxa"/>
            <w:shd w:val="clear" w:color="auto" w:fill="4472C4"/>
          </w:tcPr>
          <w:p w14:paraId="3180F3D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修改率</w:t>
            </w:r>
          </w:p>
        </w:tc>
      </w:tr>
      <w:tr w14:paraId="7DEE24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7E9D6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26</w:t>
            </w:r>
          </w:p>
        </w:tc>
        <w:tc>
          <w:tcPr>
            <w:tcW w:w="1440" w:type="dxa"/>
          </w:tcPr>
          <w:p w14:paraId="048BEF1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667</w:t>
            </w:r>
          </w:p>
        </w:tc>
        <w:tc>
          <w:tcPr>
            <w:tcW w:w="1440" w:type="dxa"/>
          </w:tcPr>
          <w:p w14:paraId="33F0553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596 (89.4%)</w:t>
            </w:r>
          </w:p>
        </w:tc>
        <w:tc>
          <w:tcPr>
            <w:tcW w:w="1440" w:type="dxa"/>
          </w:tcPr>
          <w:p w14:paraId="2F2CCE5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42 (6.3%)</w:t>
            </w:r>
          </w:p>
        </w:tc>
        <w:tc>
          <w:tcPr>
            <w:tcW w:w="1440" w:type="dxa"/>
          </w:tcPr>
          <w:p w14:paraId="51CEBF4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29 (4.3%)</w:t>
            </w:r>
          </w:p>
        </w:tc>
        <w:tc>
          <w:tcPr>
            <w:tcW w:w="1440" w:type="dxa"/>
          </w:tcPr>
          <w:p w14:paraId="1C5010A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10.6%</w:t>
            </w:r>
          </w:p>
        </w:tc>
      </w:tr>
      <w:tr w14:paraId="2B3F37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9CF2A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41</w:t>
            </w:r>
          </w:p>
        </w:tc>
        <w:tc>
          <w:tcPr>
            <w:tcW w:w="1440" w:type="dxa"/>
          </w:tcPr>
          <w:p w14:paraId="6779D3F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1,023</w:t>
            </w:r>
          </w:p>
        </w:tc>
        <w:tc>
          <w:tcPr>
            <w:tcW w:w="1440" w:type="dxa"/>
          </w:tcPr>
          <w:p w14:paraId="6A7EE71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586 (57.3%)</w:t>
            </w:r>
          </w:p>
        </w:tc>
        <w:tc>
          <w:tcPr>
            <w:tcW w:w="1440" w:type="dxa"/>
          </w:tcPr>
          <w:p w14:paraId="7993334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75 (7.3%)</w:t>
            </w:r>
          </w:p>
        </w:tc>
        <w:tc>
          <w:tcPr>
            <w:tcW w:w="1440" w:type="dxa"/>
          </w:tcPr>
          <w:p w14:paraId="62B35B6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362 (35.4%)</w:t>
            </w:r>
          </w:p>
        </w:tc>
        <w:tc>
          <w:tcPr>
            <w:tcW w:w="1440" w:type="dxa"/>
          </w:tcPr>
          <w:p w14:paraId="1D75368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42.7%</w:t>
            </w:r>
          </w:p>
        </w:tc>
      </w:tr>
      <w:tr w14:paraId="5D7C51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CC220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44</w:t>
            </w:r>
          </w:p>
        </w:tc>
        <w:tc>
          <w:tcPr>
            <w:tcW w:w="1440" w:type="dxa"/>
          </w:tcPr>
          <w:p w14:paraId="4D07D89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842</w:t>
            </w:r>
          </w:p>
        </w:tc>
        <w:tc>
          <w:tcPr>
            <w:tcW w:w="1440" w:type="dxa"/>
          </w:tcPr>
          <w:p w14:paraId="2EB1138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399 (47.4%)</w:t>
            </w:r>
          </w:p>
        </w:tc>
        <w:tc>
          <w:tcPr>
            <w:tcW w:w="1440" w:type="dxa"/>
          </w:tcPr>
          <w:p w14:paraId="78E7A84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168 (20.0%)</w:t>
            </w:r>
          </w:p>
        </w:tc>
        <w:tc>
          <w:tcPr>
            <w:tcW w:w="1440" w:type="dxa"/>
          </w:tcPr>
          <w:p w14:paraId="3B43745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275 (32.7%)</w:t>
            </w:r>
          </w:p>
        </w:tc>
        <w:tc>
          <w:tcPr>
            <w:tcW w:w="1440" w:type="dxa"/>
          </w:tcPr>
          <w:p w14:paraId="0DFF39D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52.6%</w:t>
            </w:r>
          </w:p>
        </w:tc>
      </w:tr>
      <w:tr w14:paraId="366594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4742AC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45</w:t>
            </w:r>
          </w:p>
        </w:tc>
        <w:tc>
          <w:tcPr>
            <w:tcW w:w="1440" w:type="dxa"/>
          </w:tcPr>
          <w:p w14:paraId="7484D8C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734</w:t>
            </w:r>
          </w:p>
        </w:tc>
        <w:tc>
          <w:tcPr>
            <w:tcW w:w="1440" w:type="dxa"/>
          </w:tcPr>
          <w:p w14:paraId="3845A90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523 (71.3%)</w:t>
            </w:r>
          </w:p>
        </w:tc>
        <w:tc>
          <w:tcPr>
            <w:tcW w:w="1440" w:type="dxa"/>
          </w:tcPr>
          <w:p w14:paraId="678BCED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139 (18.9%)</w:t>
            </w:r>
          </w:p>
        </w:tc>
        <w:tc>
          <w:tcPr>
            <w:tcW w:w="1440" w:type="dxa"/>
          </w:tcPr>
          <w:p w14:paraId="4019523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72 (9.8%)</w:t>
            </w:r>
          </w:p>
        </w:tc>
        <w:tc>
          <w:tcPr>
            <w:tcW w:w="1440" w:type="dxa"/>
          </w:tcPr>
          <w:p w14:paraId="4119086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28.7%</w:t>
            </w:r>
          </w:p>
        </w:tc>
      </w:tr>
    </w:tbl>
    <w:p w14:paraId="5ECC108D"/>
    <w:p w14:paraId="51F63737">
      <w:pPr>
        <w:ind w:left="567"/>
      </w:pPr>
      <w:r>
        <w:rPr>
          <w:i/>
          <w:color w:val="666666"/>
          <w:sz w:val="19"/>
        </w:rPr>
        <w:t>修改率 = (prediction-changed + manual) / total</w:t>
      </w:r>
    </w:p>
    <w:p w14:paraId="1851E457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Level 1 Annotator Modification Rate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A26   ████████                                       10.6%  (宽松)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A45   █████████████████████████                      28.7%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A41   ████████████████████████████████████████       42.7%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A44   █████████████████████████████████████████████  52.6%  (严格)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#### Level 1: 修改率</w:t>
      </w:r>
    </w:p>
    <w:p w14:paraId="1115CBD4">
      <w:r>
        <w:rPr>
          <w:b/>
          <w:sz w:val="20"/>
        </w:rPr>
        <w:t>分析</w:t>
      </w:r>
      <w:r>
        <w:rPr>
          <w:sz w:val="20"/>
        </w:rPr>
        <w:t>：标注员间修改率差异显著，Annotator 26 几乎全盘接受模型预测（89.4% 确认），而 Annotator 44 修改了超过一半的预测。这反映了标注员对"正确"标准的不同理解，尤其是 Stakeholder 子类型的判定。</w:t>
      </w:r>
    </w:p>
    <w:p w14:paraId="2EDE5460">
      <w:pPr>
        <w:pStyle w:val="6"/>
      </w:pPr>
      <w:r>
        <w:rPr>
          <w:rFonts w:ascii="微软雅黑" w:hAnsi="微软雅黑" w:eastAsia="微软雅黑"/>
        </w:rPr>
        <w:t>Level 2: 评分分布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9392B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4C9873D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标注员</w:t>
            </w:r>
          </w:p>
        </w:tc>
        <w:tc>
          <w:tcPr>
            <w:tcW w:w="1440" w:type="dxa"/>
            <w:shd w:val="clear" w:color="auto" w:fill="4472C4"/>
          </w:tcPr>
          <w:p w14:paraId="63C114F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总评分</w:t>
            </w:r>
          </w:p>
        </w:tc>
        <w:tc>
          <w:tcPr>
            <w:tcW w:w="1440" w:type="dxa"/>
            <w:shd w:val="clear" w:color="auto" w:fill="4472C4"/>
          </w:tcPr>
          <w:p w14:paraId="29D531D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3★ (Correct)</w:t>
            </w:r>
          </w:p>
        </w:tc>
        <w:tc>
          <w:tcPr>
            <w:tcW w:w="1440" w:type="dxa"/>
            <w:shd w:val="clear" w:color="auto" w:fill="4472C4"/>
          </w:tcPr>
          <w:p w14:paraId="11FC776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2★ (Partial)</w:t>
            </w:r>
          </w:p>
        </w:tc>
        <w:tc>
          <w:tcPr>
            <w:tcW w:w="1440" w:type="dxa"/>
            <w:shd w:val="clear" w:color="auto" w:fill="4472C4"/>
          </w:tcPr>
          <w:p w14:paraId="2F8152A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1★ (Incorrect)</w:t>
            </w:r>
          </w:p>
        </w:tc>
        <w:tc>
          <w:tcPr>
            <w:tcW w:w="1440" w:type="dxa"/>
            <w:shd w:val="clear" w:color="auto" w:fill="4472C4"/>
          </w:tcPr>
          <w:p w14:paraId="39427EA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均值</w:t>
            </w:r>
          </w:p>
        </w:tc>
      </w:tr>
      <w:tr w14:paraId="44E110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AC939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26</w:t>
            </w:r>
          </w:p>
        </w:tc>
        <w:tc>
          <w:tcPr>
            <w:tcW w:w="1440" w:type="dxa"/>
          </w:tcPr>
          <w:p w14:paraId="0E6E6C6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w="1440" w:type="dxa"/>
          </w:tcPr>
          <w:p w14:paraId="3AB9A92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274 (97.5%)</w:t>
            </w:r>
          </w:p>
        </w:tc>
        <w:tc>
          <w:tcPr>
            <w:tcW w:w="1440" w:type="dxa"/>
          </w:tcPr>
          <w:p w14:paraId="352503C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 (0.4%)</w:t>
            </w:r>
          </w:p>
        </w:tc>
        <w:tc>
          <w:tcPr>
            <w:tcW w:w="1440" w:type="dxa"/>
          </w:tcPr>
          <w:p w14:paraId="6EA1103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 (2.1%)</w:t>
            </w:r>
          </w:p>
        </w:tc>
        <w:tc>
          <w:tcPr>
            <w:tcW w:w="1440" w:type="dxa"/>
          </w:tcPr>
          <w:p w14:paraId="1C3900B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2.95</w:t>
            </w:r>
          </w:p>
        </w:tc>
      </w:tr>
      <w:tr w14:paraId="49B9E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775E0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41</w:t>
            </w:r>
          </w:p>
        </w:tc>
        <w:tc>
          <w:tcPr>
            <w:tcW w:w="1440" w:type="dxa"/>
          </w:tcPr>
          <w:p w14:paraId="795E157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w="1440" w:type="dxa"/>
          </w:tcPr>
          <w:p w14:paraId="21A1C62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246 (84.5%)</w:t>
            </w:r>
          </w:p>
        </w:tc>
        <w:tc>
          <w:tcPr>
            <w:tcW w:w="1440" w:type="dxa"/>
          </w:tcPr>
          <w:p w14:paraId="4BE00A9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35 (12.0%)</w:t>
            </w:r>
          </w:p>
        </w:tc>
        <w:tc>
          <w:tcPr>
            <w:tcW w:w="1440" w:type="dxa"/>
          </w:tcPr>
          <w:p w14:paraId="2D07AED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 (3.4%)</w:t>
            </w:r>
          </w:p>
        </w:tc>
        <w:tc>
          <w:tcPr>
            <w:tcW w:w="1440" w:type="dxa"/>
          </w:tcPr>
          <w:p w14:paraId="3594182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2.81</w:t>
            </w:r>
          </w:p>
        </w:tc>
      </w:tr>
      <w:tr w14:paraId="0085FD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A220D9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44</w:t>
            </w:r>
          </w:p>
        </w:tc>
        <w:tc>
          <w:tcPr>
            <w:tcW w:w="1440" w:type="dxa"/>
          </w:tcPr>
          <w:p w14:paraId="5162943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w="1440" w:type="dxa"/>
          </w:tcPr>
          <w:p w14:paraId="278907B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245 (85.9%)</w:t>
            </w:r>
          </w:p>
        </w:tc>
        <w:tc>
          <w:tcPr>
            <w:tcW w:w="1440" w:type="dxa"/>
          </w:tcPr>
          <w:p w14:paraId="427C1CB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31 (10.9%)</w:t>
            </w:r>
          </w:p>
        </w:tc>
        <w:tc>
          <w:tcPr>
            <w:tcW w:w="1440" w:type="dxa"/>
          </w:tcPr>
          <w:p w14:paraId="009C077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 (3.2%)</w:t>
            </w:r>
          </w:p>
        </w:tc>
        <w:tc>
          <w:tcPr>
            <w:tcW w:w="1440" w:type="dxa"/>
          </w:tcPr>
          <w:p w14:paraId="60602FB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2.83</w:t>
            </w:r>
          </w:p>
        </w:tc>
      </w:tr>
      <w:tr w14:paraId="2AAF02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EE37B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45</w:t>
            </w:r>
          </w:p>
        </w:tc>
        <w:tc>
          <w:tcPr>
            <w:tcW w:w="1440" w:type="dxa"/>
          </w:tcPr>
          <w:p w14:paraId="774CBB1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w="1440" w:type="dxa"/>
          </w:tcPr>
          <w:p w14:paraId="5A7E848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175 (60.1%)</w:t>
            </w:r>
          </w:p>
        </w:tc>
        <w:tc>
          <w:tcPr>
            <w:tcW w:w="1440" w:type="dxa"/>
          </w:tcPr>
          <w:p w14:paraId="62756E6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81 (27.8%)</w:t>
            </w:r>
          </w:p>
        </w:tc>
        <w:tc>
          <w:tcPr>
            <w:tcW w:w="1440" w:type="dxa"/>
          </w:tcPr>
          <w:p w14:paraId="519F853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35 (12.0%)</w:t>
            </w:r>
          </w:p>
        </w:tc>
        <w:tc>
          <w:tcPr>
            <w:tcW w:w="1440" w:type="dxa"/>
          </w:tcPr>
          <w:p w14:paraId="47986E7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2.48</w:t>
            </w:r>
          </w:p>
        </w:tc>
      </w:tr>
    </w:tbl>
    <w:p w14:paraId="143EB903"/>
    <w:p w14:paraId="2284F7B7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Level 2 Annotator Mean Rating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A26   ████████████████████████████████████████████████ 2.954  (宽松)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A44   ███████████████████████████████████████████████  2.828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A41   ███████████████████████████████████████████████  2.811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A45   ███████████████████████████████████████████      2.481  (严格)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均值: 2.768, 标准差: 0.175, 变异系数 (CV): 0.063</w:t>
      </w:r>
    </w:p>
    <w:p w14:paraId="4C83D379">
      <w:r>
        <w:rPr>
          <w:b/>
          <w:sz w:val="20"/>
        </w:rPr>
        <w:t>分析</w:t>
      </w:r>
      <w:r>
        <w:rPr>
          <w:sz w:val="20"/>
        </w:rPr>
        <w:t>：Level 2 的评分分布差异明显。Annotator 45 明显更严格（均值 2.48 vs 其他 2.81-2.95），其 Partial 比例 (27.8%) 远高于其他标注员 (0.4%-12.0%)。</w:t>
      </w:r>
    </w:p>
    <w:p w14:paraId="2BFA1B61">
      <w:pPr>
        <w:pStyle w:val="6"/>
      </w:pPr>
      <w:r>
        <w:rPr>
          <w:rFonts w:ascii="微软雅黑" w:hAnsi="微软雅黑" w:eastAsia="微软雅黑"/>
        </w:rPr>
        <w:t>Level 3: 评分分布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338FB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5E6C108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标注员</w:t>
            </w:r>
          </w:p>
        </w:tc>
        <w:tc>
          <w:tcPr>
            <w:tcW w:w="1440" w:type="dxa"/>
            <w:shd w:val="clear" w:color="auto" w:fill="4472C4"/>
          </w:tcPr>
          <w:p w14:paraId="2F3D5F5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总评分</w:t>
            </w:r>
          </w:p>
        </w:tc>
        <w:tc>
          <w:tcPr>
            <w:tcW w:w="1440" w:type="dxa"/>
            <w:shd w:val="clear" w:color="auto" w:fill="4472C4"/>
          </w:tcPr>
          <w:p w14:paraId="3D7AA1A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3★ (Correct)</w:t>
            </w:r>
          </w:p>
        </w:tc>
        <w:tc>
          <w:tcPr>
            <w:tcW w:w="1440" w:type="dxa"/>
            <w:shd w:val="clear" w:color="auto" w:fill="4472C4"/>
          </w:tcPr>
          <w:p w14:paraId="50CF50A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2★ (Partial)</w:t>
            </w:r>
          </w:p>
        </w:tc>
        <w:tc>
          <w:tcPr>
            <w:tcW w:w="1440" w:type="dxa"/>
            <w:shd w:val="clear" w:color="auto" w:fill="4472C4"/>
          </w:tcPr>
          <w:p w14:paraId="12A56B1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1★ (Incorrect)</w:t>
            </w:r>
          </w:p>
        </w:tc>
        <w:tc>
          <w:tcPr>
            <w:tcW w:w="1440" w:type="dxa"/>
            <w:shd w:val="clear" w:color="auto" w:fill="4472C4"/>
          </w:tcPr>
          <w:p w14:paraId="0D263DF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均值</w:t>
            </w:r>
          </w:p>
        </w:tc>
      </w:tr>
      <w:tr w14:paraId="581ACB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FF51B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26</w:t>
            </w:r>
          </w:p>
        </w:tc>
        <w:tc>
          <w:tcPr>
            <w:tcW w:w="1440" w:type="dxa"/>
          </w:tcPr>
          <w:p w14:paraId="0E6703A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w="1440" w:type="dxa"/>
          </w:tcPr>
          <w:p w14:paraId="21CF313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141 (100%)</w:t>
            </w:r>
          </w:p>
        </w:tc>
        <w:tc>
          <w:tcPr>
            <w:tcW w:w="1440" w:type="dxa"/>
          </w:tcPr>
          <w:p w14:paraId="5773666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D4E630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90DB30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3.00</w:t>
            </w:r>
          </w:p>
        </w:tc>
      </w:tr>
      <w:tr w14:paraId="45D604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42801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41</w:t>
            </w:r>
          </w:p>
        </w:tc>
        <w:tc>
          <w:tcPr>
            <w:tcW w:w="1440" w:type="dxa"/>
          </w:tcPr>
          <w:p w14:paraId="0BB5AB4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w="1440" w:type="dxa"/>
          </w:tcPr>
          <w:p w14:paraId="549AB08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133 (90.5%)</w:t>
            </w:r>
          </w:p>
        </w:tc>
        <w:tc>
          <w:tcPr>
            <w:tcW w:w="1440" w:type="dxa"/>
          </w:tcPr>
          <w:p w14:paraId="292DE04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 (6.8%)</w:t>
            </w:r>
          </w:p>
        </w:tc>
        <w:tc>
          <w:tcPr>
            <w:tcW w:w="1440" w:type="dxa"/>
          </w:tcPr>
          <w:p w14:paraId="02941F3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 (2.7%)</w:t>
            </w:r>
          </w:p>
        </w:tc>
        <w:tc>
          <w:tcPr>
            <w:tcW w:w="1440" w:type="dxa"/>
          </w:tcPr>
          <w:p w14:paraId="4DAFB00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2.88</w:t>
            </w:r>
          </w:p>
        </w:tc>
      </w:tr>
      <w:tr w14:paraId="171961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7C0BD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44</w:t>
            </w:r>
          </w:p>
        </w:tc>
        <w:tc>
          <w:tcPr>
            <w:tcW w:w="1440" w:type="dxa"/>
          </w:tcPr>
          <w:p w14:paraId="0807C7B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w="1440" w:type="dxa"/>
          </w:tcPr>
          <w:p w14:paraId="15851A5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135 (93.8%)</w:t>
            </w:r>
          </w:p>
        </w:tc>
        <w:tc>
          <w:tcPr>
            <w:tcW w:w="1440" w:type="dxa"/>
          </w:tcPr>
          <w:p w14:paraId="3E15CF8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 (6.3%)</w:t>
            </w:r>
          </w:p>
        </w:tc>
        <w:tc>
          <w:tcPr>
            <w:tcW w:w="1440" w:type="dxa"/>
          </w:tcPr>
          <w:p w14:paraId="58604A0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A1ECBC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2.94</w:t>
            </w:r>
          </w:p>
        </w:tc>
      </w:tr>
      <w:tr w14:paraId="509FD3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578F4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45</w:t>
            </w:r>
          </w:p>
        </w:tc>
        <w:tc>
          <w:tcPr>
            <w:tcW w:w="1440" w:type="dxa"/>
          </w:tcPr>
          <w:p w14:paraId="2698AB0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w="1440" w:type="dxa"/>
          </w:tcPr>
          <w:p w14:paraId="2E95DAC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127 (86.4%)</w:t>
            </w:r>
          </w:p>
        </w:tc>
        <w:tc>
          <w:tcPr>
            <w:tcW w:w="1440" w:type="dxa"/>
          </w:tcPr>
          <w:p w14:paraId="55868C7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 (6.8%)</w:t>
            </w:r>
          </w:p>
        </w:tc>
        <w:tc>
          <w:tcPr>
            <w:tcW w:w="1440" w:type="dxa"/>
          </w:tcPr>
          <w:p w14:paraId="46AC367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10 (6.8%)</w:t>
            </w:r>
          </w:p>
        </w:tc>
        <w:tc>
          <w:tcPr>
            <w:tcW w:w="1440" w:type="dxa"/>
          </w:tcPr>
          <w:p w14:paraId="299B3FE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2.80</w:t>
            </w:r>
          </w:p>
        </w:tc>
      </w:tr>
    </w:tbl>
    <w:p w14:paraId="1AA26C6D"/>
    <w:p w14:paraId="74958145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Level 3 Annotator Mean Rating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A26   ████████████████████████████████████████████████ 3.000  (全满分)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A44   ███████████████████████████████████████████████  2.938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A41   ███████████████████████████████████████████████  2.878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A45   ███████████████████████████████████████████      2.796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均值: 2.903, 标准差: 0.075, 变异系数 (CV): 0.026</w:t>
      </w:r>
    </w:p>
    <w:p w14:paraId="0C606255">
      <w:r>
        <w:rPr>
          <w:b/>
          <w:sz w:val="20"/>
        </w:rPr>
        <w:t>分析</w:t>
      </w:r>
      <w:r>
        <w:rPr>
          <w:sz w:val="20"/>
        </w:rPr>
        <w:t>：Level 3 一致性最高，Annotator 26 给出全满分。推理字段因候选值空间有限（Purpose/LifecyclePhase/Domain），评分标准更明确，标注员分歧最小。</w:t>
      </w:r>
    </w:p>
    <w:p w14:paraId="41E6EB9A">
      <w:pPr>
        <w:pStyle w:val="5"/>
      </w:pPr>
      <w:r>
        <w:rPr>
          <w:rFonts w:ascii="微软雅黑" w:hAnsi="微软雅黑" w:eastAsia="微软雅黑"/>
        </w:rPr>
        <w:t>6.6 一致性指标汇总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CF2A4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4472C4"/>
          </w:tcPr>
          <w:p w14:paraId="7F3A4D3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1728" w:type="dxa"/>
            <w:shd w:val="clear" w:color="auto" w:fill="4472C4"/>
          </w:tcPr>
          <w:p w14:paraId="05D2A49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推荐指标</w:t>
            </w:r>
          </w:p>
        </w:tc>
        <w:tc>
          <w:tcPr>
            <w:tcW w:w="1728" w:type="dxa"/>
            <w:shd w:val="clear" w:color="auto" w:fill="4472C4"/>
          </w:tcPr>
          <w:p w14:paraId="2D82E72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A26 vs A44</w:t>
            </w:r>
          </w:p>
        </w:tc>
        <w:tc>
          <w:tcPr>
            <w:tcW w:w="1728" w:type="dxa"/>
            <w:shd w:val="clear" w:color="auto" w:fill="4472C4"/>
          </w:tcPr>
          <w:p w14:paraId="51E37E3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A41 vs A45</w:t>
            </w:r>
          </w:p>
        </w:tc>
        <w:tc>
          <w:tcPr>
            <w:tcW w:w="1728" w:type="dxa"/>
            <w:shd w:val="clear" w:color="auto" w:fill="4472C4"/>
          </w:tcPr>
          <w:p w14:paraId="423CA77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 w14:paraId="4CC24F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044E24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 (实体)</w:t>
            </w:r>
          </w:p>
        </w:tc>
        <w:tc>
          <w:tcPr>
            <w:tcW w:w="1728" w:type="dxa"/>
          </w:tcPr>
          <w:p w14:paraId="5A1C2B0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Inter-Annotator F1</w:t>
            </w:r>
          </w:p>
        </w:tc>
        <w:tc>
          <w:tcPr>
            <w:tcW w:w="1728" w:type="dxa"/>
          </w:tcPr>
          <w:p w14:paraId="6C9A862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0.614</w:t>
            </w:r>
          </w:p>
        </w:tc>
        <w:tc>
          <w:tcPr>
            <w:tcW w:w="1728" w:type="dxa"/>
          </w:tcPr>
          <w:p w14:paraId="34F2709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0.643</w:t>
            </w:r>
          </w:p>
        </w:tc>
        <w:tc>
          <w:tcPr>
            <w:tcW w:w="1728" w:type="dxa"/>
          </w:tcPr>
          <w:p w14:paraId="65F9C96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一般</w:t>
            </w:r>
          </w:p>
        </w:tc>
      </w:tr>
      <w:tr w14:paraId="09A14B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B76E7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 (风险链)</w:t>
            </w:r>
          </w:p>
        </w:tc>
        <w:tc>
          <w:tcPr>
            <w:tcW w:w="1728" w:type="dxa"/>
          </w:tcPr>
          <w:p w14:paraId="62F332D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Gwet's AC2</w:t>
            </w:r>
          </w:p>
        </w:tc>
        <w:tc>
          <w:tcPr>
            <w:tcW w:w="1728" w:type="dxa"/>
          </w:tcPr>
          <w:p w14:paraId="011DFCB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0.807</w:t>
            </w:r>
          </w:p>
        </w:tc>
        <w:tc>
          <w:tcPr>
            <w:tcW w:w="1728" w:type="dxa"/>
          </w:tcPr>
          <w:p w14:paraId="5348496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0.366</w:t>
            </w:r>
          </w:p>
        </w:tc>
        <w:tc>
          <w:tcPr>
            <w:tcW w:w="1728" w:type="dxa"/>
          </w:tcPr>
          <w:p w14:paraId="0DA715F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A26/A44 优秀，A41/A45 一般</w:t>
            </w:r>
          </w:p>
        </w:tc>
      </w:tr>
      <w:tr w14:paraId="1D708F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BCE81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 (推理字段)</w:t>
            </w:r>
          </w:p>
        </w:tc>
        <w:tc>
          <w:tcPr>
            <w:tcW w:w="1728" w:type="dxa"/>
          </w:tcPr>
          <w:p w14:paraId="479FF23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Gwet's AC2</w:t>
            </w:r>
          </w:p>
        </w:tc>
        <w:tc>
          <w:tcPr>
            <w:tcW w:w="1728" w:type="dxa"/>
          </w:tcPr>
          <w:p w14:paraId="54B6E7C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0.932</w:t>
            </w:r>
          </w:p>
        </w:tc>
        <w:tc>
          <w:tcPr>
            <w:tcW w:w="1728" w:type="dxa"/>
          </w:tcPr>
          <w:p w14:paraId="2A14507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0.819</w:t>
            </w:r>
          </w:p>
        </w:tc>
        <w:tc>
          <w:tcPr>
            <w:tcW w:w="1728" w:type="dxa"/>
          </w:tcPr>
          <w:p w14:paraId="5EEA4EA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优秀</w:t>
            </w:r>
          </w:p>
        </w:tc>
      </w:tr>
    </w:tbl>
    <w:p w14:paraId="71DB9048"/>
    <w:p w14:paraId="403D2B44">
      <w:pPr>
        <w:pStyle w:val="5"/>
      </w:pPr>
      <w:r>
        <w:rPr>
          <w:rFonts w:ascii="微软雅黑" w:hAnsi="微软雅黑" w:eastAsia="微软雅黑"/>
        </w:rPr>
        <w:t>6.7 标注员偏差分析</w:t>
      </w:r>
    </w:p>
    <w:p w14:paraId="3DFE32D0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Annotator Strictness Profile (越右越严格)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1  A26 ────────────────────────────────── A44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     (10.6%)                               (52.6%)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2  A26 ──────────────────────── A45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     (2.95)                        (2.48)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Level 3  A26 ────────────── A45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     (3.00)              (2.80)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0A019B61">
      <w:r>
        <w:rPr>
          <w:b/>
          <w:sz w:val="20"/>
        </w:rPr>
        <w:t>关键发现</w:t>
      </w:r>
      <w:r>
        <w:rPr>
          <w:sz w:val="20"/>
        </w:rPr>
        <w:t>：</w:t>
      </w:r>
    </w:p>
    <w:p w14:paraId="6DE18740">
      <w:pPr>
        <w:pStyle w:val="16"/>
      </w:pPr>
      <w:r>
        <w:rPr>
          <w:b/>
          <w:sz w:val="20"/>
        </w:rPr>
        <w:t>Annotator 26</w:t>
      </w:r>
      <w:r>
        <w:rPr>
          <w:sz w:val="20"/>
        </w:rPr>
        <w:t xml:space="preserve"> 在所有层级都是最宽松的标注员（Level 1 修改率 10.6%，Level 2/3 几乎全给 3★）</w:t>
      </w:r>
    </w:p>
    <w:p w14:paraId="3FF8FE4C">
      <w:pPr>
        <w:pStyle w:val="16"/>
      </w:pPr>
      <w:r>
        <w:rPr>
          <w:b/>
          <w:sz w:val="20"/>
        </w:rPr>
        <w:t>Annotator 45</w:t>
      </w:r>
      <w:r>
        <w:rPr>
          <w:sz w:val="20"/>
        </w:rPr>
        <w:t xml:space="preserve"> 在 Level 2/3 都是最严格的（Level 2 均值 2.48，Partial+Incorrect 占 39.9%）</w:t>
      </w:r>
    </w:p>
    <w:p w14:paraId="2BA939CB">
      <w:pPr>
        <w:pStyle w:val="16"/>
      </w:pPr>
      <w:r>
        <w:rPr>
          <w:b/>
          <w:sz w:val="20"/>
        </w:rPr>
        <w:t>A41 vs A45 的一致性更可信</w:t>
      </w:r>
      <w:r>
        <w:rPr>
          <w:sz w:val="20"/>
        </w:rPr>
        <w:t>：两位标注员评分分布更均衡，AC2 更有参考价值</w:t>
      </w:r>
    </w:p>
    <w:p w14:paraId="633830B3">
      <w:pPr>
        <w:pStyle w:val="5"/>
      </w:pPr>
      <w:r>
        <w:rPr>
          <w:rFonts w:ascii="微软雅黑" w:hAnsi="微软雅黑" w:eastAsia="微软雅黑"/>
        </w:rPr>
        <w:t>6.8 IAA 改进建议</w:t>
      </w:r>
    </w:p>
    <w:p w14:paraId="15C652D5">
      <w:pPr>
        <w:pStyle w:val="14"/>
      </w:pPr>
      <w:r>
        <w:rPr>
          <w:b/>
          <w:sz w:val="20"/>
        </w:rPr>
        <w:t>校准 Annotator 26 的评分标准</w:t>
      </w:r>
      <w:r>
        <w:rPr>
          <w:sz w:val="20"/>
        </w:rPr>
        <w:t>：A26 在 Level 2/3 几乎全给 3★，缺乏区分度。虽然 Gwet's AC2 表明 A26 vs A44 一致性实际很好，但 A26 的评分对模型改进无诊断价值</w:t>
      </w:r>
    </w:p>
    <w:p w14:paraId="1CCA1CB4">
      <w:pPr>
        <w:pStyle w:val="14"/>
      </w:pPr>
      <w:r>
        <w:rPr>
          <w:b/>
          <w:sz w:val="20"/>
        </w:rPr>
        <w:t>Level 1 引入模糊匹配</w:t>
      </w:r>
      <w:r>
        <w:rPr>
          <w:sz w:val="20"/>
        </w:rPr>
        <w:t>：当前 IA-F1 要求 (text, label) 完全相同，建议引入文本相似度匹配（如编辑距离 ≤ 2），以更准确衡量一致性</w:t>
      </w:r>
    </w:p>
    <w:p w14:paraId="323E909B">
      <w:pPr>
        <w:pStyle w:val="14"/>
      </w:pPr>
      <w:r>
        <w:rPr>
          <w:b/>
          <w:sz w:val="20"/>
        </w:rPr>
        <w:t>增加 Level 2/3 的评分粒度</w:t>
      </w:r>
      <w:r>
        <w:rPr>
          <w:sz w:val="20"/>
        </w:rPr>
        <w:t>：当前 3 星评分在高质量输出上区分度不足，建议扩展为 5 星评分</w:t>
      </w:r>
    </w:p>
    <w:p w14:paraId="3B7F8DAC">
      <w:pPr>
        <w:pStyle w:val="14"/>
      </w:pPr>
      <w:r>
        <w:rPr>
          <w:b/>
          <w:sz w:val="20"/>
        </w:rPr>
        <w:t>重点关注 Impact 和 AffectedActor</w:t>
      </w:r>
      <w:r>
        <w:rPr>
          <w:sz w:val="20"/>
        </w:rPr>
        <w:t>：这两个槽位在两对标注员中 AC2 都最低，需明确标注指南</w:t>
      </w:r>
    </w:p>
    <w:p w14:paraId="483BF2D7">
      <w:pPr>
        <w:pStyle w:val="14"/>
      </w:pPr>
      <w:r>
        <w:rPr>
          <w:b/>
          <w:sz w:val="20"/>
        </w:rPr>
        <w:t>AIUser 实体需明确标注标准</w:t>
      </w:r>
      <w:r>
        <w:rPr>
          <w:sz w:val="20"/>
        </w:rPr>
        <w:t>：IA-F1=0.47，是所有实体类型中一致性最差的</w:t>
      </w:r>
    </w:p>
    <w:p w14:paraId="28AA1A56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A655F46">
      <w:pPr>
        <w:pStyle w:val="4"/>
      </w:pPr>
      <w:r>
        <w:rPr>
          <w:rFonts w:ascii="微软雅黑" w:hAnsi="微软雅黑" w:eastAsia="微软雅黑"/>
        </w:rPr>
        <w:t>7. 计算方法说明</w:t>
      </w:r>
    </w:p>
    <w:p w14:paraId="30CD4CB0">
      <w:pPr>
        <w:pStyle w:val="5"/>
      </w:pPr>
      <w:r>
        <w:rPr>
          <w:rFonts w:ascii="微软雅黑" w:hAnsi="微软雅黑" w:eastAsia="微软雅黑"/>
        </w:rPr>
        <w:t>7.1 Level 1 匹配规则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B429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54611952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origin 字段</w:t>
            </w:r>
          </w:p>
        </w:tc>
        <w:tc>
          <w:tcPr>
            <w:tcW w:w="2880" w:type="dxa"/>
            <w:shd w:val="clear" w:color="auto" w:fill="4472C4"/>
          </w:tcPr>
          <w:p w14:paraId="009144F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2880" w:type="dxa"/>
            <w:shd w:val="clear" w:color="auto" w:fill="4472C4"/>
          </w:tcPr>
          <w:p w14:paraId="55C2BCA2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计分</w:t>
            </w:r>
          </w:p>
        </w:tc>
      </w:tr>
      <w:tr w14:paraId="42C458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8ACE4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prediction</w:t>
            </w:r>
          </w:p>
        </w:tc>
        <w:tc>
          <w:tcPr>
            <w:tcW w:w="2880" w:type="dxa"/>
          </w:tcPr>
          <w:p w14:paraId="0A6B18E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模型预测，标注员确认</w:t>
            </w:r>
          </w:p>
        </w:tc>
        <w:tc>
          <w:tcPr>
            <w:tcW w:w="2880" w:type="dxa"/>
          </w:tcPr>
          <w:p w14:paraId="13D19B3A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TP (Exact Match, 权重 1.0)</w:t>
            </w:r>
          </w:p>
        </w:tc>
      </w:tr>
      <w:tr w14:paraId="2B7BC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85B0D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prediction-changed</w:t>
            </w:r>
          </w:p>
        </w:tc>
        <w:tc>
          <w:tcPr>
            <w:tcW w:w="2880" w:type="dxa"/>
          </w:tcPr>
          <w:p w14:paraId="0AFA729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模型找到实体但标签被修改</w:t>
            </w:r>
          </w:p>
        </w:tc>
        <w:tc>
          <w:tcPr>
            <w:tcW w:w="2880" w:type="dxa"/>
          </w:tcPr>
          <w:p w14:paraId="0D7B8BB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TP (Partial Match, 权重 0.5)</w:t>
            </w:r>
          </w:p>
        </w:tc>
      </w:tr>
      <w:tr w14:paraId="2AF4E9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6EE16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w="2880" w:type="dxa"/>
          </w:tcPr>
          <w:p w14:paraId="6083D7E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标注员手动添加</w:t>
            </w:r>
          </w:p>
        </w:tc>
        <w:tc>
          <w:tcPr>
            <w:tcW w:w="2880" w:type="dxa"/>
          </w:tcPr>
          <w:p w14:paraId="48CC222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FN (模型遗漏)</w:t>
            </w:r>
          </w:p>
        </w:tc>
      </w:tr>
    </w:tbl>
    <w:p w14:paraId="0C874ABC"/>
    <w:p w14:paraId="56F4949B">
      <w:r>
        <w:rPr>
          <w:b/>
          <w:sz w:val="20"/>
        </w:rPr>
        <w:t>公式</w:t>
      </w:r>
      <w:r>
        <w:rPr>
          <w:sz w:val="20"/>
        </w:rPr>
        <w:t>：</w:t>
      </w:r>
    </w:p>
    <w:p w14:paraId="33DBEF0C">
      <w:pPr>
        <w:pStyle w:val="16"/>
      </w:pPr>
      <w:r>
        <w:rPr>
          <w:sz w:val="20"/>
        </w:rPr>
        <w:t>Precision = (TP_exact + 0.5 × TP_partial) / (TP_exact + TP_partial)</w:t>
      </w:r>
    </w:p>
    <w:p w14:paraId="1A07696C">
      <w:pPr>
        <w:pStyle w:val="16"/>
      </w:pPr>
      <w:r>
        <w:rPr>
          <w:sz w:val="20"/>
        </w:rPr>
        <w:t>Recall = (TP_exact + 0.5 × TP_partial) / (TP_exact + TP_partial + FN)</w:t>
      </w:r>
    </w:p>
    <w:p w14:paraId="7B7435B3">
      <w:pPr>
        <w:pStyle w:val="16"/>
      </w:pPr>
      <w:r>
        <w:rPr>
          <w:sz w:val="20"/>
        </w:rPr>
        <w:t>F1 = 2 × P × R / (P + R)</w:t>
      </w:r>
    </w:p>
    <w:p w14:paraId="05F9504D">
      <w:pPr>
        <w:ind w:left="567"/>
      </w:pPr>
      <w:r>
        <w:rPr>
          <w:i/>
          <w:color w:val="666666"/>
          <w:sz w:val="19"/>
        </w:rPr>
        <w:t>注意：Precision 为上界估计。被标注员删除的错误预测不会出现在标注结果中，因此无法直接统计 FP。如需精确 Precision，需对比 Pipeline 原始输出与标注结果。</w:t>
      </w:r>
    </w:p>
    <w:p w14:paraId="2CD55EC0">
      <w:pPr>
        <w:pStyle w:val="5"/>
      </w:pPr>
      <w:r>
        <w:rPr>
          <w:rFonts w:ascii="微软雅黑" w:hAnsi="微软雅黑" w:eastAsia="微软雅黑"/>
        </w:rPr>
        <w:t>7.2 Level 2 / Level 3 评分规则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9EB9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3F2F7A1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评分</w:t>
            </w:r>
          </w:p>
        </w:tc>
        <w:tc>
          <w:tcPr>
            <w:tcW w:w="2880" w:type="dxa"/>
            <w:shd w:val="clear" w:color="auto" w:fill="4472C4"/>
          </w:tcPr>
          <w:p w14:paraId="62CC792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2880" w:type="dxa"/>
            <w:shd w:val="clear" w:color="auto" w:fill="4472C4"/>
          </w:tcPr>
          <w:p w14:paraId="5BCAD70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</w:tr>
      <w:tr w14:paraId="714D47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7155F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 ★</w:t>
            </w:r>
          </w:p>
        </w:tc>
        <w:tc>
          <w:tcPr>
            <w:tcW w:w="2880" w:type="dxa"/>
          </w:tcPr>
          <w:p w14:paraId="63AEC4C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Correct：语义一致，核心含义相同</w:t>
            </w:r>
          </w:p>
        </w:tc>
        <w:tc>
          <w:tcPr>
            <w:tcW w:w="2880" w:type="dxa"/>
          </w:tcPr>
          <w:p w14:paraId="75E0E496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1.0</w:t>
            </w:r>
          </w:p>
        </w:tc>
      </w:tr>
      <w:tr w14:paraId="52EF19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C2435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 ★</w:t>
            </w:r>
          </w:p>
        </w:tc>
        <w:tc>
          <w:tcPr>
            <w:tcW w:w="2880" w:type="dxa"/>
          </w:tcPr>
          <w:p w14:paraId="69E1DB1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Partially correct：方向正确但不够精确</w:t>
            </w:r>
          </w:p>
        </w:tc>
        <w:tc>
          <w:tcPr>
            <w:tcW w:w="2880" w:type="dxa"/>
          </w:tcPr>
          <w:p w14:paraId="36CC53E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0.5</w:t>
            </w:r>
          </w:p>
        </w:tc>
      </w:tr>
      <w:tr w14:paraId="2BEAA1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95B22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 ★</w:t>
            </w:r>
          </w:p>
        </w:tc>
        <w:tc>
          <w:tcPr>
            <w:tcW w:w="2880" w:type="dxa"/>
          </w:tcPr>
          <w:p w14:paraId="20684A6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Incorrect：语义不一致或完全错误</w:t>
            </w:r>
          </w:p>
        </w:tc>
        <w:tc>
          <w:tcPr>
            <w:tcW w:w="2880" w:type="dxa"/>
          </w:tcPr>
          <w:p w14:paraId="1639485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0.0</w:t>
            </w:r>
          </w:p>
        </w:tc>
      </w:tr>
    </w:tbl>
    <w:p w14:paraId="1F20AE16"/>
    <w:p w14:paraId="1C0C041A">
      <w:r>
        <w:rPr>
          <w:b/>
          <w:sz w:val="20"/>
        </w:rPr>
        <w:t>公式</w:t>
      </w:r>
      <w:r>
        <w:rPr>
          <w:sz w:val="20"/>
        </w:rPr>
        <w:t>：</w:t>
      </w:r>
    </w:p>
    <w:p w14:paraId="2D7DA7D8">
      <w:pPr>
        <w:pStyle w:val="16"/>
      </w:pPr>
      <w:r>
        <w:rPr>
          <w:sz w:val="20"/>
        </w:rPr>
        <w:t>Accuracy = (N_correct + 0.5 × N_partial) / N_total</w:t>
      </w:r>
    </w:p>
    <w:p w14:paraId="6F8AFB51">
      <w:pPr>
        <w:pStyle w:val="16"/>
      </w:pPr>
      <w:r>
        <w:rPr>
          <w:sz w:val="20"/>
        </w:rPr>
        <w:t>Evidence Support Rate = (N_correct + N_partial) / N_total</w:t>
      </w:r>
    </w:p>
    <w:p w14:paraId="43AC61E3">
      <w:pPr>
        <w:pStyle w:val="5"/>
      </w:pPr>
      <w:r>
        <w:rPr>
          <w:rFonts w:ascii="微软雅黑" w:hAnsi="微软雅黑" w:eastAsia="微软雅黑"/>
        </w:rPr>
        <w:t>7.3 标注员间一致性 (IAA) 指标计算方法</w:t>
      </w:r>
    </w:p>
    <w:p w14:paraId="58B94E50">
      <w:pPr>
        <w:pStyle w:val="6"/>
      </w:pPr>
      <w:r>
        <w:rPr>
          <w:rFonts w:ascii="微软雅黑" w:hAnsi="微软雅黑" w:eastAsia="微软雅黑"/>
        </w:rPr>
        <w:t>7.3.1 Inter-Annotator F1（Level 1 实体级）</w:t>
      </w:r>
    </w:p>
    <w:p w14:paraId="020C6761">
      <w:r>
        <w:rPr>
          <w:sz w:val="20"/>
        </w:rPr>
        <w:t>实体抽取任务无法定义"两人都没标注"的实体（TN=0），Cohen's Kappa 失效，因此采用 NER 领域标准的 Inter-Annotator F1。</w:t>
      </w:r>
    </w:p>
    <w:p w14:paraId="0CADEAE3">
      <w:r>
        <w:rPr>
          <w:sz w:val="20"/>
        </w:rPr>
        <w:t xml:space="preserve">对每个共同任务（通过 </w:t>
      </w:r>
      <w:r>
        <w:rPr>
          <w:rFonts w:ascii="Consolas" w:hAnsi="Consolas"/>
          <w:color w:val="C7254E"/>
          <w:sz w:val="18"/>
        </w:rPr>
        <w:t>event_id</w:t>
      </w:r>
      <w:r>
        <w:rPr>
          <w:sz w:val="20"/>
        </w:rPr>
        <w:t xml:space="preserve"> 匹配），提取两位标注员的实体集合 E_A、E_B，匹配条件为 (text, label) 完全相同：</w:t>
      </w:r>
    </w:p>
    <w:p w14:paraId="7CB5D181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TP = |E_A ∩ E_B|       FP_A→B = |E_B - E_A|       FN_A→B = |E_A - E_B|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F1_A→B = 2 × |E_A∩E_B| / (|E_A| + |E_B|)     （以 A 为 gold）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F1_B→A = 2 × |E_A∩E_B| / (|E_A| + |E_B|)     （以 B 为 gold）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Inter-Annotator F1 = (F1_A→B + F1_B→A) / 2</w:t>
      </w:r>
    </w:p>
    <w:p w14:paraId="134EE0B4">
      <w:r>
        <w:rPr>
          <w:sz w:val="20"/>
        </w:rPr>
        <w:t>解读：&lt;0.5 差，0.5-0.7 一般，0.7-0.8 较好，&gt;0.8 优秀</w:t>
      </w:r>
    </w:p>
    <w:p w14:paraId="4DB1575E">
      <w:pPr>
        <w:pStyle w:val="6"/>
      </w:pPr>
      <w:r>
        <w:rPr>
          <w:rFonts w:ascii="微软雅黑" w:hAnsi="微软雅黑" w:eastAsia="微软雅黑"/>
        </w:rPr>
        <w:t>7.3.2 Gwet's AC2（Level 2 &amp; Level 3 评分级）</w:t>
      </w:r>
    </w:p>
    <w:p w14:paraId="477FFC21">
      <w:r>
        <w:rPr>
          <w:sz w:val="20"/>
        </w:rPr>
        <w:t>评分分布偏斜时 Cohen's Kappa 出现悖论（Po=83.8% 但 Kappa≈0），Gwet's AC2 使用不同的机会一致率模型，不受分布偏斜影响。</w:t>
      </w:r>
    </w:p>
    <w:p w14:paraId="7DAB48A9">
      <w:pPr>
        <w:shd w:val="clear" w:fill="F5F5F5"/>
        <w:spacing w:before="80" w:after="80"/>
        <w:ind w:left="283"/>
      </w:pPr>
      <w:r>
        <w:rPr>
          <w:rFonts w:ascii="Consolas" w:hAnsi="Consolas"/>
          <w:color w:val="333333"/>
          <w:sz w:val="17"/>
        </w:rPr>
        <w:t>Po = (1/n) × Σ I(r_A_i = r_B_i)                    观察一致率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π_c = (count_A(c) + count_B(c)) / (2n)              类别 c 的边际概率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Pe^(G) = (2 × Σ_c π_c × (1 - π_c)) / (q - 1)       Gwet 机会一致率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     其中 q 为类别数（本任务 q=3）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AC2 = (Po - Pe^(G)) / (1 - Pe^(G))                  Gwet's AC2</w:t>
      </w:r>
    </w:p>
    <w:p w14:paraId="48772AFA">
      <w:r>
        <w:rPr>
          <w:sz w:val="20"/>
        </w:rPr>
        <w:t>解读（Landis &amp; Koch 标准）：&lt;0.00 差，0.00-0.20 轻微，0.21-0.40 一般，0.41-0.60 中等，0.61-0.80 较好，0.81-1.00 优秀</w:t>
      </w:r>
    </w:p>
    <w:p w14:paraId="01A55E51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E3622D6">
      <w:pPr>
        <w:pStyle w:val="4"/>
      </w:pPr>
      <w:r>
        <w:rPr>
          <w:rFonts w:ascii="微软雅黑" w:hAnsi="微软雅黑" w:eastAsia="微软雅黑"/>
        </w:rPr>
        <w:t>8. 附录</w:t>
      </w:r>
    </w:p>
    <w:p w14:paraId="1BA6CE45">
      <w:pPr>
        <w:pStyle w:val="5"/>
      </w:pPr>
      <w:r>
        <w:rPr>
          <w:rFonts w:ascii="微软雅黑" w:hAnsi="微软雅黑" w:eastAsia="微软雅黑"/>
        </w:rPr>
        <w:t>8.1 数据来源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7E3F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5E4F145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2880" w:type="dxa"/>
            <w:shd w:val="clear" w:color="auto" w:fill="4472C4"/>
          </w:tcPr>
          <w:p w14:paraId="0E32721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标注层级</w:t>
            </w:r>
          </w:p>
        </w:tc>
        <w:tc>
          <w:tcPr>
            <w:tcW w:w="2880" w:type="dxa"/>
            <w:shd w:val="clear" w:color="auto" w:fill="4472C4"/>
          </w:tcPr>
          <w:p w14:paraId="5D23D9E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标注员</w:t>
            </w:r>
          </w:p>
        </w:tc>
      </w:tr>
      <w:tr w14:paraId="2BA22C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4EAD1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显式实体评测1.json</w:t>
            </w:r>
          </w:p>
        </w:tc>
        <w:tc>
          <w:tcPr>
            <w:tcW w:w="2880" w:type="dxa"/>
          </w:tcPr>
          <w:p w14:paraId="717C34BE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880" w:type="dxa"/>
          </w:tcPr>
          <w:p w14:paraId="580A3F6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26</w:t>
            </w:r>
          </w:p>
        </w:tc>
      </w:tr>
      <w:tr w14:paraId="62357E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8ACA4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显式实体评测2.json</w:t>
            </w:r>
          </w:p>
        </w:tc>
        <w:tc>
          <w:tcPr>
            <w:tcW w:w="2880" w:type="dxa"/>
          </w:tcPr>
          <w:p w14:paraId="3BEDF0C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880" w:type="dxa"/>
          </w:tcPr>
          <w:p w14:paraId="0C45CD8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41</w:t>
            </w:r>
          </w:p>
        </w:tc>
      </w:tr>
      <w:tr w14:paraId="56AB88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840F4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显式实体评测3.json</w:t>
            </w:r>
          </w:p>
        </w:tc>
        <w:tc>
          <w:tcPr>
            <w:tcW w:w="2880" w:type="dxa"/>
          </w:tcPr>
          <w:p w14:paraId="74931087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880" w:type="dxa"/>
          </w:tcPr>
          <w:p w14:paraId="7EB3545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44</w:t>
            </w:r>
          </w:p>
        </w:tc>
      </w:tr>
      <w:tr w14:paraId="425068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BD0DA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显式实体评测4.json</w:t>
            </w:r>
          </w:p>
        </w:tc>
        <w:tc>
          <w:tcPr>
            <w:tcW w:w="2880" w:type="dxa"/>
          </w:tcPr>
          <w:p w14:paraId="5C22D5A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880" w:type="dxa"/>
          </w:tcPr>
          <w:p w14:paraId="70A40A0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45</w:t>
            </w:r>
          </w:p>
        </w:tc>
      </w:tr>
      <w:tr w14:paraId="4A6A10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B5119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风险链评测1.json</w:t>
            </w:r>
          </w:p>
        </w:tc>
        <w:tc>
          <w:tcPr>
            <w:tcW w:w="2880" w:type="dxa"/>
          </w:tcPr>
          <w:p w14:paraId="527EEE6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880" w:type="dxa"/>
          </w:tcPr>
          <w:p w14:paraId="7547FD1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26</w:t>
            </w:r>
          </w:p>
        </w:tc>
      </w:tr>
      <w:tr w14:paraId="77F0B7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CD408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风险链评测2.json</w:t>
            </w:r>
          </w:p>
        </w:tc>
        <w:tc>
          <w:tcPr>
            <w:tcW w:w="2880" w:type="dxa"/>
          </w:tcPr>
          <w:p w14:paraId="0B50FD7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880" w:type="dxa"/>
          </w:tcPr>
          <w:p w14:paraId="43E2F85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41</w:t>
            </w:r>
          </w:p>
        </w:tc>
      </w:tr>
      <w:tr w14:paraId="36572F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87ADD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风险链评测3.json</w:t>
            </w:r>
          </w:p>
        </w:tc>
        <w:tc>
          <w:tcPr>
            <w:tcW w:w="2880" w:type="dxa"/>
          </w:tcPr>
          <w:p w14:paraId="63479AE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880" w:type="dxa"/>
          </w:tcPr>
          <w:p w14:paraId="27A3B5A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44</w:t>
            </w:r>
          </w:p>
        </w:tc>
      </w:tr>
      <w:tr w14:paraId="173529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82A415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风险链评测4.json</w:t>
            </w:r>
          </w:p>
        </w:tc>
        <w:tc>
          <w:tcPr>
            <w:tcW w:w="2880" w:type="dxa"/>
          </w:tcPr>
          <w:p w14:paraId="495E7679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880" w:type="dxa"/>
          </w:tcPr>
          <w:p w14:paraId="7016A12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45</w:t>
            </w:r>
          </w:p>
        </w:tc>
      </w:tr>
      <w:tr w14:paraId="77B51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46B29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推理字段评测1.json</w:t>
            </w:r>
          </w:p>
        </w:tc>
        <w:tc>
          <w:tcPr>
            <w:tcW w:w="2880" w:type="dxa"/>
          </w:tcPr>
          <w:p w14:paraId="1EFAFC8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880" w:type="dxa"/>
          </w:tcPr>
          <w:p w14:paraId="7F127742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26</w:t>
            </w:r>
          </w:p>
        </w:tc>
      </w:tr>
      <w:tr w14:paraId="335D3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57740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推理字段评测2.json</w:t>
            </w:r>
          </w:p>
        </w:tc>
        <w:tc>
          <w:tcPr>
            <w:tcW w:w="2880" w:type="dxa"/>
          </w:tcPr>
          <w:p w14:paraId="47B0C70C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880" w:type="dxa"/>
          </w:tcPr>
          <w:p w14:paraId="2904B7A0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41</w:t>
            </w:r>
          </w:p>
        </w:tc>
      </w:tr>
      <w:tr w14:paraId="48DEAD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C401A4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推理字段评测3.json</w:t>
            </w:r>
          </w:p>
        </w:tc>
        <w:tc>
          <w:tcPr>
            <w:tcW w:w="2880" w:type="dxa"/>
          </w:tcPr>
          <w:p w14:paraId="57026FF1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880" w:type="dxa"/>
          </w:tcPr>
          <w:p w14:paraId="23EE5A03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44</w:t>
            </w:r>
          </w:p>
        </w:tc>
      </w:tr>
      <w:tr w14:paraId="31DBF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E58F7D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推理字段评测4.json</w:t>
            </w:r>
          </w:p>
        </w:tc>
        <w:tc>
          <w:tcPr>
            <w:tcW w:w="2880" w:type="dxa"/>
          </w:tcPr>
          <w:p w14:paraId="72361AD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880" w:type="dxa"/>
          </w:tcPr>
          <w:p w14:paraId="374DDFBB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Annotator 45</w:t>
            </w:r>
          </w:p>
        </w:tc>
      </w:tr>
    </w:tbl>
    <w:p w14:paraId="075473C8">
      <w:bookmarkStart w:id="0" w:name="_GoBack"/>
      <w:bookmarkEnd w:id="0"/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03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2058</Words>
  <Characters>9221</Characters>
  <Lines>0</Lines>
  <Paragraphs>0</Paragraphs>
  <TotalTime>508</TotalTime>
  <ScaleCrop>false</ScaleCrop>
  <LinksUpToDate>false</LinksUpToDate>
  <CharactersWithSpaces>10590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刘浩川</cp:lastModifiedBy>
  <dcterms:modified xsi:type="dcterms:W3CDTF">2026-06-11T01:06:16Z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eyJoZGlkIjoiNjY1ZmVkOGRiYTVkYTE4ODQ0MjQ2ZjBhMDU1OTY5ZmUiLCJ1c2VySWQiOiIxNzI0MDg5MDUyIn0=</vt:lpwstr>
  </property>
  <property fmtid="{D5CDD505-2E9C-101B-9397-08002B2CF9AE}" pid="3" name="KSOProductBuildVer">
    <vt:lpwstr>2052-12.1.0.23542</vt:lpwstr>
  </property>
  <property fmtid="{D5CDD505-2E9C-101B-9397-08002B2CF9AE}" pid="4" name="ICV">
    <vt:lpwstr>33200CE49ABD48FEAD81A1867C5F3955_12</vt:lpwstr>
  </property>
</Properties>
</file>