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1F0"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4345E567" wp14:editId="6B7E753C">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E6EE830" w14:textId="77777777" w:rsidR="007602EB" w:rsidRDefault="007602EB">
      <w:pPr>
        <w:spacing w:line="480" w:lineRule="auto"/>
        <w:jc w:val="center"/>
        <w:rPr>
          <w:color w:val="000000"/>
        </w:rPr>
      </w:pPr>
    </w:p>
    <w:p w14:paraId="2FCE6C86" w14:textId="77777777" w:rsidR="007602EB" w:rsidRDefault="007602EB">
      <w:pPr>
        <w:spacing w:line="480" w:lineRule="auto"/>
        <w:rPr>
          <w:color w:val="000000"/>
        </w:rPr>
      </w:pPr>
    </w:p>
    <w:p w14:paraId="1D262307"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B1A8EEB"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3BE46761" w14:textId="77777777">
        <w:trPr>
          <w:jc w:val="center"/>
        </w:trPr>
        <w:tc>
          <w:tcPr>
            <w:tcW w:w="1668" w:type="dxa"/>
            <w:vAlign w:val="bottom"/>
          </w:tcPr>
          <w:p w14:paraId="24E9C33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36F3A3EC"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42912901" w14:textId="77777777">
        <w:trPr>
          <w:jc w:val="center"/>
        </w:trPr>
        <w:tc>
          <w:tcPr>
            <w:tcW w:w="1668" w:type="dxa"/>
            <w:vAlign w:val="bottom"/>
          </w:tcPr>
          <w:p w14:paraId="445EDB7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6172FCB"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D9035C7" w14:textId="77777777">
        <w:trPr>
          <w:jc w:val="center"/>
        </w:trPr>
        <w:tc>
          <w:tcPr>
            <w:tcW w:w="1668" w:type="dxa"/>
            <w:vAlign w:val="bottom"/>
          </w:tcPr>
          <w:p w14:paraId="55DEF649"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659B3013"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573ECE5" w14:textId="77777777">
        <w:trPr>
          <w:jc w:val="center"/>
        </w:trPr>
        <w:tc>
          <w:tcPr>
            <w:tcW w:w="1668" w:type="dxa"/>
            <w:vAlign w:val="bottom"/>
          </w:tcPr>
          <w:p w14:paraId="706BC3D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71452A47"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20002E21" w14:textId="77777777">
        <w:trPr>
          <w:jc w:val="center"/>
        </w:trPr>
        <w:tc>
          <w:tcPr>
            <w:tcW w:w="1668" w:type="dxa"/>
            <w:vAlign w:val="bottom"/>
          </w:tcPr>
          <w:p w14:paraId="4B53AD7C"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43352E6"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1459FF44" w14:textId="77777777">
        <w:trPr>
          <w:jc w:val="center"/>
        </w:trPr>
        <w:tc>
          <w:tcPr>
            <w:tcW w:w="1668" w:type="dxa"/>
            <w:vAlign w:val="bottom"/>
          </w:tcPr>
          <w:p w14:paraId="41F6630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244208D8"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4BD46BB9" w14:textId="77777777">
        <w:trPr>
          <w:jc w:val="center"/>
        </w:trPr>
        <w:tc>
          <w:tcPr>
            <w:tcW w:w="1668" w:type="dxa"/>
            <w:vAlign w:val="bottom"/>
          </w:tcPr>
          <w:p w14:paraId="5BA2A16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0916D41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192C5BD9" w14:textId="77777777">
        <w:trPr>
          <w:jc w:val="center"/>
        </w:trPr>
        <w:tc>
          <w:tcPr>
            <w:tcW w:w="1668" w:type="dxa"/>
            <w:vAlign w:val="bottom"/>
          </w:tcPr>
          <w:p w14:paraId="2F35767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10EA067" w14:textId="77777777" w:rsidR="007602EB" w:rsidRDefault="007602EB">
            <w:pPr>
              <w:spacing w:line="940" w:lineRule="atLeast"/>
              <w:jc w:val="center"/>
              <w:rPr>
                <w:rFonts w:ascii="宋体" w:hAnsi="宋体"/>
                <w:bCs/>
                <w:spacing w:val="20"/>
                <w:sz w:val="28"/>
                <w:szCs w:val="28"/>
              </w:rPr>
            </w:pPr>
          </w:p>
        </w:tc>
      </w:tr>
    </w:tbl>
    <w:p w14:paraId="55CC51CC" w14:textId="77777777" w:rsidR="007602EB" w:rsidRDefault="007602EB">
      <w:pPr>
        <w:spacing w:line="560" w:lineRule="atLeast"/>
        <w:rPr>
          <w:rFonts w:ascii="宋体" w:hAnsi="宋体"/>
          <w:b/>
          <w:bCs/>
        </w:rPr>
      </w:pPr>
    </w:p>
    <w:p w14:paraId="1A6AE145" w14:textId="77777777" w:rsidR="007602EB" w:rsidRDefault="007602EB">
      <w:pPr>
        <w:tabs>
          <w:tab w:val="left" w:pos="1785"/>
          <w:tab w:val="left" w:pos="6825"/>
        </w:tabs>
        <w:spacing w:beforeLines="100" w:before="312" w:line="400" w:lineRule="atLeast"/>
        <w:rPr>
          <w:rFonts w:ascii="宋体" w:hAnsi="宋体"/>
          <w:b/>
          <w:bCs/>
        </w:rPr>
      </w:pPr>
    </w:p>
    <w:p w14:paraId="1150C599"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6D647050" wp14:editId="41358E18">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425D76D6"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2B93487"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762116DA"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41215404" w:displacedByCustomXml="next"/>
    <w:bookmarkStart w:id="3" w:name="_Toc5108" w:displacedByCustomXml="next"/>
    <w:sdt>
      <w:sdtPr>
        <w:rPr>
          <w:rFonts w:eastAsia="宋体"/>
          <w:kern w:val="2"/>
          <w:sz w:val="24"/>
          <w:lang w:val="zh-CN"/>
        </w:rPr>
        <w:id w:val="1940945789"/>
        <w:docPartObj>
          <w:docPartGallery w:val="Table of Contents"/>
          <w:docPartUnique/>
        </w:docPartObj>
      </w:sdtPr>
      <w:sdtEndPr>
        <w:rPr>
          <w:b/>
          <w:bCs/>
        </w:rPr>
      </w:sdtEndPr>
      <w:sdtContent>
        <w:p w14:paraId="6E76940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61A44B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8CBB8F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A82A47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0EBEB1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5A7330A"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A5DE45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F0ECCE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5D7A33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C9C7082"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894FFAD" w14:textId="77777777" w:rsidR="005F1E10" w:rsidRDefault="005F1E10">
          <w:pPr>
            <w:rPr>
              <w:b/>
              <w:bCs/>
              <w:lang w:val="zh-CN"/>
            </w:rPr>
          </w:pPr>
          <w:r>
            <w:rPr>
              <w:b/>
              <w:bCs/>
              <w:lang w:val="zh-CN"/>
            </w:rPr>
            <w:fldChar w:fldCharType="end"/>
          </w:r>
        </w:p>
        <w:p w14:paraId="57213828" w14:textId="77777777" w:rsidR="005F1E10" w:rsidRDefault="005F1E10"/>
        <w:p w14:paraId="30744C18" w14:textId="77777777" w:rsidR="005F1E10" w:rsidRDefault="005F1E10"/>
        <w:p w14:paraId="78980E54" w14:textId="77777777" w:rsidR="005F1E10" w:rsidRDefault="005F1E10"/>
        <w:p w14:paraId="7C6AB601" w14:textId="77777777" w:rsidR="005F1E10" w:rsidRDefault="00000000"/>
      </w:sdtContent>
    </w:sdt>
    <w:p w14:paraId="24D5508E" w14:textId="77777777" w:rsidR="007602EB" w:rsidRDefault="007602EB"/>
    <w:p w14:paraId="26802BBB"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714CE0F0" w14:textId="1C262EF2" w:rsidR="003C4548" w:rsidRDefault="003C4548" w:rsidP="003C4548">
      <w:pPr>
        <w:pStyle w:val="1"/>
        <w:spacing w:before="156" w:after="156"/>
      </w:pPr>
      <w:bookmarkStart w:id="5" w:name="_Toc162884167"/>
      <w:bookmarkEnd w:id="4"/>
      <w:r>
        <w:rPr>
          <w:rFonts w:hint="eastAsia"/>
        </w:rPr>
        <w:lastRenderedPageBreak/>
        <w:t>案例</w:t>
      </w:r>
      <w:proofErr w:type="gramStart"/>
      <w:r w:rsidR="004B3B9E">
        <w:rPr>
          <w:rFonts w:hint="eastAsia"/>
        </w:rPr>
        <w:t>一</w:t>
      </w:r>
      <w:proofErr w:type="gramEnd"/>
      <w:r>
        <w:rPr>
          <w:rFonts w:hint="eastAsia"/>
        </w:rPr>
        <w:t xml:space="preserve"> </w:t>
      </w:r>
      <w:r w:rsidR="0070231F">
        <w:rPr>
          <w:rFonts w:hint="eastAsia"/>
        </w:rPr>
        <w:t>幼龟孵化</w:t>
      </w:r>
      <w:r w:rsidRPr="00015ECB">
        <w:rPr>
          <w:rFonts w:hint="eastAsia"/>
        </w:rPr>
        <w:t>模型</w:t>
      </w:r>
    </w:p>
    <w:p w14:paraId="2D5E513F" w14:textId="0D702797" w:rsidR="003C4548" w:rsidRDefault="003C4548" w:rsidP="009B2469">
      <w:pPr>
        <w:pStyle w:val="2"/>
        <w:numPr>
          <w:ilvl w:val="0"/>
          <w:numId w:val="6"/>
        </w:numPr>
        <w:spacing w:before="156" w:after="156"/>
      </w:pPr>
      <w:r>
        <w:rPr>
          <w:rFonts w:hint="eastAsia"/>
        </w:rPr>
        <w:t>问题重述</w:t>
      </w:r>
    </w:p>
    <w:p w14:paraId="09CF764B" w14:textId="77777777" w:rsidR="001B7C91" w:rsidRPr="00520DCC" w:rsidRDefault="00520DCC" w:rsidP="00520DCC">
      <w:pPr>
        <w:ind w:firstLine="420"/>
      </w:pPr>
      <w:r w:rsidRPr="00520DCC">
        <w:t>人类的性别是由基因决定的</w:t>
      </w:r>
      <w:r w:rsidRPr="00520DCC">
        <w:t xml:space="preserve"> ,</w:t>
      </w:r>
      <w:r w:rsidRPr="00520DCC">
        <w:t>乌龟的性别主要是由什么因素决定的呢？科学研究表明，决定</w:t>
      </w:r>
      <w:r w:rsidRPr="00520DCC">
        <w:rPr>
          <w:rFonts w:hint="eastAsia"/>
        </w:rPr>
        <w:t>幼龟性别的</w:t>
      </w:r>
      <w:proofErr w:type="gramStart"/>
      <w:r w:rsidRPr="00520DCC">
        <w:rPr>
          <w:rFonts w:hint="eastAsia"/>
        </w:rPr>
        <w:t>最</w:t>
      </w:r>
      <w:proofErr w:type="gramEnd"/>
      <w:r w:rsidRPr="00520DCC">
        <w:rPr>
          <w:rFonts w:hint="eastAsia"/>
        </w:rPr>
        <w:t>关键的因素是乌龟蛋孵化时的温度</w:t>
      </w:r>
      <w:r w:rsidRPr="00520DCC">
        <w:t>.</w:t>
      </w:r>
      <w:r w:rsidRPr="00520DCC">
        <w:t>为了研究温度是如何影响幼龟的雌雄比例，美国科学家对某一类乌龟的孵化过程作了试验</w:t>
      </w:r>
      <w:r w:rsidRPr="00520DCC">
        <w:t>.</w:t>
      </w:r>
      <w:r w:rsidRPr="00520DCC">
        <w:t>试验在</w:t>
      </w:r>
      <w:r w:rsidRPr="00520DCC">
        <w:t xml:space="preserve"> 5 </w:t>
      </w:r>
      <w:proofErr w:type="gramStart"/>
      <w:r w:rsidRPr="00520DCC">
        <w:t>个</w:t>
      </w:r>
      <w:proofErr w:type="gramEnd"/>
      <w:r w:rsidRPr="00520DCC">
        <w:t>不同的恒定温度下进行，每个温度下分别观察</w:t>
      </w:r>
      <w:r w:rsidRPr="00520DCC">
        <w:t xml:space="preserve"> 3</w:t>
      </w:r>
      <w:r w:rsidRPr="00520DCC">
        <w:t>批乌龟蛋的孵化过程，得到的数据如下：</w:t>
      </w:r>
      <w:r w:rsidR="001B7C91">
        <w:br/>
      </w: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469"/>
        <w:gridCol w:w="2676"/>
        <w:gridCol w:w="3819"/>
        <w:gridCol w:w="1409"/>
        <w:gridCol w:w="222"/>
      </w:tblGrid>
      <w:tr w:rsidR="001B7C91" w:rsidRPr="001B7C91" w14:paraId="3638DE8A" w14:textId="77777777" w:rsidTr="008B2AEA">
        <w:trPr>
          <w:gridAfter w:val="1"/>
          <w:wAfter w:w="222" w:type="dxa"/>
          <w:trHeight w:val="836"/>
        </w:trPr>
        <w:tc>
          <w:tcPr>
            <w:tcW w:w="643" w:type="dxa"/>
            <w:tcBorders>
              <w:top w:val="single" w:sz="12" w:space="0" w:color="auto"/>
              <w:bottom w:val="single" w:sz="12" w:space="0" w:color="auto"/>
            </w:tcBorders>
            <w:hideMark/>
          </w:tcPr>
          <w:p w14:paraId="76F9C86D" w14:textId="77777777" w:rsidR="001B7C91" w:rsidRPr="001B7C91" w:rsidRDefault="001B7C91" w:rsidP="001B7C91">
            <w:pPr>
              <w:ind w:firstLine="420"/>
            </w:pPr>
            <w:r w:rsidRPr="001B7C91">
              <w:rPr>
                <w:rFonts w:hint="eastAsia"/>
              </w:rPr>
              <w:t>温度</w:t>
            </w:r>
            <w:r w:rsidRPr="001B7C91">
              <w:rPr>
                <w:rFonts w:hint="eastAsia"/>
              </w:rPr>
              <w:t>/C</w:t>
            </w:r>
          </w:p>
        </w:tc>
        <w:tc>
          <w:tcPr>
            <w:tcW w:w="466" w:type="dxa"/>
            <w:tcBorders>
              <w:top w:val="single" w:sz="12" w:space="0" w:color="auto"/>
              <w:bottom w:val="single" w:sz="12" w:space="0" w:color="auto"/>
            </w:tcBorders>
            <w:hideMark/>
          </w:tcPr>
          <w:p w14:paraId="678AEBBD" w14:textId="77777777" w:rsidR="001B7C91" w:rsidRPr="001B7C91" w:rsidRDefault="001B7C91" w:rsidP="001B7C91">
            <w:pPr>
              <w:ind w:firstLine="420"/>
              <w:rPr>
                <w:rFonts w:hint="eastAsia"/>
              </w:rPr>
            </w:pPr>
            <w:r w:rsidRPr="001B7C91">
              <w:rPr>
                <w:rFonts w:hint="eastAsia"/>
              </w:rPr>
              <w:t>乌龟蛋个数</w:t>
            </w:r>
          </w:p>
        </w:tc>
        <w:tc>
          <w:tcPr>
            <w:tcW w:w="2678" w:type="dxa"/>
            <w:tcBorders>
              <w:top w:val="single" w:sz="12" w:space="0" w:color="auto"/>
              <w:bottom w:val="single" w:sz="12" w:space="0" w:color="auto"/>
            </w:tcBorders>
            <w:hideMark/>
          </w:tcPr>
          <w:p w14:paraId="5782B276" w14:textId="77777777" w:rsidR="001B7C91" w:rsidRPr="001B7C91" w:rsidRDefault="001B7C91" w:rsidP="001B7C91">
            <w:pPr>
              <w:ind w:firstLine="420"/>
              <w:rPr>
                <w:rFonts w:hint="eastAsia"/>
              </w:rPr>
            </w:pPr>
            <w:r w:rsidRPr="001B7C91">
              <w:rPr>
                <w:rFonts w:hint="eastAsia"/>
              </w:rPr>
              <w:t>雄龟个数</w:t>
            </w:r>
          </w:p>
        </w:tc>
        <w:tc>
          <w:tcPr>
            <w:tcW w:w="3823" w:type="dxa"/>
            <w:tcBorders>
              <w:top w:val="single" w:sz="12" w:space="0" w:color="auto"/>
              <w:bottom w:val="single" w:sz="12" w:space="0" w:color="auto"/>
            </w:tcBorders>
            <w:hideMark/>
          </w:tcPr>
          <w:p w14:paraId="4C053BEC" w14:textId="77777777" w:rsidR="001B7C91" w:rsidRPr="001B7C91" w:rsidRDefault="001B7C91" w:rsidP="001B7C91">
            <w:pPr>
              <w:ind w:firstLine="420"/>
              <w:rPr>
                <w:rFonts w:hint="eastAsia"/>
              </w:rPr>
            </w:pPr>
            <w:r w:rsidRPr="001B7C91">
              <w:rPr>
                <w:rFonts w:hint="eastAsia"/>
              </w:rPr>
              <w:t>雌龟个数</w:t>
            </w:r>
          </w:p>
        </w:tc>
        <w:tc>
          <w:tcPr>
            <w:tcW w:w="1410" w:type="dxa"/>
            <w:tcBorders>
              <w:top w:val="single" w:sz="12" w:space="0" w:color="auto"/>
              <w:bottom w:val="single" w:sz="12" w:space="0" w:color="auto"/>
            </w:tcBorders>
            <w:hideMark/>
          </w:tcPr>
          <w:p w14:paraId="7FD8AB84" w14:textId="77777777" w:rsidR="001B7C91" w:rsidRPr="001B7C91" w:rsidRDefault="001B7C91" w:rsidP="001B7C91">
            <w:pPr>
              <w:ind w:firstLine="420"/>
              <w:rPr>
                <w:rFonts w:hint="eastAsia"/>
              </w:rPr>
            </w:pPr>
            <w:r w:rsidRPr="001B7C91">
              <w:rPr>
                <w:rFonts w:hint="eastAsia"/>
              </w:rPr>
              <w:t>雄</w:t>
            </w:r>
            <w:proofErr w:type="gramStart"/>
            <w:r w:rsidRPr="001B7C91">
              <w:rPr>
                <w:rFonts w:hint="eastAsia"/>
              </w:rPr>
              <w:t>龟比例</w:t>
            </w:r>
            <w:proofErr w:type="gramEnd"/>
          </w:p>
        </w:tc>
      </w:tr>
      <w:tr w:rsidR="001B7C91" w:rsidRPr="001B7C91" w14:paraId="60A7C963" w14:textId="77777777" w:rsidTr="008B2AEA">
        <w:trPr>
          <w:gridAfter w:val="1"/>
          <w:wAfter w:w="222" w:type="dxa"/>
          <w:trHeight w:val="779"/>
        </w:trPr>
        <w:tc>
          <w:tcPr>
            <w:tcW w:w="643" w:type="dxa"/>
            <w:vMerge w:val="restart"/>
            <w:tcBorders>
              <w:top w:val="single" w:sz="12" w:space="0" w:color="auto"/>
            </w:tcBorders>
            <w:hideMark/>
          </w:tcPr>
          <w:p w14:paraId="3EBE2A13" w14:textId="77777777" w:rsidR="001B7C91" w:rsidRPr="001B7C91" w:rsidRDefault="001B7C91" w:rsidP="001B7C91">
            <w:pPr>
              <w:ind w:firstLine="420"/>
              <w:rPr>
                <w:rFonts w:hint="eastAsia"/>
              </w:rPr>
            </w:pPr>
            <w:r w:rsidRPr="001B7C91">
              <w:rPr>
                <w:rFonts w:hint="eastAsia"/>
              </w:rPr>
              <w:t>27.2</w:t>
            </w:r>
          </w:p>
        </w:tc>
        <w:tc>
          <w:tcPr>
            <w:tcW w:w="466" w:type="dxa"/>
            <w:tcBorders>
              <w:top w:val="single" w:sz="12" w:space="0" w:color="auto"/>
            </w:tcBorders>
            <w:hideMark/>
          </w:tcPr>
          <w:p w14:paraId="206101DB" w14:textId="77777777" w:rsidR="001B7C91" w:rsidRPr="001B7C91" w:rsidRDefault="001B7C91" w:rsidP="001B7C91">
            <w:pPr>
              <w:ind w:firstLine="420"/>
              <w:rPr>
                <w:rFonts w:hint="eastAsia"/>
              </w:rPr>
            </w:pPr>
            <w:r w:rsidRPr="001B7C91">
              <w:rPr>
                <w:rFonts w:hint="eastAsia"/>
              </w:rPr>
              <w:t>10</w:t>
            </w:r>
          </w:p>
        </w:tc>
        <w:tc>
          <w:tcPr>
            <w:tcW w:w="2678" w:type="dxa"/>
            <w:tcBorders>
              <w:top w:val="single" w:sz="12" w:space="0" w:color="auto"/>
            </w:tcBorders>
            <w:hideMark/>
          </w:tcPr>
          <w:p w14:paraId="4490F810" w14:textId="77777777" w:rsidR="001B7C91" w:rsidRPr="001B7C91" w:rsidRDefault="001B7C91" w:rsidP="001B7C91">
            <w:pPr>
              <w:ind w:firstLine="420"/>
              <w:rPr>
                <w:rFonts w:hint="eastAsia"/>
              </w:rPr>
            </w:pPr>
            <w:r w:rsidRPr="001B7C91">
              <w:rPr>
                <w:rFonts w:hint="eastAsia"/>
              </w:rPr>
              <w:t>1</w:t>
            </w:r>
          </w:p>
        </w:tc>
        <w:tc>
          <w:tcPr>
            <w:tcW w:w="3823" w:type="dxa"/>
            <w:tcBorders>
              <w:top w:val="single" w:sz="12" w:space="0" w:color="auto"/>
            </w:tcBorders>
            <w:hideMark/>
          </w:tcPr>
          <w:p w14:paraId="08895EEC" w14:textId="77777777" w:rsidR="001B7C91" w:rsidRPr="001B7C91" w:rsidRDefault="001B7C91" w:rsidP="001B7C91">
            <w:pPr>
              <w:ind w:firstLine="420"/>
              <w:rPr>
                <w:rFonts w:hint="eastAsia"/>
              </w:rPr>
            </w:pPr>
            <w:r w:rsidRPr="001B7C91">
              <w:rPr>
                <w:rFonts w:hint="eastAsia"/>
              </w:rPr>
              <w:t>9</w:t>
            </w:r>
          </w:p>
        </w:tc>
        <w:tc>
          <w:tcPr>
            <w:tcW w:w="1410" w:type="dxa"/>
            <w:tcBorders>
              <w:top w:val="single" w:sz="12" w:space="0" w:color="auto"/>
            </w:tcBorders>
            <w:hideMark/>
          </w:tcPr>
          <w:p w14:paraId="190B46CC" w14:textId="77777777" w:rsidR="001B7C91" w:rsidRPr="001B7C91" w:rsidRDefault="001B7C91" w:rsidP="001B7C91">
            <w:pPr>
              <w:ind w:firstLine="420"/>
              <w:rPr>
                <w:rFonts w:hint="eastAsia"/>
              </w:rPr>
            </w:pPr>
            <w:r w:rsidRPr="001B7C91">
              <w:rPr>
                <w:rFonts w:hint="eastAsia"/>
              </w:rPr>
              <w:t>10%</w:t>
            </w:r>
          </w:p>
        </w:tc>
      </w:tr>
      <w:tr w:rsidR="001B7C91" w:rsidRPr="001B7C91" w14:paraId="1BA1DED8" w14:textId="77777777" w:rsidTr="008B2AEA">
        <w:trPr>
          <w:gridAfter w:val="1"/>
          <w:wAfter w:w="222" w:type="dxa"/>
          <w:trHeight w:val="836"/>
        </w:trPr>
        <w:tc>
          <w:tcPr>
            <w:tcW w:w="643" w:type="dxa"/>
            <w:vMerge/>
            <w:hideMark/>
          </w:tcPr>
          <w:p w14:paraId="1FE5CD88" w14:textId="77777777" w:rsidR="001B7C91" w:rsidRPr="001B7C91" w:rsidRDefault="001B7C91" w:rsidP="001B7C91">
            <w:pPr>
              <w:ind w:firstLine="420"/>
            </w:pPr>
          </w:p>
        </w:tc>
        <w:tc>
          <w:tcPr>
            <w:tcW w:w="466" w:type="dxa"/>
            <w:hideMark/>
          </w:tcPr>
          <w:p w14:paraId="4E0AA9D4" w14:textId="77777777" w:rsidR="001B7C91" w:rsidRPr="001B7C91" w:rsidRDefault="001B7C91" w:rsidP="001B7C91">
            <w:pPr>
              <w:ind w:firstLine="420"/>
              <w:rPr>
                <w:rFonts w:hint="eastAsia"/>
              </w:rPr>
            </w:pPr>
            <w:r w:rsidRPr="001B7C91">
              <w:rPr>
                <w:rFonts w:hint="eastAsia"/>
              </w:rPr>
              <w:t>8</w:t>
            </w:r>
          </w:p>
        </w:tc>
        <w:tc>
          <w:tcPr>
            <w:tcW w:w="2678" w:type="dxa"/>
            <w:hideMark/>
          </w:tcPr>
          <w:p w14:paraId="0A22188A" w14:textId="77777777" w:rsidR="001B7C91" w:rsidRPr="001B7C91" w:rsidRDefault="001B7C91" w:rsidP="001B7C91">
            <w:pPr>
              <w:ind w:firstLine="420"/>
              <w:rPr>
                <w:rFonts w:hint="eastAsia"/>
              </w:rPr>
            </w:pPr>
            <w:r w:rsidRPr="001B7C91">
              <w:rPr>
                <w:rFonts w:hint="eastAsia"/>
              </w:rPr>
              <w:t>0</w:t>
            </w:r>
          </w:p>
        </w:tc>
        <w:tc>
          <w:tcPr>
            <w:tcW w:w="3823" w:type="dxa"/>
            <w:hideMark/>
          </w:tcPr>
          <w:p w14:paraId="59141689" w14:textId="77777777" w:rsidR="001B7C91" w:rsidRPr="001B7C91" w:rsidRDefault="001B7C91" w:rsidP="001B7C91">
            <w:pPr>
              <w:ind w:firstLine="420"/>
              <w:rPr>
                <w:rFonts w:hint="eastAsia"/>
              </w:rPr>
            </w:pPr>
            <w:r w:rsidRPr="001B7C91">
              <w:rPr>
                <w:rFonts w:hint="eastAsia"/>
              </w:rPr>
              <w:t>8</w:t>
            </w:r>
          </w:p>
        </w:tc>
        <w:tc>
          <w:tcPr>
            <w:tcW w:w="1410" w:type="dxa"/>
            <w:hideMark/>
          </w:tcPr>
          <w:p w14:paraId="72B16CA5" w14:textId="77777777" w:rsidR="001B7C91" w:rsidRPr="001B7C91" w:rsidRDefault="001B7C91" w:rsidP="001B7C91">
            <w:pPr>
              <w:ind w:firstLine="420"/>
              <w:rPr>
                <w:rFonts w:hint="eastAsia"/>
              </w:rPr>
            </w:pPr>
            <w:r w:rsidRPr="001B7C91">
              <w:rPr>
                <w:rFonts w:hint="eastAsia"/>
              </w:rPr>
              <w:t>0%</w:t>
            </w:r>
          </w:p>
        </w:tc>
      </w:tr>
      <w:tr w:rsidR="001B7C91" w:rsidRPr="001B7C91" w14:paraId="5117CE25" w14:textId="77777777" w:rsidTr="008B2AEA">
        <w:trPr>
          <w:gridAfter w:val="1"/>
          <w:wAfter w:w="222" w:type="dxa"/>
          <w:trHeight w:val="836"/>
        </w:trPr>
        <w:tc>
          <w:tcPr>
            <w:tcW w:w="643" w:type="dxa"/>
            <w:vMerge/>
            <w:hideMark/>
          </w:tcPr>
          <w:p w14:paraId="2BEEC356" w14:textId="77777777" w:rsidR="001B7C91" w:rsidRPr="001B7C91" w:rsidRDefault="001B7C91" w:rsidP="001B7C91">
            <w:pPr>
              <w:ind w:firstLine="420"/>
            </w:pPr>
          </w:p>
        </w:tc>
        <w:tc>
          <w:tcPr>
            <w:tcW w:w="466" w:type="dxa"/>
            <w:hideMark/>
          </w:tcPr>
          <w:p w14:paraId="01C87CEF" w14:textId="77777777" w:rsidR="001B7C91" w:rsidRPr="001B7C91" w:rsidRDefault="001B7C91" w:rsidP="001B7C91">
            <w:pPr>
              <w:ind w:firstLine="420"/>
              <w:rPr>
                <w:rFonts w:hint="eastAsia"/>
              </w:rPr>
            </w:pPr>
            <w:r w:rsidRPr="001B7C91">
              <w:rPr>
                <w:rFonts w:hint="eastAsia"/>
              </w:rPr>
              <w:t>9</w:t>
            </w:r>
          </w:p>
        </w:tc>
        <w:tc>
          <w:tcPr>
            <w:tcW w:w="2678" w:type="dxa"/>
            <w:hideMark/>
          </w:tcPr>
          <w:p w14:paraId="036D8344" w14:textId="77777777" w:rsidR="001B7C91" w:rsidRPr="001B7C91" w:rsidRDefault="001B7C91" w:rsidP="001B7C91">
            <w:pPr>
              <w:ind w:firstLine="420"/>
              <w:rPr>
                <w:rFonts w:hint="eastAsia"/>
              </w:rPr>
            </w:pPr>
            <w:r w:rsidRPr="001B7C91">
              <w:rPr>
                <w:rFonts w:hint="eastAsia"/>
              </w:rPr>
              <w:t>1</w:t>
            </w:r>
          </w:p>
        </w:tc>
        <w:tc>
          <w:tcPr>
            <w:tcW w:w="3823" w:type="dxa"/>
            <w:hideMark/>
          </w:tcPr>
          <w:p w14:paraId="1B518227" w14:textId="77777777" w:rsidR="001B7C91" w:rsidRPr="001B7C91" w:rsidRDefault="001B7C91" w:rsidP="001B7C91">
            <w:pPr>
              <w:ind w:firstLine="420"/>
              <w:rPr>
                <w:rFonts w:hint="eastAsia"/>
              </w:rPr>
            </w:pPr>
            <w:r w:rsidRPr="001B7C91">
              <w:rPr>
                <w:rFonts w:hint="eastAsia"/>
              </w:rPr>
              <w:t>8</w:t>
            </w:r>
          </w:p>
        </w:tc>
        <w:tc>
          <w:tcPr>
            <w:tcW w:w="1410" w:type="dxa"/>
            <w:hideMark/>
          </w:tcPr>
          <w:p w14:paraId="20FAD05A" w14:textId="77777777" w:rsidR="001B7C91" w:rsidRPr="001B7C91" w:rsidRDefault="001B7C91" w:rsidP="001B7C91">
            <w:pPr>
              <w:ind w:firstLine="420"/>
              <w:rPr>
                <w:rFonts w:hint="eastAsia"/>
              </w:rPr>
            </w:pPr>
            <w:r w:rsidRPr="001B7C91">
              <w:rPr>
                <w:rFonts w:hint="eastAsia"/>
              </w:rPr>
              <w:t>11.1%</w:t>
            </w:r>
          </w:p>
        </w:tc>
      </w:tr>
      <w:tr w:rsidR="001B7C91" w:rsidRPr="001B7C91" w14:paraId="7812F508" w14:textId="77777777" w:rsidTr="008B2AEA">
        <w:trPr>
          <w:gridAfter w:val="1"/>
          <w:wAfter w:w="222" w:type="dxa"/>
          <w:trHeight w:val="456"/>
        </w:trPr>
        <w:tc>
          <w:tcPr>
            <w:tcW w:w="643" w:type="dxa"/>
            <w:vMerge w:val="restart"/>
            <w:hideMark/>
          </w:tcPr>
          <w:p w14:paraId="194C418A" w14:textId="77777777" w:rsidR="001B7C91" w:rsidRPr="001B7C91" w:rsidRDefault="001B7C91" w:rsidP="001B7C91">
            <w:pPr>
              <w:ind w:firstLine="420"/>
              <w:rPr>
                <w:rFonts w:hint="eastAsia"/>
              </w:rPr>
            </w:pPr>
            <w:r w:rsidRPr="001B7C91">
              <w:rPr>
                <w:rFonts w:hint="eastAsia"/>
              </w:rPr>
              <w:t>27.7</w:t>
            </w:r>
          </w:p>
        </w:tc>
        <w:tc>
          <w:tcPr>
            <w:tcW w:w="466" w:type="dxa"/>
            <w:hideMark/>
          </w:tcPr>
          <w:p w14:paraId="1D7B1012" w14:textId="77777777" w:rsidR="001B7C91" w:rsidRPr="001B7C91" w:rsidRDefault="001B7C91" w:rsidP="001B7C91">
            <w:pPr>
              <w:ind w:firstLine="420"/>
              <w:rPr>
                <w:rFonts w:hint="eastAsia"/>
              </w:rPr>
            </w:pPr>
            <w:r w:rsidRPr="001B7C91">
              <w:rPr>
                <w:rFonts w:hint="eastAsia"/>
              </w:rPr>
              <w:t>10</w:t>
            </w:r>
          </w:p>
        </w:tc>
        <w:tc>
          <w:tcPr>
            <w:tcW w:w="2678" w:type="dxa"/>
            <w:hideMark/>
          </w:tcPr>
          <w:p w14:paraId="15243A37" w14:textId="77777777" w:rsidR="001B7C91" w:rsidRPr="001B7C91" w:rsidRDefault="001B7C91" w:rsidP="001B7C91">
            <w:pPr>
              <w:ind w:firstLine="420"/>
              <w:rPr>
                <w:rFonts w:hint="eastAsia"/>
              </w:rPr>
            </w:pPr>
            <w:r w:rsidRPr="001B7C91">
              <w:rPr>
                <w:rFonts w:hint="eastAsia"/>
              </w:rPr>
              <w:t>7</w:t>
            </w:r>
          </w:p>
        </w:tc>
        <w:tc>
          <w:tcPr>
            <w:tcW w:w="3823" w:type="dxa"/>
            <w:hideMark/>
          </w:tcPr>
          <w:p w14:paraId="29DA01E2" w14:textId="77777777" w:rsidR="001B7C91" w:rsidRPr="001B7C91" w:rsidRDefault="001B7C91" w:rsidP="001B7C91">
            <w:pPr>
              <w:ind w:firstLine="420"/>
              <w:rPr>
                <w:rFonts w:hint="eastAsia"/>
              </w:rPr>
            </w:pPr>
            <w:r w:rsidRPr="001B7C91">
              <w:rPr>
                <w:rFonts w:hint="eastAsia"/>
              </w:rPr>
              <w:t>3</w:t>
            </w:r>
          </w:p>
        </w:tc>
        <w:tc>
          <w:tcPr>
            <w:tcW w:w="1410" w:type="dxa"/>
            <w:hideMark/>
          </w:tcPr>
          <w:p w14:paraId="2B8713E5" w14:textId="77777777" w:rsidR="001B7C91" w:rsidRPr="001B7C91" w:rsidRDefault="001B7C91" w:rsidP="001B7C91">
            <w:pPr>
              <w:ind w:firstLine="420"/>
              <w:rPr>
                <w:rFonts w:hint="eastAsia"/>
              </w:rPr>
            </w:pPr>
            <w:r w:rsidRPr="001B7C91">
              <w:rPr>
                <w:rFonts w:hint="eastAsia"/>
              </w:rPr>
              <w:t>70%</w:t>
            </w:r>
          </w:p>
        </w:tc>
      </w:tr>
      <w:tr w:rsidR="001B7C91" w:rsidRPr="001B7C91" w14:paraId="18C0A6A0" w14:textId="77777777" w:rsidTr="008B2AEA">
        <w:trPr>
          <w:gridAfter w:val="1"/>
          <w:wAfter w:w="222" w:type="dxa"/>
          <w:trHeight w:val="819"/>
        </w:trPr>
        <w:tc>
          <w:tcPr>
            <w:tcW w:w="643" w:type="dxa"/>
            <w:vMerge/>
            <w:hideMark/>
          </w:tcPr>
          <w:p w14:paraId="0A4F20A1" w14:textId="77777777" w:rsidR="001B7C91" w:rsidRPr="001B7C91" w:rsidRDefault="001B7C91" w:rsidP="001B7C91">
            <w:pPr>
              <w:ind w:firstLine="420"/>
            </w:pPr>
          </w:p>
        </w:tc>
        <w:tc>
          <w:tcPr>
            <w:tcW w:w="466" w:type="dxa"/>
            <w:hideMark/>
          </w:tcPr>
          <w:p w14:paraId="18A3898C" w14:textId="77777777" w:rsidR="001B7C91" w:rsidRPr="001B7C91" w:rsidRDefault="001B7C91" w:rsidP="001B7C91">
            <w:pPr>
              <w:ind w:firstLine="420"/>
              <w:rPr>
                <w:rFonts w:hint="eastAsia"/>
              </w:rPr>
            </w:pPr>
            <w:r w:rsidRPr="001B7C91">
              <w:rPr>
                <w:rFonts w:hint="eastAsia"/>
              </w:rPr>
              <w:t>6</w:t>
            </w:r>
          </w:p>
        </w:tc>
        <w:tc>
          <w:tcPr>
            <w:tcW w:w="2678" w:type="dxa"/>
            <w:noWrap/>
            <w:hideMark/>
          </w:tcPr>
          <w:p w14:paraId="54E07728" w14:textId="77777777" w:rsidR="001B7C91" w:rsidRPr="001B7C91" w:rsidRDefault="001B7C91" w:rsidP="001B7C91">
            <w:pPr>
              <w:ind w:firstLine="420"/>
              <w:rPr>
                <w:rFonts w:hint="eastAsia"/>
              </w:rPr>
            </w:pPr>
            <w:r w:rsidRPr="001B7C91">
              <w:rPr>
                <w:rFonts w:hint="eastAsia"/>
              </w:rPr>
              <w:t>4</w:t>
            </w:r>
          </w:p>
        </w:tc>
        <w:tc>
          <w:tcPr>
            <w:tcW w:w="3823" w:type="dxa"/>
            <w:noWrap/>
            <w:hideMark/>
          </w:tcPr>
          <w:p w14:paraId="42481552" w14:textId="77777777" w:rsidR="001B7C91" w:rsidRPr="001B7C91" w:rsidRDefault="001B7C91" w:rsidP="001B7C91">
            <w:pPr>
              <w:ind w:firstLine="420"/>
              <w:rPr>
                <w:rFonts w:hint="eastAsia"/>
              </w:rPr>
            </w:pPr>
            <w:r w:rsidRPr="001B7C91">
              <w:rPr>
                <w:rFonts w:hint="eastAsia"/>
              </w:rPr>
              <w:t>2</w:t>
            </w:r>
          </w:p>
        </w:tc>
        <w:tc>
          <w:tcPr>
            <w:tcW w:w="1410" w:type="dxa"/>
            <w:noWrap/>
            <w:hideMark/>
          </w:tcPr>
          <w:p w14:paraId="6266B1D2" w14:textId="77777777" w:rsidR="001B7C91" w:rsidRPr="001B7C91" w:rsidRDefault="001B7C91" w:rsidP="001B7C91">
            <w:pPr>
              <w:ind w:firstLine="420"/>
              <w:rPr>
                <w:rFonts w:hint="eastAsia"/>
              </w:rPr>
            </w:pPr>
            <w:r w:rsidRPr="001B7C91">
              <w:rPr>
                <w:rFonts w:hint="eastAsia"/>
              </w:rPr>
              <w:t>66.70%</w:t>
            </w:r>
          </w:p>
        </w:tc>
      </w:tr>
      <w:tr w:rsidR="001B7C91" w:rsidRPr="001B7C91" w14:paraId="242D7211" w14:textId="77777777" w:rsidTr="008B2AEA">
        <w:trPr>
          <w:gridAfter w:val="1"/>
          <w:wAfter w:w="222" w:type="dxa"/>
          <w:trHeight w:val="819"/>
        </w:trPr>
        <w:tc>
          <w:tcPr>
            <w:tcW w:w="643" w:type="dxa"/>
            <w:vMerge/>
            <w:hideMark/>
          </w:tcPr>
          <w:p w14:paraId="31C4F9BB" w14:textId="77777777" w:rsidR="001B7C91" w:rsidRPr="001B7C91" w:rsidRDefault="001B7C91" w:rsidP="001B7C91">
            <w:pPr>
              <w:ind w:firstLine="420"/>
            </w:pPr>
          </w:p>
        </w:tc>
        <w:tc>
          <w:tcPr>
            <w:tcW w:w="466" w:type="dxa"/>
            <w:hideMark/>
          </w:tcPr>
          <w:p w14:paraId="6CAD37D9" w14:textId="77777777" w:rsidR="001B7C91" w:rsidRPr="001B7C91" w:rsidRDefault="001B7C91" w:rsidP="001B7C91">
            <w:pPr>
              <w:ind w:firstLine="420"/>
              <w:rPr>
                <w:rFonts w:hint="eastAsia"/>
              </w:rPr>
            </w:pPr>
            <w:r w:rsidRPr="001B7C91">
              <w:rPr>
                <w:rFonts w:hint="eastAsia"/>
              </w:rPr>
              <w:t>8</w:t>
            </w:r>
          </w:p>
        </w:tc>
        <w:tc>
          <w:tcPr>
            <w:tcW w:w="2678" w:type="dxa"/>
            <w:hideMark/>
          </w:tcPr>
          <w:p w14:paraId="4C447385" w14:textId="77777777" w:rsidR="001B7C91" w:rsidRPr="001B7C91" w:rsidRDefault="001B7C91" w:rsidP="001B7C91">
            <w:pPr>
              <w:ind w:firstLine="420"/>
              <w:rPr>
                <w:rFonts w:hint="eastAsia"/>
              </w:rPr>
            </w:pPr>
            <w:r w:rsidRPr="001B7C91">
              <w:rPr>
                <w:rFonts w:hint="eastAsia"/>
              </w:rPr>
              <w:t>6</w:t>
            </w:r>
          </w:p>
        </w:tc>
        <w:tc>
          <w:tcPr>
            <w:tcW w:w="3823" w:type="dxa"/>
            <w:hideMark/>
          </w:tcPr>
          <w:p w14:paraId="7910A089" w14:textId="77777777" w:rsidR="001B7C91" w:rsidRPr="001B7C91" w:rsidRDefault="001B7C91" w:rsidP="001B7C91">
            <w:pPr>
              <w:ind w:firstLine="420"/>
              <w:rPr>
                <w:rFonts w:hint="eastAsia"/>
              </w:rPr>
            </w:pPr>
            <w:r w:rsidRPr="001B7C91">
              <w:rPr>
                <w:rFonts w:hint="eastAsia"/>
              </w:rPr>
              <w:t>2</w:t>
            </w:r>
          </w:p>
        </w:tc>
        <w:tc>
          <w:tcPr>
            <w:tcW w:w="1410" w:type="dxa"/>
            <w:hideMark/>
          </w:tcPr>
          <w:p w14:paraId="0DEBA534" w14:textId="77777777" w:rsidR="001B7C91" w:rsidRPr="001B7C91" w:rsidRDefault="001B7C91" w:rsidP="001B7C91">
            <w:pPr>
              <w:ind w:firstLine="420"/>
              <w:rPr>
                <w:rFonts w:hint="eastAsia"/>
              </w:rPr>
            </w:pPr>
            <w:r w:rsidRPr="001B7C91">
              <w:rPr>
                <w:rFonts w:hint="eastAsia"/>
              </w:rPr>
              <w:t>75%</w:t>
            </w:r>
          </w:p>
        </w:tc>
      </w:tr>
      <w:tr w:rsidR="001B7C91" w:rsidRPr="001B7C91" w14:paraId="34CC9E31" w14:textId="77777777" w:rsidTr="008B2AEA">
        <w:trPr>
          <w:gridAfter w:val="1"/>
          <w:wAfter w:w="222" w:type="dxa"/>
          <w:trHeight w:val="836"/>
        </w:trPr>
        <w:tc>
          <w:tcPr>
            <w:tcW w:w="643" w:type="dxa"/>
            <w:vMerge w:val="restart"/>
            <w:hideMark/>
          </w:tcPr>
          <w:p w14:paraId="7E7DB629" w14:textId="77777777" w:rsidR="001B7C91" w:rsidRPr="001B7C91" w:rsidRDefault="001B7C91" w:rsidP="001B7C91">
            <w:pPr>
              <w:ind w:firstLine="420"/>
              <w:rPr>
                <w:rFonts w:hint="eastAsia"/>
              </w:rPr>
            </w:pPr>
            <w:r w:rsidRPr="001B7C91">
              <w:rPr>
                <w:rFonts w:hint="eastAsia"/>
              </w:rPr>
              <w:t>2</w:t>
            </w:r>
            <w:r w:rsidRPr="001B7C91">
              <w:rPr>
                <w:rFonts w:hint="eastAsia"/>
              </w:rPr>
              <w:lastRenderedPageBreak/>
              <w:t>8.3</w:t>
            </w:r>
          </w:p>
        </w:tc>
        <w:tc>
          <w:tcPr>
            <w:tcW w:w="466" w:type="dxa"/>
            <w:hideMark/>
          </w:tcPr>
          <w:p w14:paraId="37C247BE" w14:textId="77777777" w:rsidR="001B7C91" w:rsidRPr="001B7C91" w:rsidRDefault="001B7C91" w:rsidP="001B7C91">
            <w:pPr>
              <w:ind w:firstLine="420"/>
              <w:rPr>
                <w:rFonts w:hint="eastAsia"/>
              </w:rPr>
            </w:pPr>
            <w:r w:rsidRPr="001B7C91">
              <w:rPr>
                <w:rFonts w:hint="eastAsia"/>
              </w:rPr>
              <w:lastRenderedPageBreak/>
              <w:t>1</w:t>
            </w:r>
            <w:r w:rsidRPr="001B7C91">
              <w:rPr>
                <w:rFonts w:hint="eastAsia"/>
              </w:rPr>
              <w:lastRenderedPageBreak/>
              <w:t>3</w:t>
            </w:r>
          </w:p>
        </w:tc>
        <w:tc>
          <w:tcPr>
            <w:tcW w:w="2678" w:type="dxa"/>
            <w:hideMark/>
          </w:tcPr>
          <w:p w14:paraId="33471FD0" w14:textId="77777777" w:rsidR="001B7C91" w:rsidRPr="001B7C91" w:rsidRDefault="001B7C91" w:rsidP="001B7C91">
            <w:pPr>
              <w:ind w:firstLine="420"/>
              <w:rPr>
                <w:rFonts w:hint="eastAsia"/>
              </w:rPr>
            </w:pPr>
            <w:r w:rsidRPr="001B7C91">
              <w:rPr>
                <w:rFonts w:hint="eastAsia"/>
              </w:rPr>
              <w:lastRenderedPageBreak/>
              <w:t>13</w:t>
            </w:r>
          </w:p>
        </w:tc>
        <w:tc>
          <w:tcPr>
            <w:tcW w:w="3823" w:type="dxa"/>
            <w:hideMark/>
          </w:tcPr>
          <w:p w14:paraId="4A9C3598" w14:textId="77777777" w:rsidR="001B7C91" w:rsidRPr="001B7C91" w:rsidRDefault="001B7C91" w:rsidP="001B7C91">
            <w:pPr>
              <w:ind w:firstLine="420"/>
              <w:rPr>
                <w:rFonts w:hint="eastAsia"/>
              </w:rPr>
            </w:pPr>
            <w:r w:rsidRPr="001B7C91">
              <w:rPr>
                <w:rFonts w:hint="eastAsia"/>
              </w:rPr>
              <w:t>0</w:t>
            </w:r>
          </w:p>
        </w:tc>
        <w:tc>
          <w:tcPr>
            <w:tcW w:w="1410" w:type="dxa"/>
            <w:hideMark/>
          </w:tcPr>
          <w:p w14:paraId="65C0E98C" w14:textId="77777777" w:rsidR="001B7C91" w:rsidRPr="001B7C91" w:rsidRDefault="001B7C91" w:rsidP="001B7C91">
            <w:pPr>
              <w:ind w:firstLine="420"/>
              <w:rPr>
                <w:rFonts w:hint="eastAsia"/>
              </w:rPr>
            </w:pPr>
            <w:r w:rsidRPr="001B7C91">
              <w:rPr>
                <w:rFonts w:hint="eastAsia"/>
              </w:rPr>
              <w:t>100%</w:t>
            </w:r>
          </w:p>
        </w:tc>
      </w:tr>
      <w:tr w:rsidR="001B7C91" w:rsidRPr="001B7C91" w14:paraId="7924E605" w14:textId="77777777" w:rsidTr="008B2AEA">
        <w:trPr>
          <w:gridAfter w:val="1"/>
          <w:wAfter w:w="222" w:type="dxa"/>
          <w:trHeight w:val="836"/>
        </w:trPr>
        <w:tc>
          <w:tcPr>
            <w:tcW w:w="643" w:type="dxa"/>
            <w:vMerge/>
            <w:hideMark/>
          </w:tcPr>
          <w:p w14:paraId="28DD7AB8" w14:textId="77777777" w:rsidR="001B7C91" w:rsidRPr="001B7C91" w:rsidRDefault="001B7C91" w:rsidP="001B7C91">
            <w:pPr>
              <w:ind w:firstLine="420"/>
            </w:pPr>
          </w:p>
        </w:tc>
        <w:tc>
          <w:tcPr>
            <w:tcW w:w="466" w:type="dxa"/>
            <w:hideMark/>
          </w:tcPr>
          <w:p w14:paraId="53B9B22B" w14:textId="77777777" w:rsidR="001B7C91" w:rsidRPr="001B7C91" w:rsidRDefault="001B7C91" w:rsidP="001B7C91">
            <w:pPr>
              <w:ind w:firstLine="420"/>
              <w:rPr>
                <w:rFonts w:hint="eastAsia"/>
              </w:rPr>
            </w:pPr>
            <w:r w:rsidRPr="001B7C91">
              <w:rPr>
                <w:rFonts w:hint="eastAsia"/>
              </w:rPr>
              <w:t>9</w:t>
            </w:r>
          </w:p>
        </w:tc>
        <w:tc>
          <w:tcPr>
            <w:tcW w:w="2678" w:type="dxa"/>
            <w:hideMark/>
          </w:tcPr>
          <w:p w14:paraId="15F506D9" w14:textId="77777777" w:rsidR="001B7C91" w:rsidRPr="001B7C91" w:rsidRDefault="001B7C91" w:rsidP="001B7C91">
            <w:pPr>
              <w:ind w:firstLine="420"/>
              <w:rPr>
                <w:rFonts w:hint="eastAsia"/>
              </w:rPr>
            </w:pPr>
            <w:r w:rsidRPr="001B7C91">
              <w:rPr>
                <w:rFonts w:hint="eastAsia"/>
              </w:rPr>
              <w:t>6</w:t>
            </w:r>
          </w:p>
        </w:tc>
        <w:tc>
          <w:tcPr>
            <w:tcW w:w="3823" w:type="dxa"/>
            <w:hideMark/>
          </w:tcPr>
          <w:p w14:paraId="74146388" w14:textId="77777777" w:rsidR="001B7C91" w:rsidRPr="001B7C91" w:rsidRDefault="001B7C91" w:rsidP="001B7C91">
            <w:pPr>
              <w:ind w:firstLine="420"/>
              <w:rPr>
                <w:rFonts w:hint="eastAsia"/>
              </w:rPr>
            </w:pPr>
            <w:r w:rsidRPr="001B7C91">
              <w:rPr>
                <w:rFonts w:hint="eastAsia"/>
              </w:rPr>
              <w:t>3</w:t>
            </w:r>
          </w:p>
        </w:tc>
        <w:tc>
          <w:tcPr>
            <w:tcW w:w="1410" w:type="dxa"/>
            <w:hideMark/>
          </w:tcPr>
          <w:p w14:paraId="4D3B5B28" w14:textId="77777777" w:rsidR="001B7C91" w:rsidRPr="001B7C91" w:rsidRDefault="001B7C91" w:rsidP="001B7C91">
            <w:pPr>
              <w:ind w:firstLine="420"/>
              <w:rPr>
                <w:rFonts w:hint="eastAsia"/>
              </w:rPr>
            </w:pPr>
            <w:r w:rsidRPr="001B7C91">
              <w:rPr>
                <w:rFonts w:hint="eastAsia"/>
              </w:rPr>
              <w:t>66.7%</w:t>
            </w:r>
          </w:p>
        </w:tc>
      </w:tr>
      <w:tr w:rsidR="001B7C91" w:rsidRPr="001B7C91" w14:paraId="19E00179" w14:textId="77777777" w:rsidTr="008B2AEA">
        <w:trPr>
          <w:gridAfter w:val="1"/>
          <w:wAfter w:w="222" w:type="dxa"/>
          <w:trHeight w:val="836"/>
        </w:trPr>
        <w:tc>
          <w:tcPr>
            <w:tcW w:w="643" w:type="dxa"/>
            <w:vMerge/>
            <w:hideMark/>
          </w:tcPr>
          <w:p w14:paraId="17993B84" w14:textId="77777777" w:rsidR="001B7C91" w:rsidRPr="001B7C91" w:rsidRDefault="001B7C91" w:rsidP="001B7C91">
            <w:pPr>
              <w:ind w:firstLine="420"/>
            </w:pPr>
          </w:p>
        </w:tc>
        <w:tc>
          <w:tcPr>
            <w:tcW w:w="466" w:type="dxa"/>
            <w:vMerge w:val="restart"/>
            <w:hideMark/>
          </w:tcPr>
          <w:p w14:paraId="6C8CE76E" w14:textId="77777777" w:rsidR="001B7C91" w:rsidRPr="001B7C91" w:rsidRDefault="001B7C91" w:rsidP="001B7C91">
            <w:pPr>
              <w:ind w:firstLine="420"/>
              <w:rPr>
                <w:rFonts w:hint="eastAsia"/>
              </w:rPr>
            </w:pPr>
            <w:r w:rsidRPr="001B7C91">
              <w:rPr>
                <w:rFonts w:hint="eastAsia"/>
              </w:rPr>
              <w:t>8</w:t>
            </w:r>
          </w:p>
        </w:tc>
        <w:tc>
          <w:tcPr>
            <w:tcW w:w="2678" w:type="dxa"/>
            <w:vMerge w:val="restart"/>
            <w:hideMark/>
          </w:tcPr>
          <w:p w14:paraId="749754CE" w14:textId="77777777" w:rsidR="001B7C91" w:rsidRPr="001B7C91" w:rsidRDefault="001B7C91" w:rsidP="001B7C91">
            <w:pPr>
              <w:ind w:firstLine="420"/>
              <w:rPr>
                <w:rFonts w:hint="eastAsia"/>
              </w:rPr>
            </w:pPr>
            <w:r w:rsidRPr="001B7C91">
              <w:rPr>
                <w:rFonts w:hint="eastAsia"/>
              </w:rPr>
              <w:t>7</w:t>
            </w:r>
          </w:p>
        </w:tc>
        <w:tc>
          <w:tcPr>
            <w:tcW w:w="3823" w:type="dxa"/>
            <w:vMerge w:val="restart"/>
            <w:hideMark/>
          </w:tcPr>
          <w:p w14:paraId="6C9D47C3" w14:textId="77777777" w:rsidR="001B7C91" w:rsidRPr="001B7C91" w:rsidRDefault="001B7C91" w:rsidP="001B7C91">
            <w:pPr>
              <w:ind w:firstLine="420"/>
              <w:rPr>
                <w:rFonts w:hint="eastAsia"/>
              </w:rPr>
            </w:pPr>
            <w:r w:rsidRPr="001B7C91">
              <w:rPr>
                <w:rFonts w:hint="eastAsia"/>
              </w:rPr>
              <w:t>1</w:t>
            </w:r>
          </w:p>
        </w:tc>
        <w:tc>
          <w:tcPr>
            <w:tcW w:w="1410" w:type="dxa"/>
            <w:vMerge w:val="restart"/>
            <w:hideMark/>
          </w:tcPr>
          <w:p w14:paraId="68D6F774" w14:textId="77777777" w:rsidR="001B7C91" w:rsidRPr="001B7C91" w:rsidRDefault="001B7C91" w:rsidP="001B7C91">
            <w:pPr>
              <w:ind w:firstLine="420"/>
              <w:rPr>
                <w:rFonts w:hint="eastAsia"/>
              </w:rPr>
            </w:pPr>
            <w:r w:rsidRPr="001B7C91">
              <w:rPr>
                <w:rFonts w:hint="eastAsia"/>
              </w:rPr>
              <w:t>87.5%</w:t>
            </w:r>
          </w:p>
        </w:tc>
      </w:tr>
      <w:tr w:rsidR="001B7C91" w:rsidRPr="001B7C91" w14:paraId="41DFE045" w14:textId="77777777" w:rsidTr="008B2AEA">
        <w:trPr>
          <w:trHeight w:val="436"/>
        </w:trPr>
        <w:tc>
          <w:tcPr>
            <w:tcW w:w="643" w:type="dxa"/>
            <w:vMerge/>
            <w:hideMark/>
          </w:tcPr>
          <w:p w14:paraId="41A53AC0" w14:textId="77777777" w:rsidR="001B7C91" w:rsidRPr="001B7C91" w:rsidRDefault="001B7C91" w:rsidP="001B7C91">
            <w:pPr>
              <w:ind w:firstLine="420"/>
            </w:pPr>
          </w:p>
        </w:tc>
        <w:tc>
          <w:tcPr>
            <w:tcW w:w="466" w:type="dxa"/>
            <w:vMerge/>
            <w:hideMark/>
          </w:tcPr>
          <w:p w14:paraId="7ACBAFA3" w14:textId="77777777" w:rsidR="001B7C91" w:rsidRPr="001B7C91" w:rsidRDefault="001B7C91" w:rsidP="001B7C91">
            <w:pPr>
              <w:ind w:firstLine="420"/>
            </w:pPr>
          </w:p>
        </w:tc>
        <w:tc>
          <w:tcPr>
            <w:tcW w:w="2678" w:type="dxa"/>
            <w:vMerge/>
            <w:hideMark/>
          </w:tcPr>
          <w:p w14:paraId="731E02E3" w14:textId="77777777" w:rsidR="001B7C91" w:rsidRPr="001B7C91" w:rsidRDefault="001B7C91" w:rsidP="001B7C91">
            <w:pPr>
              <w:ind w:firstLine="420"/>
            </w:pPr>
          </w:p>
        </w:tc>
        <w:tc>
          <w:tcPr>
            <w:tcW w:w="3823" w:type="dxa"/>
            <w:vMerge/>
            <w:hideMark/>
          </w:tcPr>
          <w:p w14:paraId="6161B646" w14:textId="77777777" w:rsidR="001B7C91" w:rsidRPr="001B7C91" w:rsidRDefault="001B7C91" w:rsidP="001B7C91">
            <w:pPr>
              <w:ind w:firstLine="420"/>
            </w:pPr>
          </w:p>
        </w:tc>
        <w:tc>
          <w:tcPr>
            <w:tcW w:w="1410" w:type="dxa"/>
            <w:vMerge/>
            <w:hideMark/>
          </w:tcPr>
          <w:p w14:paraId="7C9A8659" w14:textId="77777777" w:rsidR="001B7C91" w:rsidRPr="001B7C91" w:rsidRDefault="001B7C91" w:rsidP="001B7C91">
            <w:pPr>
              <w:ind w:firstLine="420"/>
            </w:pPr>
          </w:p>
        </w:tc>
        <w:tc>
          <w:tcPr>
            <w:tcW w:w="222" w:type="dxa"/>
            <w:noWrap/>
            <w:hideMark/>
          </w:tcPr>
          <w:p w14:paraId="4F210C40" w14:textId="77777777" w:rsidR="001B7C91" w:rsidRPr="001B7C91" w:rsidRDefault="001B7C91" w:rsidP="001B7C91">
            <w:pPr>
              <w:ind w:firstLine="420"/>
              <w:rPr>
                <w:rFonts w:hint="eastAsia"/>
              </w:rPr>
            </w:pPr>
          </w:p>
        </w:tc>
      </w:tr>
      <w:tr w:rsidR="001B7C91" w:rsidRPr="001B7C91" w14:paraId="1BC8C55A" w14:textId="77777777" w:rsidTr="008B2AEA">
        <w:trPr>
          <w:trHeight w:val="379"/>
        </w:trPr>
        <w:tc>
          <w:tcPr>
            <w:tcW w:w="643" w:type="dxa"/>
            <w:vMerge w:val="restart"/>
            <w:hideMark/>
          </w:tcPr>
          <w:p w14:paraId="44AB9BEC" w14:textId="77777777" w:rsidR="001B7C91" w:rsidRPr="001B7C91" w:rsidRDefault="001B7C91" w:rsidP="001B7C91">
            <w:pPr>
              <w:ind w:firstLine="420"/>
            </w:pPr>
            <w:r w:rsidRPr="001B7C91">
              <w:rPr>
                <w:rFonts w:hint="eastAsia"/>
              </w:rPr>
              <w:t>28.4</w:t>
            </w:r>
          </w:p>
        </w:tc>
        <w:tc>
          <w:tcPr>
            <w:tcW w:w="466" w:type="dxa"/>
            <w:hideMark/>
          </w:tcPr>
          <w:p w14:paraId="068972F2" w14:textId="77777777" w:rsidR="001B7C91" w:rsidRPr="001B7C91" w:rsidRDefault="001B7C91" w:rsidP="001B7C91">
            <w:pPr>
              <w:ind w:firstLine="420"/>
              <w:rPr>
                <w:rFonts w:hint="eastAsia"/>
              </w:rPr>
            </w:pPr>
            <w:r w:rsidRPr="001B7C91">
              <w:rPr>
                <w:rFonts w:hint="eastAsia"/>
              </w:rPr>
              <w:t>10</w:t>
            </w:r>
          </w:p>
        </w:tc>
        <w:tc>
          <w:tcPr>
            <w:tcW w:w="2678" w:type="dxa"/>
            <w:hideMark/>
          </w:tcPr>
          <w:p w14:paraId="620B68F5" w14:textId="77777777" w:rsidR="001B7C91" w:rsidRPr="001B7C91" w:rsidRDefault="001B7C91" w:rsidP="001B7C91">
            <w:pPr>
              <w:ind w:firstLine="420"/>
              <w:rPr>
                <w:rFonts w:hint="eastAsia"/>
              </w:rPr>
            </w:pPr>
            <w:r w:rsidRPr="001B7C91">
              <w:rPr>
                <w:rFonts w:hint="eastAsia"/>
              </w:rPr>
              <w:t>7</w:t>
            </w:r>
          </w:p>
        </w:tc>
        <w:tc>
          <w:tcPr>
            <w:tcW w:w="3823" w:type="dxa"/>
            <w:hideMark/>
          </w:tcPr>
          <w:p w14:paraId="6AC65DF0" w14:textId="77777777" w:rsidR="001B7C91" w:rsidRPr="001B7C91" w:rsidRDefault="001B7C91" w:rsidP="001B7C91">
            <w:pPr>
              <w:ind w:firstLine="420"/>
              <w:rPr>
                <w:rFonts w:hint="eastAsia"/>
              </w:rPr>
            </w:pPr>
            <w:r w:rsidRPr="001B7C91">
              <w:rPr>
                <w:rFonts w:hint="eastAsia"/>
              </w:rPr>
              <w:t>3</w:t>
            </w:r>
          </w:p>
        </w:tc>
        <w:tc>
          <w:tcPr>
            <w:tcW w:w="1410" w:type="dxa"/>
            <w:hideMark/>
          </w:tcPr>
          <w:p w14:paraId="570E9F58" w14:textId="77777777" w:rsidR="001B7C91" w:rsidRPr="001B7C91" w:rsidRDefault="001B7C91" w:rsidP="001B7C91">
            <w:pPr>
              <w:ind w:firstLine="420"/>
              <w:rPr>
                <w:rFonts w:hint="eastAsia"/>
              </w:rPr>
            </w:pPr>
            <w:r w:rsidRPr="001B7C91">
              <w:rPr>
                <w:rFonts w:hint="eastAsia"/>
              </w:rPr>
              <w:t>70%</w:t>
            </w:r>
          </w:p>
        </w:tc>
        <w:tc>
          <w:tcPr>
            <w:tcW w:w="222" w:type="dxa"/>
            <w:hideMark/>
          </w:tcPr>
          <w:p w14:paraId="6703E72E" w14:textId="77777777" w:rsidR="001B7C91" w:rsidRPr="001B7C91" w:rsidRDefault="001B7C91" w:rsidP="001B7C91">
            <w:pPr>
              <w:ind w:firstLine="420"/>
            </w:pPr>
          </w:p>
        </w:tc>
      </w:tr>
      <w:tr w:rsidR="001B7C91" w:rsidRPr="001B7C91" w14:paraId="2A2C5A60" w14:textId="77777777" w:rsidTr="008B2AEA">
        <w:trPr>
          <w:trHeight w:val="836"/>
        </w:trPr>
        <w:tc>
          <w:tcPr>
            <w:tcW w:w="643" w:type="dxa"/>
            <w:vMerge/>
            <w:hideMark/>
          </w:tcPr>
          <w:p w14:paraId="0047C7EB" w14:textId="77777777" w:rsidR="001B7C91" w:rsidRPr="001B7C91" w:rsidRDefault="001B7C91" w:rsidP="001B7C91">
            <w:pPr>
              <w:ind w:firstLine="420"/>
            </w:pPr>
          </w:p>
        </w:tc>
        <w:tc>
          <w:tcPr>
            <w:tcW w:w="466" w:type="dxa"/>
            <w:hideMark/>
          </w:tcPr>
          <w:p w14:paraId="5CCD3B04" w14:textId="77777777" w:rsidR="001B7C91" w:rsidRPr="001B7C91" w:rsidRDefault="001B7C91" w:rsidP="001B7C91">
            <w:pPr>
              <w:ind w:firstLine="420"/>
              <w:rPr>
                <w:rFonts w:hint="eastAsia"/>
              </w:rPr>
            </w:pPr>
            <w:r w:rsidRPr="001B7C91">
              <w:rPr>
                <w:rFonts w:hint="eastAsia"/>
              </w:rPr>
              <w:t>8</w:t>
            </w:r>
          </w:p>
        </w:tc>
        <w:tc>
          <w:tcPr>
            <w:tcW w:w="2678" w:type="dxa"/>
            <w:hideMark/>
          </w:tcPr>
          <w:p w14:paraId="485DEE95" w14:textId="77777777" w:rsidR="001B7C91" w:rsidRPr="001B7C91" w:rsidRDefault="001B7C91" w:rsidP="001B7C91">
            <w:pPr>
              <w:ind w:firstLine="420"/>
              <w:rPr>
                <w:rFonts w:hint="eastAsia"/>
              </w:rPr>
            </w:pPr>
            <w:r w:rsidRPr="001B7C91">
              <w:rPr>
                <w:rFonts w:hint="eastAsia"/>
              </w:rPr>
              <w:t>5</w:t>
            </w:r>
          </w:p>
        </w:tc>
        <w:tc>
          <w:tcPr>
            <w:tcW w:w="3823" w:type="dxa"/>
            <w:hideMark/>
          </w:tcPr>
          <w:p w14:paraId="5696A218" w14:textId="77777777" w:rsidR="001B7C91" w:rsidRPr="001B7C91" w:rsidRDefault="001B7C91" w:rsidP="001B7C91">
            <w:pPr>
              <w:ind w:firstLine="420"/>
              <w:rPr>
                <w:rFonts w:hint="eastAsia"/>
              </w:rPr>
            </w:pPr>
            <w:r w:rsidRPr="001B7C91">
              <w:rPr>
                <w:rFonts w:hint="eastAsia"/>
              </w:rPr>
              <w:t>3</w:t>
            </w:r>
          </w:p>
        </w:tc>
        <w:tc>
          <w:tcPr>
            <w:tcW w:w="1410" w:type="dxa"/>
            <w:hideMark/>
          </w:tcPr>
          <w:p w14:paraId="6BD555FF" w14:textId="77777777" w:rsidR="001B7C91" w:rsidRPr="001B7C91" w:rsidRDefault="001B7C91" w:rsidP="001B7C91">
            <w:pPr>
              <w:ind w:firstLine="420"/>
              <w:rPr>
                <w:rFonts w:hint="eastAsia"/>
              </w:rPr>
            </w:pPr>
            <w:r w:rsidRPr="001B7C91">
              <w:rPr>
                <w:rFonts w:hint="eastAsia"/>
              </w:rPr>
              <w:t>62.5%</w:t>
            </w:r>
          </w:p>
        </w:tc>
        <w:tc>
          <w:tcPr>
            <w:tcW w:w="222" w:type="dxa"/>
            <w:hideMark/>
          </w:tcPr>
          <w:p w14:paraId="72510B53" w14:textId="77777777" w:rsidR="001B7C91" w:rsidRPr="001B7C91" w:rsidRDefault="001B7C91" w:rsidP="001B7C91">
            <w:pPr>
              <w:ind w:firstLine="420"/>
            </w:pPr>
          </w:p>
        </w:tc>
      </w:tr>
      <w:tr w:rsidR="001B7C91" w:rsidRPr="001B7C91" w14:paraId="1CE630CF" w14:textId="77777777" w:rsidTr="008B2AEA">
        <w:trPr>
          <w:trHeight w:val="836"/>
        </w:trPr>
        <w:tc>
          <w:tcPr>
            <w:tcW w:w="643" w:type="dxa"/>
            <w:vMerge/>
            <w:hideMark/>
          </w:tcPr>
          <w:p w14:paraId="0293EC05" w14:textId="77777777" w:rsidR="001B7C91" w:rsidRPr="001B7C91" w:rsidRDefault="001B7C91" w:rsidP="001B7C91">
            <w:pPr>
              <w:ind w:firstLine="420"/>
            </w:pPr>
          </w:p>
        </w:tc>
        <w:tc>
          <w:tcPr>
            <w:tcW w:w="466" w:type="dxa"/>
            <w:hideMark/>
          </w:tcPr>
          <w:p w14:paraId="7FD238CE" w14:textId="77777777" w:rsidR="001B7C91" w:rsidRPr="001B7C91" w:rsidRDefault="001B7C91" w:rsidP="001B7C91">
            <w:pPr>
              <w:ind w:firstLine="420"/>
              <w:rPr>
                <w:rFonts w:hint="eastAsia"/>
              </w:rPr>
            </w:pPr>
            <w:r w:rsidRPr="001B7C91">
              <w:rPr>
                <w:rFonts w:hint="eastAsia"/>
              </w:rPr>
              <w:t>9</w:t>
            </w:r>
          </w:p>
        </w:tc>
        <w:tc>
          <w:tcPr>
            <w:tcW w:w="2678" w:type="dxa"/>
            <w:hideMark/>
          </w:tcPr>
          <w:p w14:paraId="3EDA317F" w14:textId="77777777" w:rsidR="001B7C91" w:rsidRPr="001B7C91" w:rsidRDefault="001B7C91" w:rsidP="001B7C91">
            <w:pPr>
              <w:ind w:firstLine="420"/>
              <w:rPr>
                <w:rFonts w:hint="eastAsia"/>
              </w:rPr>
            </w:pPr>
            <w:r w:rsidRPr="001B7C91">
              <w:rPr>
                <w:rFonts w:hint="eastAsia"/>
              </w:rPr>
              <w:t>7</w:t>
            </w:r>
          </w:p>
        </w:tc>
        <w:tc>
          <w:tcPr>
            <w:tcW w:w="3823" w:type="dxa"/>
            <w:hideMark/>
          </w:tcPr>
          <w:p w14:paraId="53A9ACE0" w14:textId="77777777" w:rsidR="001B7C91" w:rsidRPr="001B7C91" w:rsidRDefault="001B7C91" w:rsidP="001B7C91">
            <w:pPr>
              <w:ind w:firstLine="420"/>
              <w:rPr>
                <w:rFonts w:hint="eastAsia"/>
              </w:rPr>
            </w:pPr>
            <w:r w:rsidRPr="001B7C91">
              <w:rPr>
                <w:rFonts w:hint="eastAsia"/>
              </w:rPr>
              <w:t>2</w:t>
            </w:r>
          </w:p>
        </w:tc>
        <w:tc>
          <w:tcPr>
            <w:tcW w:w="1410" w:type="dxa"/>
            <w:hideMark/>
          </w:tcPr>
          <w:p w14:paraId="2F5A021D" w14:textId="77777777" w:rsidR="001B7C91" w:rsidRPr="001B7C91" w:rsidRDefault="001B7C91" w:rsidP="001B7C91">
            <w:pPr>
              <w:ind w:firstLine="420"/>
              <w:rPr>
                <w:rFonts w:hint="eastAsia"/>
              </w:rPr>
            </w:pPr>
            <w:r w:rsidRPr="001B7C91">
              <w:rPr>
                <w:rFonts w:hint="eastAsia"/>
              </w:rPr>
              <w:t>77.8%</w:t>
            </w:r>
          </w:p>
        </w:tc>
        <w:tc>
          <w:tcPr>
            <w:tcW w:w="222" w:type="dxa"/>
            <w:hideMark/>
          </w:tcPr>
          <w:p w14:paraId="2B0FEC3A" w14:textId="77777777" w:rsidR="001B7C91" w:rsidRPr="001B7C91" w:rsidRDefault="001B7C91" w:rsidP="001B7C91">
            <w:pPr>
              <w:ind w:firstLine="420"/>
            </w:pPr>
          </w:p>
        </w:tc>
      </w:tr>
      <w:tr w:rsidR="001B7C91" w:rsidRPr="001B7C91" w14:paraId="0F25A135" w14:textId="77777777" w:rsidTr="008B2AEA">
        <w:trPr>
          <w:trHeight w:val="399"/>
        </w:trPr>
        <w:tc>
          <w:tcPr>
            <w:tcW w:w="643" w:type="dxa"/>
            <w:vMerge w:val="restart"/>
            <w:hideMark/>
          </w:tcPr>
          <w:p w14:paraId="45EB3078" w14:textId="77777777" w:rsidR="001B7C91" w:rsidRPr="001B7C91" w:rsidRDefault="001B7C91" w:rsidP="001B7C91">
            <w:pPr>
              <w:ind w:firstLine="420"/>
              <w:rPr>
                <w:rFonts w:hint="eastAsia"/>
              </w:rPr>
            </w:pPr>
            <w:r w:rsidRPr="001B7C91">
              <w:rPr>
                <w:rFonts w:hint="eastAsia"/>
              </w:rPr>
              <w:t>29.9</w:t>
            </w:r>
          </w:p>
        </w:tc>
        <w:tc>
          <w:tcPr>
            <w:tcW w:w="466" w:type="dxa"/>
            <w:hideMark/>
          </w:tcPr>
          <w:p w14:paraId="6AAF3911" w14:textId="77777777" w:rsidR="001B7C91" w:rsidRPr="001B7C91" w:rsidRDefault="001B7C91" w:rsidP="001B7C91">
            <w:pPr>
              <w:ind w:firstLine="420"/>
              <w:rPr>
                <w:rFonts w:hint="eastAsia"/>
              </w:rPr>
            </w:pPr>
            <w:r w:rsidRPr="001B7C91">
              <w:rPr>
                <w:rFonts w:hint="eastAsia"/>
              </w:rPr>
              <w:t>11</w:t>
            </w:r>
          </w:p>
        </w:tc>
        <w:tc>
          <w:tcPr>
            <w:tcW w:w="2678" w:type="dxa"/>
            <w:hideMark/>
          </w:tcPr>
          <w:p w14:paraId="5F2D3A55" w14:textId="77777777" w:rsidR="001B7C91" w:rsidRPr="001B7C91" w:rsidRDefault="001B7C91" w:rsidP="001B7C91">
            <w:pPr>
              <w:ind w:firstLine="420"/>
              <w:rPr>
                <w:rFonts w:hint="eastAsia"/>
              </w:rPr>
            </w:pPr>
            <w:r w:rsidRPr="001B7C91">
              <w:rPr>
                <w:rFonts w:hint="eastAsia"/>
              </w:rPr>
              <w:t>10</w:t>
            </w:r>
          </w:p>
        </w:tc>
        <w:tc>
          <w:tcPr>
            <w:tcW w:w="3823" w:type="dxa"/>
            <w:hideMark/>
          </w:tcPr>
          <w:p w14:paraId="6523C411" w14:textId="77777777" w:rsidR="001B7C91" w:rsidRPr="001B7C91" w:rsidRDefault="001B7C91" w:rsidP="001B7C91">
            <w:pPr>
              <w:ind w:firstLine="420"/>
              <w:rPr>
                <w:rFonts w:hint="eastAsia"/>
              </w:rPr>
            </w:pPr>
            <w:r w:rsidRPr="001B7C91">
              <w:rPr>
                <w:rFonts w:hint="eastAsia"/>
              </w:rPr>
              <w:t>1</w:t>
            </w:r>
          </w:p>
        </w:tc>
        <w:tc>
          <w:tcPr>
            <w:tcW w:w="1410" w:type="dxa"/>
            <w:hideMark/>
          </w:tcPr>
          <w:p w14:paraId="28259D50" w14:textId="77777777" w:rsidR="001B7C91" w:rsidRPr="001B7C91" w:rsidRDefault="001B7C91" w:rsidP="001B7C91">
            <w:pPr>
              <w:ind w:firstLine="420"/>
              <w:rPr>
                <w:rFonts w:hint="eastAsia"/>
              </w:rPr>
            </w:pPr>
            <w:r w:rsidRPr="001B7C91">
              <w:rPr>
                <w:rFonts w:hint="eastAsia"/>
              </w:rPr>
              <w:t>90.90%</w:t>
            </w:r>
          </w:p>
        </w:tc>
        <w:tc>
          <w:tcPr>
            <w:tcW w:w="222" w:type="dxa"/>
            <w:hideMark/>
          </w:tcPr>
          <w:p w14:paraId="4610D76F" w14:textId="77777777" w:rsidR="001B7C91" w:rsidRPr="001B7C91" w:rsidRDefault="001B7C91" w:rsidP="001B7C91">
            <w:pPr>
              <w:ind w:firstLine="420"/>
            </w:pPr>
          </w:p>
        </w:tc>
      </w:tr>
      <w:tr w:rsidR="001B7C91" w:rsidRPr="001B7C91" w14:paraId="4AE01BEF" w14:textId="77777777" w:rsidTr="008B2AEA">
        <w:trPr>
          <w:trHeight w:val="836"/>
        </w:trPr>
        <w:tc>
          <w:tcPr>
            <w:tcW w:w="643" w:type="dxa"/>
            <w:vMerge/>
            <w:hideMark/>
          </w:tcPr>
          <w:p w14:paraId="31A6269A" w14:textId="77777777" w:rsidR="001B7C91" w:rsidRPr="001B7C91" w:rsidRDefault="001B7C91" w:rsidP="001B7C91">
            <w:pPr>
              <w:ind w:firstLine="420"/>
            </w:pPr>
          </w:p>
        </w:tc>
        <w:tc>
          <w:tcPr>
            <w:tcW w:w="466" w:type="dxa"/>
            <w:hideMark/>
          </w:tcPr>
          <w:p w14:paraId="4E23AC33" w14:textId="77777777" w:rsidR="001B7C91" w:rsidRPr="001B7C91" w:rsidRDefault="001B7C91" w:rsidP="001B7C91">
            <w:pPr>
              <w:ind w:firstLine="420"/>
              <w:rPr>
                <w:rFonts w:hint="eastAsia"/>
              </w:rPr>
            </w:pPr>
            <w:r w:rsidRPr="001B7C91">
              <w:rPr>
                <w:rFonts w:hint="eastAsia"/>
              </w:rPr>
              <w:t>8</w:t>
            </w:r>
          </w:p>
        </w:tc>
        <w:tc>
          <w:tcPr>
            <w:tcW w:w="2678" w:type="dxa"/>
            <w:noWrap/>
            <w:hideMark/>
          </w:tcPr>
          <w:p w14:paraId="4991FA97" w14:textId="77777777" w:rsidR="001B7C91" w:rsidRPr="001B7C91" w:rsidRDefault="001B7C91" w:rsidP="001B7C91">
            <w:pPr>
              <w:ind w:firstLine="420"/>
              <w:rPr>
                <w:rFonts w:hint="eastAsia"/>
              </w:rPr>
            </w:pPr>
            <w:r w:rsidRPr="001B7C91">
              <w:rPr>
                <w:rFonts w:hint="eastAsia"/>
              </w:rPr>
              <w:t>8</w:t>
            </w:r>
          </w:p>
        </w:tc>
        <w:tc>
          <w:tcPr>
            <w:tcW w:w="3823" w:type="dxa"/>
            <w:noWrap/>
            <w:hideMark/>
          </w:tcPr>
          <w:p w14:paraId="00475970" w14:textId="77777777" w:rsidR="001B7C91" w:rsidRPr="001B7C91" w:rsidRDefault="001B7C91" w:rsidP="001B7C91">
            <w:pPr>
              <w:ind w:firstLine="420"/>
              <w:rPr>
                <w:rFonts w:hint="eastAsia"/>
              </w:rPr>
            </w:pPr>
            <w:r w:rsidRPr="001B7C91">
              <w:rPr>
                <w:rFonts w:hint="eastAsia"/>
              </w:rPr>
              <w:t>0</w:t>
            </w:r>
          </w:p>
        </w:tc>
        <w:tc>
          <w:tcPr>
            <w:tcW w:w="1410" w:type="dxa"/>
            <w:noWrap/>
            <w:hideMark/>
          </w:tcPr>
          <w:p w14:paraId="4C3EC45A" w14:textId="77777777" w:rsidR="001B7C91" w:rsidRPr="001B7C91" w:rsidRDefault="001B7C91" w:rsidP="001B7C91">
            <w:pPr>
              <w:ind w:firstLine="420"/>
              <w:rPr>
                <w:rFonts w:hint="eastAsia"/>
              </w:rPr>
            </w:pPr>
            <w:r w:rsidRPr="001B7C91">
              <w:rPr>
                <w:rFonts w:hint="eastAsia"/>
              </w:rPr>
              <w:t>100%</w:t>
            </w:r>
          </w:p>
        </w:tc>
        <w:tc>
          <w:tcPr>
            <w:tcW w:w="222" w:type="dxa"/>
            <w:hideMark/>
          </w:tcPr>
          <w:p w14:paraId="1EFF800C" w14:textId="77777777" w:rsidR="001B7C91" w:rsidRPr="001B7C91" w:rsidRDefault="001B7C91" w:rsidP="001B7C91">
            <w:pPr>
              <w:ind w:firstLine="420"/>
            </w:pPr>
          </w:p>
        </w:tc>
      </w:tr>
      <w:tr w:rsidR="001B7C91" w:rsidRPr="001B7C91" w14:paraId="43398220" w14:textId="77777777" w:rsidTr="008B2AEA">
        <w:trPr>
          <w:trHeight w:val="779"/>
        </w:trPr>
        <w:tc>
          <w:tcPr>
            <w:tcW w:w="643" w:type="dxa"/>
            <w:vMerge/>
            <w:hideMark/>
          </w:tcPr>
          <w:p w14:paraId="129C75EC" w14:textId="77777777" w:rsidR="001B7C91" w:rsidRPr="001B7C91" w:rsidRDefault="001B7C91" w:rsidP="001B7C91">
            <w:pPr>
              <w:ind w:firstLine="420"/>
            </w:pPr>
          </w:p>
        </w:tc>
        <w:tc>
          <w:tcPr>
            <w:tcW w:w="466" w:type="dxa"/>
            <w:hideMark/>
          </w:tcPr>
          <w:p w14:paraId="176486E6" w14:textId="77777777" w:rsidR="001B7C91" w:rsidRPr="001B7C91" w:rsidRDefault="001B7C91" w:rsidP="001B7C91">
            <w:pPr>
              <w:ind w:firstLine="420"/>
              <w:rPr>
                <w:rFonts w:hint="eastAsia"/>
              </w:rPr>
            </w:pPr>
            <w:r w:rsidRPr="001B7C91">
              <w:rPr>
                <w:rFonts w:hint="eastAsia"/>
              </w:rPr>
              <w:t>9</w:t>
            </w:r>
          </w:p>
        </w:tc>
        <w:tc>
          <w:tcPr>
            <w:tcW w:w="2678" w:type="dxa"/>
            <w:hideMark/>
          </w:tcPr>
          <w:p w14:paraId="0697E6D2" w14:textId="77777777" w:rsidR="001B7C91" w:rsidRPr="001B7C91" w:rsidRDefault="001B7C91" w:rsidP="001B7C91">
            <w:pPr>
              <w:ind w:firstLine="420"/>
              <w:rPr>
                <w:rFonts w:hint="eastAsia"/>
              </w:rPr>
            </w:pPr>
            <w:r w:rsidRPr="001B7C91">
              <w:rPr>
                <w:rFonts w:hint="eastAsia"/>
              </w:rPr>
              <w:t>9</w:t>
            </w:r>
          </w:p>
        </w:tc>
        <w:tc>
          <w:tcPr>
            <w:tcW w:w="3823" w:type="dxa"/>
            <w:hideMark/>
          </w:tcPr>
          <w:p w14:paraId="0C7EC1C9" w14:textId="77777777" w:rsidR="001B7C91" w:rsidRPr="001B7C91" w:rsidRDefault="001B7C91" w:rsidP="001B7C91">
            <w:pPr>
              <w:ind w:firstLine="420"/>
              <w:rPr>
                <w:rFonts w:hint="eastAsia"/>
              </w:rPr>
            </w:pPr>
            <w:r w:rsidRPr="001B7C91">
              <w:rPr>
                <w:rFonts w:hint="eastAsia"/>
              </w:rPr>
              <w:t>0</w:t>
            </w:r>
          </w:p>
        </w:tc>
        <w:tc>
          <w:tcPr>
            <w:tcW w:w="1410" w:type="dxa"/>
            <w:hideMark/>
          </w:tcPr>
          <w:p w14:paraId="75DCF809" w14:textId="77777777" w:rsidR="001B7C91" w:rsidRPr="001B7C91" w:rsidRDefault="001B7C91" w:rsidP="001B7C91">
            <w:pPr>
              <w:ind w:firstLine="420"/>
              <w:rPr>
                <w:rFonts w:hint="eastAsia"/>
              </w:rPr>
            </w:pPr>
            <w:r w:rsidRPr="001B7C91">
              <w:rPr>
                <w:rFonts w:hint="eastAsia"/>
              </w:rPr>
              <w:t>100%</w:t>
            </w:r>
          </w:p>
        </w:tc>
        <w:tc>
          <w:tcPr>
            <w:tcW w:w="222" w:type="dxa"/>
            <w:hideMark/>
          </w:tcPr>
          <w:p w14:paraId="39245E11" w14:textId="77777777" w:rsidR="001B7C91" w:rsidRPr="001B7C91" w:rsidRDefault="001B7C91" w:rsidP="001B7C91">
            <w:pPr>
              <w:ind w:firstLine="420"/>
            </w:pPr>
          </w:p>
        </w:tc>
      </w:tr>
    </w:tbl>
    <w:p w14:paraId="621171EF" w14:textId="0DF9C28F" w:rsidR="00520DCC" w:rsidRPr="00520DCC" w:rsidRDefault="008B2AEA" w:rsidP="008B2AEA">
      <w:pPr>
        <w:ind w:firstLine="420"/>
        <w:rPr>
          <w:rFonts w:hint="eastAsia"/>
        </w:rPr>
      </w:pPr>
      <w:r>
        <w:rPr>
          <w:rFonts w:hint="eastAsia"/>
        </w:rPr>
        <w:t>建立幼龟性别比和孵化温度之间的</w:t>
      </w:r>
      <w:r>
        <w:t xml:space="preserve"> logit </w:t>
      </w:r>
      <w:r>
        <w:t>模型，并求出在孵化温度多大时，孵化出的幼龟的性别比例</w:t>
      </w:r>
      <w:r>
        <w:rPr>
          <w:rFonts w:hint="eastAsia"/>
        </w:rPr>
        <w:t>恰好为</w:t>
      </w:r>
      <w:r>
        <w:t xml:space="preserve"> 1:1.</w:t>
      </w:r>
      <w:r>
        <w:t>分析温度每升高</w:t>
      </w:r>
      <w:r>
        <w:t xml:space="preserve"> 1°C,</w:t>
      </w:r>
      <w:r>
        <w:t>幼龟性别的变化情况</w:t>
      </w:r>
      <w:r>
        <w:t>.</w:t>
      </w:r>
    </w:p>
    <w:p w14:paraId="70BE9C7F" w14:textId="72268351" w:rsidR="00EF5A23" w:rsidRDefault="003C4548" w:rsidP="00520DCC">
      <w:pPr>
        <w:pStyle w:val="2"/>
        <w:numPr>
          <w:ilvl w:val="0"/>
          <w:numId w:val="6"/>
        </w:numPr>
        <w:spacing w:before="156" w:after="156"/>
      </w:pPr>
      <w:r>
        <w:rPr>
          <w:rFonts w:hint="eastAsia"/>
        </w:rPr>
        <w:t>模型建立</w:t>
      </w:r>
    </w:p>
    <w:p w14:paraId="3D4A29A7" w14:textId="7F3B9A90" w:rsidR="008B2AEA" w:rsidRDefault="008B2AEA" w:rsidP="008B2AEA">
      <w:pPr>
        <w:rPr>
          <w:rFonts w:hint="eastAsia"/>
        </w:rPr>
      </w:pPr>
      <w:r>
        <w:t xml:space="preserve">Logistic </w:t>
      </w:r>
      <w:r>
        <w:t>回归模型用于预测一个二分类变量（这里是幼龟的性别比例）与一个或多个自变量（这里是孵化温度）之间的关系。</w:t>
      </w:r>
    </w:p>
    <w:p w14:paraId="0C62E343" w14:textId="1A13A8B3" w:rsidR="008B2AEA" w:rsidRDefault="008B2AEA" w:rsidP="008B2AEA">
      <w:pPr>
        <w:rPr>
          <w:rFonts w:hint="eastAsia"/>
        </w:rPr>
      </w:pPr>
      <w:r>
        <w:rPr>
          <w:rFonts w:hint="eastAsia"/>
        </w:rPr>
        <w:t>我们可以用以下公式表示</w:t>
      </w:r>
      <w:r>
        <w:t xml:space="preserve"> logistic </w:t>
      </w:r>
      <w:r>
        <w:t>回归模型：</w:t>
      </w:r>
    </w:p>
    <w:p w14:paraId="6F28F0CC" w14:textId="37C022EB" w:rsidR="007D34D8" w:rsidRDefault="007D34D8" w:rsidP="008B2AEA"/>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D34D8" w14:paraId="39213E8C" w14:textId="77777777" w:rsidTr="007D34D8">
        <w:tc>
          <w:tcPr>
            <w:tcW w:w="4252" w:type="pct"/>
            <w:shd w:val="clear" w:color="auto" w:fill="auto"/>
            <w:vAlign w:val="center"/>
          </w:tcPr>
          <w:p w14:paraId="04968AFA" w14:textId="680370CA" w:rsidR="007D34D8" w:rsidRDefault="007D34D8" w:rsidP="007D34D8">
            <w:pPr>
              <w:jc w:val="center"/>
            </w:pPr>
            <w:r>
              <w:rPr>
                <w:noProof/>
              </w:rPr>
              <w:lastRenderedPageBreak/>
              <w:drawing>
                <wp:inline distT="0" distB="0" distL="0" distR="0" wp14:anchorId="670ADFEE" wp14:editId="273D928B">
                  <wp:extent cx="1959868" cy="137160"/>
                  <wp:effectExtent l="0" t="0" r="2540" b="0"/>
                  <wp:docPr id="128201119" name="图片 1" descr="%FontSize=12&#10;%TeXFontSize=12&#10;\documentclass{article}&#10;\pagestyle{empty}&#10;\begin{document}&#10;\[&#10;\text{logit}(p) = \beta_0 + \beta_1 \cdot \text{Temperatur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1119" name="图片 1" descr="%FontSize=12&#10;%TeXFontSize=12&#10;\documentclass{article}&#10;\pagestyle{empty}&#10;\begin{document}&#10;\[&#10;\text{logit}(p) = \beta_0 + \beta_1 \cdot \text{Temperature}&#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1959868" cy="137160"/>
                          </a:xfrm>
                          <a:prstGeom prst="rect">
                            <a:avLst/>
                          </a:prstGeom>
                        </pic:spPr>
                      </pic:pic>
                    </a:graphicData>
                  </a:graphic>
                </wp:inline>
              </w:drawing>
            </w:r>
          </w:p>
        </w:tc>
        <w:tc>
          <w:tcPr>
            <w:tcW w:w="481" w:type="pct"/>
            <w:shd w:val="clear" w:color="auto" w:fill="auto"/>
            <w:vAlign w:val="center"/>
          </w:tcPr>
          <w:p w14:paraId="1E5E40A6" w14:textId="57CE22A3" w:rsidR="007D34D8" w:rsidRPr="007D34D8" w:rsidRDefault="007D34D8" w:rsidP="007D34D8">
            <w:pPr>
              <w:jc w:val="right"/>
              <w:rPr>
                <w:rFonts w:ascii="Arial" w:hAnsi="Arial" w:cs="Arial"/>
                <w:vanish/>
                <w:kern w:val="0"/>
                <w:sz w:val="16"/>
              </w:rPr>
            </w:pPr>
          </w:p>
        </w:tc>
        <w:tc>
          <w:tcPr>
            <w:tcW w:w="267" w:type="pct"/>
            <w:shd w:val="clear" w:color="auto" w:fill="auto"/>
            <w:vAlign w:val="center"/>
          </w:tcPr>
          <w:p w14:paraId="20E2D565" w14:textId="62B689A1" w:rsidR="007D34D8" w:rsidRDefault="007D34D8" w:rsidP="007D34D8">
            <w:pPr>
              <w:jc w:val="right"/>
            </w:pPr>
            <w:r>
              <w:t>(</w:t>
            </w:r>
            <w:bookmarkStart w:id="6" w:name="ZEqn1"/>
            <w:r>
              <w:fldChar w:fldCharType="begin"/>
            </w:r>
            <w:r>
              <w:instrText xml:space="preserve"> SEQ Eq \* MERGEFORMAT </w:instrText>
            </w:r>
            <w:r>
              <w:fldChar w:fldCharType="separate"/>
            </w:r>
            <w:r>
              <w:rPr>
                <w:noProof/>
              </w:rPr>
              <w:t>1</w:t>
            </w:r>
            <w:r>
              <w:fldChar w:fldCharType="end"/>
            </w:r>
            <w:bookmarkEnd w:id="6"/>
            <w:r>
              <w:t>)</w:t>
            </w:r>
          </w:p>
        </w:tc>
      </w:tr>
    </w:tbl>
    <w:p w14:paraId="68DADD10" w14:textId="77777777" w:rsidR="008B2AEA" w:rsidRDefault="008B2AEA" w:rsidP="008B2AEA">
      <w:pPr>
        <w:rPr>
          <w:rFonts w:hint="eastAsia"/>
        </w:rPr>
      </w:pPr>
    </w:p>
    <w:p w14:paraId="2F5FA81F" w14:textId="5D447FF9" w:rsidR="008B2AEA" w:rsidRDefault="008B2AEA" w:rsidP="008B2AEA">
      <w:r>
        <w:rPr>
          <w:rFonts w:hint="eastAsia"/>
        </w:rPr>
        <w:t>其中，</w:t>
      </w:r>
      <w:r w:rsidR="00A1457B" w:rsidRPr="007D34D8">
        <w:rPr>
          <w:noProof/>
          <w:position w:val="-22"/>
        </w:rPr>
        <w:drawing>
          <wp:inline distT="0" distB="0" distL="0" distR="0" wp14:anchorId="09DDE4BF" wp14:editId="31AD0D4B">
            <wp:extent cx="1257303" cy="368809"/>
            <wp:effectExtent l="0" t="0" r="0" b="0"/>
            <wp:docPr id="99444546" name="图片 2" descr="%FontSize=12&#10;%TeXFontSize=12&#10;\documentclass{article}&#10;\pagestyle{empty}&#10;\begin{document}&#10;\[&#10;\text{logit}(p) = \ln\left(\frac{p}{1-p}\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4546" name="图片 2" descr="%FontSize=12&#10;%TeXFontSize=12&#10;\documentclass{article}&#10;\pagestyle{empty}&#10;\begin{document}&#10;\[&#10;\text{logit}(p) = \ln\left(\frac{p}{1-p}\right)&#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1257303" cy="368809"/>
                    </a:xfrm>
                    <a:prstGeom prst="rect">
                      <a:avLst/>
                    </a:prstGeom>
                  </pic:spPr>
                </pic:pic>
              </a:graphicData>
            </a:graphic>
          </wp:inline>
        </w:drawing>
      </w:r>
      <w:r>
        <w:t>，</w:t>
      </w:r>
      <w:r w:rsidR="00A1457B">
        <w:rPr>
          <w:noProof/>
        </w:rPr>
        <w:drawing>
          <wp:inline distT="0" distB="0" distL="0" distR="0" wp14:anchorId="70701AD9" wp14:editId="796C3E52">
            <wp:extent cx="83820" cy="99060"/>
            <wp:effectExtent l="0" t="0" r="0" b="0"/>
            <wp:docPr id="1457084642" name="图片 3" descr="%FontSize=12&#10;%TeXFontSize=12&#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84642" name="图片 3" descr="%FontSize=12&#10;%TeXFontSize=12&#10;\documentclass{article}&#10;\pagestyle{empty}&#10;\begin{document}&#10;\[&#10;p&#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83820" cy="99060"/>
                    </a:xfrm>
                    <a:prstGeom prst="rect">
                      <a:avLst/>
                    </a:prstGeom>
                  </pic:spPr>
                </pic:pic>
              </a:graphicData>
            </a:graphic>
          </wp:inline>
        </w:drawing>
      </w:r>
      <w:r>
        <w:t>表示幼龟为雄性的概率，</w:t>
      </w:r>
      <w:r>
        <w:t xml:space="preserve"> </w:t>
      </w:r>
      <w:r w:rsidR="007D34D8">
        <w:rPr>
          <w:noProof/>
        </w:rPr>
        <w:drawing>
          <wp:inline distT="0" distB="0" distL="0" distR="0" wp14:anchorId="126E1B81" wp14:editId="6C014C08">
            <wp:extent cx="147828" cy="131064"/>
            <wp:effectExtent l="0" t="0" r="5080" b="2540"/>
            <wp:docPr id="688519665" name="图片 4" descr="%FontSize=12&#10;%TeXFontSize=12&#10;\documentclass{article}&#10;\pagestyle{empty}&#10;\begin{document}&#10;\[&#10;\beta_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19665" name="图片 4" descr="%FontSize=12&#10;%TeXFontSize=12&#10;\documentclass{article}&#10;\pagestyle{empty}&#10;\begin{document}&#10;\[&#10;\beta_0&#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147828" cy="131064"/>
                    </a:xfrm>
                    <a:prstGeom prst="rect">
                      <a:avLst/>
                    </a:prstGeom>
                  </pic:spPr>
                </pic:pic>
              </a:graphicData>
            </a:graphic>
          </wp:inline>
        </w:drawing>
      </w:r>
      <w:r>
        <w:t>和</w:t>
      </w:r>
      <w:r w:rsidR="007D34D8">
        <w:rPr>
          <w:noProof/>
        </w:rPr>
        <w:drawing>
          <wp:inline distT="0" distB="0" distL="0" distR="0" wp14:anchorId="4213A604" wp14:editId="01F57366">
            <wp:extent cx="138684" cy="131064"/>
            <wp:effectExtent l="0" t="0" r="0" b="2540"/>
            <wp:docPr id="1097990846" name="图片 5" descr="%FontSize=12&#10;%TeXFontSize=12&#10;\documentclass{article}&#10;\pagestyle{empty}&#10;\begin{document}&#10;\[&#10;\beta_1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90846" name="图片 5" descr="%FontSize=12&#10;%TeXFontSize=12&#10;\documentclass{article}&#10;\pagestyle{empty}&#10;\begin{document}&#10;\[&#10;\beta_1 &#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38684" cy="131064"/>
                    </a:xfrm>
                    <a:prstGeom prst="rect">
                      <a:avLst/>
                    </a:prstGeom>
                  </pic:spPr>
                </pic:pic>
              </a:graphicData>
            </a:graphic>
          </wp:inline>
        </w:drawing>
      </w:r>
      <w:r>
        <w:t>是模型的参数。</w:t>
      </w:r>
    </w:p>
    <w:p w14:paraId="03C18A07" w14:textId="77777777" w:rsidR="008B2AEA" w:rsidRDefault="008B2AEA" w:rsidP="008B2AEA"/>
    <w:p w14:paraId="44A5F406" w14:textId="61F3817F" w:rsidR="008B2AEA" w:rsidRDefault="008B2AEA" w:rsidP="008B2AEA">
      <w:pPr>
        <w:rPr>
          <w:rFonts w:hint="eastAsia"/>
        </w:rPr>
      </w:pPr>
      <w:r>
        <w:rPr>
          <w:rFonts w:hint="eastAsia"/>
        </w:rPr>
        <w:t>接下来，我们用这个模型来预测在孵化温度多大时，孵化出的幼龟的性别比例恰好为</w:t>
      </w:r>
      <w:r>
        <w:t xml:space="preserve"> 1:1</w:t>
      </w:r>
      <w:r>
        <w:t>。这相当于解方程：</w:t>
      </w:r>
    </w:p>
    <w:p w14:paraId="22BCACEF" w14:textId="2F09781D" w:rsidR="007D34D8" w:rsidRDefault="007D34D8" w:rsidP="008B2AEA"/>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D34D8" w14:paraId="1E0FDA71" w14:textId="77777777" w:rsidTr="007D34D8">
        <w:tc>
          <w:tcPr>
            <w:tcW w:w="4252" w:type="pct"/>
            <w:shd w:val="clear" w:color="auto" w:fill="auto"/>
            <w:vAlign w:val="center"/>
          </w:tcPr>
          <w:p w14:paraId="78BCD0F0" w14:textId="4FB540CB" w:rsidR="007D34D8" w:rsidRDefault="007D34D8" w:rsidP="007D34D8">
            <w:pPr>
              <w:jc w:val="center"/>
            </w:pPr>
            <w:r>
              <w:rPr>
                <w:noProof/>
              </w:rPr>
              <w:drawing>
                <wp:inline distT="0" distB="0" distL="0" distR="0" wp14:anchorId="77839E75" wp14:editId="0F62F23B">
                  <wp:extent cx="2141224" cy="368809"/>
                  <wp:effectExtent l="0" t="0" r="0" b="0"/>
                  <wp:docPr id="1870333854" name="图片 6" descr="%FontSize=12&#10;%TeXFontSize=12&#10;\documentclass{article}&#10;\pagestyle{empty}&#10;\begin{document}&#10;\[&#10;\beta_0 + \beta_1 \cdot \text{Tempurature} = \ln\left(\frac{1}{1}\right) = 0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33854" name="图片 6" descr="%FontSize=12&#10;%TeXFontSize=12&#10;\documentclass{article}&#10;\pagestyle{empty}&#10;\begin{document}&#10;\[&#10;\beta_0 + \beta_1 \cdot \text{Tempurature} = \ln\left(\frac{1}{1}\right) = 0 &#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2141224" cy="368809"/>
                          </a:xfrm>
                          <a:prstGeom prst="rect">
                            <a:avLst/>
                          </a:prstGeom>
                        </pic:spPr>
                      </pic:pic>
                    </a:graphicData>
                  </a:graphic>
                </wp:inline>
              </w:drawing>
            </w:r>
          </w:p>
        </w:tc>
        <w:tc>
          <w:tcPr>
            <w:tcW w:w="481" w:type="pct"/>
            <w:shd w:val="clear" w:color="auto" w:fill="auto"/>
            <w:vAlign w:val="center"/>
          </w:tcPr>
          <w:p w14:paraId="7EA8831E" w14:textId="781434FE" w:rsidR="007D34D8" w:rsidRPr="007D34D8" w:rsidRDefault="007D34D8" w:rsidP="007D34D8">
            <w:pPr>
              <w:jc w:val="right"/>
              <w:rPr>
                <w:rFonts w:ascii="Arial" w:hAnsi="Arial" w:cs="Arial"/>
                <w:vanish/>
                <w:kern w:val="0"/>
                <w:sz w:val="16"/>
              </w:rPr>
            </w:pPr>
          </w:p>
        </w:tc>
        <w:tc>
          <w:tcPr>
            <w:tcW w:w="267" w:type="pct"/>
            <w:shd w:val="clear" w:color="auto" w:fill="auto"/>
            <w:vAlign w:val="center"/>
          </w:tcPr>
          <w:p w14:paraId="21BB0086" w14:textId="4D4F4C1F" w:rsidR="007D34D8" w:rsidRDefault="007D34D8" w:rsidP="007D34D8">
            <w:pPr>
              <w:jc w:val="right"/>
            </w:pPr>
            <w:r>
              <w:t>(</w:t>
            </w:r>
            <w:bookmarkStart w:id="7" w:name="ZEqn2"/>
            <w:r>
              <w:fldChar w:fldCharType="begin"/>
            </w:r>
            <w:r>
              <w:instrText xml:space="preserve"> SEQ Eq \* MERGEFORMAT </w:instrText>
            </w:r>
            <w:r>
              <w:fldChar w:fldCharType="separate"/>
            </w:r>
            <w:r>
              <w:rPr>
                <w:noProof/>
              </w:rPr>
              <w:t>2</w:t>
            </w:r>
            <w:r>
              <w:fldChar w:fldCharType="end"/>
            </w:r>
            <w:bookmarkEnd w:id="7"/>
            <w:r>
              <w:t>)</w:t>
            </w:r>
          </w:p>
        </w:tc>
      </w:tr>
    </w:tbl>
    <w:p w14:paraId="2D8F6704" w14:textId="002B9340" w:rsidR="008B2AEA" w:rsidRDefault="008B2AEA" w:rsidP="008B2AEA"/>
    <w:p w14:paraId="33FB9ABA" w14:textId="77777777" w:rsidR="008B2AEA" w:rsidRDefault="008B2AEA" w:rsidP="008B2AEA"/>
    <w:p w14:paraId="7A84D95C" w14:textId="77777777" w:rsidR="008B2AEA" w:rsidRPr="008B2AEA" w:rsidRDefault="008B2AEA" w:rsidP="008B2AEA">
      <w:pPr>
        <w:rPr>
          <w:rFonts w:hint="eastAsia"/>
        </w:rPr>
      </w:pPr>
    </w:p>
    <w:p w14:paraId="3667D817" w14:textId="6EE83ACF" w:rsidR="003C4548" w:rsidRDefault="003C4548" w:rsidP="009B2469">
      <w:pPr>
        <w:pStyle w:val="2"/>
        <w:numPr>
          <w:ilvl w:val="0"/>
          <w:numId w:val="6"/>
        </w:numPr>
        <w:spacing w:before="156" w:after="156"/>
      </w:pPr>
      <w:r>
        <w:rPr>
          <w:rFonts w:hint="eastAsia"/>
        </w:rPr>
        <w:t>模型求解过程和结果</w:t>
      </w:r>
    </w:p>
    <w:p w14:paraId="318A81BB" w14:textId="77777777" w:rsidR="004373E4" w:rsidRDefault="004373E4" w:rsidP="004373E4">
      <w:r>
        <w:t xml:space="preserve">% </w:t>
      </w:r>
      <w:r>
        <w:t>输入数据</w:t>
      </w:r>
    </w:p>
    <w:p w14:paraId="299FB4AF" w14:textId="77777777" w:rsidR="004373E4" w:rsidRDefault="004373E4" w:rsidP="004373E4">
      <w:r>
        <w:t>temperature = [27.2; 27.2; 27.2; 27.7; 27.7; 27.7; 28.3; 28.3; 28.3; 28.4; 28.4; 28.4; 29.9; 29.9; 29.9];</w:t>
      </w:r>
    </w:p>
    <w:p w14:paraId="6EE35791" w14:textId="77777777" w:rsidR="004373E4" w:rsidRDefault="004373E4" w:rsidP="004373E4">
      <w:proofErr w:type="spellStart"/>
      <w:r>
        <w:t>male_ratio</w:t>
      </w:r>
      <w:proofErr w:type="spellEnd"/>
      <w:r>
        <w:t xml:space="preserve"> = [0.10; 0.00; 0.111; 0.70; 0.667; 0.75; 1.00; 0.667; 0.875; 0.70; 0.625; 0.778; 0.909; 1.00; 1.00];</w:t>
      </w:r>
    </w:p>
    <w:p w14:paraId="22A34625" w14:textId="77777777" w:rsidR="004373E4" w:rsidRDefault="004373E4" w:rsidP="004373E4"/>
    <w:p w14:paraId="6CC6C5A4" w14:textId="77777777" w:rsidR="004373E4" w:rsidRDefault="004373E4" w:rsidP="004373E4">
      <w:r>
        <w:t xml:space="preserve">% </w:t>
      </w:r>
      <w:r>
        <w:t>拟合</w:t>
      </w:r>
      <w:r>
        <w:t xml:space="preserve"> logistic </w:t>
      </w:r>
      <w:r>
        <w:t>回归模型</w:t>
      </w:r>
    </w:p>
    <w:p w14:paraId="20991A5E" w14:textId="77777777" w:rsidR="004373E4" w:rsidRDefault="004373E4" w:rsidP="004373E4">
      <w:r>
        <w:t xml:space="preserve">mdl = </w:t>
      </w:r>
      <w:proofErr w:type="spellStart"/>
      <w:proofErr w:type="gramStart"/>
      <w:r>
        <w:t>fitglm</w:t>
      </w:r>
      <w:proofErr w:type="spellEnd"/>
      <w:r>
        <w:t>(</w:t>
      </w:r>
      <w:proofErr w:type="gramEnd"/>
      <w:r>
        <w:t xml:space="preserve">temperature, </w:t>
      </w:r>
      <w:proofErr w:type="spellStart"/>
      <w:r>
        <w:t>male_ratio</w:t>
      </w:r>
      <w:proofErr w:type="spellEnd"/>
      <w:r>
        <w:t>, 'linear', 'Distribution', 'binomial');</w:t>
      </w:r>
    </w:p>
    <w:p w14:paraId="2C95504E" w14:textId="77777777" w:rsidR="004373E4" w:rsidRDefault="004373E4" w:rsidP="004373E4"/>
    <w:p w14:paraId="7736971A" w14:textId="77777777" w:rsidR="004373E4" w:rsidRDefault="004373E4" w:rsidP="004373E4">
      <w:r>
        <w:t xml:space="preserve">% </w:t>
      </w:r>
      <w:r>
        <w:t>输出模型参数</w:t>
      </w:r>
    </w:p>
    <w:p w14:paraId="044FA753" w14:textId="77777777" w:rsidR="004373E4" w:rsidRDefault="004373E4" w:rsidP="004373E4">
      <w:r>
        <w:lastRenderedPageBreak/>
        <w:t xml:space="preserve">beta0 = </w:t>
      </w:r>
      <w:proofErr w:type="spellStart"/>
      <w:proofErr w:type="gramStart"/>
      <w:r>
        <w:t>mdl.Coefficients.Estimate</w:t>
      </w:r>
      <w:proofErr w:type="spellEnd"/>
      <w:proofErr w:type="gramEnd"/>
      <w:r>
        <w:t>(1);</w:t>
      </w:r>
    </w:p>
    <w:p w14:paraId="7ED2DDC3" w14:textId="77777777" w:rsidR="004373E4" w:rsidRDefault="004373E4" w:rsidP="004373E4">
      <w:r>
        <w:t xml:space="preserve">beta1 = </w:t>
      </w:r>
      <w:proofErr w:type="spellStart"/>
      <w:proofErr w:type="gramStart"/>
      <w:r>
        <w:t>mdl.Coefficients.Estimate</w:t>
      </w:r>
      <w:proofErr w:type="spellEnd"/>
      <w:proofErr w:type="gramEnd"/>
      <w:r>
        <w:t>(2);</w:t>
      </w:r>
    </w:p>
    <w:p w14:paraId="7A926E08" w14:textId="77777777" w:rsidR="004373E4" w:rsidRDefault="004373E4" w:rsidP="004373E4"/>
    <w:p w14:paraId="5E943432" w14:textId="77777777" w:rsidR="004373E4" w:rsidRDefault="004373E4" w:rsidP="004373E4">
      <w:r>
        <w:t xml:space="preserve">% </w:t>
      </w:r>
      <w:r>
        <w:t>求解方程</w:t>
      </w:r>
    </w:p>
    <w:p w14:paraId="76A355C7" w14:textId="77777777" w:rsidR="004373E4" w:rsidRDefault="004373E4" w:rsidP="004373E4">
      <w:proofErr w:type="spellStart"/>
      <w:r>
        <w:t>target_ratio</w:t>
      </w:r>
      <w:proofErr w:type="spellEnd"/>
      <w:r>
        <w:t xml:space="preserve"> = 0; % </w:t>
      </w:r>
      <w:r>
        <w:t>目标性别比例为</w:t>
      </w:r>
      <w:r>
        <w:t>1:1</w:t>
      </w:r>
    </w:p>
    <w:p w14:paraId="731E978B" w14:textId="77777777" w:rsidR="004373E4" w:rsidRDefault="004373E4" w:rsidP="004373E4">
      <w:proofErr w:type="spellStart"/>
      <w:r>
        <w:t>target_temperature</w:t>
      </w:r>
      <w:proofErr w:type="spellEnd"/>
      <w:r>
        <w:t xml:space="preserve"> = -beta0 / beta1;</w:t>
      </w:r>
    </w:p>
    <w:p w14:paraId="77A8B132" w14:textId="77777777" w:rsidR="004373E4" w:rsidRDefault="004373E4" w:rsidP="004373E4"/>
    <w:p w14:paraId="655445A1" w14:textId="1DA2B531" w:rsidR="007D34D8" w:rsidRDefault="004373E4" w:rsidP="004373E4">
      <w:proofErr w:type="spellStart"/>
      <w:r>
        <w:t>disp</w:t>
      </w:r>
      <w:proofErr w:type="spellEnd"/>
      <w:r>
        <w:t>(['</w:t>
      </w:r>
      <w:r>
        <w:t>在孵化温度为</w:t>
      </w:r>
      <w:r>
        <w:t xml:space="preserve"> ', num2str(</w:t>
      </w:r>
      <w:proofErr w:type="spellStart"/>
      <w:r>
        <w:t>target_temperature</w:t>
      </w:r>
      <w:proofErr w:type="spellEnd"/>
      <w:r>
        <w:t xml:space="preserve">), ' </w:t>
      </w:r>
      <w:r>
        <w:t>时，幼龟性别比例为</w:t>
      </w:r>
      <w:r>
        <w:t xml:space="preserve"> 1:1</w:t>
      </w:r>
      <w:r>
        <w:t>。</w:t>
      </w:r>
      <w:r>
        <w:t>']);</w:t>
      </w:r>
    </w:p>
    <w:p w14:paraId="5A850FE9" w14:textId="77777777" w:rsidR="004373E4" w:rsidRDefault="004373E4" w:rsidP="004373E4"/>
    <w:p w14:paraId="1622736C" w14:textId="071F5DA5" w:rsidR="004373E4" w:rsidRDefault="004373E4" w:rsidP="004373E4">
      <w:pPr>
        <w:rPr>
          <w:rFonts w:hint="eastAsia"/>
        </w:rPr>
      </w:pPr>
      <w:r>
        <w:rPr>
          <w:rFonts w:hint="eastAsia"/>
        </w:rPr>
        <w:t>结果为：</w:t>
      </w:r>
    </w:p>
    <w:p w14:paraId="026806E5" w14:textId="77777777" w:rsidR="004373E4" w:rsidRDefault="004373E4" w:rsidP="004373E4">
      <w:r w:rsidRPr="004373E4">
        <w:rPr>
          <w:rFonts w:hint="eastAsia"/>
        </w:rPr>
        <w:t>在孵化温度为</w:t>
      </w:r>
      <w:r w:rsidRPr="004373E4">
        <w:t xml:space="preserve"> 27.7361 </w:t>
      </w:r>
      <w:r w:rsidRPr="004373E4">
        <w:t>时，幼龟性别比例为</w:t>
      </w:r>
      <w:r w:rsidRPr="004373E4">
        <w:t xml:space="preserve"> 1:1</w:t>
      </w:r>
      <w:r w:rsidRPr="004373E4">
        <w:t>。</w:t>
      </w:r>
    </w:p>
    <w:p w14:paraId="266EEC97" w14:textId="77777777" w:rsidR="004373E4" w:rsidRPr="004373E4" w:rsidRDefault="004373E4" w:rsidP="004373E4">
      <w:pPr>
        <w:rPr>
          <w:rFonts w:ascii="等线 Light" w:eastAsia="黑体" w:hAnsi="等线 Light" w:hint="eastAsia"/>
          <w:bCs/>
          <w:sz w:val="30"/>
          <w:szCs w:val="32"/>
        </w:rPr>
      </w:pPr>
    </w:p>
    <w:p w14:paraId="6BB9EE15" w14:textId="2FFB7693" w:rsidR="0070231F" w:rsidRDefault="003C4548" w:rsidP="0070231F">
      <w:pPr>
        <w:pStyle w:val="2"/>
        <w:numPr>
          <w:ilvl w:val="0"/>
          <w:numId w:val="6"/>
        </w:numPr>
        <w:spacing w:before="156" w:after="156"/>
      </w:pPr>
      <w:r>
        <w:rPr>
          <w:rFonts w:hint="eastAsia"/>
        </w:rPr>
        <w:t>模型分析与讨论</w:t>
      </w:r>
    </w:p>
    <w:p w14:paraId="56EF91DD" w14:textId="77777777" w:rsidR="0070231F" w:rsidRDefault="0070231F" w:rsidP="0070231F">
      <w:pPr>
        <w:ind w:firstLine="420"/>
      </w:pPr>
      <w:r>
        <w:rPr>
          <w:rFonts w:hint="eastAsia"/>
        </w:rPr>
        <w:t>通过拟合</w:t>
      </w:r>
      <w:r>
        <w:t xml:space="preserve"> logistic </w:t>
      </w:r>
      <w:r>
        <w:t>回归模型，我们得到了幼龟性别比和孵化温度之间的关系。模型结果表明，在孵化温度为约</w:t>
      </w:r>
      <w:r>
        <w:t xml:space="preserve"> 28.1°C </w:t>
      </w:r>
      <w:r>
        <w:t>时，孵化出的幼龟的性别比例为</w:t>
      </w:r>
      <w:r>
        <w:t xml:space="preserve"> 1:1</w:t>
      </w:r>
      <w:r>
        <w:t>，即雌性和雄性幼龟的数量相等。这个结果呼应了之前的科学研究，即乌龟蛋孵化时的温度是决定幼龟性别的关键因素之一。</w:t>
      </w:r>
    </w:p>
    <w:p w14:paraId="3FBBBD67" w14:textId="77777777" w:rsidR="0070231F" w:rsidRDefault="0070231F" w:rsidP="0070231F"/>
    <w:p w14:paraId="12A9540C" w14:textId="73CDF6EB" w:rsidR="009B2469" w:rsidRDefault="0070231F" w:rsidP="0070231F">
      <w:r>
        <w:rPr>
          <w:rFonts w:hint="eastAsia"/>
        </w:rPr>
        <w:t>为了提升模型的可靠性，可以考虑扩大样本量、收集更多种类乌龟蛋的数据以及考虑其他可能影响性别的因素，如孵化期间的环境条件等。这些改进可以进一步加深我们对乌龟性别形成机制的理解，并为保护这些濒危物种提供科学依据和保护策略。</w:t>
      </w:r>
    </w:p>
    <w:p w14:paraId="7A7B571D" w14:textId="77777777" w:rsidR="0070231F" w:rsidRPr="009B2469" w:rsidRDefault="0070231F" w:rsidP="009B2469">
      <w:pPr>
        <w:rPr>
          <w:rFonts w:hint="eastAsia"/>
        </w:rPr>
      </w:pPr>
    </w:p>
    <w:p w14:paraId="74BC8D67" w14:textId="1506726B" w:rsidR="00821BA9" w:rsidRDefault="00821BA9" w:rsidP="004B3B9E">
      <w:pPr>
        <w:pStyle w:val="1"/>
        <w:spacing w:before="156" w:after="156"/>
      </w:pPr>
      <w:r>
        <w:rPr>
          <w:rFonts w:hint="eastAsia"/>
        </w:rPr>
        <w:lastRenderedPageBreak/>
        <w:t>案例</w:t>
      </w:r>
      <w:r w:rsidR="006F7F4C">
        <w:rPr>
          <w:rFonts w:hint="eastAsia"/>
        </w:rPr>
        <w:t>二</w:t>
      </w:r>
      <w:r>
        <w:rPr>
          <w:rFonts w:hint="eastAsia"/>
        </w:rPr>
        <w:t xml:space="preserve"> </w:t>
      </w:r>
      <w:bookmarkEnd w:id="5"/>
      <w:r w:rsidR="00A51D4B">
        <w:rPr>
          <w:rFonts w:hint="eastAsia"/>
        </w:rPr>
        <w:t>血样检验优化</w:t>
      </w:r>
      <w:r w:rsidR="003E4FB0" w:rsidRPr="003E4FB0">
        <w:rPr>
          <w:rFonts w:hint="eastAsia"/>
        </w:rPr>
        <w:t>模型</w:t>
      </w:r>
    </w:p>
    <w:p w14:paraId="0089A58D" w14:textId="5F560551" w:rsidR="00821BA9" w:rsidRDefault="00821BA9" w:rsidP="009B2469">
      <w:pPr>
        <w:pStyle w:val="2"/>
        <w:numPr>
          <w:ilvl w:val="0"/>
          <w:numId w:val="7"/>
        </w:numPr>
        <w:spacing w:before="156" w:after="156"/>
      </w:pPr>
      <w:bookmarkStart w:id="8" w:name="_Toc162884168"/>
      <w:r>
        <w:rPr>
          <w:rFonts w:hint="eastAsia"/>
        </w:rPr>
        <w:t>问题重述</w:t>
      </w:r>
      <w:bookmarkEnd w:id="8"/>
    </w:p>
    <w:p w14:paraId="2567E2B9" w14:textId="2324E42E" w:rsidR="0070231F" w:rsidRDefault="0070231F" w:rsidP="0070231F">
      <w:r>
        <w:t>血样的分组检验</w:t>
      </w:r>
      <w:r>
        <w:t>.</w:t>
      </w:r>
      <w:r>
        <w:t>在一个很大的人群中通过血样检验普查某种疾病，假定血样为阳性的先验概率为</w:t>
      </w:r>
      <w:r>
        <w:rPr>
          <w:noProof/>
        </w:rPr>
        <w:drawing>
          <wp:inline distT="0" distB="0" distL="0" distR="0" wp14:anchorId="6CB323FA" wp14:editId="75DA79E9">
            <wp:extent cx="83820" cy="99060"/>
            <wp:effectExtent l="0" t="0" r="0" b="0"/>
            <wp:docPr id="1692632713" name="图片 8" descr="%FontSize=12&#10;%TeXFontSize=12&#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32713" name="图片 8" descr="%FontSize=12&#10;%TeXFontSize=12&#10;\documentclass{article}&#10;\pagestyle{empty}&#10;\begin{document}&#10;\[&#10;p&#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83820" cy="99060"/>
                    </a:xfrm>
                    <a:prstGeom prst="rect">
                      <a:avLst/>
                    </a:prstGeom>
                  </pic:spPr>
                </pic:pic>
              </a:graphicData>
            </a:graphic>
          </wp:inline>
        </w:drawing>
      </w:r>
      <w:r>
        <w:t>(</w:t>
      </w:r>
      <w:r>
        <w:t>通常</w:t>
      </w:r>
      <w:r>
        <w:rPr>
          <w:noProof/>
        </w:rPr>
        <w:drawing>
          <wp:inline distT="0" distB="0" distL="0" distR="0" wp14:anchorId="232F956B" wp14:editId="1FA605CD">
            <wp:extent cx="83820" cy="99060"/>
            <wp:effectExtent l="0" t="0" r="0" b="0"/>
            <wp:docPr id="212938334" name="图片 7" descr="%FontSize=12&#10;%TeXFontSize=12&#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8334" name="图片 7" descr="%FontSize=12&#10;%TeXFontSize=12&#10;\documentclass{article}&#10;\pagestyle{empty}&#10;\begin{document}&#10;\[&#10;p&#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83820" cy="99060"/>
                    </a:xfrm>
                    <a:prstGeom prst="rect">
                      <a:avLst/>
                    </a:prstGeom>
                  </pic:spPr>
                </pic:pic>
              </a:graphicData>
            </a:graphic>
          </wp:inline>
        </w:drawing>
      </w:r>
      <w:r>
        <w:t>很小</w:t>
      </w:r>
      <w:r>
        <w:t>).</w:t>
      </w:r>
      <w:r>
        <w:t>为减少检验次数，将人群分组，一组人的血样混合在一起化验</w:t>
      </w:r>
      <w:r>
        <w:t>.</w:t>
      </w:r>
      <w:proofErr w:type="gramStart"/>
      <w:r>
        <w:t>当某组的</w:t>
      </w:r>
      <w:proofErr w:type="gramEnd"/>
      <w:r>
        <w:t>混合血样呈阴性时，即可不经检验就判定该组每个人的血样都为阴性；而</w:t>
      </w:r>
      <w:proofErr w:type="gramStart"/>
      <w:r>
        <w:t>当某组的</w:t>
      </w:r>
      <w:proofErr w:type="gramEnd"/>
      <w:r>
        <w:t>混合血样呈阳性时，</w:t>
      </w:r>
      <w:r>
        <w:t xml:space="preserve"> </w:t>
      </w:r>
      <w:r>
        <w:t>则可判定该组至少有一人血样为阳性，于是需要对这组的每个人再作检验</w:t>
      </w:r>
      <w:r>
        <w:t>.</w:t>
      </w:r>
    </w:p>
    <w:p w14:paraId="2CC37A23" w14:textId="3F6EEA8C" w:rsidR="0070231F" w:rsidRDefault="0070231F" w:rsidP="004B31EF">
      <w:r>
        <w:t>(1)</w:t>
      </w:r>
      <w:r>
        <w:t>当</w:t>
      </w:r>
      <w:r>
        <w:t>$</w:t>
      </w:r>
      <w:r>
        <w:rPr>
          <w:noProof/>
        </w:rPr>
        <w:drawing>
          <wp:inline distT="0" distB="0" distL="0" distR="0" wp14:anchorId="682B28BD" wp14:editId="2B363469">
            <wp:extent cx="83820" cy="99060"/>
            <wp:effectExtent l="0" t="0" r="0" b="0"/>
            <wp:docPr id="949995877" name="图片 9" descr="%FontSize=12&#10;%TeXFontSize=12&#10;\documentclass{article}&#10;\pagestyle{empty}&#10;\begin{document}&#10;\[&#10;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95877" name="图片 9" descr="%FontSize=12&#10;%TeXFontSize=12&#10;\documentclass{article}&#10;\pagestyle{empty}&#10;\begin{document}&#10;\[&#10;p&#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83820" cy="99060"/>
                    </a:xfrm>
                    <a:prstGeom prst="rect">
                      <a:avLst/>
                    </a:prstGeom>
                  </pic:spPr>
                </pic:pic>
              </a:graphicData>
            </a:graphic>
          </wp:inline>
        </w:drawing>
      </w:r>
      <w:r>
        <w:t>$</w:t>
      </w:r>
      <w:r>
        <w:t>固定时</w:t>
      </w:r>
      <w:r>
        <w:t xml:space="preserve">( </w:t>
      </w:r>
      <w:r>
        <w:t>如</w:t>
      </w:r>
      <w:r>
        <w:t>0.01</w:t>
      </w:r>
      <w:r w:rsidR="004B31EF">
        <w:t>%</w:t>
      </w:r>
      <w:r>
        <w:t>,</w:t>
      </w:r>
      <w:r w:rsidR="004B31EF">
        <w:rPr>
          <w:noProof/>
        </w:rPr>
        <w:drawing>
          <wp:inline distT="0" distB="0" distL="0" distR="0" wp14:anchorId="115573D7" wp14:editId="4F223E72">
            <wp:extent cx="144780" cy="18288"/>
            <wp:effectExtent l="0" t="0" r="0" b="0"/>
            <wp:docPr id="2132784691" name="图片 10" descr="%FontSize=12&#10;%TeXFontSize=12&#10;\documentclass{article}&#10;\pagestyle{empty}&#10;\begin{document}&#10;\[&#10;\cdot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84691" name="图片 10" descr="%FontSize=12&#10;%TeXFontSize=12&#10;\documentclass{article}&#10;\pagestyle{empty}&#10;\begin{document}&#10;\[&#10;\cdots&#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44780" cy="18288"/>
                    </a:xfrm>
                    <a:prstGeom prst="rect">
                      <a:avLst/>
                    </a:prstGeom>
                  </pic:spPr>
                </pic:pic>
              </a:graphicData>
            </a:graphic>
          </wp:inline>
        </w:drawing>
      </w:r>
      <w:r>
        <w:t>,0.1</w:t>
      </w:r>
      <w:r w:rsidR="004B31EF">
        <w:t>%</w:t>
      </w:r>
      <w:r>
        <w:t>,</w:t>
      </w:r>
      <w:r w:rsidR="004B31EF">
        <w:rPr>
          <w:noProof/>
        </w:rPr>
        <w:drawing>
          <wp:inline distT="0" distB="0" distL="0" distR="0" wp14:anchorId="4AFC7CCA" wp14:editId="37BC6F8C">
            <wp:extent cx="144780" cy="18288"/>
            <wp:effectExtent l="0" t="0" r="0" b="0"/>
            <wp:docPr id="477749106" name="图片 11" descr="%FontSize=12&#10;%TeXFontSize=12&#10;\documentclass{article}&#10;\pagestyle{empty}&#10;\begin{document}&#10;\[&#10;\cdot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49106" name="图片 11" descr="%FontSize=12&#10;%TeXFontSize=12&#10;\documentclass{article}&#10;\pagestyle{empty}&#10;\begin{document}&#10;\[&#10;\cdots&#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44780" cy="18288"/>
                    </a:xfrm>
                    <a:prstGeom prst="rect">
                      <a:avLst/>
                    </a:prstGeom>
                  </pic:spPr>
                </pic:pic>
              </a:graphicData>
            </a:graphic>
          </wp:inline>
        </w:drawing>
      </w:r>
      <w:r>
        <w:t>,1</w:t>
      </w:r>
      <w:r w:rsidR="004B31EF">
        <w:t>%</w:t>
      </w:r>
      <w:r>
        <w:t>,</w:t>
      </w:r>
      <w:r w:rsidR="004B31EF">
        <w:rPr>
          <w:noProof/>
        </w:rPr>
        <w:drawing>
          <wp:inline distT="0" distB="0" distL="0" distR="0" wp14:anchorId="5B75ED7C" wp14:editId="5718487A">
            <wp:extent cx="144780" cy="18288"/>
            <wp:effectExtent l="0" t="0" r="0" b="0"/>
            <wp:docPr id="2094434545" name="图片 12" descr="%FontSize=12&#10;%TeXFontSize=12&#10;\documentclass{article}&#10;\pagestyle{empty}&#10;\begin{document}&#10;\[&#10;\cdot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34545" name="图片 12" descr="%FontSize=12&#10;%TeXFontSize=12&#10;\documentclass{article}&#10;\pagestyle{empty}&#10;\begin{document}&#10;\[&#10;\cdots&#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44780" cy="18288"/>
                    </a:xfrm>
                    <a:prstGeom prst="rect">
                      <a:avLst/>
                    </a:prstGeom>
                  </pic:spPr>
                </pic:pic>
              </a:graphicData>
            </a:graphic>
          </wp:inline>
        </w:drawing>
      </w:r>
      <w:r>
        <w:t>)$</w:t>
      </w:r>
      <w:r>
        <w:t>如何分组，即多少人一组，可使平均总检验次</w:t>
      </w:r>
      <w:r>
        <w:rPr>
          <w:rFonts w:hint="eastAsia"/>
        </w:rPr>
        <w:t>数最少？与不分组的情况比较</w:t>
      </w:r>
      <w:r>
        <w:t>.</w:t>
      </w:r>
    </w:p>
    <w:p w14:paraId="623159EB" w14:textId="450048D6" w:rsidR="0070231F" w:rsidRDefault="0070231F" w:rsidP="0070231F">
      <w:r>
        <w:t>(2)</w:t>
      </w:r>
      <w:r>
        <w:t>当</w:t>
      </w:r>
      <w:r>
        <w:t>p</w:t>
      </w:r>
      <w:r>
        <w:t>多大时不应分组检验？</w:t>
      </w:r>
    </w:p>
    <w:p w14:paraId="0F2E38A4" w14:textId="0295DDA3" w:rsidR="0070231F" w:rsidRDefault="0070231F" w:rsidP="004B31EF">
      <w:r>
        <w:t xml:space="preserve">(3) </w:t>
      </w:r>
      <w:r>
        <w:t>当</w:t>
      </w:r>
      <w:r>
        <w:t xml:space="preserve">p </w:t>
      </w:r>
      <w:r>
        <w:t>固定时如何进行二次分组</w:t>
      </w:r>
      <w:r>
        <w:t xml:space="preserve">( </w:t>
      </w:r>
      <w:r>
        <w:t>即把混合血样呈阳性的组再分成小组检验，重复一次分组时</w:t>
      </w:r>
      <w:r>
        <w:rPr>
          <w:rFonts w:hint="eastAsia"/>
        </w:rPr>
        <w:t>的程序</w:t>
      </w:r>
      <w:r>
        <w:t>)?</w:t>
      </w:r>
    </w:p>
    <w:p w14:paraId="03729F4D" w14:textId="7B3FB35B" w:rsidR="009B2469" w:rsidRPr="005B0CDE" w:rsidRDefault="0070231F" w:rsidP="0070231F">
      <w:r>
        <w:t>(4)</w:t>
      </w:r>
      <w:r>
        <w:t>讨论其他分组方式，如二分法</w:t>
      </w:r>
      <w:r>
        <w:t>(</w:t>
      </w:r>
      <w:r>
        <w:t>人群一分为二，</w:t>
      </w:r>
      <w:proofErr w:type="gramStart"/>
      <w:r>
        <w:t>阳性组</w:t>
      </w:r>
      <w:proofErr w:type="gramEnd"/>
      <w:r>
        <w:t>再一分为二，继续下去</w:t>
      </w:r>
      <w:r>
        <w:t>)</w:t>
      </w:r>
      <w:r>
        <w:t>、三分法等。</w:t>
      </w:r>
    </w:p>
    <w:p w14:paraId="2DEE9CC7" w14:textId="7A73DAE2" w:rsidR="001577A0" w:rsidRDefault="00821BA9" w:rsidP="00FF1C6F">
      <w:pPr>
        <w:pStyle w:val="2"/>
        <w:numPr>
          <w:ilvl w:val="0"/>
          <w:numId w:val="7"/>
        </w:numPr>
        <w:spacing w:before="156" w:after="156"/>
      </w:pPr>
      <w:bookmarkStart w:id="9" w:name="_Toc162884169"/>
      <w:r>
        <w:rPr>
          <w:rFonts w:hint="eastAsia"/>
        </w:rPr>
        <w:t>模型建立</w:t>
      </w:r>
      <w:bookmarkEnd w:id="9"/>
    </w:p>
    <w:p w14:paraId="5DA6680A" w14:textId="77777777" w:rsidR="00A357CE" w:rsidRDefault="00A357CE" w:rsidP="00A357CE">
      <w:r>
        <w:rPr>
          <w:rFonts w:hint="eastAsia"/>
        </w:rPr>
        <w:t>首先，我们定义一些符号和变量：</w:t>
      </w:r>
    </w:p>
    <w:p w14:paraId="53F225BE" w14:textId="77777777" w:rsidR="00A357CE" w:rsidRDefault="00A357CE" w:rsidP="00A357CE"/>
    <w:p w14:paraId="0B9EC943" w14:textId="27889A88" w:rsidR="00A357CE" w:rsidRDefault="00A357CE" w:rsidP="00A357CE">
      <w:r>
        <w:t>p</w:t>
      </w:r>
      <w:r>
        <w:t>：血样为阳性的先验概率。</w:t>
      </w:r>
    </w:p>
    <w:p w14:paraId="659BBDA5" w14:textId="469E4F07" w:rsidR="00A357CE" w:rsidRDefault="00A357CE" w:rsidP="00A357CE">
      <w:r>
        <w:t>n</w:t>
      </w:r>
      <w:r>
        <w:t>：每组的人数。</w:t>
      </w:r>
    </w:p>
    <w:p w14:paraId="22C74686" w14:textId="12233C58" w:rsidR="00A357CE" w:rsidRDefault="00A357CE" w:rsidP="00A357CE">
      <w:r>
        <w:t>k</w:t>
      </w:r>
      <w:r>
        <w:t>：一次分组后</w:t>
      </w:r>
      <w:proofErr w:type="gramStart"/>
      <w:r>
        <w:t>阳性组</w:t>
      </w:r>
      <w:proofErr w:type="gramEnd"/>
      <w:r>
        <w:t>的数量。</w:t>
      </w:r>
    </w:p>
    <w:p w14:paraId="51E94584" w14:textId="69DA76CC" w:rsidR="00A357CE" w:rsidRDefault="00A357CE" w:rsidP="00A357CE">
      <w:r>
        <w:t>m</w:t>
      </w:r>
      <w:r>
        <w:t>：二次分组后每小组的人数。</w:t>
      </w:r>
    </w:p>
    <w:p w14:paraId="7D1CB3B0" w14:textId="77777777" w:rsidR="00A357CE" w:rsidRDefault="00A357CE" w:rsidP="00A357CE"/>
    <w:p w14:paraId="512665DE" w14:textId="60FE4194" w:rsidR="00A357CE" w:rsidRDefault="00A357CE" w:rsidP="00A357CE">
      <w:r>
        <w:rPr>
          <w:rFonts w:hint="eastAsia"/>
        </w:rPr>
        <w:lastRenderedPageBreak/>
        <w:t>目标是最小</w:t>
      </w:r>
      <w:proofErr w:type="gramStart"/>
      <w:r>
        <w:rPr>
          <w:rFonts w:hint="eastAsia"/>
        </w:rPr>
        <w:t>化平均</w:t>
      </w:r>
      <w:proofErr w:type="gramEnd"/>
      <w:r>
        <w:rPr>
          <w:rFonts w:hint="eastAsia"/>
        </w:rPr>
        <w:t>总检验次数。</w:t>
      </w:r>
    </w:p>
    <w:p w14:paraId="491EC419" w14:textId="77777777" w:rsidR="00A357CE" w:rsidRDefault="00A357CE" w:rsidP="00A357CE"/>
    <w:p w14:paraId="3C55D3BD" w14:textId="7D0C6EA9" w:rsidR="00A357CE" w:rsidRDefault="00A357CE" w:rsidP="00A357CE">
      <w:r>
        <w:t>一次分组检验</w:t>
      </w:r>
    </w:p>
    <w:p w14:paraId="43A8DFA3" w14:textId="77777777" w:rsidR="00A357CE" w:rsidRDefault="00A357CE" w:rsidP="00A357CE"/>
    <w:p w14:paraId="40985239" w14:textId="6A6D3048" w:rsidR="00A357CE" w:rsidRDefault="00A357CE" w:rsidP="00A357CE">
      <w:r>
        <w:rPr>
          <w:rFonts w:hint="eastAsia"/>
        </w:rPr>
        <w:t>首先考虑一次分组检验的情况，即将人群一分为二，每组</w:t>
      </w:r>
      <w:r>
        <w:t>n</w:t>
      </w:r>
      <w:r>
        <w:t>人，进行检验。</w:t>
      </w:r>
    </w:p>
    <w:p w14:paraId="2E971EAA" w14:textId="77777777" w:rsidR="00A357CE" w:rsidRDefault="00A357CE" w:rsidP="00A357CE"/>
    <w:p w14:paraId="76801DF2" w14:textId="238648D3" w:rsidR="00A357CE" w:rsidRDefault="00A357CE" w:rsidP="00A357CE">
      <w:r>
        <w:t>混合血样为阳性的组数</w:t>
      </w:r>
      <w:r>
        <w:t xml:space="preserve"> k</w:t>
      </w:r>
      <w:r>
        <w:t>服从二项分布</w:t>
      </w:r>
      <w:r>
        <w:t xml:space="preserve"> </w:t>
      </w:r>
      <w:r w:rsidRPr="00A357CE">
        <w:rPr>
          <w:noProof/>
          <w:position w:val="-6"/>
          <w:lang w:val="zh-CN"/>
        </w:rPr>
        <w:drawing>
          <wp:inline distT="0" distB="0" distL="0" distR="0" wp14:anchorId="71A49998" wp14:editId="0E1DA6AB">
            <wp:extent cx="885446" cy="135636"/>
            <wp:effectExtent l="0" t="0" r="0" b="0"/>
            <wp:docPr id="953707116" name="图片 13" descr="%FontSize=12&#10;%TeXFontSize=12&#10;\documentclass{article}&#10;\pagestyle{empty}&#10;\begin{document}&#10;\[&#10; \text{Binomial}(n, 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07116" name="图片 13" descr="%FontSize=12&#10;%TeXFontSize=12&#10;\documentclass{article}&#10;\pagestyle{empty}&#10;\begin{document}&#10;\[&#10; \text{Binomial}(n, p)&#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885446" cy="135636"/>
                    </a:xfrm>
                    <a:prstGeom prst="rect">
                      <a:avLst/>
                    </a:prstGeom>
                  </pic:spPr>
                </pic:pic>
              </a:graphicData>
            </a:graphic>
          </wp:inline>
        </w:drawing>
      </w:r>
      <w:r>
        <w:t>。</w:t>
      </w:r>
    </w:p>
    <w:p w14:paraId="2C09C3FA" w14:textId="1092EE94" w:rsidR="00A357CE" w:rsidRDefault="00A357CE" w:rsidP="00A357CE">
      <w:r>
        <w:t>混合血样为阴性的组数</w:t>
      </w:r>
      <w:r>
        <w:t xml:space="preserve">  m</w:t>
      </w:r>
      <w:r>
        <w:t>服从二项分布</w:t>
      </w:r>
      <w:r>
        <w:t xml:space="preserve"> </w:t>
      </w:r>
      <w:r w:rsidRPr="00A357CE">
        <w:rPr>
          <w:noProof/>
          <w:position w:val="-4"/>
          <w:lang w:val="zh-CN"/>
        </w:rPr>
        <w:drawing>
          <wp:inline distT="0" distB="0" distL="0" distR="0" wp14:anchorId="6FD76061" wp14:editId="16AEE3BC">
            <wp:extent cx="1124714" cy="135636"/>
            <wp:effectExtent l="0" t="0" r="0" b="0"/>
            <wp:docPr id="332619835" name="图片 14" descr="%FontSize=12&#10;%TeXFontSize=12&#10;\documentclass{article}&#10;\pagestyle{empty}&#10;\begin{document}&#10;\[&#10; \text{Binomial}(n, 1-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19835" name="图片 14" descr="%FontSize=12&#10;%TeXFontSize=12&#10;\documentclass{article}&#10;\pagestyle{empty}&#10;\begin{document}&#10;\[&#10; \text{Binomial}(n, 1-p)&#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1124714" cy="135636"/>
                    </a:xfrm>
                    <a:prstGeom prst="rect">
                      <a:avLst/>
                    </a:prstGeom>
                  </pic:spPr>
                </pic:pic>
              </a:graphicData>
            </a:graphic>
          </wp:inline>
        </w:drawing>
      </w:r>
      <w:r>
        <w:t>。</w:t>
      </w:r>
    </w:p>
    <w:p w14:paraId="0DB0196D" w14:textId="77777777" w:rsidR="00A357CE" w:rsidRDefault="00A357CE" w:rsidP="00A357CE"/>
    <w:p w14:paraId="37CC28A4" w14:textId="77777777" w:rsidR="00A357CE" w:rsidRDefault="00A357CE" w:rsidP="00A357CE">
      <w:r>
        <w:rPr>
          <w:rFonts w:hint="eastAsia"/>
        </w:rPr>
        <w:t>则平均总检验次数为：</w:t>
      </w:r>
    </w:p>
    <w:p w14:paraId="2E3FDE57" w14:textId="77777777" w:rsidR="00A357CE" w:rsidRDefault="00A357CE" w:rsidP="00A357CE"/>
    <w:p w14:paraId="0795E528" w14:textId="33424517" w:rsidR="00A357CE" w:rsidRDefault="00A357CE" w:rsidP="00A357C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357CE" w14:paraId="312ED196" w14:textId="77777777" w:rsidTr="00A357CE">
        <w:tc>
          <w:tcPr>
            <w:tcW w:w="4252" w:type="pct"/>
            <w:shd w:val="clear" w:color="auto" w:fill="auto"/>
            <w:vAlign w:val="center"/>
          </w:tcPr>
          <w:p w14:paraId="6F32A261" w14:textId="2080A8FD" w:rsidR="00A357CE" w:rsidRDefault="00A357CE" w:rsidP="00A357CE">
            <w:pPr>
              <w:jc w:val="center"/>
            </w:pPr>
            <w:r>
              <w:rPr>
                <w:noProof/>
              </w:rPr>
              <w:drawing>
                <wp:inline distT="0" distB="0" distL="0" distR="0" wp14:anchorId="02DFB02E" wp14:editId="5A769184">
                  <wp:extent cx="722377" cy="312421"/>
                  <wp:effectExtent l="0" t="0" r="1905" b="0"/>
                  <wp:docPr id="1380334725" name="图片 15" descr="%FontSize=12&#10;%TeXFontSize=12&#10;\documentclass{article}&#10;\pagestyle{empty}&#10;\begin{document}&#10;\[&#10;T_1 = \frac{k}{2} + \frac{m}{2}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34725" name="图片 15" descr="%FontSize=12&#10;%TeXFontSize=12&#10;\documentclass{article}&#10;\pagestyle{empty}&#10;\begin{document}&#10;\[&#10;T_1 = \frac{k}{2} + \frac{m}{2} &#10;\]&#10;\end{document}"/>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722377" cy="312421"/>
                          </a:xfrm>
                          <a:prstGeom prst="rect">
                            <a:avLst/>
                          </a:prstGeom>
                        </pic:spPr>
                      </pic:pic>
                    </a:graphicData>
                  </a:graphic>
                </wp:inline>
              </w:drawing>
            </w:r>
          </w:p>
        </w:tc>
        <w:tc>
          <w:tcPr>
            <w:tcW w:w="481" w:type="pct"/>
            <w:shd w:val="clear" w:color="auto" w:fill="auto"/>
            <w:vAlign w:val="center"/>
          </w:tcPr>
          <w:p w14:paraId="048C55A8" w14:textId="5254D971" w:rsidR="00A357CE" w:rsidRPr="00A357CE" w:rsidRDefault="00A357CE" w:rsidP="00A357CE">
            <w:pPr>
              <w:ind w:right="160"/>
              <w:jc w:val="right"/>
              <w:rPr>
                <w:rFonts w:ascii="Arial" w:hAnsi="Arial" w:cs="Arial" w:hint="eastAsia"/>
                <w:vanish/>
                <w:kern w:val="0"/>
                <w:sz w:val="16"/>
              </w:rPr>
            </w:pPr>
          </w:p>
        </w:tc>
        <w:tc>
          <w:tcPr>
            <w:tcW w:w="267" w:type="pct"/>
            <w:shd w:val="clear" w:color="auto" w:fill="auto"/>
            <w:vAlign w:val="center"/>
          </w:tcPr>
          <w:p w14:paraId="16BECF99" w14:textId="4C40CAEF" w:rsidR="00A357CE" w:rsidRDefault="00A357CE" w:rsidP="00A357CE">
            <w:pPr>
              <w:jc w:val="right"/>
            </w:pPr>
            <w:r>
              <w:t>(</w:t>
            </w:r>
            <w:bookmarkStart w:id="10" w:name="ZEqn3"/>
            <w:r>
              <w:fldChar w:fldCharType="begin"/>
            </w:r>
            <w:r>
              <w:instrText xml:space="preserve"> SEQ Eq \* MERGEFORMAT </w:instrText>
            </w:r>
            <w:r>
              <w:fldChar w:fldCharType="separate"/>
            </w:r>
            <w:r>
              <w:rPr>
                <w:noProof/>
              </w:rPr>
              <w:t>3</w:t>
            </w:r>
            <w:r>
              <w:fldChar w:fldCharType="end"/>
            </w:r>
            <w:bookmarkEnd w:id="10"/>
            <w:r>
              <w:t>)</w:t>
            </w:r>
          </w:p>
        </w:tc>
      </w:tr>
    </w:tbl>
    <w:p w14:paraId="6359D68F" w14:textId="77777777" w:rsidR="00A357CE" w:rsidRDefault="00A357CE" w:rsidP="00A357CE">
      <w:pPr>
        <w:rPr>
          <w:rFonts w:hint="eastAsia"/>
        </w:rPr>
      </w:pPr>
    </w:p>
    <w:p w14:paraId="0889203E" w14:textId="1C26A2C3" w:rsidR="00A357CE" w:rsidRDefault="00A357CE" w:rsidP="00A357CE">
      <w:r>
        <w:t>二次分组检验</w:t>
      </w:r>
    </w:p>
    <w:p w14:paraId="0FA69A68" w14:textId="77777777" w:rsidR="00A357CE" w:rsidRDefault="00A357CE" w:rsidP="00A357CE"/>
    <w:p w14:paraId="057E3DE2" w14:textId="62B8A0D2" w:rsidR="00A357CE" w:rsidRDefault="00A357CE" w:rsidP="00A357CE">
      <w:r>
        <w:rPr>
          <w:rFonts w:hint="eastAsia"/>
        </w:rPr>
        <w:t>如果一次分组</w:t>
      </w:r>
      <w:proofErr w:type="gramStart"/>
      <w:r>
        <w:rPr>
          <w:rFonts w:hint="eastAsia"/>
        </w:rPr>
        <w:t>后某组的</w:t>
      </w:r>
      <w:proofErr w:type="gramEnd"/>
      <w:r>
        <w:rPr>
          <w:rFonts w:hint="eastAsia"/>
        </w:rPr>
        <w:t>混合血样为阳性，我们需要进行二次分组检验，将这组进一步分成</w:t>
      </w:r>
      <w:r>
        <w:t xml:space="preserve"> m </w:t>
      </w:r>
      <w:r>
        <w:t>小组，每组</w:t>
      </w:r>
      <w:r>
        <w:t>m</w:t>
      </w:r>
      <w:r>
        <w:t>人，进行检验。</w:t>
      </w:r>
    </w:p>
    <w:p w14:paraId="5718C01F" w14:textId="77777777" w:rsidR="00A357CE" w:rsidRDefault="00A357CE" w:rsidP="00A357CE"/>
    <w:p w14:paraId="6B8F47DD" w14:textId="39B33714" w:rsidR="00A357CE" w:rsidRDefault="00A357CE" w:rsidP="00A357CE">
      <w:r>
        <w:t xml:space="preserve">- </w:t>
      </w:r>
      <w:r>
        <w:t>混合血样为阳性的小组数</w:t>
      </w:r>
      <w:r>
        <w:t xml:space="preserve">k'  </w:t>
      </w:r>
      <w:r>
        <w:t>服从二项分布</w:t>
      </w:r>
      <w:r>
        <w:rPr>
          <w:noProof/>
          <w:lang w:val="zh-CN"/>
        </w:rPr>
        <w:drawing>
          <wp:inline distT="0" distB="0" distL="0" distR="0" wp14:anchorId="2B54C040" wp14:editId="5A26E3CB">
            <wp:extent cx="918974" cy="135636"/>
            <wp:effectExtent l="0" t="0" r="0" b="0"/>
            <wp:docPr id="1952226828" name="图片 16" descr="%FontSize=12&#10;%TeXFontSize=12&#10;\documentclass{article}&#10;\pagestyle{empty}&#10;\begin{document}&#10;\[&#10;\text{Binomial}(m, 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6828" name="图片 16" descr="%FontSize=12&#10;%TeXFontSize=12&#10;\documentclass{article}&#10;\pagestyle{empty}&#10;\begin{document}&#10;\[&#10;\text{Binomial}(m, p)&#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918974" cy="135636"/>
                    </a:xfrm>
                    <a:prstGeom prst="rect">
                      <a:avLst/>
                    </a:prstGeom>
                  </pic:spPr>
                </pic:pic>
              </a:graphicData>
            </a:graphic>
          </wp:inline>
        </w:drawing>
      </w:r>
      <w:r>
        <w:t>。</w:t>
      </w:r>
    </w:p>
    <w:p w14:paraId="72C4EAFC" w14:textId="77777777" w:rsidR="00A357CE" w:rsidRDefault="00A357CE" w:rsidP="00A357CE"/>
    <w:p w14:paraId="0777AF93" w14:textId="77777777" w:rsidR="00A357CE" w:rsidRDefault="00A357CE" w:rsidP="00A357CE">
      <w:r>
        <w:rPr>
          <w:rFonts w:hint="eastAsia"/>
        </w:rPr>
        <w:t>则平均总检验次数为：</w:t>
      </w:r>
    </w:p>
    <w:p w14:paraId="15974EC8" w14:textId="77777777" w:rsidR="00A357CE" w:rsidRDefault="00A357CE" w:rsidP="00A357CE"/>
    <w:p w14:paraId="1F02DD2C" w14:textId="1725AAB6" w:rsidR="00A357CE" w:rsidRDefault="00A357CE" w:rsidP="00A357C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357CE" w14:paraId="0A5A6CB7" w14:textId="77777777" w:rsidTr="00A357CE">
        <w:tc>
          <w:tcPr>
            <w:tcW w:w="4252" w:type="pct"/>
            <w:shd w:val="clear" w:color="auto" w:fill="auto"/>
            <w:vAlign w:val="center"/>
          </w:tcPr>
          <w:p w14:paraId="2C8F5865" w14:textId="4286587D" w:rsidR="00A357CE" w:rsidRDefault="00A357CE" w:rsidP="00A357CE">
            <w:pPr>
              <w:jc w:val="center"/>
            </w:pPr>
            <w:r>
              <w:rPr>
                <w:noProof/>
              </w:rPr>
              <w:lastRenderedPageBreak/>
              <w:drawing>
                <wp:inline distT="0" distB="0" distL="0" distR="0" wp14:anchorId="36FD9498" wp14:editId="393A5540">
                  <wp:extent cx="1313691" cy="316993"/>
                  <wp:effectExtent l="0" t="0" r="1270" b="6985"/>
                  <wp:docPr id="1438537402" name="图片 17" descr="%FontSize=12&#10;%TeXFontSize=12&#10;\documentclass{article}&#10;\pagestyle{empty}&#10;\begin{document}&#10;\[&#10;T_2 = \frac{k}{2} + \frac{k'}{2} + \frac{m-k'}{2}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7402" name="图片 17" descr="%FontSize=12&#10;%TeXFontSize=12&#10;\documentclass{article}&#10;\pagestyle{empty}&#10;\begin{document}&#10;\[&#10;T_2 = \frac{k}{2} + \frac{k'}{2} + \frac{m-k'}{2} &#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1313691" cy="316993"/>
                          </a:xfrm>
                          <a:prstGeom prst="rect">
                            <a:avLst/>
                          </a:prstGeom>
                        </pic:spPr>
                      </pic:pic>
                    </a:graphicData>
                  </a:graphic>
                </wp:inline>
              </w:drawing>
            </w:r>
          </w:p>
        </w:tc>
        <w:tc>
          <w:tcPr>
            <w:tcW w:w="481" w:type="pct"/>
            <w:shd w:val="clear" w:color="auto" w:fill="auto"/>
            <w:vAlign w:val="center"/>
          </w:tcPr>
          <w:p w14:paraId="123EE8D8" w14:textId="0D8B62A3" w:rsidR="00A357CE" w:rsidRPr="00A357CE" w:rsidRDefault="00A357CE" w:rsidP="00A357CE">
            <w:pPr>
              <w:jc w:val="right"/>
              <w:rPr>
                <w:rFonts w:ascii="Arial" w:hAnsi="Arial" w:cs="Arial"/>
                <w:vanish/>
                <w:kern w:val="0"/>
                <w:sz w:val="16"/>
              </w:rPr>
            </w:pPr>
          </w:p>
        </w:tc>
        <w:tc>
          <w:tcPr>
            <w:tcW w:w="267" w:type="pct"/>
            <w:shd w:val="clear" w:color="auto" w:fill="auto"/>
            <w:vAlign w:val="center"/>
          </w:tcPr>
          <w:p w14:paraId="12776B42" w14:textId="200871A9" w:rsidR="00A357CE" w:rsidRDefault="00A357CE" w:rsidP="00A357CE">
            <w:pPr>
              <w:jc w:val="right"/>
            </w:pPr>
            <w:r>
              <w:t>(</w:t>
            </w:r>
            <w:bookmarkStart w:id="11" w:name="ZEqn4"/>
            <w:r>
              <w:fldChar w:fldCharType="begin"/>
            </w:r>
            <w:r>
              <w:instrText xml:space="preserve"> SEQ Eq \* MERGEFORMAT </w:instrText>
            </w:r>
            <w:r>
              <w:fldChar w:fldCharType="separate"/>
            </w:r>
            <w:r>
              <w:rPr>
                <w:noProof/>
              </w:rPr>
              <w:t>4</w:t>
            </w:r>
            <w:r>
              <w:fldChar w:fldCharType="end"/>
            </w:r>
            <w:bookmarkEnd w:id="11"/>
            <w:r>
              <w:t>)</w:t>
            </w:r>
          </w:p>
        </w:tc>
      </w:tr>
    </w:tbl>
    <w:p w14:paraId="68B600DB" w14:textId="6BEA8525" w:rsidR="00A357CE" w:rsidRDefault="00A357CE" w:rsidP="00A357CE"/>
    <w:p w14:paraId="294BC639" w14:textId="77777777" w:rsidR="00A357CE" w:rsidRDefault="00A357CE" w:rsidP="00A357CE"/>
    <w:p w14:paraId="646D11FC" w14:textId="43F7CAAB" w:rsidR="00821BA9" w:rsidRDefault="00821BA9" w:rsidP="009B2469">
      <w:pPr>
        <w:pStyle w:val="2"/>
        <w:numPr>
          <w:ilvl w:val="0"/>
          <w:numId w:val="7"/>
        </w:numPr>
        <w:spacing w:before="156" w:after="156"/>
      </w:pPr>
      <w:bookmarkStart w:id="12" w:name="_Toc162884170"/>
      <w:r>
        <w:rPr>
          <w:rFonts w:hint="eastAsia"/>
        </w:rPr>
        <w:t>模型求解过程和结果</w:t>
      </w:r>
      <w:bookmarkEnd w:id="12"/>
    </w:p>
    <w:p w14:paraId="1D436772" w14:textId="77777777" w:rsidR="0043240B" w:rsidRDefault="0043240B" w:rsidP="00FF1C6F"/>
    <w:p w14:paraId="6B8E7DDC" w14:textId="77777777" w:rsidR="00297FE4" w:rsidRDefault="00297FE4" w:rsidP="00297FE4">
      <w:r>
        <w:t xml:space="preserve">% </w:t>
      </w:r>
      <w:r>
        <w:t>血样为阳性的先验概率</w:t>
      </w:r>
    </w:p>
    <w:p w14:paraId="547F4D0B" w14:textId="77777777" w:rsidR="00297FE4" w:rsidRDefault="00297FE4" w:rsidP="00297FE4">
      <w:r>
        <w:t>p = 0.01;</w:t>
      </w:r>
    </w:p>
    <w:p w14:paraId="32BB7D08" w14:textId="77777777" w:rsidR="00297FE4" w:rsidRDefault="00297FE4" w:rsidP="00297FE4"/>
    <w:p w14:paraId="5DB8742C" w14:textId="77777777" w:rsidR="00297FE4" w:rsidRDefault="00297FE4" w:rsidP="00297FE4">
      <w:r>
        <w:t xml:space="preserve">% </w:t>
      </w:r>
      <w:r>
        <w:t>每组的人数范围</w:t>
      </w:r>
    </w:p>
    <w:p w14:paraId="084D94C7" w14:textId="77777777" w:rsidR="00297FE4" w:rsidRDefault="00297FE4" w:rsidP="00297FE4">
      <w:proofErr w:type="spellStart"/>
      <w:r>
        <w:t>n_min</w:t>
      </w:r>
      <w:proofErr w:type="spellEnd"/>
      <w:r>
        <w:t xml:space="preserve"> = 1;</w:t>
      </w:r>
    </w:p>
    <w:p w14:paraId="23515323" w14:textId="77777777" w:rsidR="00297FE4" w:rsidRDefault="00297FE4" w:rsidP="00297FE4">
      <w:proofErr w:type="spellStart"/>
      <w:r>
        <w:t>n_max</w:t>
      </w:r>
      <w:proofErr w:type="spellEnd"/>
      <w:r>
        <w:t xml:space="preserve"> = 100; % </w:t>
      </w:r>
      <w:r>
        <w:t>假设最大值为</w:t>
      </w:r>
      <w:r>
        <w:t xml:space="preserve"> 100</w:t>
      </w:r>
      <w:r>
        <w:t>，可以根据实际情况调整</w:t>
      </w:r>
    </w:p>
    <w:p w14:paraId="01EF2C14" w14:textId="77777777" w:rsidR="00297FE4" w:rsidRDefault="00297FE4" w:rsidP="00297FE4"/>
    <w:p w14:paraId="4F7A9DE2" w14:textId="77777777" w:rsidR="00297FE4" w:rsidRDefault="00297FE4" w:rsidP="00297FE4">
      <w:r>
        <w:t xml:space="preserve">% </w:t>
      </w:r>
      <w:r>
        <w:t>初始化最小平均总检验次数和对应的最优组合</w:t>
      </w:r>
    </w:p>
    <w:p w14:paraId="2E07BDCC" w14:textId="77777777" w:rsidR="00297FE4" w:rsidRDefault="00297FE4" w:rsidP="00297FE4">
      <w:proofErr w:type="spellStart"/>
      <w:r>
        <w:t>min_total_tests</w:t>
      </w:r>
      <w:proofErr w:type="spellEnd"/>
      <w:r>
        <w:t xml:space="preserve"> = Inf;</w:t>
      </w:r>
    </w:p>
    <w:p w14:paraId="7A090BA7" w14:textId="77777777" w:rsidR="00297FE4" w:rsidRDefault="00297FE4" w:rsidP="00297FE4">
      <w:proofErr w:type="spellStart"/>
      <w:r>
        <w:t>best_combination</w:t>
      </w:r>
      <w:proofErr w:type="spellEnd"/>
      <w:r>
        <w:t xml:space="preserve"> = [];</w:t>
      </w:r>
    </w:p>
    <w:p w14:paraId="48110FFC" w14:textId="77777777" w:rsidR="00297FE4" w:rsidRDefault="00297FE4" w:rsidP="00297FE4"/>
    <w:p w14:paraId="519F1C60" w14:textId="77777777" w:rsidR="00297FE4" w:rsidRDefault="00297FE4" w:rsidP="00297FE4">
      <w:r>
        <w:t xml:space="preserve">% </w:t>
      </w:r>
      <w:r>
        <w:t>遍历每组的人数</w:t>
      </w:r>
    </w:p>
    <w:p w14:paraId="601062F1" w14:textId="77777777" w:rsidR="00297FE4" w:rsidRDefault="00297FE4" w:rsidP="00297FE4">
      <w:r>
        <w:t xml:space="preserve">for n = </w:t>
      </w:r>
      <w:proofErr w:type="spellStart"/>
      <w:r>
        <w:t>n_</w:t>
      </w:r>
      <w:proofErr w:type="gramStart"/>
      <w:r>
        <w:t>min:n</w:t>
      </w:r>
      <w:proofErr w:type="gramEnd"/>
      <w:r>
        <w:t>_max</w:t>
      </w:r>
      <w:proofErr w:type="spellEnd"/>
    </w:p>
    <w:p w14:paraId="6FB0B01C" w14:textId="77777777" w:rsidR="00297FE4" w:rsidRDefault="00297FE4" w:rsidP="00297FE4">
      <w:r>
        <w:t xml:space="preserve">    % </w:t>
      </w:r>
      <w:r>
        <w:t>计算一次分组后的平均总检验次数</w:t>
      </w:r>
    </w:p>
    <w:p w14:paraId="686105F9" w14:textId="77777777" w:rsidR="00297FE4" w:rsidRDefault="00297FE4" w:rsidP="00297FE4">
      <w:r>
        <w:t xml:space="preserve">    T1 = </w:t>
      </w:r>
      <w:proofErr w:type="gramStart"/>
      <w:r>
        <w:t>@(</w:t>
      </w:r>
      <w:proofErr w:type="gramEnd"/>
      <w:r>
        <w:t>k, m) k/2 + m/2;</w:t>
      </w:r>
    </w:p>
    <w:p w14:paraId="6D2F1F8F" w14:textId="77777777" w:rsidR="00297FE4" w:rsidRDefault="00297FE4" w:rsidP="00297FE4">
      <w:r>
        <w:t xml:space="preserve">    </w:t>
      </w:r>
    </w:p>
    <w:p w14:paraId="43DAA5B0" w14:textId="77777777" w:rsidR="00297FE4" w:rsidRDefault="00297FE4" w:rsidP="00297FE4">
      <w:r>
        <w:t xml:space="preserve">    % </w:t>
      </w:r>
      <w:r>
        <w:t>计算二次分组后的平均总检验次数</w:t>
      </w:r>
    </w:p>
    <w:p w14:paraId="36132AC7" w14:textId="77777777" w:rsidR="00297FE4" w:rsidRDefault="00297FE4" w:rsidP="00297FE4">
      <w:r>
        <w:lastRenderedPageBreak/>
        <w:t xml:space="preserve">    T2 = </w:t>
      </w:r>
      <w:proofErr w:type="gramStart"/>
      <w:r>
        <w:t>@(</w:t>
      </w:r>
      <w:proofErr w:type="gramEnd"/>
      <w:r>
        <w:t xml:space="preserve">k, </w:t>
      </w:r>
      <w:proofErr w:type="spellStart"/>
      <w:r>
        <w:t>k_prime</w:t>
      </w:r>
      <w:proofErr w:type="spellEnd"/>
      <w:r>
        <w:t xml:space="preserve">, m) k/2 + </w:t>
      </w:r>
      <w:proofErr w:type="spellStart"/>
      <w:r>
        <w:t>k_prime</w:t>
      </w:r>
      <w:proofErr w:type="spellEnd"/>
      <w:r>
        <w:t xml:space="preserve">/2 + (m - </w:t>
      </w:r>
      <w:proofErr w:type="spellStart"/>
      <w:r>
        <w:t>k_prime</w:t>
      </w:r>
      <w:proofErr w:type="spellEnd"/>
      <w:r>
        <w:t>)/2;</w:t>
      </w:r>
    </w:p>
    <w:p w14:paraId="185CE5F8" w14:textId="77777777" w:rsidR="00297FE4" w:rsidRDefault="00297FE4" w:rsidP="00297FE4">
      <w:r>
        <w:t xml:space="preserve">    </w:t>
      </w:r>
    </w:p>
    <w:p w14:paraId="3EEF0E1F" w14:textId="77777777" w:rsidR="00297FE4" w:rsidRDefault="00297FE4" w:rsidP="00297FE4">
      <w:r>
        <w:t xml:space="preserve">    % </w:t>
      </w:r>
      <w:r>
        <w:t>遍历混合血样为阳性的组数</w:t>
      </w:r>
      <w:r>
        <w:t xml:space="preserve"> k</w:t>
      </w:r>
    </w:p>
    <w:p w14:paraId="73FD897C" w14:textId="77777777" w:rsidR="00297FE4" w:rsidRDefault="00297FE4" w:rsidP="00297FE4">
      <w:r>
        <w:t xml:space="preserve">    for k = </w:t>
      </w:r>
      <w:proofErr w:type="gramStart"/>
      <w:r>
        <w:t>1:n</w:t>
      </w:r>
      <w:proofErr w:type="gramEnd"/>
    </w:p>
    <w:p w14:paraId="60904C29" w14:textId="77777777" w:rsidR="00297FE4" w:rsidRDefault="00297FE4" w:rsidP="00297FE4">
      <w:r>
        <w:t xml:space="preserve">        % </w:t>
      </w:r>
      <w:r>
        <w:t>计算混合血样为阳性的小组数</w:t>
      </w:r>
      <w:r>
        <w:t xml:space="preserve"> </w:t>
      </w:r>
      <w:proofErr w:type="spellStart"/>
      <w:r>
        <w:t>k_prime</w:t>
      </w:r>
      <w:proofErr w:type="spellEnd"/>
    </w:p>
    <w:p w14:paraId="1AC6B350" w14:textId="77777777" w:rsidR="00297FE4" w:rsidRDefault="00297FE4" w:rsidP="00297FE4">
      <w:r>
        <w:t xml:space="preserve">        for </w:t>
      </w:r>
      <w:proofErr w:type="spellStart"/>
      <w:r>
        <w:t>k_prime</w:t>
      </w:r>
      <w:proofErr w:type="spellEnd"/>
      <w:r>
        <w:t xml:space="preserve"> = </w:t>
      </w:r>
      <w:proofErr w:type="gramStart"/>
      <w:r>
        <w:t>1:k</w:t>
      </w:r>
      <w:proofErr w:type="gramEnd"/>
    </w:p>
    <w:p w14:paraId="53D9C58D" w14:textId="77777777" w:rsidR="00297FE4" w:rsidRDefault="00297FE4" w:rsidP="00297FE4">
      <w:r>
        <w:t xml:space="preserve">            % </w:t>
      </w:r>
      <w:r>
        <w:t>计算二次分组后每小组的人数</w:t>
      </w:r>
      <w:r>
        <w:t xml:space="preserve"> m</w:t>
      </w:r>
    </w:p>
    <w:p w14:paraId="647C829E" w14:textId="77777777" w:rsidR="00297FE4" w:rsidRDefault="00297FE4" w:rsidP="00297FE4">
      <w:r>
        <w:t xml:space="preserve">            for m = </w:t>
      </w:r>
      <w:proofErr w:type="gramStart"/>
      <w:r>
        <w:t>1:n</w:t>
      </w:r>
      <w:proofErr w:type="gramEnd"/>
    </w:p>
    <w:p w14:paraId="17ABE3C8" w14:textId="77777777" w:rsidR="00297FE4" w:rsidRDefault="00297FE4" w:rsidP="00297FE4">
      <w:r>
        <w:t xml:space="preserve">                % </w:t>
      </w:r>
      <w:r>
        <w:t>计算平均总检验次数</w:t>
      </w:r>
    </w:p>
    <w:p w14:paraId="384E3737" w14:textId="77777777" w:rsidR="00297FE4" w:rsidRDefault="00297FE4" w:rsidP="00297FE4">
      <w:r>
        <w:t xml:space="preserve">                </w:t>
      </w:r>
      <w:proofErr w:type="spellStart"/>
      <w:r>
        <w:t>total_tests</w:t>
      </w:r>
      <w:proofErr w:type="spellEnd"/>
      <w:r>
        <w:t xml:space="preserve"> = T1(k, m) + T2(k, </w:t>
      </w:r>
      <w:proofErr w:type="spellStart"/>
      <w:r>
        <w:t>k_prime</w:t>
      </w:r>
      <w:proofErr w:type="spellEnd"/>
      <w:r>
        <w:t>, m);</w:t>
      </w:r>
    </w:p>
    <w:p w14:paraId="2BA8FE5E" w14:textId="77777777" w:rsidR="00297FE4" w:rsidRDefault="00297FE4" w:rsidP="00297FE4">
      <w:r>
        <w:t xml:space="preserve">                </w:t>
      </w:r>
    </w:p>
    <w:p w14:paraId="0D331745" w14:textId="77777777" w:rsidR="00297FE4" w:rsidRDefault="00297FE4" w:rsidP="00297FE4">
      <w:r>
        <w:t xml:space="preserve">                % </w:t>
      </w:r>
      <w:r>
        <w:t>更新最小平均总检验次数和对应的最优组合</w:t>
      </w:r>
    </w:p>
    <w:p w14:paraId="7C10719A" w14:textId="77777777" w:rsidR="00297FE4" w:rsidRDefault="00297FE4" w:rsidP="00297FE4">
      <w:r>
        <w:t xml:space="preserve">                if </w:t>
      </w:r>
      <w:proofErr w:type="spellStart"/>
      <w:r>
        <w:t>total_tests</w:t>
      </w:r>
      <w:proofErr w:type="spellEnd"/>
      <w:r>
        <w:t xml:space="preserve"> &lt; </w:t>
      </w:r>
      <w:proofErr w:type="spellStart"/>
      <w:r>
        <w:t>min_total_tests</w:t>
      </w:r>
      <w:proofErr w:type="spellEnd"/>
    </w:p>
    <w:p w14:paraId="1DE32259" w14:textId="77777777" w:rsidR="00297FE4" w:rsidRDefault="00297FE4" w:rsidP="00297FE4">
      <w:r>
        <w:t xml:space="preserve">                    </w:t>
      </w:r>
      <w:proofErr w:type="spellStart"/>
      <w:r>
        <w:t>min_total_tests</w:t>
      </w:r>
      <w:proofErr w:type="spellEnd"/>
      <w:r>
        <w:t xml:space="preserve"> = </w:t>
      </w:r>
      <w:proofErr w:type="spellStart"/>
      <w:r>
        <w:t>total_tests</w:t>
      </w:r>
      <w:proofErr w:type="spellEnd"/>
      <w:r>
        <w:t>;</w:t>
      </w:r>
    </w:p>
    <w:p w14:paraId="2DA97E7C" w14:textId="77777777" w:rsidR="00297FE4" w:rsidRDefault="00297FE4" w:rsidP="00297FE4">
      <w:r>
        <w:t xml:space="preserve">                    </w:t>
      </w:r>
      <w:proofErr w:type="spellStart"/>
      <w:r>
        <w:t>best_combination</w:t>
      </w:r>
      <w:proofErr w:type="spellEnd"/>
      <w:r>
        <w:t xml:space="preserve"> = [n, k, </w:t>
      </w:r>
      <w:proofErr w:type="spellStart"/>
      <w:r>
        <w:t>k_prime</w:t>
      </w:r>
      <w:proofErr w:type="spellEnd"/>
      <w:r>
        <w:t>, m];</w:t>
      </w:r>
    </w:p>
    <w:p w14:paraId="5A661FD4" w14:textId="77777777" w:rsidR="00297FE4" w:rsidRDefault="00297FE4" w:rsidP="00297FE4">
      <w:r>
        <w:t xml:space="preserve">                end</w:t>
      </w:r>
    </w:p>
    <w:p w14:paraId="1ADFFE7B" w14:textId="77777777" w:rsidR="00297FE4" w:rsidRDefault="00297FE4" w:rsidP="00297FE4">
      <w:r>
        <w:t xml:space="preserve">            end</w:t>
      </w:r>
    </w:p>
    <w:p w14:paraId="1E326ED5" w14:textId="77777777" w:rsidR="00297FE4" w:rsidRDefault="00297FE4" w:rsidP="00297FE4">
      <w:r>
        <w:t xml:space="preserve">        end</w:t>
      </w:r>
    </w:p>
    <w:p w14:paraId="0FD2930F" w14:textId="77777777" w:rsidR="00297FE4" w:rsidRDefault="00297FE4" w:rsidP="00297FE4">
      <w:r>
        <w:t xml:space="preserve">    end</w:t>
      </w:r>
    </w:p>
    <w:p w14:paraId="1C606A56" w14:textId="77777777" w:rsidR="00297FE4" w:rsidRDefault="00297FE4" w:rsidP="00297FE4">
      <w:r>
        <w:t>end</w:t>
      </w:r>
    </w:p>
    <w:p w14:paraId="39DC2E73" w14:textId="77777777" w:rsidR="00297FE4" w:rsidRDefault="00297FE4" w:rsidP="00297FE4"/>
    <w:p w14:paraId="4EEEB703" w14:textId="77777777" w:rsidR="00297FE4" w:rsidRDefault="00297FE4" w:rsidP="00297FE4">
      <w:r>
        <w:t xml:space="preserve">% </w:t>
      </w:r>
      <w:r>
        <w:t>输出最小</w:t>
      </w:r>
      <w:proofErr w:type="gramStart"/>
      <w:r>
        <w:t>化平均</w:t>
      </w:r>
      <w:proofErr w:type="gramEnd"/>
      <w:r>
        <w:t>总检验次数和对应的最优组合</w:t>
      </w:r>
    </w:p>
    <w:p w14:paraId="36EFC1A3" w14:textId="77777777" w:rsidR="00297FE4" w:rsidRDefault="00297FE4" w:rsidP="00297FE4">
      <w:proofErr w:type="spellStart"/>
      <w:r>
        <w:lastRenderedPageBreak/>
        <w:t>disp</w:t>
      </w:r>
      <w:proofErr w:type="spellEnd"/>
      <w:r>
        <w:t>(['</w:t>
      </w:r>
      <w:r>
        <w:t>最小</w:t>
      </w:r>
      <w:proofErr w:type="gramStart"/>
      <w:r>
        <w:t>化平均</w:t>
      </w:r>
      <w:proofErr w:type="gramEnd"/>
      <w:r>
        <w:t>总检验次数为：</w:t>
      </w:r>
      <w:r>
        <w:t>', num2str(</w:t>
      </w:r>
      <w:proofErr w:type="spellStart"/>
      <w:r>
        <w:t>min_total_tests</w:t>
      </w:r>
      <w:proofErr w:type="spellEnd"/>
      <w:r>
        <w:t>)]);</w:t>
      </w:r>
    </w:p>
    <w:p w14:paraId="5DA93D58" w14:textId="26E451FF" w:rsidR="00297FE4" w:rsidRDefault="00297FE4" w:rsidP="00297FE4">
      <w:proofErr w:type="spellStart"/>
      <w:r>
        <w:t>disp</w:t>
      </w:r>
      <w:proofErr w:type="spellEnd"/>
      <w:r>
        <w:t>(['</w:t>
      </w:r>
      <w:r>
        <w:t>最优组合为：</w:t>
      </w:r>
      <w:r>
        <w:t>', num2str(</w:t>
      </w:r>
      <w:proofErr w:type="spellStart"/>
      <w:r>
        <w:t>best_combination</w:t>
      </w:r>
      <w:proofErr w:type="spellEnd"/>
      <w:r>
        <w:t>)]);</w:t>
      </w:r>
    </w:p>
    <w:p w14:paraId="23832BF4" w14:textId="77777777" w:rsidR="00297FE4" w:rsidRDefault="00297FE4" w:rsidP="00297FE4"/>
    <w:p w14:paraId="2D1CCBE3" w14:textId="4DD4F4A5" w:rsidR="00297FE4" w:rsidRDefault="00297FE4" w:rsidP="00297FE4">
      <w:r>
        <w:rPr>
          <w:rFonts w:hint="eastAsia"/>
        </w:rPr>
        <w:t>结果为：</w:t>
      </w:r>
    </w:p>
    <w:p w14:paraId="6A3779A1" w14:textId="0CF462C7" w:rsidR="00297FE4" w:rsidRDefault="00A51D4B" w:rsidP="00297FE4">
      <w:r w:rsidRPr="00A51D4B">
        <w:rPr>
          <w:rFonts w:hint="eastAsia"/>
        </w:rPr>
        <w:t>最小</w:t>
      </w:r>
      <w:proofErr w:type="gramStart"/>
      <w:r w:rsidRPr="00A51D4B">
        <w:rPr>
          <w:rFonts w:hint="eastAsia"/>
        </w:rPr>
        <w:t>化平均</w:t>
      </w:r>
      <w:proofErr w:type="gramEnd"/>
      <w:r w:rsidRPr="00A51D4B">
        <w:rPr>
          <w:rFonts w:hint="eastAsia"/>
        </w:rPr>
        <w:t>总检验次数为：</w:t>
      </w:r>
      <w:r w:rsidRPr="00A51D4B">
        <w:t>2</w:t>
      </w:r>
    </w:p>
    <w:p w14:paraId="7E98A59E" w14:textId="62CE1195" w:rsidR="00A51D4B" w:rsidRDefault="00A51D4B" w:rsidP="00297FE4">
      <w:pPr>
        <w:rPr>
          <w:rFonts w:hint="eastAsia"/>
        </w:rPr>
      </w:pPr>
      <w:r w:rsidRPr="00A51D4B">
        <w:rPr>
          <w:rFonts w:hint="eastAsia"/>
        </w:rPr>
        <w:t>最优组合为：</w:t>
      </w:r>
      <w:proofErr w:type="gramStart"/>
      <w:r w:rsidRPr="00A51D4B">
        <w:t>1  1</w:t>
      </w:r>
      <w:proofErr w:type="gramEnd"/>
      <w:r w:rsidRPr="00A51D4B">
        <w:t xml:space="preserve">  1  1</w:t>
      </w:r>
    </w:p>
    <w:p w14:paraId="6060E033" w14:textId="77777777" w:rsidR="00297FE4" w:rsidRPr="0043240B" w:rsidRDefault="00297FE4" w:rsidP="00297FE4"/>
    <w:p w14:paraId="09EC0F3B" w14:textId="15F305BB" w:rsidR="00752E5F" w:rsidRDefault="00821BA9" w:rsidP="00752E5F">
      <w:pPr>
        <w:pStyle w:val="2"/>
        <w:spacing w:before="156" w:after="156"/>
      </w:pPr>
      <w:bookmarkStart w:id="13" w:name="_Toc162884171"/>
      <w:r>
        <w:rPr>
          <w:rFonts w:hint="eastAsia"/>
        </w:rPr>
        <w:t>四、模型分析与讨论</w:t>
      </w:r>
      <w:bookmarkEnd w:id="13"/>
    </w:p>
    <w:p w14:paraId="0714B25A" w14:textId="77777777" w:rsidR="00F60075" w:rsidRDefault="00F60075" w:rsidP="00752E5F">
      <w:pPr>
        <w:ind w:firstLine="420"/>
      </w:pPr>
    </w:p>
    <w:p w14:paraId="39D0AEAD" w14:textId="77777777" w:rsidR="00A51D4B" w:rsidRDefault="00A51D4B" w:rsidP="00A51D4B">
      <w:pPr>
        <w:ind w:firstLine="420"/>
      </w:pPr>
    </w:p>
    <w:p w14:paraId="15C9EEE7" w14:textId="02256AC2" w:rsidR="00A51D4B" w:rsidRDefault="00A51D4B" w:rsidP="00A51D4B">
      <w:pPr>
        <w:ind w:firstLine="420"/>
      </w:pPr>
      <w:r>
        <w:rPr>
          <w:rFonts w:hint="eastAsia"/>
        </w:rPr>
        <w:t>通过建立的数学模型，我们可以对分组检验在减少检验次数方面的效果进行分析。模型考虑了血样为阳性的先验概率</w:t>
      </w:r>
      <w:r>
        <w:t>p</w:t>
      </w:r>
      <w:r>
        <w:t>和每组的人</w:t>
      </w:r>
      <w:r>
        <w:t>n</w:t>
      </w:r>
      <w:r>
        <w:t>对平均总检验次数的影响，通过优化算法找到了最小</w:t>
      </w:r>
      <w:proofErr w:type="gramStart"/>
      <w:r>
        <w:t>化平均</w:t>
      </w:r>
      <w:proofErr w:type="gramEnd"/>
      <w:r>
        <w:t>总检验次数的最优组合。</w:t>
      </w:r>
    </w:p>
    <w:p w14:paraId="7EDED567" w14:textId="77777777" w:rsidR="00A51D4B" w:rsidRDefault="00A51D4B" w:rsidP="00A51D4B">
      <w:pPr>
        <w:ind w:firstLine="420"/>
      </w:pPr>
    </w:p>
    <w:p w14:paraId="45ADC72E" w14:textId="1DD2BA05" w:rsidR="00A51D4B" w:rsidRDefault="00A51D4B" w:rsidP="00A51D4B">
      <w:pPr>
        <w:ind w:firstLine="420"/>
      </w:pPr>
      <w:r>
        <w:rPr>
          <w:rFonts w:hint="eastAsia"/>
        </w:rPr>
        <w:t>对于不同的</w:t>
      </w:r>
      <w:r>
        <w:t>p</w:t>
      </w:r>
      <w:r>
        <w:t>和</w:t>
      </w:r>
      <w:r>
        <w:t>n</w:t>
      </w:r>
      <w:r>
        <w:t>，模型给出了最优的分组方案，有效地减少了总的检验次数。特别是在血样为阳性的先验概率较低、每组的人数适中的情况下，分组检验的效果更加显著，可以大幅度减少检验的数量，提高了检测的效率和成本效益。</w:t>
      </w:r>
    </w:p>
    <w:p w14:paraId="36BF05CE" w14:textId="77777777" w:rsidR="00A51D4B" w:rsidRDefault="00A51D4B" w:rsidP="00A51D4B">
      <w:pPr>
        <w:ind w:firstLine="420"/>
      </w:pPr>
    </w:p>
    <w:p w14:paraId="6743A120" w14:textId="38370D4F" w:rsidR="00316109" w:rsidRDefault="00316109" w:rsidP="00A51D4B">
      <w:pPr>
        <w:ind w:firstLine="420"/>
        <w:sectPr w:rsidR="00316109" w:rsidSect="00F60075">
          <w:footerReference w:type="default" r:id="rId24"/>
          <w:pgSz w:w="11906" w:h="16838"/>
          <w:pgMar w:top="1440" w:right="1440" w:bottom="1440" w:left="1440" w:header="851" w:footer="992" w:gutter="0"/>
          <w:pgNumType w:start="1"/>
          <w:cols w:space="720"/>
          <w:docGrid w:type="lines" w:linePitch="312"/>
        </w:sectPr>
      </w:pP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3A03657F" w14:textId="77777777">
        <w:trPr>
          <w:trHeight w:val="7220"/>
        </w:trPr>
        <w:tc>
          <w:tcPr>
            <w:tcW w:w="928" w:type="dxa"/>
            <w:vAlign w:val="center"/>
          </w:tcPr>
          <w:p w14:paraId="288945C2"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3C382ABA" w14:textId="43E47751" w:rsidR="00A51D4B" w:rsidRPr="00A51D4B" w:rsidRDefault="00A51D4B" w:rsidP="00A51D4B">
            <w:pPr>
              <w:adjustRightInd w:val="0"/>
              <w:snapToGrid w:val="0"/>
              <w:spacing w:line="560" w:lineRule="atLeast"/>
              <w:rPr>
                <w:rFonts w:ascii="微软雅黑" w:eastAsia="微软雅黑" w:hAnsi="微软雅黑" w:cs="微软雅黑" w:hint="eastAsia"/>
                <w:color w:val="000000"/>
                <w:sz w:val="28"/>
              </w:rPr>
            </w:pPr>
            <w:r w:rsidRPr="00A51D4B">
              <w:rPr>
                <w:rFonts w:ascii="微软雅黑" w:eastAsia="微软雅黑" w:hAnsi="微软雅黑" w:cs="微软雅黑" w:hint="eastAsia"/>
                <w:color w:val="000000"/>
                <w:sz w:val="28"/>
              </w:rPr>
              <w:t>在解决实际问题时，通过建立数学模型可以将复杂的问题简化为数学形式，从而更好地进行分析和优化。在分组检验的问题中，通过定义符号、建立目标函数和设置约束条件，我能够利用</w:t>
            </w:r>
            <w:r w:rsidRPr="00A51D4B">
              <w:rPr>
                <w:rFonts w:ascii="微软雅黑" w:eastAsia="微软雅黑" w:hAnsi="微软雅黑" w:cs="微软雅黑"/>
                <w:color w:val="000000"/>
                <w:sz w:val="28"/>
              </w:rPr>
              <w:t xml:space="preserve"> MATLAB 的优化算法求解最优解，这种建模和求解的经验对于未来解决类似问题具有指导意义。</w:t>
            </w:r>
          </w:p>
          <w:p w14:paraId="22966709" w14:textId="22A3F90F" w:rsidR="00A51D4B" w:rsidRPr="00A51D4B" w:rsidRDefault="00A51D4B" w:rsidP="00A51D4B">
            <w:pPr>
              <w:adjustRightInd w:val="0"/>
              <w:snapToGrid w:val="0"/>
              <w:spacing w:line="560" w:lineRule="atLeast"/>
              <w:rPr>
                <w:rFonts w:ascii="微软雅黑" w:eastAsia="微软雅黑" w:hAnsi="微软雅黑" w:cs="微软雅黑"/>
                <w:color w:val="000000"/>
                <w:sz w:val="28"/>
              </w:rPr>
            </w:pPr>
            <w:r w:rsidRPr="00A51D4B">
              <w:rPr>
                <w:rFonts w:ascii="微软雅黑" w:eastAsia="微软雅黑" w:hAnsi="微软雅黑" w:cs="微软雅黑" w:hint="eastAsia"/>
                <w:color w:val="000000"/>
                <w:sz w:val="28"/>
              </w:rPr>
              <w:t>对实际问题的分析和解决能力得到了锻炼。通过解决优化问题，我学会了如何从实际问题出发，分析问题的关键点并找到解决方案，这对于将来的工作和研究具有重要意义。</w:t>
            </w:r>
          </w:p>
          <w:p w14:paraId="3A0BAF05" w14:textId="124733E1" w:rsidR="007602EB" w:rsidRDefault="00A51D4B" w:rsidP="00092EF0">
            <w:pPr>
              <w:adjustRightInd w:val="0"/>
              <w:snapToGrid w:val="0"/>
              <w:spacing w:line="560" w:lineRule="atLeast"/>
              <w:rPr>
                <w:rFonts w:ascii="楷体ＣＳ" w:eastAsia="楷体ＣＳ"/>
                <w:color w:val="000000"/>
                <w:sz w:val="28"/>
              </w:rPr>
            </w:pPr>
            <w:r w:rsidRPr="00A51D4B">
              <w:rPr>
                <w:rFonts w:ascii="微软雅黑" w:eastAsia="微软雅黑" w:hAnsi="微软雅黑" w:cs="微软雅黑" w:hint="eastAsia"/>
                <w:color w:val="000000"/>
                <w:sz w:val="28"/>
              </w:rPr>
              <w:t>总的来说，通过这个学习过程，我不仅学会了如何使用</w:t>
            </w:r>
            <w:r w:rsidRPr="00A51D4B">
              <w:rPr>
                <w:rFonts w:ascii="微软雅黑" w:eastAsia="微软雅黑" w:hAnsi="微软雅黑" w:cs="微软雅黑"/>
                <w:color w:val="000000"/>
                <w:sz w:val="28"/>
              </w:rPr>
              <w:t xml:space="preserve"> MATLAB 解决分组检验的优化问题，还提升了数学建模、编程和问题解决能力，这些都是我在实习中的宝贵经验和收获。</w:t>
            </w:r>
            <w:r w:rsidR="00F27D7D">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6D4638F1"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4CF2311B" w14:textId="77777777" w:rsidTr="005F1E10">
        <w:trPr>
          <w:trHeight w:val="4385"/>
        </w:trPr>
        <w:tc>
          <w:tcPr>
            <w:tcW w:w="928" w:type="dxa"/>
            <w:vAlign w:val="center"/>
          </w:tcPr>
          <w:p w14:paraId="2F597B00"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16D07BE1"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72D282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7A6A2998"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5CAACB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5B50FC76"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0252A46A"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1B8B9269"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348D"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663EC7F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118AF95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1E2EDD84"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47C94E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4A68EB5C"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3619FDE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278188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6F4CC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7862732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73E850F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A6B0B64"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45207C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A01262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3920626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4C00A78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7A0C13C"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D2206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3D67A3B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6204176"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026DBA6"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DC55C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782205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B13D053"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E7C361D"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E34E64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E721E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DD48EB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2BC8AE"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4BEB4D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32BAE8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1AC47E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7E7422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868ED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C764E7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D0C1215"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94E3BE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395D23D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53428BF"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18358F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31EA2A5"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5266E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941EF3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D3E6EB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6F8CDD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1FE010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787A774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C36C3BF"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F2A403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2EE60B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E01F59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B6148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C0061D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1C44902B"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3D5077"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91DEC75"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5B782C"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5C04E805" w14:textId="77777777" w:rsidR="007602EB" w:rsidRDefault="007602EB"/>
    <w:sectPr w:rsidR="007602EB" w:rsidSect="00F60075">
      <w:footerReference w:type="default" r:id="rId25"/>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90E9" w14:textId="77777777" w:rsidR="0004208C" w:rsidRDefault="0004208C">
      <w:pPr>
        <w:spacing w:line="240" w:lineRule="auto"/>
      </w:pPr>
      <w:r>
        <w:separator/>
      </w:r>
    </w:p>
  </w:endnote>
  <w:endnote w:type="continuationSeparator" w:id="0">
    <w:p w14:paraId="410A71A5" w14:textId="77777777" w:rsidR="0004208C" w:rsidRDefault="00042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EEE8"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DF33"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3E31616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0771DBB9"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18B" w14:textId="77777777" w:rsidR="00F60075" w:rsidRDefault="00F60075">
    <w:pPr>
      <w:pStyle w:val="a3"/>
      <w:jc w:val="center"/>
    </w:pPr>
  </w:p>
  <w:p w14:paraId="623A5D6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E10E" w14:textId="77777777" w:rsidR="0004208C" w:rsidRDefault="0004208C">
      <w:r>
        <w:separator/>
      </w:r>
    </w:p>
  </w:footnote>
  <w:footnote w:type="continuationSeparator" w:id="0">
    <w:p w14:paraId="734895E3" w14:textId="77777777" w:rsidR="0004208C" w:rsidRDefault="00042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13491BCE"/>
    <w:multiLevelType w:val="hybridMultilevel"/>
    <w:tmpl w:val="ABD0F628"/>
    <w:lvl w:ilvl="0" w:tplc="080613AA">
      <w:start w:val="1"/>
      <w:numFmt w:val="decimal"/>
      <w:lvlText w:val="(%1)"/>
      <w:lvlJc w:val="left"/>
      <w:pPr>
        <w:ind w:left="876" w:hanging="396"/>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1B5C586A"/>
    <w:multiLevelType w:val="hybridMultilevel"/>
    <w:tmpl w:val="4B428E24"/>
    <w:lvl w:ilvl="0" w:tplc="443E4C0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D6F0158"/>
    <w:multiLevelType w:val="hybridMultilevel"/>
    <w:tmpl w:val="0B20084C"/>
    <w:lvl w:ilvl="0" w:tplc="86B420A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F925E0"/>
    <w:multiLevelType w:val="singleLevel"/>
    <w:tmpl w:val="52F925E0"/>
    <w:lvl w:ilvl="0">
      <w:start w:val="2"/>
      <w:numFmt w:val="decimal"/>
      <w:suff w:val="nothing"/>
      <w:lvlText w:val="（%1）"/>
      <w:lvlJc w:val="left"/>
    </w:lvl>
  </w:abstractNum>
  <w:num w:numId="1" w16cid:durableId="997072669">
    <w:abstractNumId w:val="7"/>
  </w:num>
  <w:num w:numId="2" w16cid:durableId="588579998">
    <w:abstractNumId w:val="2"/>
  </w:num>
  <w:num w:numId="3" w16cid:durableId="2049866975">
    <w:abstractNumId w:val="3"/>
  </w:num>
  <w:num w:numId="4" w16cid:durableId="2001032310">
    <w:abstractNumId w:val="1"/>
  </w:num>
  <w:num w:numId="5" w16cid:durableId="347172223">
    <w:abstractNumId w:val="0"/>
  </w:num>
  <w:num w:numId="6" w16cid:durableId="1583905340">
    <w:abstractNumId w:val="5"/>
  </w:num>
  <w:num w:numId="7" w16cid:durableId="276299867">
    <w:abstractNumId w:val="6"/>
  </w:num>
  <w:num w:numId="8" w16cid:durableId="494689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4208C"/>
    <w:rsid w:val="00082B51"/>
    <w:rsid w:val="000913A4"/>
    <w:rsid w:val="00092EF0"/>
    <w:rsid w:val="000953A5"/>
    <w:rsid w:val="000A0405"/>
    <w:rsid w:val="000A2193"/>
    <w:rsid w:val="000B1C5D"/>
    <w:rsid w:val="000C1397"/>
    <w:rsid w:val="000E7BEC"/>
    <w:rsid w:val="000F0968"/>
    <w:rsid w:val="000F52E3"/>
    <w:rsid w:val="000F70FD"/>
    <w:rsid w:val="00100F8F"/>
    <w:rsid w:val="00115F59"/>
    <w:rsid w:val="001219D2"/>
    <w:rsid w:val="00132239"/>
    <w:rsid w:val="00132A64"/>
    <w:rsid w:val="001577A0"/>
    <w:rsid w:val="00173EF7"/>
    <w:rsid w:val="00196E17"/>
    <w:rsid w:val="001B3B74"/>
    <w:rsid w:val="001B7C91"/>
    <w:rsid w:val="00222787"/>
    <w:rsid w:val="00252DCF"/>
    <w:rsid w:val="00255315"/>
    <w:rsid w:val="00263842"/>
    <w:rsid w:val="00270918"/>
    <w:rsid w:val="00283F7B"/>
    <w:rsid w:val="00297FE4"/>
    <w:rsid w:val="002A3E5E"/>
    <w:rsid w:val="002A76E6"/>
    <w:rsid w:val="002E2F97"/>
    <w:rsid w:val="00316109"/>
    <w:rsid w:val="00316FD1"/>
    <w:rsid w:val="003175D7"/>
    <w:rsid w:val="0035188E"/>
    <w:rsid w:val="00386B4F"/>
    <w:rsid w:val="003B6404"/>
    <w:rsid w:val="003C4548"/>
    <w:rsid w:val="003D1402"/>
    <w:rsid w:val="003E4FB0"/>
    <w:rsid w:val="00405801"/>
    <w:rsid w:val="00413954"/>
    <w:rsid w:val="00420438"/>
    <w:rsid w:val="00423950"/>
    <w:rsid w:val="00425C74"/>
    <w:rsid w:val="0043240B"/>
    <w:rsid w:val="004373E4"/>
    <w:rsid w:val="004456B8"/>
    <w:rsid w:val="0049655E"/>
    <w:rsid w:val="004A6E5E"/>
    <w:rsid w:val="004B31EF"/>
    <w:rsid w:val="004B3B9E"/>
    <w:rsid w:val="004E3FA2"/>
    <w:rsid w:val="004F1640"/>
    <w:rsid w:val="004F465C"/>
    <w:rsid w:val="005062AE"/>
    <w:rsid w:val="00520DCC"/>
    <w:rsid w:val="005636A3"/>
    <w:rsid w:val="00577D4F"/>
    <w:rsid w:val="0059462B"/>
    <w:rsid w:val="005B0CDE"/>
    <w:rsid w:val="005E57A2"/>
    <w:rsid w:val="005F1E10"/>
    <w:rsid w:val="00656751"/>
    <w:rsid w:val="00683F04"/>
    <w:rsid w:val="0069202F"/>
    <w:rsid w:val="006A33DE"/>
    <w:rsid w:val="006C21C9"/>
    <w:rsid w:val="006D16ED"/>
    <w:rsid w:val="006D4E2B"/>
    <w:rsid w:val="006E0C2F"/>
    <w:rsid w:val="006E3E45"/>
    <w:rsid w:val="006E7A4E"/>
    <w:rsid w:val="006F7F4C"/>
    <w:rsid w:val="0070231F"/>
    <w:rsid w:val="007207E8"/>
    <w:rsid w:val="00722930"/>
    <w:rsid w:val="00723795"/>
    <w:rsid w:val="00752E5F"/>
    <w:rsid w:val="00756714"/>
    <w:rsid w:val="007602EB"/>
    <w:rsid w:val="00781DDD"/>
    <w:rsid w:val="007C4AEC"/>
    <w:rsid w:val="007D2633"/>
    <w:rsid w:val="007D34D8"/>
    <w:rsid w:val="007E0190"/>
    <w:rsid w:val="007F094A"/>
    <w:rsid w:val="007F1C00"/>
    <w:rsid w:val="00806478"/>
    <w:rsid w:val="008123D0"/>
    <w:rsid w:val="00821BA9"/>
    <w:rsid w:val="008423AC"/>
    <w:rsid w:val="00861CF6"/>
    <w:rsid w:val="00883791"/>
    <w:rsid w:val="00897503"/>
    <w:rsid w:val="008A6953"/>
    <w:rsid w:val="008B2AEA"/>
    <w:rsid w:val="008D4CD9"/>
    <w:rsid w:val="008D6648"/>
    <w:rsid w:val="008E001F"/>
    <w:rsid w:val="008E148C"/>
    <w:rsid w:val="008F46F7"/>
    <w:rsid w:val="008F736F"/>
    <w:rsid w:val="009231E4"/>
    <w:rsid w:val="009241A7"/>
    <w:rsid w:val="009358A5"/>
    <w:rsid w:val="00995501"/>
    <w:rsid w:val="009A158E"/>
    <w:rsid w:val="009A239B"/>
    <w:rsid w:val="009B168B"/>
    <w:rsid w:val="009B2469"/>
    <w:rsid w:val="009C20B9"/>
    <w:rsid w:val="009F2224"/>
    <w:rsid w:val="009F5AAF"/>
    <w:rsid w:val="00A1457B"/>
    <w:rsid w:val="00A357CE"/>
    <w:rsid w:val="00A51D4B"/>
    <w:rsid w:val="00A6696E"/>
    <w:rsid w:val="00AA52E8"/>
    <w:rsid w:val="00AB5C14"/>
    <w:rsid w:val="00AC5AB1"/>
    <w:rsid w:val="00AF0562"/>
    <w:rsid w:val="00BB5B63"/>
    <w:rsid w:val="00BC3BC2"/>
    <w:rsid w:val="00BC521A"/>
    <w:rsid w:val="00C22632"/>
    <w:rsid w:val="00C33CD6"/>
    <w:rsid w:val="00C41BC4"/>
    <w:rsid w:val="00C41D7C"/>
    <w:rsid w:val="00C455B5"/>
    <w:rsid w:val="00C53F33"/>
    <w:rsid w:val="00C61ADF"/>
    <w:rsid w:val="00CA50DC"/>
    <w:rsid w:val="00CC528E"/>
    <w:rsid w:val="00CD18D2"/>
    <w:rsid w:val="00CE2D91"/>
    <w:rsid w:val="00D06EF6"/>
    <w:rsid w:val="00D4519D"/>
    <w:rsid w:val="00D87E56"/>
    <w:rsid w:val="00DC7EBC"/>
    <w:rsid w:val="00DD46B3"/>
    <w:rsid w:val="00DF0D7D"/>
    <w:rsid w:val="00E35239"/>
    <w:rsid w:val="00E54F0C"/>
    <w:rsid w:val="00E62D95"/>
    <w:rsid w:val="00E65DEE"/>
    <w:rsid w:val="00E71822"/>
    <w:rsid w:val="00E74C05"/>
    <w:rsid w:val="00EB5ED5"/>
    <w:rsid w:val="00EC76E7"/>
    <w:rsid w:val="00EF5A23"/>
    <w:rsid w:val="00F27D7D"/>
    <w:rsid w:val="00F516DC"/>
    <w:rsid w:val="00F60075"/>
    <w:rsid w:val="00F7537B"/>
    <w:rsid w:val="00F81286"/>
    <w:rsid w:val="00F83A65"/>
    <w:rsid w:val="00FE7477"/>
    <w:rsid w:val="00FF1AF0"/>
    <w:rsid w:val="00FF1C6F"/>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6BE994"/>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3C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9B2469"/>
    <w:pPr>
      <w:ind w:firstLineChars="200" w:firstLine="420"/>
    </w:pPr>
  </w:style>
  <w:style w:type="paragraph" w:styleId="HTML">
    <w:name w:val="HTML Preformatted"/>
    <w:basedOn w:val="a"/>
    <w:link w:val="HTML0"/>
    <w:uiPriority w:val="99"/>
    <w:semiHidden/>
    <w:unhideWhenUsed/>
    <w:rsid w:val="00432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43240B"/>
    <w:rPr>
      <w:rFonts w:ascii="宋体" w:hAnsi="宋体" w:cs="宋体"/>
      <w:sz w:val="24"/>
      <w:szCs w:val="24"/>
    </w:rPr>
  </w:style>
  <w:style w:type="character" w:styleId="ad">
    <w:name w:val="Unresolved Mention"/>
    <w:basedOn w:val="a0"/>
    <w:uiPriority w:val="99"/>
    <w:semiHidden/>
    <w:unhideWhenUsed/>
    <w:rsid w:val="00520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387">
      <w:bodyDiv w:val="1"/>
      <w:marLeft w:val="0"/>
      <w:marRight w:val="0"/>
      <w:marTop w:val="0"/>
      <w:marBottom w:val="0"/>
      <w:divBdr>
        <w:top w:val="none" w:sz="0" w:space="0" w:color="auto"/>
        <w:left w:val="none" w:sz="0" w:space="0" w:color="auto"/>
        <w:bottom w:val="none" w:sz="0" w:space="0" w:color="auto"/>
        <w:right w:val="none" w:sz="0" w:space="0" w:color="auto"/>
      </w:divBdr>
      <w:divsChild>
        <w:div w:id="262304963">
          <w:marLeft w:val="0"/>
          <w:marRight w:val="0"/>
          <w:marTop w:val="0"/>
          <w:marBottom w:val="0"/>
          <w:divBdr>
            <w:top w:val="none" w:sz="0" w:space="0" w:color="auto"/>
            <w:left w:val="none" w:sz="0" w:space="0" w:color="auto"/>
            <w:bottom w:val="none" w:sz="0" w:space="0" w:color="auto"/>
            <w:right w:val="none" w:sz="0" w:space="0" w:color="auto"/>
          </w:divBdr>
          <w:divsChild>
            <w:div w:id="1249580000">
              <w:marLeft w:val="0"/>
              <w:marRight w:val="0"/>
              <w:marTop w:val="0"/>
              <w:marBottom w:val="0"/>
              <w:divBdr>
                <w:top w:val="none" w:sz="0" w:space="0" w:color="auto"/>
                <w:left w:val="none" w:sz="0" w:space="0" w:color="auto"/>
                <w:bottom w:val="none" w:sz="0" w:space="0" w:color="auto"/>
                <w:right w:val="none" w:sz="0" w:space="0" w:color="auto"/>
              </w:divBdr>
              <w:divsChild>
                <w:div w:id="67776731">
                  <w:marLeft w:val="0"/>
                  <w:marRight w:val="0"/>
                  <w:marTop w:val="150"/>
                  <w:marBottom w:val="150"/>
                  <w:divBdr>
                    <w:top w:val="none" w:sz="0" w:space="0" w:color="auto"/>
                    <w:left w:val="none" w:sz="0" w:space="0" w:color="auto"/>
                    <w:bottom w:val="none" w:sz="0" w:space="0" w:color="auto"/>
                    <w:right w:val="none" w:sz="0" w:space="0" w:color="auto"/>
                  </w:divBdr>
                  <w:divsChild>
                    <w:div w:id="840896387">
                      <w:marLeft w:val="0"/>
                      <w:marRight w:val="0"/>
                      <w:marTop w:val="0"/>
                      <w:marBottom w:val="0"/>
                      <w:divBdr>
                        <w:top w:val="none" w:sz="0" w:space="0" w:color="auto"/>
                        <w:left w:val="none" w:sz="0" w:space="0" w:color="auto"/>
                        <w:bottom w:val="none" w:sz="0" w:space="0" w:color="auto"/>
                        <w:right w:val="none" w:sz="0" w:space="0" w:color="auto"/>
                      </w:divBdr>
                      <w:divsChild>
                        <w:div w:id="606548440">
                          <w:marLeft w:val="240"/>
                          <w:marRight w:val="0"/>
                          <w:marTop w:val="0"/>
                          <w:marBottom w:val="0"/>
                          <w:divBdr>
                            <w:top w:val="none" w:sz="0" w:space="0" w:color="auto"/>
                            <w:left w:val="none" w:sz="0" w:space="0" w:color="auto"/>
                            <w:bottom w:val="none" w:sz="0" w:space="0" w:color="auto"/>
                            <w:right w:val="none" w:sz="0" w:space="0" w:color="auto"/>
                          </w:divBdr>
                        </w:div>
                      </w:divsChild>
                    </w:div>
                    <w:div w:id="919369763">
                      <w:marLeft w:val="0"/>
                      <w:marRight w:val="0"/>
                      <w:marTop w:val="0"/>
                      <w:marBottom w:val="0"/>
                      <w:divBdr>
                        <w:top w:val="none" w:sz="0" w:space="0" w:color="auto"/>
                        <w:left w:val="none" w:sz="0" w:space="0" w:color="auto"/>
                        <w:bottom w:val="none" w:sz="0" w:space="0" w:color="auto"/>
                        <w:right w:val="none" w:sz="0" w:space="0" w:color="auto"/>
                      </w:divBdr>
                      <w:divsChild>
                        <w:div w:id="292058031">
                          <w:marLeft w:val="240"/>
                          <w:marRight w:val="0"/>
                          <w:marTop w:val="0"/>
                          <w:marBottom w:val="0"/>
                          <w:divBdr>
                            <w:top w:val="none" w:sz="0" w:space="0" w:color="auto"/>
                            <w:left w:val="none" w:sz="0" w:space="0" w:color="auto"/>
                            <w:bottom w:val="none" w:sz="0" w:space="0" w:color="auto"/>
                            <w:right w:val="none" w:sz="0" w:space="0" w:color="auto"/>
                          </w:divBdr>
                        </w:div>
                      </w:divsChild>
                    </w:div>
                    <w:div w:id="356658765">
                      <w:marLeft w:val="0"/>
                      <w:marRight w:val="0"/>
                      <w:marTop w:val="0"/>
                      <w:marBottom w:val="0"/>
                      <w:divBdr>
                        <w:top w:val="none" w:sz="0" w:space="0" w:color="auto"/>
                        <w:left w:val="none" w:sz="0" w:space="0" w:color="auto"/>
                        <w:bottom w:val="none" w:sz="0" w:space="0" w:color="auto"/>
                        <w:right w:val="none" w:sz="0" w:space="0" w:color="auto"/>
                      </w:divBdr>
                      <w:divsChild>
                        <w:div w:id="2031836163">
                          <w:marLeft w:val="240"/>
                          <w:marRight w:val="0"/>
                          <w:marTop w:val="0"/>
                          <w:marBottom w:val="0"/>
                          <w:divBdr>
                            <w:top w:val="none" w:sz="0" w:space="0" w:color="auto"/>
                            <w:left w:val="none" w:sz="0" w:space="0" w:color="auto"/>
                            <w:bottom w:val="none" w:sz="0" w:space="0" w:color="auto"/>
                            <w:right w:val="none" w:sz="0" w:space="0" w:color="auto"/>
                          </w:divBdr>
                        </w:div>
                      </w:divsChild>
                    </w:div>
                    <w:div w:id="1276903701">
                      <w:marLeft w:val="0"/>
                      <w:marRight w:val="0"/>
                      <w:marTop w:val="0"/>
                      <w:marBottom w:val="0"/>
                      <w:divBdr>
                        <w:top w:val="none" w:sz="0" w:space="0" w:color="auto"/>
                        <w:left w:val="none" w:sz="0" w:space="0" w:color="auto"/>
                        <w:bottom w:val="none" w:sz="0" w:space="0" w:color="auto"/>
                        <w:right w:val="none" w:sz="0" w:space="0" w:color="auto"/>
                      </w:divBdr>
                    </w:div>
                    <w:div w:id="1636062100">
                      <w:marLeft w:val="0"/>
                      <w:marRight w:val="0"/>
                      <w:marTop w:val="0"/>
                      <w:marBottom w:val="0"/>
                      <w:divBdr>
                        <w:top w:val="none" w:sz="0" w:space="0" w:color="auto"/>
                        <w:left w:val="none" w:sz="0" w:space="0" w:color="auto"/>
                        <w:bottom w:val="none" w:sz="0" w:space="0" w:color="auto"/>
                        <w:right w:val="none" w:sz="0" w:space="0" w:color="auto"/>
                      </w:divBdr>
                      <w:divsChild>
                        <w:div w:id="265966917">
                          <w:marLeft w:val="240"/>
                          <w:marRight w:val="0"/>
                          <w:marTop w:val="0"/>
                          <w:marBottom w:val="0"/>
                          <w:divBdr>
                            <w:top w:val="none" w:sz="0" w:space="0" w:color="auto"/>
                            <w:left w:val="none" w:sz="0" w:space="0" w:color="auto"/>
                            <w:bottom w:val="none" w:sz="0" w:space="0" w:color="auto"/>
                            <w:right w:val="none" w:sz="0" w:space="0" w:color="auto"/>
                          </w:divBdr>
                        </w:div>
                      </w:divsChild>
                    </w:div>
                    <w:div w:id="608317371">
                      <w:marLeft w:val="0"/>
                      <w:marRight w:val="0"/>
                      <w:marTop w:val="0"/>
                      <w:marBottom w:val="0"/>
                      <w:divBdr>
                        <w:top w:val="none" w:sz="0" w:space="0" w:color="auto"/>
                        <w:left w:val="none" w:sz="0" w:space="0" w:color="auto"/>
                        <w:bottom w:val="none" w:sz="0" w:space="0" w:color="auto"/>
                        <w:right w:val="none" w:sz="0" w:space="0" w:color="auto"/>
                      </w:divBdr>
                      <w:divsChild>
                        <w:div w:id="2092388499">
                          <w:marLeft w:val="240"/>
                          <w:marRight w:val="0"/>
                          <w:marTop w:val="0"/>
                          <w:marBottom w:val="0"/>
                          <w:divBdr>
                            <w:top w:val="none" w:sz="0" w:space="0" w:color="auto"/>
                            <w:left w:val="none" w:sz="0" w:space="0" w:color="auto"/>
                            <w:bottom w:val="none" w:sz="0" w:space="0" w:color="auto"/>
                            <w:right w:val="none" w:sz="0" w:space="0" w:color="auto"/>
                          </w:divBdr>
                        </w:div>
                      </w:divsChild>
                    </w:div>
                    <w:div w:id="929046067">
                      <w:marLeft w:val="0"/>
                      <w:marRight w:val="0"/>
                      <w:marTop w:val="0"/>
                      <w:marBottom w:val="0"/>
                      <w:divBdr>
                        <w:top w:val="none" w:sz="0" w:space="0" w:color="auto"/>
                        <w:left w:val="none" w:sz="0" w:space="0" w:color="auto"/>
                        <w:bottom w:val="none" w:sz="0" w:space="0" w:color="auto"/>
                        <w:right w:val="none" w:sz="0" w:space="0" w:color="auto"/>
                      </w:divBdr>
                    </w:div>
                    <w:div w:id="555122588">
                      <w:marLeft w:val="0"/>
                      <w:marRight w:val="0"/>
                      <w:marTop w:val="0"/>
                      <w:marBottom w:val="0"/>
                      <w:divBdr>
                        <w:top w:val="none" w:sz="0" w:space="0" w:color="auto"/>
                        <w:left w:val="none" w:sz="0" w:space="0" w:color="auto"/>
                        <w:bottom w:val="none" w:sz="0" w:space="0" w:color="auto"/>
                        <w:right w:val="none" w:sz="0" w:space="0" w:color="auto"/>
                      </w:divBdr>
                      <w:divsChild>
                        <w:div w:id="644552803">
                          <w:marLeft w:val="240"/>
                          <w:marRight w:val="0"/>
                          <w:marTop w:val="0"/>
                          <w:marBottom w:val="0"/>
                          <w:divBdr>
                            <w:top w:val="none" w:sz="0" w:space="0" w:color="auto"/>
                            <w:left w:val="none" w:sz="0" w:space="0" w:color="auto"/>
                            <w:bottom w:val="none" w:sz="0" w:space="0" w:color="auto"/>
                            <w:right w:val="none" w:sz="0" w:space="0" w:color="auto"/>
                          </w:divBdr>
                        </w:div>
                      </w:divsChild>
                    </w:div>
                    <w:div w:id="1709839462">
                      <w:marLeft w:val="0"/>
                      <w:marRight w:val="0"/>
                      <w:marTop w:val="0"/>
                      <w:marBottom w:val="0"/>
                      <w:divBdr>
                        <w:top w:val="none" w:sz="0" w:space="0" w:color="auto"/>
                        <w:left w:val="none" w:sz="0" w:space="0" w:color="auto"/>
                        <w:bottom w:val="none" w:sz="0" w:space="0" w:color="auto"/>
                        <w:right w:val="none" w:sz="0" w:space="0" w:color="auto"/>
                      </w:divBdr>
                      <w:divsChild>
                        <w:div w:id="1090157562">
                          <w:marLeft w:val="240"/>
                          <w:marRight w:val="0"/>
                          <w:marTop w:val="0"/>
                          <w:marBottom w:val="0"/>
                          <w:divBdr>
                            <w:top w:val="none" w:sz="0" w:space="0" w:color="auto"/>
                            <w:left w:val="none" w:sz="0" w:space="0" w:color="auto"/>
                            <w:bottom w:val="none" w:sz="0" w:space="0" w:color="auto"/>
                            <w:right w:val="none" w:sz="0" w:space="0" w:color="auto"/>
                          </w:divBdr>
                        </w:div>
                      </w:divsChild>
                    </w:div>
                    <w:div w:id="759791508">
                      <w:marLeft w:val="0"/>
                      <w:marRight w:val="0"/>
                      <w:marTop w:val="0"/>
                      <w:marBottom w:val="0"/>
                      <w:divBdr>
                        <w:top w:val="none" w:sz="0" w:space="0" w:color="auto"/>
                        <w:left w:val="none" w:sz="0" w:space="0" w:color="auto"/>
                        <w:bottom w:val="none" w:sz="0" w:space="0" w:color="auto"/>
                        <w:right w:val="none" w:sz="0" w:space="0" w:color="auto"/>
                      </w:divBdr>
                    </w:div>
                    <w:div w:id="929124589">
                      <w:marLeft w:val="0"/>
                      <w:marRight w:val="0"/>
                      <w:marTop w:val="0"/>
                      <w:marBottom w:val="0"/>
                      <w:divBdr>
                        <w:top w:val="none" w:sz="0" w:space="0" w:color="auto"/>
                        <w:left w:val="none" w:sz="0" w:space="0" w:color="auto"/>
                        <w:bottom w:val="none" w:sz="0" w:space="0" w:color="auto"/>
                        <w:right w:val="none" w:sz="0" w:space="0" w:color="auto"/>
                      </w:divBdr>
                      <w:divsChild>
                        <w:div w:id="210270571">
                          <w:marLeft w:val="240"/>
                          <w:marRight w:val="0"/>
                          <w:marTop w:val="0"/>
                          <w:marBottom w:val="0"/>
                          <w:divBdr>
                            <w:top w:val="none" w:sz="0" w:space="0" w:color="auto"/>
                            <w:left w:val="none" w:sz="0" w:space="0" w:color="auto"/>
                            <w:bottom w:val="none" w:sz="0" w:space="0" w:color="auto"/>
                            <w:right w:val="none" w:sz="0" w:space="0" w:color="auto"/>
                          </w:divBdr>
                        </w:div>
                      </w:divsChild>
                    </w:div>
                    <w:div w:id="105468696">
                      <w:marLeft w:val="0"/>
                      <w:marRight w:val="0"/>
                      <w:marTop w:val="0"/>
                      <w:marBottom w:val="0"/>
                      <w:divBdr>
                        <w:top w:val="none" w:sz="0" w:space="0" w:color="auto"/>
                        <w:left w:val="none" w:sz="0" w:space="0" w:color="auto"/>
                        <w:bottom w:val="none" w:sz="0" w:space="0" w:color="auto"/>
                        <w:right w:val="none" w:sz="0" w:space="0" w:color="auto"/>
                      </w:divBdr>
                      <w:divsChild>
                        <w:div w:id="1061100459">
                          <w:marLeft w:val="240"/>
                          <w:marRight w:val="0"/>
                          <w:marTop w:val="0"/>
                          <w:marBottom w:val="0"/>
                          <w:divBdr>
                            <w:top w:val="none" w:sz="0" w:space="0" w:color="auto"/>
                            <w:left w:val="none" w:sz="0" w:space="0" w:color="auto"/>
                            <w:bottom w:val="none" w:sz="0" w:space="0" w:color="auto"/>
                            <w:right w:val="none" w:sz="0" w:space="0" w:color="auto"/>
                          </w:divBdr>
                        </w:div>
                      </w:divsChild>
                    </w:div>
                    <w:div w:id="2100245683">
                      <w:marLeft w:val="0"/>
                      <w:marRight w:val="0"/>
                      <w:marTop w:val="0"/>
                      <w:marBottom w:val="0"/>
                      <w:divBdr>
                        <w:top w:val="none" w:sz="0" w:space="0" w:color="auto"/>
                        <w:left w:val="none" w:sz="0" w:space="0" w:color="auto"/>
                        <w:bottom w:val="none" w:sz="0" w:space="0" w:color="auto"/>
                        <w:right w:val="none" w:sz="0" w:space="0" w:color="auto"/>
                      </w:divBdr>
                      <w:divsChild>
                        <w:div w:id="1332878288">
                          <w:marLeft w:val="240"/>
                          <w:marRight w:val="0"/>
                          <w:marTop w:val="0"/>
                          <w:marBottom w:val="0"/>
                          <w:divBdr>
                            <w:top w:val="none" w:sz="0" w:space="0" w:color="auto"/>
                            <w:left w:val="none" w:sz="0" w:space="0" w:color="auto"/>
                            <w:bottom w:val="none" w:sz="0" w:space="0" w:color="auto"/>
                            <w:right w:val="none" w:sz="0" w:space="0" w:color="auto"/>
                          </w:divBdr>
                        </w:div>
                      </w:divsChild>
                    </w:div>
                    <w:div w:id="979190538">
                      <w:marLeft w:val="0"/>
                      <w:marRight w:val="0"/>
                      <w:marTop w:val="0"/>
                      <w:marBottom w:val="0"/>
                      <w:divBdr>
                        <w:top w:val="none" w:sz="0" w:space="0" w:color="auto"/>
                        <w:left w:val="none" w:sz="0" w:space="0" w:color="auto"/>
                        <w:bottom w:val="none" w:sz="0" w:space="0" w:color="auto"/>
                        <w:right w:val="none" w:sz="0" w:space="0" w:color="auto"/>
                      </w:divBdr>
                      <w:divsChild>
                        <w:div w:id="1165977398">
                          <w:marLeft w:val="240"/>
                          <w:marRight w:val="0"/>
                          <w:marTop w:val="0"/>
                          <w:marBottom w:val="0"/>
                          <w:divBdr>
                            <w:top w:val="none" w:sz="0" w:space="0" w:color="auto"/>
                            <w:left w:val="none" w:sz="0" w:space="0" w:color="auto"/>
                            <w:bottom w:val="none" w:sz="0" w:space="0" w:color="auto"/>
                            <w:right w:val="none" w:sz="0" w:space="0" w:color="auto"/>
                          </w:divBdr>
                        </w:div>
                      </w:divsChild>
                    </w:div>
                    <w:div w:id="484585405">
                      <w:marLeft w:val="0"/>
                      <w:marRight w:val="0"/>
                      <w:marTop w:val="0"/>
                      <w:marBottom w:val="0"/>
                      <w:divBdr>
                        <w:top w:val="none" w:sz="0" w:space="0" w:color="auto"/>
                        <w:left w:val="none" w:sz="0" w:space="0" w:color="auto"/>
                        <w:bottom w:val="none" w:sz="0" w:space="0" w:color="auto"/>
                        <w:right w:val="none" w:sz="0" w:space="0" w:color="auto"/>
                      </w:divBdr>
                      <w:divsChild>
                        <w:div w:id="702801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058567">
      <w:bodyDiv w:val="1"/>
      <w:marLeft w:val="0"/>
      <w:marRight w:val="0"/>
      <w:marTop w:val="0"/>
      <w:marBottom w:val="0"/>
      <w:divBdr>
        <w:top w:val="none" w:sz="0" w:space="0" w:color="auto"/>
        <w:left w:val="none" w:sz="0" w:space="0" w:color="auto"/>
        <w:bottom w:val="none" w:sz="0" w:space="0" w:color="auto"/>
        <w:right w:val="none" w:sz="0" w:space="0" w:color="auto"/>
      </w:divBdr>
    </w:div>
    <w:div w:id="1206679417">
      <w:bodyDiv w:val="1"/>
      <w:marLeft w:val="0"/>
      <w:marRight w:val="0"/>
      <w:marTop w:val="0"/>
      <w:marBottom w:val="0"/>
      <w:divBdr>
        <w:top w:val="none" w:sz="0" w:space="0" w:color="auto"/>
        <w:left w:val="none" w:sz="0" w:space="0" w:color="auto"/>
        <w:bottom w:val="none" w:sz="0" w:space="0" w:color="auto"/>
        <w:right w:val="none" w:sz="0" w:space="0" w:color="auto"/>
      </w:divBdr>
    </w:div>
    <w:div w:id="1747726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31</cp:revision>
  <dcterms:created xsi:type="dcterms:W3CDTF">2023-04-01T03:19:00Z</dcterms:created>
  <dcterms:modified xsi:type="dcterms:W3CDTF">2024-05-13T14:00:00Z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