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D0B" w:rsidRDefault="00E62D0B" w:rsidP="00E62D0B">
      <w:pPr>
        <w:jc w:val="center"/>
        <w:rPr>
          <w:b/>
          <w:sz w:val="30"/>
          <w:szCs w:val="30"/>
        </w:rPr>
      </w:pPr>
      <w:r w:rsidRPr="00E62D0B">
        <w:rPr>
          <w:rFonts w:hint="eastAsia"/>
          <w:b/>
          <w:sz w:val="30"/>
          <w:szCs w:val="30"/>
        </w:rPr>
        <w:t>四川农业大学国资基建处——项目说明文档</w:t>
      </w:r>
    </w:p>
    <w:p w:rsidR="00E62D0B" w:rsidRDefault="00E62D0B" w:rsidP="00E62D0B">
      <w:pPr>
        <w:pStyle w:val="4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部署环境说明</w:t>
      </w:r>
    </w:p>
    <w:p w:rsidR="00E62D0B" w:rsidRDefault="00E62D0B" w:rsidP="00E62D0B">
      <w:r>
        <w:t>O</w:t>
      </w:r>
      <w:r>
        <w:rPr>
          <w:rFonts w:hint="eastAsia"/>
        </w:rPr>
        <w:t>S：windows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2012</w:t>
      </w:r>
    </w:p>
    <w:p w:rsidR="00E62D0B" w:rsidRDefault="00E62D0B" w:rsidP="00E62D0B">
      <w:r>
        <w:rPr>
          <w:rFonts w:hint="eastAsia"/>
        </w:rPr>
        <w:t>W</w:t>
      </w:r>
      <w:r>
        <w:t>eb C</w:t>
      </w:r>
      <w:r>
        <w:rPr>
          <w:rFonts w:hint="eastAsia"/>
        </w:rPr>
        <w:t>ontainer：Tomcat</w:t>
      </w:r>
      <w:r>
        <w:t xml:space="preserve"> </w:t>
      </w:r>
      <w:r>
        <w:rPr>
          <w:rFonts w:hint="eastAsia"/>
        </w:rPr>
        <w:t>9</w:t>
      </w:r>
    </w:p>
    <w:p w:rsidR="00E62D0B" w:rsidRDefault="00E62D0B" w:rsidP="00E62D0B">
      <w:r>
        <w:t>P</w:t>
      </w:r>
      <w:r>
        <w:rPr>
          <w:rFonts w:hint="eastAsia"/>
        </w:rPr>
        <w:t>ort：80</w:t>
      </w:r>
    </w:p>
    <w:p w:rsidR="00E62D0B" w:rsidRDefault="00E62D0B" w:rsidP="00E62D0B"/>
    <w:p w:rsidR="00DF391E" w:rsidRDefault="00DF391E" w:rsidP="00DF391E">
      <w:pPr>
        <w:pStyle w:val="4"/>
      </w:pPr>
      <w:r>
        <w:rPr>
          <w:rFonts w:hint="eastAsia"/>
        </w:rPr>
        <w:t>二 特殊说明</w:t>
      </w:r>
    </w:p>
    <w:p w:rsidR="00DF391E" w:rsidRDefault="00DF391E" w:rsidP="00DF39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启动进程已经被我隐藏在后台成为服务，所以不用另开程序启动，若要关闭项目或重启项目，则右键操作对应的服务就ok，如图：</w:t>
      </w:r>
    </w:p>
    <w:p w:rsidR="00DF391E" w:rsidRDefault="00DF391E" w:rsidP="00DF39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C5BCCC" wp14:editId="60E8D731">
            <wp:extent cx="5274310" cy="42068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1E" w:rsidRDefault="00DF391E" w:rsidP="00DF391E">
      <w:pPr>
        <w:pStyle w:val="a3"/>
        <w:numPr>
          <w:ilvl w:val="0"/>
          <w:numId w:val="1"/>
        </w:numPr>
        <w:ind w:firstLineChars="0"/>
      </w:pPr>
      <w:r w:rsidRPr="00DF391E">
        <w:t>TeamViewer不能远程的原因找到了，若是想长久稳定远程，需要设置那台服务器上的</w:t>
      </w:r>
      <w:proofErr w:type="spellStart"/>
      <w:r w:rsidRPr="00DF391E">
        <w:t>Teamviewer</w:t>
      </w:r>
      <w:proofErr w:type="spellEnd"/>
      <w:r w:rsidRPr="00DF391E">
        <w:t>的“分配账号到用户”以及“轻松权限访问”</w:t>
      </w:r>
    </w:p>
    <w:p w:rsidR="00DF391E" w:rsidRDefault="00DF391E" w:rsidP="00DF391E">
      <w:pPr>
        <w:pStyle w:val="a3"/>
        <w:ind w:left="360" w:firstLineChars="0" w:firstLine="0"/>
      </w:pPr>
    </w:p>
    <w:p w:rsidR="00DF391E" w:rsidRPr="00DF391E" w:rsidRDefault="00DF391E" w:rsidP="00DF39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9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89020" cy="1638300"/>
            <wp:effectExtent l="0" t="0" r="0" b="0"/>
            <wp:docPr id="12" name="图片 12" descr="C:\Users\hgc\Documents\Tencent Files\1149790323\Image\C2C\_BCKVQ57R4GICC2Z})T$L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gc\Documents\Tencent Files\1149790323\Image\C2C\_BCKVQ57R4GICC2Z})T$LB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91E" w:rsidRDefault="00DF391E" w:rsidP="00DF391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DF391E" w:rsidRDefault="00DF391E" w:rsidP="00DF391E">
      <w:pPr>
        <w:pStyle w:val="a3"/>
        <w:ind w:left="360" w:firstLineChars="0" w:firstLine="0"/>
        <w:rPr>
          <w:rFonts w:hint="eastAsia"/>
        </w:rPr>
      </w:pPr>
    </w:p>
    <w:p w:rsidR="00DF391E" w:rsidRPr="00DF391E" w:rsidRDefault="00DF391E" w:rsidP="00DF391E">
      <w:pPr>
        <w:pStyle w:val="a3"/>
        <w:ind w:left="360" w:firstLineChars="0" w:firstLine="0"/>
        <w:rPr>
          <w:rFonts w:hint="eastAsia"/>
        </w:rPr>
      </w:pPr>
    </w:p>
    <w:p w:rsidR="00E62D0B" w:rsidRDefault="00DF391E" w:rsidP="00E62D0B">
      <w:pPr>
        <w:pStyle w:val="4"/>
      </w:pPr>
      <w:r>
        <w:rPr>
          <w:rFonts w:hint="eastAsia"/>
        </w:rPr>
        <w:t>三</w:t>
      </w:r>
      <w:r w:rsidR="00E62D0B">
        <w:rPr>
          <w:rFonts w:hint="eastAsia"/>
        </w:rPr>
        <w:t xml:space="preserve"> 项目结构说明</w:t>
      </w:r>
    </w:p>
    <w:p w:rsidR="00E62D0B" w:rsidRDefault="00E62D0B" w:rsidP="00E62D0B">
      <w:r>
        <w:rPr>
          <w:noProof/>
        </w:rPr>
        <w:drawing>
          <wp:inline distT="0" distB="0" distL="0" distR="0" wp14:anchorId="462F5E17" wp14:editId="5BC566F6">
            <wp:extent cx="5274310" cy="1139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>
      <w:r>
        <w:rPr>
          <w:noProof/>
        </w:rPr>
        <w:drawing>
          <wp:inline distT="0" distB="0" distL="0" distR="0" wp14:anchorId="6A2CF66D" wp14:editId="2ED6D1DF">
            <wp:extent cx="4572396" cy="260626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/>
    <w:p w:rsidR="00E62D0B" w:rsidRDefault="00E62D0B" w:rsidP="00E62D0B">
      <w:r>
        <w:rPr>
          <w:noProof/>
        </w:rPr>
        <w:lastRenderedPageBreak/>
        <w:drawing>
          <wp:inline distT="0" distB="0" distL="0" distR="0" wp14:anchorId="582264C8" wp14:editId="1504A579">
            <wp:extent cx="2430991" cy="285774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/>
    <w:p w:rsidR="00E62D0B" w:rsidRDefault="00E62D0B" w:rsidP="00E62D0B">
      <w:r>
        <w:rPr>
          <w:noProof/>
        </w:rPr>
        <w:drawing>
          <wp:inline distT="0" distB="0" distL="0" distR="0" wp14:anchorId="7C9EF6EF" wp14:editId="085D377B">
            <wp:extent cx="4282811" cy="754445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>
      <w:r>
        <w:rPr>
          <w:noProof/>
        </w:rPr>
        <w:drawing>
          <wp:inline distT="0" distB="0" distL="0" distR="0" wp14:anchorId="4DD35232" wp14:editId="007DC39F">
            <wp:extent cx="3345470" cy="2644369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>
      <w:r>
        <w:rPr>
          <w:noProof/>
        </w:rPr>
        <w:drawing>
          <wp:inline distT="0" distB="0" distL="0" distR="0" wp14:anchorId="0663A608" wp14:editId="5214C201">
            <wp:extent cx="4328535" cy="33530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>
      <w:r>
        <w:rPr>
          <w:noProof/>
        </w:rPr>
        <w:lastRenderedPageBreak/>
        <w:drawing>
          <wp:inline distT="0" distB="0" distL="0" distR="0" wp14:anchorId="105C1E66" wp14:editId="56AEFE47">
            <wp:extent cx="4938188" cy="28196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/>
    <w:p w:rsidR="00E62D0B" w:rsidRDefault="00E62D0B" w:rsidP="00E62D0B">
      <w:r>
        <w:rPr>
          <w:noProof/>
        </w:rPr>
        <w:drawing>
          <wp:inline distT="0" distB="0" distL="0" distR="0" wp14:anchorId="1A66CA5B" wp14:editId="2B8698EC">
            <wp:extent cx="2636748" cy="2697714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0B" w:rsidRDefault="00E62D0B" w:rsidP="00E62D0B"/>
    <w:p w:rsidR="00E62D0B" w:rsidRDefault="00E62D0B" w:rsidP="00E62D0B"/>
    <w:p w:rsidR="00E62D0B" w:rsidRDefault="00DC39BB" w:rsidP="00E62D0B">
      <w:r>
        <w:rPr>
          <w:noProof/>
        </w:rPr>
        <w:drawing>
          <wp:inline distT="0" distB="0" distL="0" distR="0" wp14:anchorId="79E42B83" wp14:editId="4010280E">
            <wp:extent cx="2240474" cy="1165961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9BB" w:rsidRDefault="00DC39BB" w:rsidP="00E62D0B"/>
    <w:p w:rsidR="00DC39BB" w:rsidRDefault="00DC39BB" w:rsidP="00E62D0B"/>
    <w:p w:rsidR="00DC39BB" w:rsidRDefault="00DC39BB" w:rsidP="00E62D0B"/>
    <w:p w:rsidR="00DC39BB" w:rsidRPr="00E62D0B" w:rsidRDefault="00DC39BB" w:rsidP="00E62D0B">
      <w:proofErr w:type="spellStart"/>
      <w:r>
        <w:t>w</w:t>
      </w:r>
      <w:r>
        <w:rPr>
          <w:rFonts w:hint="eastAsia"/>
        </w:rPr>
        <w:t>ebapp</w:t>
      </w:r>
      <w:proofErr w:type="spellEnd"/>
      <w:r>
        <w:rPr>
          <w:rFonts w:hint="eastAsia"/>
        </w:rPr>
        <w:t>目录下则为相应模块的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文件，lib目录则为依赖的jar包</w:t>
      </w:r>
    </w:p>
    <w:sectPr w:rsidR="00DC39BB" w:rsidRPr="00E6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66489"/>
    <w:multiLevelType w:val="hybridMultilevel"/>
    <w:tmpl w:val="758A99AE"/>
    <w:lvl w:ilvl="0" w:tplc="4AE24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D0B"/>
    <w:rsid w:val="00774FDD"/>
    <w:rsid w:val="00DC39BB"/>
    <w:rsid w:val="00DF391E"/>
    <w:rsid w:val="00E6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9E75"/>
  <w15:chartTrackingRefBased/>
  <w15:docId w15:val="{15F64F04-A35D-4DB9-89AB-6D8F5CF9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2D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2D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2D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2D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62D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2D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2D0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DF39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5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2017-09-30T06:03:00Z</dcterms:created>
  <dcterms:modified xsi:type="dcterms:W3CDTF">2017-09-30T07:08:00Z</dcterms:modified>
</cp:coreProperties>
</file>