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47CD" w14:textId="16325D59" w:rsidR="00CA0F16" w:rsidRDefault="00825475" w:rsidP="0082547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PS4_</w:t>
      </w:r>
      <w:r w:rsidR="00AD253F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nswer</w:t>
      </w:r>
    </w:p>
    <w:p w14:paraId="551A57D1" w14:textId="59077ACF" w:rsidR="00825475" w:rsidRDefault="00825475" w:rsidP="0082547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Problem 6</w:t>
      </w:r>
    </w:p>
    <w:p w14:paraId="0EFF377C" w14:textId="3AF795BE" w:rsidR="00EC4894" w:rsidRDefault="00EC4894" w:rsidP="0082547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(a). Simulation A</w:t>
      </w:r>
      <w:r w:rsidR="00CD1E4D">
        <w:rPr>
          <w:rFonts w:ascii="Arial" w:hAnsi="Arial" w:cs="Arial"/>
          <w:sz w:val="22"/>
        </w:rPr>
        <w:t>: birth prob &gt; death prob.</w:t>
      </w:r>
    </w:p>
    <w:p w14:paraId="1118EDDD" w14:textId="6CFB9C8C" w:rsidR="00EC4894" w:rsidRDefault="0082547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7D95B7C" wp14:editId="60823B9A">
            <wp:extent cx="4382219" cy="328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60" cy="32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8C8A" w14:textId="71BA1ED1" w:rsidR="00EC4894" w:rsidRDefault="00EC489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(b). Simulation B</w:t>
      </w:r>
      <w:r w:rsidR="00CD1E4D">
        <w:rPr>
          <w:rFonts w:ascii="Arial" w:hAnsi="Arial" w:cs="Arial"/>
          <w:sz w:val="22"/>
        </w:rPr>
        <w:t>: prob &lt; death prob</w:t>
      </w:r>
    </w:p>
    <w:p w14:paraId="4EDE0DAB" w14:textId="0EC75BC9" w:rsidR="00825475" w:rsidRDefault="0082547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8FA9989" wp14:editId="30F01C82">
            <wp:extent cx="4382135" cy="3285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26" cy="33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F61F" w14:textId="35A37E33" w:rsidR="00825475" w:rsidRDefault="00897B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(1).</w:t>
      </w:r>
      <w:r w:rsidR="00497CF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Before introducing the antibiotic, the total population in simulation A increases in a decreasing speed and reaches maximum finally.</w:t>
      </w:r>
    </w:p>
    <w:p w14:paraId="5B997A27" w14:textId="1916F47E" w:rsidR="00897B7F" w:rsidRDefault="00897B7F" w:rsidP="00897B7F">
      <w:pPr>
        <w:ind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Before introducing the antibiotic, the total population in simulation B increases and reaches maximum rapidly. After getting the maximum, the total population start decreasing in a certain rate mainly because of</w:t>
      </w:r>
      <w:r w:rsidR="009C190A">
        <w:rPr>
          <w:rFonts w:ascii="Arial" w:hAnsi="Arial" w:cs="Arial"/>
          <w:sz w:val="22"/>
        </w:rPr>
        <w:t xml:space="preserve"> a</w:t>
      </w:r>
      <w:r>
        <w:rPr>
          <w:rFonts w:ascii="Arial" w:hAnsi="Arial" w:cs="Arial"/>
          <w:sz w:val="22"/>
        </w:rPr>
        <w:t xml:space="preserve"> higher death rate than birth rate</w:t>
      </w:r>
      <w:r w:rsidR="00497CF8">
        <w:rPr>
          <w:rFonts w:ascii="Arial" w:hAnsi="Arial" w:cs="Arial"/>
          <w:sz w:val="22"/>
        </w:rPr>
        <w:t xml:space="preserve"> in simulation B</w:t>
      </w:r>
      <w:r>
        <w:rPr>
          <w:rFonts w:ascii="Arial" w:hAnsi="Arial" w:cs="Arial"/>
          <w:sz w:val="22"/>
        </w:rPr>
        <w:t>.</w:t>
      </w:r>
    </w:p>
    <w:p w14:paraId="328423AE" w14:textId="77777777" w:rsidR="00897B7F" w:rsidRDefault="00897B7F" w:rsidP="00897B7F">
      <w:pPr>
        <w:rPr>
          <w:rFonts w:ascii="Arial" w:hAnsi="Arial" w:cs="Arial"/>
          <w:sz w:val="22"/>
        </w:rPr>
      </w:pPr>
    </w:p>
    <w:p w14:paraId="0E325BF9" w14:textId="4C2EAF06" w:rsidR="00497CF8" w:rsidRDefault="00897B7F" w:rsidP="00897B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(2).</w:t>
      </w:r>
      <w:r w:rsidR="00497CF8">
        <w:rPr>
          <w:rFonts w:ascii="Arial" w:hAnsi="Arial" w:cs="Arial"/>
          <w:sz w:val="22"/>
        </w:rPr>
        <w:t xml:space="preserve"> Before introducing the antibiotic, the resistant bacteria population increases at first and then decreases gradually in both A and B.</w:t>
      </w:r>
    </w:p>
    <w:p w14:paraId="6657ACAD" w14:textId="77777777" w:rsidR="00497CF8" w:rsidRDefault="00497CF8" w:rsidP="00897B7F">
      <w:pPr>
        <w:rPr>
          <w:rFonts w:ascii="Arial" w:hAnsi="Arial" w:cs="Arial"/>
          <w:sz w:val="22"/>
        </w:rPr>
      </w:pPr>
    </w:p>
    <w:p w14:paraId="5C1B57CF" w14:textId="2086750C" w:rsidR="00497CF8" w:rsidRDefault="00897B7F" w:rsidP="00497CF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(3).</w:t>
      </w:r>
      <w:r w:rsidR="00497CF8">
        <w:rPr>
          <w:rFonts w:ascii="Arial" w:hAnsi="Arial" w:cs="Arial"/>
          <w:sz w:val="22"/>
        </w:rPr>
        <w:t xml:space="preserve"> After introducing the antibiotic, the total population in simulation A increases in a decreasing speed and reaches maximum finally.</w:t>
      </w:r>
      <w:r w:rsidR="001F0FD9">
        <w:rPr>
          <w:rFonts w:ascii="Arial" w:hAnsi="Arial" w:cs="Arial"/>
          <w:sz w:val="22"/>
        </w:rPr>
        <w:t xml:space="preserve"> The total population after introducing antibiotic is much less than the total population before introducing it. </w:t>
      </w:r>
    </w:p>
    <w:p w14:paraId="200481D5" w14:textId="24FD42B6" w:rsidR="00497CF8" w:rsidRDefault="00497CF8" w:rsidP="00497CF8">
      <w:pPr>
        <w:ind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After introducing the antibiotic, the total population in simulation </w:t>
      </w:r>
      <w:r w:rsidR="001F0FD9">
        <w:rPr>
          <w:rFonts w:ascii="Arial" w:hAnsi="Arial" w:cs="Arial"/>
          <w:sz w:val="22"/>
        </w:rPr>
        <w:t>decreases gradually and finally reaches 0</w:t>
      </w:r>
      <w:r>
        <w:rPr>
          <w:rFonts w:ascii="Arial" w:hAnsi="Arial" w:cs="Arial"/>
          <w:sz w:val="22"/>
        </w:rPr>
        <w:t xml:space="preserve"> because</w:t>
      </w:r>
      <w:r w:rsidR="00F6430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death rate </w:t>
      </w:r>
      <w:r w:rsidR="00F64303">
        <w:rPr>
          <w:rFonts w:ascii="Arial" w:hAnsi="Arial" w:cs="Arial"/>
          <w:sz w:val="22"/>
        </w:rPr>
        <w:t xml:space="preserve">is higher </w:t>
      </w:r>
      <w:r>
        <w:rPr>
          <w:rFonts w:ascii="Arial" w:hAnsi="Arial" w:cs="Arial"/>
          <w:sz w:val="22"/>
        </w:rPr>
        <w:t>than birth rate in simulation B.</w:t>
      </w:r>
    </w:p>
    <w:p w14:paraId="267B1D2F" w14:textId="77777777" w:rsidR="00497CF8" w:rsidRDefault="00497CF8" w:rsidP="00897B7F">
      <w:pPr>
        <w:rPr>
          <w:rFonts w:ascii="Arial" w:hAnsi="Arial" w:cs="Arial"/>
          <w:sz w:val="22"/>
        </w:rPr>
      </w:pPr>
    </w:p>
    <w:p w14:paraId="1904AEB9" w14:textId="4C885D96" w:rsidR="00897B7F" w:rsidRDefault="00897B7F" w:rsidP="00897B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(4).</w:t>
      </w:r>
    </w:p>
    <w:p w14:paraId="7D5103F6" w14:textId="19F96F74" w:rsidR="00897B7F" w:rsidRDefault="00860A7C" w:rsidP="00897B7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behavior of resistant bacteria population is as the same as total population since only bacteria with resistance can survive in an antibiotic environment.</w:t>
      </w:r>
    </w:p>
    <w:p w14:paraId="6E1595D1" w14:textId="77777777" w:rsidR="00897B7F" w:rsidRPr="00825475" w:rsidRDefault="00897B7F">
      <w:pPr>
        <w:rPr>
          <w:rFonts w:ascii="Arial" w:hAnsi="Arial" w:cs="Arial"/>
          <w:sz w:val="22"/>
        </w:rPr>
      </w:pPr>
    </w:p>
    <w:sectPr w:rsidR="00897B7F" w:rsidRPr="0082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5475"/>
    <w:rsid w:val="001F0FD9"/>
    <w:rsid w:val="00497CF8"/>
    <w:rsid w:val="007525B9"/>
    <w:rsid w:val="00825475"/>
    <w:rsid w:val="00860A7C"/>
    <w:rsid w:val="00897B7F"/>
    <w:rsid w:val="009C190A"/>
    <w:rsid w:val="00AD253F"/>
    <w:rsid w:val="00CA0F16"/>
    <w:rsid w:val="00CD1E4D"/>
    <w:rsid w:val="00EC4894"/>
    <w:rsid w:val="00F6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B39D"/>
  <w15:chartTrackingRefBased/>
  <w15:docId w15:val="{7BD0A21E-8C2F-409A-8078-575C5421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Chuangye Wang</dc:creator>
  <cp:keywords/>
  <dc:description/>
  <cp:lastModifiedBy>Chuangye Wang</cp:lastModifiedBy>
  <cp:revision>10</cp:revision>
  <dcterms:created xsi:type="dcterms:W3CDTF">2020-06-19T01:51:00Z</dcterms:created>
  <dcterms:modified xsi:type="dcterms:W3CDTF">2020-06-19T22:33:00Z</dcterms:modified>
</cp:coreProperties>
</file>