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837FE" w14:textId="67AACF56" w:rsidR="00CA0F16" w:rsidRPr="00133154" w:rsidRDefault="00021D34" w:rsidP="00C37694">
      <w:pPr>
        <w:jc w:val="center"/>
        <w:rPr>
          <w:rFonts w:ascii="Arial" w:hAnsi="Arial" w:cs="Arial"/>
          <w:sz w:val="22"/>
        </w:rPr>
      </w:pPr>
      <w:r w:rsidRPr="00133154">
        <w:rPr>
          <w:rFonts w:ascii="Arial" w:hAnsi="Arial" w:cs="Arial"/>
          <w:sz w:val="22"/>
        </w:rPr>
        <w:t>PS5_</w:t>
      </w:r>
      <w:r w:rsidR="00020C76">
        <w:rPr>
          <w:rFonts w:ascii="Arial" w:hAnsi="Arial" w:cs="Arial"/>
          <w:sz w:val="22"/>
        </w:rPr>
        <w:t>a</w:t>
      </w:r>
      <w:r w:rsidRPr="00133154">
        <w:rPr>
          <w:rFonts w:ascii="Arial" w:hAnsi="Arial" w:cs="Arial"/>
          <w:sz w:val="22"/>
        </w:rPr>
        <w:t>nswer</w:t>
      </w:r>
    </w:p>
    <w:p w14:paraId="4AF1899D" w14:textId="77777777" w:rsidR="00211496" w:rsidRPr="00133154" w:rsidRDefault="00211496" w:rsidP="00C37694">
      <w:pPr>
        <w:jc w:val="center"/>
        <w:rPr>
          <w:rFonts w:ascii="Arial" w:hAnsi="Arial" w:cs="Arial"/>
          <w:sz w:val="22"/>
        </w:rPr>
      </w:pPr>
    </w:p>
    <w:p w14:paraId="7E6C87F7" w14:textId="29C1D8C1" w:rsidR="00C37694" w:rsidRPr="00133154" w:rsidRDefault="00C37694">
      <w:pPr>
        <w:rPr>
          <w:rFonts w:ascii="Arial" w:hAnsi="Arial" w:cs="Arial"/>
          <w:sz w:val="22"/>
        </w:rPr>
      </w:pPr>
      <w:r w:rsidRPr="00133154">
        <w:rPr>
          <w:rFonts w:ascii="Arial" w:hAnsi="Arial" w:cs="Arial"/>
          <w:sz w:val="22"/>
        </w:rPr>
        <w:t>Prob A.4.I</w:t>
      </w:r>
      <w:r w:rsidR="00F857A1" w:rsidRPr="00133154">
        <w:rPr>
          <w:rFonts w:ascii="Arial" w:hAnsi="Arial" w:cs="Arial"/>
          <w:sz w:val="22"/>
        </w:rPr>
        <w:t xml:space="preserve"> Temperature on January 10th for New York from 1961 to 2009</w:t>
      </w:r>
    </w:p>
    <w:p w14:paraId="607105B0" w14:textId="755962CE" w:rsidR="00C37694" w:rsidRPr="00133154" w:rsidRDefault="00186A8F">
      <w:pPr>
        <w:rPr>
          <w:rFonts w:ascii="Arial" w:hAnsi="Arial" w:cs="Arial"/>
          <w:sz w:val="22"/>
        </w:rPr>
      </w:pPr>
      <w:r w:rsidRPr="00133154">
        <w:rPr>
          <w:rFonts w:ascii="Arial" w:hAnsi="Arial" w:cs="Arial"/>
          <w:noProof/>
          <w:sz w:val="22"/>
        </w:rPr>
        <w:drawing>
          <wp:inline distT="0" distB="0" distL="0" distR="0" wp14:anchorId="55DDAB48" wp14:editId="25F3CCAE">
            <wp:extent cx="3670871" cy="27518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2607" cy="2768121"/>
                    </a:xfrm>
                    <a:prstGeom prst="rect">
                      <a:avLst/>
                    </a:prstGeom>
                    <a:noFill/>
                    <a:ln>
                      <a:noFill/>
                    </a:ln>
                  </pic:spPr>
                </pic:pic>
              </a:graphicData>
            </a:graphic>
          </wp:inline>
        </w:drawing>
      </w:r>
    </w:p>
    <w:p w14:paraId="650C2BB5" w14:textId="5143389C" w:rsidR="00C37694" w:rsidRPr="00133154" w:rsidRDefault="00C37694">
      <w:pPr>
        <w:rPr>
          <w:rFonts w:ascii="Arial" w:hAnsi="Arial" w:cs="Arial"/>
          <w:sz w:val="22"/>
        </w:rPr>
      </w:pPr>
      <w:r w:rsidRPr="00133154">
        <w:rPr>
          <w:rFonts w:ascii="Arial" w:hAnsi="Arial" w:cs="Arial"/>
          <w:sz w:val="22"/>
        </w:rPr>
        <w:t>Prob A.4.II</w:t>
      </w:r>
      <w:r w:rsidR="00F857A1" w:rsidRPr="00133154">
        <w:rPr>
          <w:rFonts w:ascii="Arial" w:hAnsi="Arial" w:cs="Arial"/>
          <w:sz w:val="22"/>
        </w:rPr>
        <w:t xml:space="preserve"> Averaged yearly temperature for New York from 1961 to 2009</w:t>
      </w:r>
    </w:p>
    <w:p w14:paraId="63AC2BFB" w14:textId="2655414C" w:rsidR="00C37694" w:rsidRPr="00133154" w:rsidRDefault="00186A8F">
      <w:pPr>
        <w:rPr>
          <w:rFonts w:ascii="Arial" w:hAnsi="Arial" w:cs="Arial"/>
          <w:sz w:val="22"/>
        </w:rPr>
      </w:pPr>
      <w:r w:rsidRPr="00133154">
        <w:rPr>
          <w:rFonts w:ascii="Arial" w:hAnsi="Arial" w:cs="Arial"/>
          <w:noProof/>
          <w:sz w:val="22"/>
        </w:rPr>
        <w:drawing>
          <wp:inline distT="0" distB="0" distL="0" distR="0" wp14:anchorId="2BC23C10" wp14:editId="183C90D4">
            <wp:extent cx="3693886" cy="27690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1919" cy="2797590"/>
                    </a:xfrm>
                    <a:prstGeom prst="rect">
                      <a:avLst/>
                    </a:prstGeom>
                    <a:noFill/>
                    <a:ln>
                      <a:noFill/>
                    </a:ln>
                  </pic:spPr>
                </pic:pic>
              </a:graphicData>
            </a:graphic>
          </wp:inline>
        </w:drawing>
      </w:r>
    </w:p>
    <w:p w14:paraId="153E7887" w14:textId="77777777" w:rsidR="00186A8F" w:rsidRPr="00133154" w:rsidRDefault="00186A8F">
      <w:pPr>
        <w:rPr>
          <w:rFonts w:ascii="Arial" w:hAnsi="Arial" w:cs="Arial"/>
          <w:sz w:val="22"/>
        </w:rPr>
      </w:pPr>
    </w:p>
    <w:p w14:paraId="3EC7D5E3" w14:textId="1E8823FF" w:rsidR="007E30EE" w:rsidRPr="00133154" w:rsidRDefault="00671E94">
      <w:pPr>
        <w:rPr>
          <w:rFonts w:ascii="Arial" w:hAnsi="Arial" w:cs="Arial"/>
          <w:sz w:val="22"/>
        </w:rPr>
      </w:pPr>
      <w:r w:rsidRPr="00133154">
        <w:rPr>
          <w:rFonts w:ascii="Arial" w:hAnsi="Arial" w:cs="Arial"/>
          <w:sz w:val="22"/>
        </w:rPr>
        <w:t>A</w:t>
      </w:r>
      <w:r w:rsidR="00777B96" w:rsidRPr="00133154">
        <w:rPr>
          <w:rFonts w:ascii="Arial" w:hAnsi="Arial" w:cs="Arial"/>
          <w:sz w:val="22"/>
        </w:rPr>
        <w:t>(a). The</w:t>
      </w:r>
      <w:r w:rsidR="007E30EE" w:rsidRPr="00133154">
        <w:rPr>
          <w:rFonts w:ascii="Arial" w:hAnsi="Arial" w:cs="Arial"/>
          <w:sz w:val="22"/>
        </w:rPr>
        <w:t xml:space="preserve"> fitting result for</w:t>
      </w:r>
      <w:r w:rsidR="00777B96" w:rsidRPr="00133154">
        <w:rPr>
          <w:rFonts w:ascii="Arial" w:hAnsi="Arial" w:cs="Arial"/>
          <w:sz w:val="22"/>
        </w:rPr>
        <w:t xml:space="preserve"> yearly average temperature</w:t>
      </w:r>
      <w:r w:rsidR="007E30EE" w:rsidRPr="00133154">
        <w:rPr>
          <w:rFonts w:ascii="Arial" w:hAnsi="Arial" w:cs="Arial"/>
          <w:sz w:val="22"/>
        </w:rPr>
        <w:t xml:space="preserve"> vs years</w:t>
      </w:r>
      <w:r w:rsidR="00777B96" w:rsidRPr="00133154">
        <w:rPr>
          <w:rFonts w:ascii="Arial" w:hAnsi="Arial" w:cs="Arial"/>
          <w:sz w:val="22"/>
        </w:rPr>
        <w:t xml:space="preserve"> </w:t>
      </w:r>
      <w:r w:rsidR="007E30EE" w:rsidRPr="00133154">
        <w:rPr>
          <w:rFonts w:ascii="Arial" w:hAnsi="Arial" w:cs="Arial"/>
          <w:sz w:val="22"/>
        </w:rPr>
        <w:t>is better than temperature on January 10th vs years since it has larger R</w:t>
      </w:r>
      <w:r w:rsidR="007E30EE" w:rsidRPr="00133154">
        <w:rPr>
          <w:rFonts w:ascii="Arial" w:hAnsi="Arial" w:cs="Arial"/>
          <w:sz w:val="22"/>
          <w:vertAlign w:val="superscript"/>
        </w:rPr>
        <w:t>2</w:t>
      </w:r>
      <w:r w:rsidR="007E30EE" w:rsidRPr="00133154">
        <w:rPr>
          <w:rFonts w:ascii="Arial" w:hAnsi="Arial" w:cs="Arial"/>
          <w:sz w:val="22"/>
        </w:rPr>
        <w:t xml:space="preserve"> and smaller SE/slope.</w:t>
      </w:r>
    </w:p>
    <w:p w14:paraId="30485E60" w14:textId="77777777" w:rsidR="007E30EE" w:rsidRPr="00133154" w:rsidRDefault="007E30EE">
      <w:pPr>
        <w:rPr>
          <w:rFonts w:ascii="Arial" w:hAnsi="Arial" w:cs="Arial"/>
          <w:sz w:val="22"/>
        </w:rPr>
      </w:pPr>
    </w:p>
    <w:p w14:paraId="31E0C205" w14:textId="228B0CC5" w:rsidR="00186A8F" w:rsidRPr="00133154" w:rsidRDefault="00671E94">
      <w:pPr>
        <w:rPr>
          <w:rFonts w:ascii="Arial" w:hAnsi="Arial" w:cs="Arial"/>
          <w:sz w:val="22"/>
        </w:rPr>
      </w:pPr>
      <w:r w:rsidRPr="00133154">
        <w:rPr>
          <w:rFonts w:ascii="Arial" w:hAnsi="Arial" w:cs="Arial"/>
          <w:sz w:val="22"/>
        </w:rPr>
        <w:t>A</w:t>
      </w:r>
      <w:r w:rsidR="007E30EE" w:rsidRPr="00133154">
        <w:rPr>
          <w:rFonts w:ascii="Arial" w:hAnsi="Arial" w:cs="Arial"/>
          <w:sz w:val="22"/>
        </w:rPr>
        <w:t>(b). These graphs are noisy because their R</w:t>
      </w:r>
      <w:r w:rsidR="007E30EE" w:rsidRPr="00133154">
        <w:rPr>
          <w:rFonts w:ascii="Arial" w:hAnsi="Arial" w:cs="Arial"/>
          <w:sz w:val="22"/>
          <w:vertAlign w:val="superscript"/>
        </w:rPr>
        <w:t>2</w:t>
      </w:r>
      <w:r w:rsidR="007E30EE" w:rsidRPr="00133154">
        <w:rPr>
          <w:rFonts w:ascii="Arial" w:hAnsi="Arial" w:cs="Arial"/>
          <w:sz w:val="22"/>
        </w:rPr>
        <w:t xml:space="preserve"> is so small. The first one is more noise. </w:t>
      </w:r>
    </w:p>
    <w:p w14:paraId="476B4923" w14:textId="63596915" w:rsidR="00186A8F" w:rsidRPr="00133154" w:rsidRDefault="00186A8F">
      <w:pPr>
        <w:rPr>
          <w:rFonts w:ascii="Arial" w:hAnsi="Arial" w:cs="Arial"/>
          <w:sz w:val="22"/>
        </w:rPr>
      </w:pPr>
    </w:p>
    <w:p w14:paraId="6691910E" w14:textId="7C619072" w:rsidR="007E30EE" w:rsidRPr="00133154" w:rsidRDefault="00671E94">
      <w:pPr>
        <w:rPr>
          <w:rFonts w:ascii="Arial" w:hAnsi="Arial" w:cs="Arial"/>
          <w:sz w:val="22"/>
        </w:rPr>
      </w:pPr>
      <w:r w:rsidRPr="00133154">
        <w:rPr>
          <w:rFonts w:ascii="Arial" w:hAnsi="Arial" w:cs="Arial"/>
          <w:sz w:val="22"/>
        </w:rPr>
        <w:t>A</w:t>
      </w:r>
      <w:r w:rsidR="007E30EE" w:rsidRPr="00133154">
        <w:rPr>
          <w:rFonts w:ascii="Arial" w:hAnsi="Arial" w:cs="Arial"/>
          <w:sz w:val="22"/>
        </w:rPr>
        <w:t>(c). We can see that in the second figure, the fitting has 0.3 standard-error-to-slope ratio, which means the standard error is not large compared to slope. So the slope could be taken as effective and the yearly average temperature is increasing slightly with years.</w:t>
      </w:r>
    </w:p>
    <w:p w14:paraId="5D5ECD89" w14:textId="41856B86" w:rsidR="00186A8F" w:rsidRPr="00133154" w:rsidRDefault="007E30EE">
      <w:pPr>
        <w:rPr>
          <w:rFonts w:ascii="Arial" w:hAnsi="Arial" w:cs="Arial"/>
          <w:sz w:val="22"/>
        </w:rPr>
      </w:pPr>
      <w:r w:rsidRPr="00133154">
        <w:rPr>
          <w:rFonts w:ascii="Arial" w:hAnsi="Arial" w:cs="Arial"/>
          <w:sz w:val="22"/>
        </w:rPr>
        <w:t xml:space="preserve"> </w:t>
      </w:r>
    </w:p>
    <w:p w14:paraId="367AC70A" w14:textId="1F329437" w:rsidR="0023064F" w:rsidRPr="00133154" w:rsidRDefault="0023064F">
      <w:pPr>
        <w:rPr>
          <w:rFonts w:ascii="Arial" w:hAnsi="Arial" w:cs="Arial"/>
          <w:sz w:val="22"/>
        </w:rPr>
      </w:pPr>
    </w:p>
    <w:p w14:paraId="726CC3B1" w14:textId="77777777" w:rsidR="0023064F" w:rsidRPr="00133154" w:rsidRDefault="0023064F">
      <w:pPr>
        <w:rPr>
          <w:rFonts w:ascii="Arial" w:hAnsi="Arial" w:cs="Arial"/>
          <w:sz w:val="22"/>
        </w:rPr>
      </w:pPr>
    </w:p>
    <w:p w14:paraId="6ED41AF4" w14:textId="1D29884E" w:rsidR="00C37694" w:rsidRPr="00133154" w:rsidRDefault="00C37694">
      <w:pPr>
        <w:rPr>
          <w:rFonts w:ascii="Arial" w:hAnsi="Arial" w:cs="Arial"/>
          <w:sz w:val="22"/>
        </w:rPr>
      </w:pPr>
      <w:r w:rsidRPr="00133154">
        <w:rPr>
          <w:rFonts w:ascii="Arial" w:hAnsi="Arial" w:cs="Arial"/>
          <w:sz w:val="22"/>
        </w:rPr>
        <w:t>Prob B</w:t>
      </w:r>
    </w:p>
    <w:p w14:paraId="3EB28C91" w14:textId="69BE52AD" w:rsidR="001127A3" w:rsidRPr="00133154" w:rsidRDefault="00186A8F">
      <w:pPr>
        <w:rPr>
          <w:rFonts w:ascii="Arial" w:hAnsi="Arial" w:cs="Arial"/>
          <w:sz w:val="22"/>
        </w:rPr>
      </w:pPr>
      <w:r w:rsidRPr="00133154">
        <w:rPr>
          <w:rFonts w:ascii="Arial" w:hAnsi="Arial" w:cs="Arial"/>
          <w:noProof/>
          <w:sz w:val="22"/>
        </w:rPr>
        <w:drawing>
          <wp:inline distT="0" distB="0" distL="0" distR="0" wp14:anchorId="28CD4C86" wp14:editId="162BBA0B">
            <wp:extent cx="3256604" cy="2441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2443" cy="2483134"/>
                    </a:xfrm>
                    <a:prstGeom prst="rect">
                      <a:avLst/>
                    </a:prstGeom>
                    <a:noFill/>
                    <a:ln>
                      <a:noFill/>
                    </a:ln>
                  </pic:spPr>
                </pic:pic>
              </a:graphicData>
            </a:graphic>
          </wp:inline>
        </w:drawing>
      </w:r>
    </w:p>
    <w:p w14:paraId="09C50AE7" w14:textId="024828F9" w:rsidR="00671E94" w:rsidRDefault="001127A3">
      <w:pPr>
        <w:rPr>
          <w:rFonts w:ascii="Arial" w:hAnsi="Arial" w:cs="Arial"/>
          <w:sz w:val="22"/>
        </w:rPr>
      </w:pPr>
      <w:r w:rsidRPr="00133154">
        <w:rPr>
          <w:rFonts w:ascii="Arial" w:hAnsi="Arial" w:cs="Arial"/>
          <w:sz w:val="22"/>
        </w:rPr>
        <w:t>B</w:t>
      </w:r>
      <w:r w:rsidR="00671E94" w:rsidRPr="00133154">
        <w:rPr>
          <w:rFonts w:ascii="Arial" w:hAnsi="Arial" w:cs="Arial"/>
          <w:sz w:val="22"/>
        </w:rPr>
        <w:t>(a)</w:t>
      </w:r>
      <w:r w:rsidRPr="00133154">
        <w:rPr>
          <w:rFonts w:ascii="Arial" w:hAnsi="Arial" w:cs="Arial"/>
          <w:sz w:val="22"/>
        </w:rPr>
        <w:t>, (b)</w:t>
      </w:r>
      <w:r w:rsidR="00671E94" w:rsidRPr="00133154">
        <w:rPr>
          <w:rFonts w:ascii="Arial" w:hAnsi="Arial" w:cs="Arial"/>
          <w:sz w:val="22"/>
        </w:rPr>
        <w:t xml:space="preserve"> </w:t>
      </w:r>
      <w:r w:rsidR="007E30EE" w:rsidRPr="00133154">
        <w:rPr>
          <w:rFonts w:ascii="Arial" w:hAnsi="Arial" w:cs="Arial"/>
          <w:sz w:val="22"/>
        </w:rPr>
        <w:t>The R</w:t>
      </w:r>
      <w:r w:rsidR="007E30EE" w:rsidRPr="00133154">
        <w:rPr>
          <w:rFonts w:ascii="Arial" w:hAnsi="Arial" w:cs="Arial"/>
          <w:sz w:val="22"/>
          <w:vertAlign w:val="superscript"/>
        </w:rPr>
        <w:t>2</w:t>
      </w:r>
      <w:r w:rsidR="007E30EE" w:rsidRPr="00133154">
        <w:rPr>
          <w:rFonts w:ascii="Arial" w:hAnsi="Arial" w:cs="Arial"/>
          <w:sz w:val="22"/>
        </w:rPr>
        <w:t xml:space="preserve"> is much larger </w:t>
      </w:r>
      <w:r w:rsidR="009B403F" w:rsidRPr="00133154">
        <w:rPr>
          <w:rFonts w:ascii="Arial" w:hAnsi="Arial" w:cs="Arial"/>
          <w:sz w:val="22"/>
        </w:rPr>
        <w:t xml:space="preserve">and the SE/slope is much smaller </w:t>
      </w:r>
      <w:r w:rsidR="007E30EE" w:rsidRPr="00133154">
        <w:rPr>
          <w:rFonts w:ascii="Arial" w:hAnsi="Arial" w:cs="Arial"/>
          <w:sz w:val="22"/>
        </w:rPr>
        <w:t>than the</w:t>
      </w:r>
      <w:r w:rsidR="009B403F" w:rsidRPr="00133154">
        <w:rPr>
          <w:rFonts w:ascii="Arial" w:hAnsi="Arial" w:cs="Arial"/>
          <w:sz w:val="22"/>
        </w:rPr>
        <w:t xml:space="preserve"> two</w:t>
      </w:r>
      <w:r w:rsidR="007E30EE" w:rsidRPr="00133154">
        <w:rPr>
          <w:rFonts w:ascii="Arial" w:hAnsi="Arial" w:cs="Arial"/>
          <w:sz w:val="22"/>
        </w:rPr>
        <w:t xml:space="preserve"> cases in Prob A</w:t>
      </w:r>
      <w:r w:rsidR="009B403F" w:rsidRPr="00133154">
        <w:rPr>
          <w:rFonts w:ascii="Arial" w:hAnsi="Arial" w:cs="Arial"/>
          <w:sz w:val="22"/>
        </w:rPr>
        <w:t>. Therefore the fitting result here is more acceptable. We can see an obvious trend of temperature increasing as time goes from 1961 to 2010.</w:t>
      </w:r>
    </w:p>
    <w:p w14:paraId="4CD4F2F0" w14:textId="77777777" w:rsidR="0025021B" w:rsidRPr="00133154" w:rsidRDefault="0025021B">
      <w:pPr>
        <w:rPr>
          <w:rFonts w:ascii="Arial" w:hAnsi="Arial" w:cs="Arial"/>
          <w:sz w:val="22"/>
        </w:rPr>
      </w:pPr>
    </w:p>
    <w:p w14:paraId="66A48163" w14:textId="0CC6EA35" w:rsidR="00671E94" w:rsidRDefault="00671E94">
      <w:pPr>
        <w:rPr>
          <w:rFonts w:ascii="Arial" w:hAnsi="Arial" w:cs="Arial"/>
          <w:sz w:val="22"/>
        </w:rPr>
      </w:pPr>
      <w:r w:rsidRPr="00133154">
        <w:rPr>
          <w:rFonts w:ascii="Arial" w:hAnsi="Arial" w:cs="Arial"/>
          <w:sz w:val="22"/>
        </w:rPr>
        <w:t>B(c)</w:t>
      </w:r>
      <w:r w:rsidR="0025021B">
        <w:rPr>
          <w:rFonts w:ascii="Arial" w:hAnsi="Arial" w:cs="Arial"/>
          <w:sz w:val="22"/>
        </w:rPr>
        <w:t xml:space="preserve"> </w:t>
      </w:r>
      <w:r w:rsidR="001127A3" w:rsidRPr="00133154">
        <w:rPr>
          <w:rFonts w:ascii="Arial" w:hAnsi="Arial" w:cs="Arial"/>
          <w:sz w:val="22"/>
        </w:rPr>
        <w:t>If it only</w:t>
      </w:r>
      <w:r w:rsidR="006875D0" w:rsidRPr="00133154">
        <w:rPr>
          <w:rFonts w:ascii="Arial" w:hAnsi="Arial" w:cs="Arial"/>
          <w:sz w:val="22"/>
        </w:rPr>
        <w:t xml:space="preserve"> includes</w:t>
      </w:r>
      <w:r w:rsidR="001127A3" w:rsidRPr="00133154">
        <w:rPr>
          <w:rFonts w:ascii="Arial" w:hAnsi="Arial" w:cs="Arial"/>
          <w:sz w:val="22"/>
        </w:rPr>
        <w:t xml:space="preserve"> 3 cities, the R2 would be smaller than the result of 21 cities. If it</w:t>
      </w:r>
      <w:r w:rsidR="00100249">
        <w:rPr>
          <w:rFonts w:ascii="Arial" w:hAnsi="Arial" w:cs="Arial"/>
          <w:sz w:val="22"/>
        </w:rPr>
        <w:t xml:space="preserve"> </w:t>
      </w:r>
      <w:r w:rsidR="006C4BBC">
        <w:rPr>
          <w:rFonts w:ascii="Arial" w:hAnsi="Arial" w:cs="Arial"/>
          <w:sz w:val="22"/>
        </w:rPr>
        <w:t>incorporates</w:t>
      </w:r>
      <w:r w:rsidR="001127A3" w:rsidRPr="00133154">
        <w:rPr>
          <w:rFonts w:ascii="Arial" w:hAnsi="Arial" w:cs="Arial"/>
          <w:sz w:val="22"/>
        </w:rPr>
        <w:t xml:space="preserve"> 100 different cities, the R2 would be larger than the result of 21 cities.</w:t>
      </w:r>
    </w:p>
    <w:p w14:paraId="5067A839" w14:textId="77777777" w:rsidR="0025021B" w:rsidRPr="00133154" w:rsidRDefault="0025021B">
      <w:pPr>
        <w:rPr>
          <w:rFonts w:ascii="Arial" w:hAnsi="Arial" w:cs="Arial"/>
          <w:sz w:val="22"/>
        </w:rPr>
      </w:pPr>
    </w:p>
    <w:p w14:paraId="037055F8" w14:textId="1269DCCC" w:rsidR="00671E94" w:rsidRPr="00133154" w:rsidRDefault="00671E94">
      <w:pPr>
        <w:rPr>
          <w:rFonts w:ascii="Arial" w:hAnsi="Arial" w:cs="Arial"/>
          <w:sz w:val="22"/>
        </w:rPr>
      </w:pPr>
      <w:r w:rsidRPr="00133154">
        <w:rPr>
          <w:rFonts w:ascii="Arial" w:hAnsi="Arial" w:cs="Arial"/>
          <w:sz w:val="22"/>
        </w:rPr>
        <w:t>B(d)</w:t>
      </w:r>
      <w:r w:rsidR="0025021B">
        <w:rPr>
          <w:rFonts w:ascii="Arial" w:hAnsi="Arial" w:cs="Arial"/>
          <w:sz w:val="22"/>
        </w:rPr>
        <w:t xml:space="preserve"> </w:t>
      </w:r>
      <w:r w:rsidR="001127A3" w:rsidRPr="00133154">
        <w:rPr>
          <w:rFonts w:ascii="Arial" w:hAnsi="Arial" w:cs="Arial"/>
          <w:sz w:val="22"/>
        </w:rPr>
        <w:t xml:space="preserve">If all the cities are in the same region, for example, in New York state, then the </w:t>
      </w:r>
      <w:r w:rsidR="004218F5" w:rsidRPr="00133154">
        <w:rPr>
          <w:rFonts w:ascii="Arial" w:hAnsi="Arial" w:cs="Arial"/>
          <w:sz w:val="22"/>
        </w:rPr>
        <w:t>situation of yearly average temperature for New York city would be similar to yearly average temperature for New York state since the temperature difference is not big inside New York state.</w:t>
      </w:r>
    </w:p>
    <w:p w14:paraId="144F70C0" w14:textId="1AFC5CF7" w:rsidR="004218F5" w:rsidRPr="00133154" w:rsidRDefault="004218F5">
      <w:pPr>
        <w:rPr>
          <w:rFonts w:ascii="Arial" w:hAnsi="Arial" w:cs="Arial"/>
          <w:sz w:val="22"/>
        </w:rPr>
      </w:pPr>
    </w:p>
    <w:p w14:paraId="5E8725C1" w14:textId="77777777" w:rsidR="00E976FE" w:rsidRPr="00133154" w:rsidRDefault="00E976FE">
      <w:pPr>
        <w:rPr>
          <w:rFonts w:ascii="Arial" w:hAnsi="Arial" w:cs="Arial"/>
          <w:sz w:val="22"/>
        </w:rPr>
      </w:pPr>
    </w:p>
    <w:p w14:paraId="563E559B" w14:textId="4E51CA77" w:rsidR="00C37694" w:rsidRPr="00133154" w:rsidRDefault="00C37694">
      <w:pPr>
        <w:rPr>
          <w:rFonts w:ascii="Arial" w:hAnsi="Arial" w:cs="Arial"/>
          <w:sz w:val="22"/>
        </w:rPr>
      </w:pPr>
      <w:r w:rsidRPr="00133154">
        <w:rPr>
          <w:rFonts w:ascii="Arial" w:hAnsi="Arial" w:cs="Arial"/>
          <w:sz w:val="22"/>
        </w:rPr>
        <w:t>Prob C</w:t>
      </w:r>
    </w:p>
    <w:p w14:paraId="32D1139E" w14:textId="191D37A2" w:rsidR="001127A3" w:rsidRPr="00133154" w:rsidRDefault="001127A3">
      <w:pPr>
        <w:rPr>
          <w:rFonts w:ascii="Arial" w:hAnsi="Arial" w:cs="Arial"/>
          <w:sz w:val="22"/>
        </w:rPr>
      </w:pPr>
      <w:r w:rsidRPr="00133154">
        <w:rPr>
          <w:rFonts w:ascii="Arial" w:hAnsi="Arial" w:cs="Arial"/>
          <w:noProof/>
          <w:sz w:val="22"/>
        </w:rPr>
        <w:drawing>
          <wp:inline distT="0" distB="0" distL="0" distR="0" wp14:anchorId="777E16F0" wp14:editId="3A0271EE">
            <wp:extent cx="3279617" cy="2458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1913" cy="2482738"/>
                    </a:xfrm>
                    <a:prstGeom prst="rect">
                      <a:avLst/>
                    </a:prstGeom>
                    <a:noFill/>
                    <a:ln>
                      <a:noFill/>
                    </a:ln>
                  </pic:spPr>
                </pic:pic>
              </a:graphicData>
            </a:graphic>
          </wp:inline>
        </w:drawing>
      </w:r>
    </w:p>
    <w:p w14:paraId="17D84A0F" w14:textId="77777777" w:rsidR="00186A8F" w:rsidRPr="00133154" w:rsidRDefault="00186A8F">
      <w:pPr>
        <w:rPr>
          <w:rFonts w:ascii="Arial" w:hAnsi="Arial" w:cs="Arial"/>
          <w:sz w:val="22"/>
        </w:rPr>
      </w:pPr>
    </w:p>
    <w:p w14:paraId="28F51AB6" w14:textId="01F909A1" w:rsidR="00186A8F" w:rsidRPr="00133154" w:rsidRDefault="004218F5">
      <w:pPr>
        <w:rPr>
          <w:rFonts w:ascii="Arial" w:hAnsi="Arial" w:cs="Arial"/>
          <w:sz w:val="22"/>
        </w:rPr>
      </w:pPr>
      <w:r w:rsidRPr="00133154">
        <w:rPr>
          <w:rFonts w:ascii="Arial" w:hAnsi="Arial" w:cs="Arial"/>
          <w:sz w:val="22"/>
        </w:rPr>
        <w:t>C(a)</w:t>
      </w:r>
      <w:r w:rsidR="00EF7458" w:rsidRPr="00133154">
        <w:rPr>
          <w:rFonts w:ascii="Arial" w:hAnsi="Arial" w:cs="Arial"/>
          <w:sz w:val="22"/>
        </w:rPr>
        <w:t>, (b)</w:t>
      </w:r>
      <w:r w:rsidRPr="00133154">
        <w:rPr>
          <w:rFonts w:ascii="Arial" w:hAnsi="Arial" w:cs="Arial"/>
          <w:sz w:val="22"/>
        </w:rPr>
        <w:t>. The R</w:t>
      </w:r>
      <w:r w:rsidRPr="00133154">
        <w:rPr>
          <w:rFonts w:ascii="Arial" w:hAnsi="Arial" w:cs="Arial"/>
          <w:sz w:val="22"/>
          <w:vertAlign w:val="superscript"/>
        </w:rPr>
        <w:t>2</w:t>
      </w:r>
      <w:r w:rsidRPr="00133154">
        <w:rPr>
          <w:rFonts w:ascii="Arial" w:hAnsi="Arial" w:cs="Arial"/>
          <w:sz w:val="22"/>
        </w:rPr>
        <w:t xml:space="preserve"> is 0.92 for 5-year moving average temperature, which is much better </w:t>
      </w:r>
      <w:r w:rsidRPr="00133154">
        <w:rPr>
          <w:rFonts w:ascii="Arial" w:hAnsi="Arial" w:cs="Arial"/>
          <w:sz w:val="22"/>
        </w:rPr>
        <w:lastRenderedPageBreak/>
        <w:t xml:space="preserve">than result in case A and B. The SE/slope is smaller than that in case A and B. The trend for temperature increasing is </w:t>
      </w:r>
      <w:r w:rsidR="002F76BF" w:rsidRPr="00133154">
        <w:rPr>
          <w:rFonts w:ascii="Arial" w:hAnsi="Arial" w:cs="Arial"/>
          <w:sz w:val="22"/>
        </w:rPr>
        <w:t xml:space="preserve">more </w:t>
      </w:r>
      <w:r w:rsidRPr="00133154">
        <w:rPr>
          <w:rFonts w:ascii="Arial" w:hAnsi="Arial" w:cs="Arial"/>
          <w:sz w:val="22"/>
        </w:rPr>
        <w:t>clearly shown in this graph.</w:t>
      </w:r>
    </w:p>
    <w:p w14:paraId="6E9DC5B6" w14:textId="771A1E87" w:rsidR="00186A8F" w:rsidRPr="00133154" w:rsidRDefault="00186A8F">
      <w:pPr>
        <w:rPr>
          <w:rFonts w:ascii="Arial" w:hAnsi="Arial" w:cs="Arial"/>
          <w:sz w:val="22"/>
        </w:rPr>
      </w:pPr>
    </w:p>
    <w:p w14:paraId="40120A3E" w14:textId="77777777" w:rsidR="00DD2769" w:rsidRPr="00133154" w:rsidRDefault="00DD2769">
      <w:pPr>
        <w:rPr>
          <w:rFonts w:ascii="Arial" w:hAnsi="Arial" w:cs="Arial"/>
          <w:sz w:val="22"/>
        </w:rPr>
      </w:pPr>
    </w:p>
    <w:p w14:paraId="73C42C84" w14:textId="544A2192" w:rsidR="00C37694" w:rsidRPr="00133154" w:rsidRDefault="00C37694">
      <w:pPr>
        <w:rPr>
          <w:rFonts w:ascii="Arial" w:hAnsi="Arial" w:cs="Arial"/>
          <w:sz w:val="22"/>
        </w:rPr>
      </w:pPr>
      <w:r w:rsidRPr="00133154">
        <w:rPr>
          <w:rFonts w:ascii="Arial" w:hAnsi="Arial" w:cs="Arial"/>
          <w:sz w:val="22"/>
        </w:rPr>
        <w:t>Prob D.</w:t>
      </w:r>
      <w:r w:rsidR="00166B8F" w:rsidRPr="00133154">
        <w:rPr>
          <w:rFonts w:ascii="Arial" w:hAnsi="Arial" w:cs="Arial"/>
          <w:sz w:val="22"/>
        </w:rPr>
        <w:t>2</w:t>
      </w:r>
      <w:r w:rsidRPr="00133154">
        <w:rPr>
          <w:rFonts w:ascii="Arial" w:hAnsi="Arial" w:cs="Arial"/>
          <w:sz w:val="22"/>
        </w:rPr>
        <w:t>.I</w:t>
      </w:r>
    </w:p>
    <w:p w14:paraId="3E75A451" w14:textId="51E3EE01" w:rsidR="00186A8F" w:rsidRPr="00133154" w:rsidRDefault="00186A8F">
      <w:pPr>
        <w:rPr>
          <w:rFonts w:ascii="Arial" w:hAnsi="Arial" w:cs="Arial"/>
          <w:sz w:val="22"/>
        </w:rPr>
      </w:pPr>
      <w:r w:rsidRPr="00133154">
        <w:rPr>
          <w:rFonts w:ascii="Arial" w:hAnsi="Arial" w:cs="Arial"/>
          <w:noProof/>
          <w:sz w:val="22"/>
        </w:rPr>
        <w:drawing>
          <wp:inline distT="0" distB="0" distL="0" distR="0" wp14:anchorId="72B5D668" wp14:editId="7BDDE083">
            <wp:extent cx="3233590" cy="2424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2903" cy="2453494"/>
                    </a:xfrm>
                    <a:prstGeom prst="rect">
                      <a:avLst/>
                    </a:prstGeom>
                    <a:noFill/>
                    <a:ln>
                      <a:noFill/>
                    </a:ln>
                  </pic:spPr>
                </pic:pic>
              </a:graphicData>
            </a:graphic>
          </wp:inline>
        </w:drawing>
      </w:r>
    </w:p>
    <w:p w14:paraId="302E8809" w14:textId="1B2590A5" w:rsidR="00186A8F" w:rsidRPr="00133154" w:rsidRDefault="00186A8F">
      <w:pPr>
        <w:rPr>
          <w:rFonts w:ascii="Arial" w:hAnsi="Arial" w:cs="Arial"/>
          <w:sz w:val="22"/>
        </w:rPr>
      </w:pPr>
      <w:r w:rsidRPr="00133154">
        <w:rPr>
          <w:rFonts w:ascii="Arial" w:hAnsi="Arial" w:cs="Arial"/>
          <w:noProof/>
          <w:sz w:val="22"/>
        </w:rPr>
        <w:drawing>
          <wp:inline distT="0" distB="0" distL="0" distR="0" wp14:anchorId="5C85EBA1" wp14:editId="6A7EB71A">
            <wp:extent cx="3256604" cy="24412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331" cy="2459813"/>
                    </a:xfrm>
                    <a:prstGeom prst="rect">
                      <a:avLst/>
                    </a:prstGeom>
                    <a:noFill/>
                    <a:ln>
                      <a:noFill/>
                    </a:ln>
                  </pic:spPr>
                </pic:pic>
              </a:graphicData>
            </a:graphic>
          </wp:inline>
        </w:drawing>
      </w:r>
    </w:p>
    <w:p w14:paraId="0B2ACCDB" w14:textId="7586957F" w:rsidR="00186A8F" w:rsidRPr="00133154" w:rsidRDefault="00186A8F">
      <w:pPr>
        <w:rPr>
          <w:rFonts w:ascii="Arial" w:hAnsi="Arial" w:cs="Arial"/>
          <w:sz w:val="22"/>
        </w:rPr>
      </w:pPr>
      <w:r w:rsidRPr="00133154">
        <w:rPr>
          <w:rFonts w:ascii="Arial" w:hAnsi="Arial" w:cs="Arial"/>
          <w:noProof/>
          <w:sz w:val="22"/>
        </w:rPr>
        <w:drawing>
          <wp:inline distT="0" distB="0" distL="0" distR="0" wp14:anchorId="3402E258" wp14:editId="51DD819C">
            <wp:extent cx="3245097" cy="2432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0929" cy="2452014"/>
                    </a:xfrm>
                    <a:prstGeom prst="rect">
                      <a:avLst/>
                    </a:prstGeom>
                    <a:noFill/>
                    <a:ln>
                      <a:noFill/>
                    </a:ln>
                  </pic:spPr>
                </pic:pic>
              </a:graphicData>
            </a:graphic>
          </wp:inline>
        </w:drawing>
      </w:r>
    </w:p>
    <w:p w14:paraId="5BC15140" w14:textId="394B18D1" w:rsidR="003D20F6" w:rsidRPr="00133154" w:rsidRDefault="00EF7458" w:rsidP="00C37694">
      <w:pPr>
        <w:rPr>
          <w:rFonts w:ascii="Arial" w:hAnsi="Arial" w:cs="Arial"/>
          <w:sz w:val="22"/>
        </w:rPr>
      </w:pPr>
      <w:r w:rsidRPr="00133154">
        <w:rPr>
          <w:rFonts w:ascii="Arial" w:hAnsi="Arial" w:cs="Arial"/>
          <w:sz w:val="22"/>
        </w:rPr>
        <w:lastRenderedPageBreak/>
        <w:t>D.</w:t>
      </w:r>
      <w:r w:rsidR="00166B8F" w:rsidRPr="00133154">
        <w:rPr>
          <w:rFonts w:ascii="Arial" w:hAnsi="Arial" w:cs="Arial"/>
          <w:sz w:val="22"/>
        </w:rPr>
        <w:t>2</w:t>
      </w:r>
      <w:r w:rsidRPr="00133154">
        <w:rPr>
          <w:rFonts w:ascii="Arial" w:hAnsi="Arial" w:cs="Arial"/>
          <w:sz w:val="22"/>
        </w:rPr>
        <w:t>.I (a)</w:t>
      </w:r>
      <w:r w:rsidR="00964CB6" w:rsidRPr="00133154">
        <w:rPr>
          <w:rFonts w:ascii="Arial" w:hAnsi="Arial" w:cs="Arial"/>
          <w:sz w:val="22"/>
        </w:rPr>
        <w:t xml:space="preserve"> </w:t>
      </w:r>
      <w:r w:rsidRPr="00133154">
        <w:rPr>
          <w:rFonts w:ascii="Arial" w:hAnsi="Arial" w:cs="Arial"/>
          <w:sz w:val="22"/>
        </w:rPr>
        <w:t xml:space="preserve">They all have good </w:t>
      </w:r>
      <w:r w:rsidR="003D20F6" w:rsidRPr="00133154">
        <w:rPr>
          <w:rFonts w:ascii="Arial" w:hAnsi="Arial" w:cs="Arial"/>
          <w:sz w:val="22"/>
        </w:rPr>
        <w:t xml:space="preserve">fitting result and their </w:t>
      </w:r>
      <w:r w:rsidRPr="00133154">
        <w:rPr>
          <w:rFonts w:ascii="Arial" w:hAnsi="Arial" w:cs="Arial"/>
          <w:sz w:val="22"/>
        </w:rPr>
        <w:t>R</w:t>
      </w:r>
      <w:r w:rsidRPr="00133154">
        <w:rPr>
          <w:rFonts w:ascii="Arial" w:hAnsi="Arial" w:cs="Arial"/>
          <w:sz w:val="22"/>
          <w:vertAlign w:val="superscript"/>
        </w:rPr>
        <w:t>2</w:t>
      </w:r>
      <w:r w:rsidR="00166B8F" w:rsidRPr="00133154">
        <w:rPr>
          <w:rFonts w:ascii="Arial" w:hAnsi="Arial" w:cs="Arial"/>
          <w:sz w:val="22"/>
        </w:rPr>
        <w:t>s</w:t>
      </w:r>
      <w:r w:rsidRPr="00133154">
        <w:rPr>
          <w:rFonts w:ascii="Arial" w:hAnsi="Arial" w:cs="Arial"/>
          <w:sz w:val="22"/>
        </w:rPr>
        <w:t xml:space="preserve"> is higher than 0.92.</w:t>
      </w:r>
    </w:p>
    <w:p w14:paraId="1103D083" w14:textId="77777777" w:rsidR="00964CB6" w:rsidRPr="00133154" w:rsidRDefault="00964CB6" w:rsidP="00C37694">
      <w:pPr>
        <w:rPr>
          <w:rFonts w:ascii="Arial" w:hAnsi="Arial" w:cs="Arial"/>
          <w:sz w:val="22"/>
        </w:rPr>
      </w:pPr>
    </w:p>
    <w:p w14:paraId="77F9A5DD" w14:textId="19A5DE51" w:rsidR="003D20F6" w:rsidRPr="00133154" w:rsidRDefault="003D20F6" w:rsidP="003D20F6">
      <w:pPr>
        <w:rPr>
          <w:rFonts w:ascii="Arial" w:hAnsi="Arial" w:cs="Arial"/>
          <w:sz w:val="22"/>
        </w:rPr>
      </w:pPr>
      <w:r w:rsidRPr="00133154">
        <w:rPr>
          <w:rFonts w:ascii="Arial" w:hAnsi="Arial" w:cs="Arial"/>
          <w:sz w:val="22"/>
        </w:rPr>
        <w:t>D.</w:t>
      </w:r>
      <w:r w:rsidR="00166B8F" w:rsidRPr="00133154">
        <w:rPr>
          <w:rFonts w:ascii="Arial" w:hAnsi="Arial" w:cs="Arial"/>
          <w:sz w:val="22"/>
        </w:rPr>
        <w:t>2</w:t>
      </w:r>
      <w:r w:rsidRPr="00133154">
        <w:rPr>
          <w:rFonts w:ascii="Arial" w:hAnsi="Arial" w:cs="Arial"/>
          <w:sz w:val="22"/>
        </w:rPr>
        <w:t>.I</w:t>
      </w:r>
      <w:r w:rsidR="00CE5F8A" w:rsidRPr="00133154">
        <w:rPr>
          <w:rFonts w:ascii="Arial" w:hAnsi="Arial" w:cs="Arial"/>
          <w:sz w:val="22"/>
        </w:rPr>
        <w:t xml:space="preserve"> </w:t>
      </w:r>
      <w:r w:rsidRPr="00133154">
        <w:rPr>
          <w:rFonts w:ascii="Arial" w:hAnsi="Arial" w:cs="Arial"/>
          <w:sz w:val="22"/>
        </w:rPr>
        <w:t>(b)</w:t>
      </w:r>
      <w:r w:rsidR="00964CB6" w:rsidRPr="00133154">
        <w:rPr>
          <w:rFonts w:ascii="Arial" w:hAnsi="Arial" w:cs="Arial"/>
          <w:sz w:val="22"/>
        </w:rPr>
        <w:t xml:space="preserve"> </w:t>
      </w:r>
      <w:r w:rsidRPr="00133154">
        <w:rPr>
          <w:rFonts w:ascii="Arial" w:hAnsi="Arial" w:cs="Arial"/>
          <w:sz w:val="22"/>
        </w:rPr>
        <w:t>The deg 20 ha</w:t>
      </w:r>
      <w:r w:rsidR="00166B8F" w:rsidRPr="00133154">
        <w:rPr>
          <w:rFonts w:ascii="Arial" w:hAnsi="Arial" w:cs="Arial"/>
          <w:sz w:val="22"/>
        </w:rPr>
        <w:t>s</w:t>
      </w:r>
      <w:r w:rsidRPr="00133154">
        <w:rPr>
          <w:rFonts w:ascii="Arial" w:hAnsi="Arial" w:cs="Arial"/>
          <w:sz w:val="22"/>
        </w:rPr>
        <w:t xml:space="preserve"> best R</w:t>
      </w:r>
      <w:r w:rsidRPr="00133154">
        <w:rPr>
          <w:rFonts w:ascii="Arial" w:hAnsi="Arial" w:cs="Arial"/>
          <w:sz w:val="22"/>
          <w:vertAlign w:val="superscript"/>
        </w:rPr>
        <w:t>2</w:t>
      </w:r>
      <w:r w:rsidRPr="00133154">
        <w:rPr>
          <w:rFonts w:ascii="Arial" w:hAnsi="Arial" w:cs="Arial"/>
          <w:sz w:val="22"/>
        </w:rPr>
        <w:t>, because it could modify more parameters in the polynomial formula to fit the data.</w:t>
      </w:r>
    </w:p>
    <w:p w14:paraId="1F95C7DE" w14:textId="77777777" w:rsidR="00964CB6" w:rsidRPr="00133154" w:rsidRDefault="00964CB6" w:rsidP="003D20F6">
      <w:pPr>
        <w:rPr>
          <w:rFonts w:ascii="Arial" w:hAnsi="Arial" w:cs="Arial"/>
          <w:sz w:val="22"/>
        </w:rPr>
      </w:pPr>
    </w:p>
    <w:p w14:paraId="2E5EFA30" w14:textId="282CE7E2" w:rsidR="003D20F6" w:rsidRPr="00133154" w:rsidRDefault="003D20F6" w:rsidP="003D20F6">
      <w:pPr>
        <w:rPr>
          <w:rFonts w:ascii="Arial" w:hAnsi="Arial" w:cs="Arial"/>
          <w:sz w:val="22"/>
        </w:rPr>
      </w:pPr>
      <w:r w:rsidRPr="00133154">
        <w:rPr>
          <w:rFonts w:ascii="Arial" w:hAnsi="Arial" w:cs="Arial"/>
          <w:sz w:val="22"/>
        </w:rPr>
        <w:t>D.</w:t>
      </w:r>
      <w:r w:rsidR="00166B8F" w:rsidRPr="00133154">
        <w:rPr>
          <w:rFonts w:ascii="Arial" w:hAnsi="Arial" w:cs="Arial"/>
          <w:sz w:val="22"/>
        </w:rPr>
        <w:t>2</w:t>
      </w:r>
      <w:r w:rsidRPr="00133154">
        <w:rPr>
          <w:rFonts w:ascii="Arial" w:hAnsi="Arial" w:cs="Arial"/>
          <w:sz w:val="22"/>
        </w:rPr>
        <w:t>.I (c)</w:t>
      </w:r>
      <w:r w:rsidR="00964CB6" w:rsidRPr="00133154">
        <w:rPr>
          <w:rFonts w:ascii="Arial" w:hAnsi="Arial" w:cs="Arial"/>
          <w:sz w:val="22"/>
        </w:rPr>
        <w:t xml:space="preserve"> </w:t>
      </w:r>
      <w:r w:rsidRPr="00133154">
        <w:rPr>
          <w:rFonts w:ascii="Arial" w:hAnsi="Arial" w:cs="Arial"/>
          <w:sz w:val="22"/>
        </w:rPr>
        <w:t>The deg 20 model has the best R</w:t>
      </w:r>
      <w:r w:rsidRPr="00133154">
        <w:rPr>
          <w:rFonts w:ascii="Arial" w:hAnsi="Arial" w:cs="Arial"/>
          <w:sz w:val="22"/>
          <w:vertAlign w:val="superscript"/>
        </w:rPr>
        <w:t>2</w:t>
      </w:r>
      <w:r w:rsidRPr="00133154">
        <w:rPr>
          <w:rFonts w:ascii="Arial" w:hAnsi="Arial" w:cs="Arial"/>
          <w:sz w:val="22"/>
        </w:rPr>
        <w:t>, so it fits the data best. However, the deg 20 model may be overfitting, and it needs to be further tested.</w:t>
      </w:r>
    </w:p>
    <w:p w14:paraId="66352088" w14:textId="6C678E0C" w:rsidR="00186A8F" w:rsidRPr="00133154" w:rsidRDefault="00EF7458" w:rsidP="00C37694">
      <w:pPr>
        <w:rPr>
          <w:rFonts w:ascii="Arial" w:hAnsi="Arial" w:cs="Arial"/>
          <w:sz w:val="22"/>
        </w:rPr>
      </w:pPr>
      <w:r w:rsidRPr="00133154">
        <w:rPr>
          <w:rFonts w:ascii="Arial" w:hAnsi="Arial" w:cs="Arial"/>
          <w:sz w:val="22"/>
        </w:rPr>
        <w:t xml:space="preserve"> </w:t>
      </w:r>
    </w:p>
    <w:p w14:paraId="3D776F1A" w14:textId="77777777" w:rsidR="00186A8F" w:rsidRPr="00133154" w:rsidRDefault="00186A8F" w:rsidP="00C37694">
      <w:pPr>
        <w:rPr>
          <w:rFonts w:ascii="Arial" w:hAnsi="Arial" w:cs="Arial"/>
          <w:sz w:val="22"/>
        </w:rPr>
      </w:pPr>
    </w:p>
    <w:p w14:paraId="3B990B76" w14:textId="7A9CF684" w:rsidR="00C37694" w:rsidRPr="00133154" w:rsidRDefault="00C37694" w:rsidP="00C37694">
      <w:pPr>
        <w:rPr>
          <w:rFonts w:ascii="Arial" w:hAnsi="Arial" w:cs="Arial"/>
          <w:sz w:val="22"/>
        </w:rPr>
      </w:pPr>
      <w:r w:rsidRPr="00133154">
        <w:rPr>
          <w:rFonts w:ascii="Arial" w:hAnsi="Arial" w:cs="Arial"/>
          <w:sz w:val="22"/>
        </w:rPr>
        <w:t>Prob D.</w:t>
      </w:r>
      <w:r w:rsidR="00166B8F" w:rsidRPr="00133154">
        <w:rPr>
          <w:rFonts w:ascii="Arial" w:hAnsi="Arial" w:cs="Arial"/>
          <w:sz w:val="22"/>
        </w:rPr>
        <w:t>2</w:t>
      </w:r>
      <w:r w:rsidRPr="00133154">
        <w:rPr>
          <w:rFonts w:ascii="Arial" w:hAnsi="Arial" w:cs="Arial"/>
          <w:sz w:val="22"/>
        </w:rPr>
        <w:t>.II</w:t>
      </w:r>
    </w:p>
    <w:p w14:paraId="04F69544" w14:textId="0C406B6E" w:rsidR="00C37694" w:rsidRPr="00133154" w:rsidRDefault="00186A8F">
      <w:pPr>
        <w:rPr>
          <w:rFonts w:ascii="Arial" w:hAnsi="Arial" w:cs="Arial"/>
          <w:sz w:val="22"/>
        </w:rPr>
      </w:pPr>
      <w:r w:rsidRPr="00133154">
        <w:rPr>
          <w:rFonts w:ascii="Arial" w:hAnsi="Arial" w:cs="Arial"/>
          <w:noProof/>
          <w:sz w:val="22"/>
        </w:rPr>
        <w:drawing>
          <wp:inline distT="0" distB="0" distL="0" distR="0" wp14:anchorId="5C0DC906" wp14:editId="2C643CD9">
            <wp:extent cx="3164205" cy="23720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734" cy="2418136"/>
                    </a:xfrm>
                    <a:prstGeom prst="rect">
                      <a:avLst/>
                    </a:prstGeom>
                    <a:noFill/>
                    <a:ln>
                      <a:noFill/>
                    </a:ln>
                  </pic:spPr>
                </pic:pic>
              </a:graphicData>
            </a:graphic>
          </wp:inline>
        </w:drawing>
      </w:r>
    </w:p>
    <w:p w14:paraId="1E661123" w14:textId="704965D5" w:rsidR="00186A8F" w:rsidRPr="00133154" w:rsidRDefault="00186A8F">
      <w:pPr>
        <w:rPr>
          <w:rFonts w:ascii="Arial" w:hAnsi="Arial" w:cs="Arial"/>
          <w:sz w:val="22"/>
        </w:rPr>
      </w:pPr>
      <w:r w:rsidRPr="00133154">
        <w:rPr>
          <w:rFonts w:ascii="Arial" w:hAnsi="Arial" w:cs="Arial"/>
          <w:noProof/>
          <w:sz w:val="22"/>
        </w:rPr>
        <w:drawing>
          <wp:inline distT="0" distB="0" distL="0" distR="0" wp14:anchorId="1EA076E5" wp14:editId="2B956E79">
            <wp:extent cx="3164544" cy="2372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573" cy="2433756"/>
                    </a:xfrm>
                    <a:prstGeom prst="rect">
                      <a:avLst/>
                    </a:prstGeom>
                    <a:noFill/>
                    <a:ln>
                      <a:noFill/>
                    </a:ln>
                  </pic:spPr>
                </pic:pic>
              </a:graphicData>
            </a:graphic>
          </wp:inline>
        </w:drawing>
      </w:r>
    </w:p>
    <w:p w14:paraId="4AD48940" w14:textId="1C9DD453" w:rsidR="00186A8F" w:rsidRPr="00133154" w:rsidRDefault="00186A8F">
      <w:pPr>
        <w:rPr>
          <w:rFonts w:ascii="Arial" w:hAnsi="Arial" w:cs="Arial"/>
          <w:sz w:val="22"/>
        </w:rPr>
      </w:pPr>
      <w:r w:rsidRPr="00133154">
        <w:rPr>
          <w:rFonts w:ascii="Arial" w:hAnsi="Arial" w:cs="Arial"/>
          <w:noProof/>
          <w:sz w:val="22"/>
        </w:rPr>
        <w:lastRenderedPageBreak/>
        <w:drawing>
          <wp:inline distT="0" distB="0" distL="0" distR="0" wp14:anchorId="167E5A7F" wp14:editId="2D9DB887">
            <wp:extent cx="3079630" cy="2308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581" cy="2343806"/>
                    </a:xfrm>
                    <a:prstGeom prst="rect">
                      <a:avLst/>
                    </a:prstGeom>
                    <a:noFill/>
                    <a:ln>
                      <a:noFill/>
                    </a:ln>
                  </pic:spPr>
                </pic:pic>
              </a:graphicData>
            </a:graphic>
          </wp:inline>
        </w:drawing>
      </w:r>
    </w:p>
    <w:p w14:paraId="1C13A011" w14:textId="5E46F1F8" w:rsidR="00754205" w:rsidRPr="00133154" w:rsidRDefault="00754205" w:rsidP="00754205">
      <w:pPr>
        <w:rPr>
          <w:rFonts w:ascii="Arial" w:hAnsi="Arial" w:cs="Arial"/>
          <w:sz w:val="22"/>
        </w:rPr>
      </w:pPr>
      <w:r w:rsidRPr="00133154">
        <w:rPr>
          <w:rFonts w:ascii="Arial" w:hAnsi="Arial" w:cs="Arial"/>
          <w:sz w:val="22"/>
        </w:rPr>
        <w:t>D.</w:t>
      </w:r>
      <w:r w:rsidR="00166B8F" w:rsidRPr="00133154">
        <w:rPr>
          <w:rFonts w:ascii="Arial" w:hAnsi="Arial" w:cs="Arial"/>
          <w:sz w:val="22"/>
        </w:rPr>
        <w:t>2</w:t>
      </w:r>
      <w:r w:rsidRPr="00133154">
        <w:rPr>
          <w:rFonts w:ascii="Arial" w:hAnsi="Arial" w:cs="Arial"/>
          <w:sz w:val="22"/>
        </w:rPr>
        <w:t xml:space="preserve">.I (a) These models predict the data differently. The </w:t>
      </w:r>
      <w:r w:rsidR="00166B8F" w:rsidRPr="00133154">
        <w:rPr>
          <w:rFonts w:ascii="Arial" w:hAnsi="Arial" w:cs="Arial"/>
          <w:sz w:val="22"/>
        </w:rPr>
        <w:t>deg 1 model has the smallest RMSE, the deg 20 model has the largest RMSE.</w:t>
      </w:r>
    </w:p>
    <w:p w14:paraId="299DFBAC" w14:textId="77777777" w:rsidR="00754205" w:rsidRPr="00133154" w:rsidRDefault="00754205" w:rsidP="00754205">
      <w:pPr>
        <w:rPr>
          <w:rFonts w:ascii="Arial" w:hAnsi="Arial" w:cs="Arial"/>
          <w:sz w:val="22"/>
        </w:rPr>
      </w:pPr>
    </w:p>
    <w:p w14:paraId="1F9D2CC9" w14:textId="6B9694E2" w:rsidR="00754205" w:rsidRPr="00133154" w:rsidRDefault="00754205" w:rsidP="00754205">
      <w:pPr>
        <w:rPr>
          <w:rFonts w:ascii="Arial" w:hAnsi="Arial" w:cs="Arial"/>
          <w:sz w:val="22"/>
        </w:rPr>
      </w:pPr>
      <w:r w:rsidRPr="00133154">
        <w:rPr>
          <w:rFonts w:ascii="Arial" w:hAnsi="Arial" w:cs="Arial"/>
          <w:sz w:val="22"/>
        </w:rPr>
        <w:t>D.</w:t>
      </w:r>
      <w:r w:rsidR="00166B8F" w:rsidRPr="00133154">
        <w:rPr>
          <w:rFonts w:ascii="Arial" w:hAnsi="Arial" w:cs="Arial"/>
          <w:sz w:val="22"/>
        </w:rPr>
        <w:t>2</w:t>
      </w:r>
      <w:r w:rsidRPr="00133154">
        <w:rPr>
          <w:rFonts w:ascii="Arial" w:hAnsi="Arial" w:cs="Arial"/>
          <w:sz w:val="22"/>
        </w:rPr>
        <w:t xml:space="preserve">.I (b) The deg 1 model </w:t>
      </w:r>
      <w:r w:rsidR="00166B8F" w:rsidRPr="00133154">
        <w:rPr>
          <w:rFonts w:ascii="Arial" w:hAnsi="Arial" w:cs="Arial"/>
          <w:sz w:val="22"/>
        </w:rPr>
        <w:t>perform the best</w:t>
      </w:r>
      <w:r w:rsidRPr="00133154">
        <w:rPr>
          <w:rFonts w:ascii="Arial" w:hAnsi="Arial" w:cs="Arial"/>
          <w:sz w:val="22"/>
        </w:rPr>
        <w:t xml:space="preserve"> </w:t>
      </w:r>
      <w:r w:rsidR="00C621A6" w:rsidRPr="00133154">
        <w:rPr>
          <w:rFonts w:ascii="Arial" w:hAnsi="Arial" w:cs="Arial"/>
          <w:sz w:val="22"/>
        </w:rPr>
        <w:t xml:space="preserve">prediction </w:t>
      </w:r>
      <w:r w:rsidRPr="00133154">
        <w:rPr>
          <w:rFonts w:ascii="Arial" w:hAnsi="Arial" w:cs="Arial"/>
          <w:sz w:val="22"/>
        </w:rPr>
        <w:t xml:space="preserve">and the deg 20 model predict </w:t>
      </w:r>
      <w:r w:rsidR="00166B8F" w:rsidRPr="00133154">
        <w:rPr>
          <w:rFonts w:ascii="Arial" w:hAnsi="Arial" w:cs="Arial"/>
          <w:sz w:val="22"/>
        </w:rPr>
        <w:t xml:space="preserve">the </w:t>
      </w:r>
      <w:r w:rsidRPr="00133154">
        <w:rPr>
          <w:rFonts w:ascii="Arial" w:hAnsi="Arial" w:cs="Arial"/>
          <w:sz w:val="22"/>
        </w:rPr>
        <w:t>worst.</w:t>
      </w:r>
      <w:r w:rsidR="00166B8F" w:rsidRPr="00133154">
        <w:rPr>
          <w:rFonts w:ascii="Arial" w:hAnsi="Arial" w:cs="Arial"/>
          <w:sz w:val="22"/>
        </w:rPr>
        <w:t xml:space="preserve"> This </w:t>
      </w:r>
      <w:r w:rsidR="00E861DA" w:rsidRPr="00133154">
        <w:rPr>
          <w:rFonts w:ascii="Arial" w:hAnsi="Arial" w:cs="Arial"/>
          <w:sz w:val="22"/>
        </w:rPr>
        <w:t>is</w:t>
      </w:r>
      <w:r w:rsidR="00166B8F" w:rsidRPr="00133154">
        <w:rPr>
          <w:rFonts w:ascii="Arial" w:hAnsi="Arial" w:cs="Arial"/>
          <w:sz w:val="22"/>
        </w:rPr>
        <w:t xml:space="preserve"> reversed situation compared with D.2.I. Because in the model fitting process, deg 20 model is overfitting, which makes it </w:t>
      </w:r>
      <w:r w:rsidR="003F03F2" w:rsidRPr="00133154">
        <w:rPr>
          <w:rFonts w:ascii="Arial" w:hAnsi="Arial" w:cs="Arial"/>
          <w:sz w:val="22"/>
        </w:rPr>
        <w:t>terrible</w:t>
      </w:r>
      <w:r w:rsidR="00166B8F" w:rsidRPr="00133154">
        <w:rPr>
          <w:rFonts w:ascii="Arial" w:hAnsi="Arial" w:cs="Arial"/>
          <w:sz w:val="22"/>
        </w:rPr>
        <w:t xml:space="preserve"> for predicting data.</w:t>
      </w:r>
    </w:p>
    <w:p w14:paraId="2CAD469B" w14:textId="77777777" w:rsidR="00A629CF" w:rsidRPr="00133154" w:rsidRDefault="00A629CF" w:rsidP="00754205">
      <w:pPr>
        <w:rPr>
          <w:rFonts w:ascii="Arial" w:hAnsi="Arial" w:cs="Arial"/>
          <w:sz w:val="22"/>
        </w:rPr>
      </w:pPr>
    </w:p>
    <w:p w14:paraId="6BCBDAA2" w14:textId="32FD3EC2" w:rsidR="00754205" w:rsidRPr="00133154" w:rsidRDefault="00754205" w:rsidP="00754205">
      <w:pPr>
        <w:rPr>
          <w:rFonts w:ascii="Arial" w:hAnsi="Arial" w:cs="Arial"/>
          <w:sz w:val="22"/>
        </w:rPr>
      </w:pPr>
      <w:r w:rsidRPr="00133154">
        <w:rPr>
          <w:rFonts w:ascii="Arial" w:hAnsi="Arial" w:cs="Arial"/>
          <w:sz w:val="22"/>
        </w:rPr>
        <w:t>D.4.I (c)</w:t>
      </w:r>
      <w:r w:rsidR="00CB2609" w:rsidRPr="00133154">
        <w:rPr>
          <w:rFonts w:ascii="Arial" w:hAnsi="Arial" w:cs="Arial"/>
          <w:sz w:val="22"/>
        </w:rPr>
        <w:t xml:space="preserve"> Since the </w:t>
      </w:r>
      <w:r w:rsidR="00130A0B" w:rsidRPr="00133154">
        <w:rPr>
          <w:rFonts w:ascii="Arial" w:hAnsi="Arial" w:cs="Arial"/>
          <w:sz w:val="22"/>
        </w:rPr>
        <w:t xml:space="preserve">temperature </w:t>
      </w:r>
      <w:r w:rsidR="00CB2609" w:rsidRPr="00133154">
        <w:rPr>
          <w:rFonts w:ascii="Arial" w:hAnsi="Arial" w:cs="Arial"/>
          <w:sz w:val="22"/>
        </w:rPr>
        <w:t xml:space="preserve">data of New York city is very fluctuate, so all these three models with degree 1, 2, and 20 are not good to fit. And therefore, </w:t>
      </w:r>
      <w:proofErr w:type="gramStart"/>
      <w:r w:rsidR="00CB2609" w:rsidRPr="00133154">
        <w:rPr>
          <w:rFonts w:ascii="Arial" w:hAnsi="Arial" w:cs="Arial"/>
          <w:sz w:val="22"/>
        </w:rPr>
        <w:t>all of</w:t>
      </w:r>
      <w:proofErr w:type="gramEnd"/>
      <w:r w:rsidR="00CB2609" w:rsidRPr="00133154">
        <w:rPr>
          <w:rFonts w:ascii="Arial" w:hAnsi="Arial" w:cs="Arial"/>
          <w:sz w:val="22"/>
        </w:rPr>
        <w:t xml:space="preserve"> their predicting abilit</w:t>
      </w:r>
      <w:r w:rsidR="00921AE7" w:rsidRPr="00133154">
        <w:rPr>
          <w:rFonts w:ascii="Arial" w:hAnsi="Arial" w:cs="Arial"/>
          <w:sz w:val="22"/>
        </w:rPr>
        <w:t>ies</w:t>
      </w:r>
      <w:r w:rsidR="00CB2609" w:rsidRPr="00133154">
        <w:rPr>
          <w:rFonts w:ascii="Arial" w:hAnsi="Arial" w:cs="Arial"/>
          <w:sz w:val="22"/>
        </w:rPr>
        <w:t xml:space="preserve"> </w:t>
      </w:r>
      <w:r w:rsidR="00D8681B" w:rsidRPr="00133154">
        <w:rPr>
          <w:rFonts w:ascii="Arial" w:hAnsi="Arial" w:cs="Arial"/>
          <w:sz w:val="22"/>
        </w:rPr>
        <w:t>are</w:t>
      </w:r>
      <w:r w:rsidR="00CB2609" w:rsidRPr="00133154">
        <w:rPr>
          <w:rFonts w:ascii="Arial" w:hAnsi="Arial" w:cs="Arial"/>
          <w:sz w:val="22"/>
        </w:rPr>
        <w:t xml:space="preserve"> also bad.</w:t>
      </w:r>
    </w:p>
    <w:p w14:paraId="6FC2AE33" w14:textId="0656E266" w:rsidR="00130A0B" w:rsidRPr="00133154" w:rsidRDefault="00130A0B" w:rsidP="00754205">
      <w:pPr>
        <w:rPr>
          <w:rFonts w:ascii="Arial" w:hAnsi="Arial" w:cs="Arial"/>
          <w:sz w:val="22"/>
        </w:rPr>
      </w:pPr>
    </w:p>
    <w:p w14:paraId="4E381E8C" w14:textId="77777777" w:rsidR="001F688A" w:rsidRPr="00133154" w:rsidRDefault="001F688A" w:rsidP="00754205">
      <w:pPr>
        <w:rPr>
          <w:rFonts w:ascii="Arial" w:hAnsi="Arial" w:cs="Arial"/>
          <w:sz w:val="22"/>
        </w:rPr>
      </w:pPr>
    </w:p>
    <w:p w14:paraId="4BC766E8" w14:textId="0034BBA1" w:rsidR="00130A0B" w:rsidRPr="00133154" w:rsidRDefault="00130A0B" w:rsidP="00754205">
      <w:pPr>
        <w:rPr>
          <w:rFonts w:ascii="Arial" w:hAnsi="Arial" w:cs="Arial"/>
          <w:sz w:val="22"/>
        </w:rPr>
      </w:pPr>
      <w:r w:rsidRPr="00133154">
        <w:rPr>
          <w:rFonts w:ascii="Arial" w:hAnsi="Arial" w:cs="Arial"/>
          <w:sz w:val="22"/>
        </w:rPr>
        <w:t>Prob E</w:t>
      </w:r>
    </w:p>
    <w:p w14:paraId="020EB0B0" w14:textId="4DC7BAD5" w:rsidR="00130A0B" w:rsidRPr="00133154" w:rsidRDefault="00130A0B" w:rsidP="00754205">
      <w:pPr>
        <w:rPr>
          <w:rFonts w:ascii="Arial" w:hAnsi="Arial" w:cs="Arial"/>
          <w:sz w:val="22"/>
        </w:rPr>
      </w:pPr>
      <w:r w:rsidRPr="00133154">
        <w:rPr>
          <w:rFonts w:ascii="Arial" w:hAnsi="Arial" w:cs="Arial"/>
          <w:noProof/>
          <w:sz w:val="22"/>
        </w:rPr>
        <w:drawing>
          <wp:inline distT="0" distB="0" distL="0" distR="0" wp14:anchorId="137A16C7" wp14:editId="4B99876E">
            <wp:extent cx="3130023" cy="2346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9854" cy="2376244"/>
                    </a:xfrm>
                    <a:prstGeom prst="rect">
                      <a:avLst/>
                    </a:prstGeom>
                    <a:noFill/>
                    <a:ln>
                      <a:noFill/>
                    </a:ln>
                  </pic:spPr>
                </pic:pic>
              </a:graphicData>
            </a:graphic>
          </wp:inline>
        </w:drawing>
      </w:r>
    </w:p>
    <w:p w14:paraId="041576E1" w14:textId="0A37D028" w:rsidR="00186A8F" w:rsidRPr="00133154" w:rsidRDefault="00C76249">
      <w:pPr>
        <w:rPr>
          <w:rFonts w:ascii="Arial" w:hAnsi="Arial" w:cs="Arial"/>
          <w:sz w:val="22"/>
        </w:rPr>
      </w:pPr>
      <w:r w:rsidRPr="00133154">
        <w:rPr>
          <w:rFonts w:ascii="Arial" w:hAnsi="Arial" w:cs="Arial"/>
          <w:sz w:val="22"/>
        </w:rPr>
        <w:t xml:space="preserve">E(a) </w:t>
      </w:r>
      <w:r w:rsidR="00130A0B" w:rsidRPr="00133154">
        <w:rPr>
          <w:rFonts w:ascii="Arial" w:hAnsi="Arial" w:cs="Arial"/>
          <w:sz w:val="22"/>
        </w:rPr>
        <w:t>The temperature variation drops a little as time goes.</w:t>
      </w:r>
    </w:p>
    <w:p w14:paraId="1A39411C" w14:textId="77777777" w:rsidR="00E94590" w:rsidRPr="00133154" w:rsidRDefault="00E94590">
      <w:pPr>
        <w:rPr>
          <w:rFonts w:ascii="Arial" w:hAnsi="Arial" w:cs="Arial"/>
          <w:sz w:val="22"/>
        </w:rPr>
      </w:pPr>
    </w:p>
    <w:p w14:paraId="76961356" w14:textId="6CEF5334" w:rsidR="00C37694" w:rsidRPr="00133154" w:rsidRDefault="00C76249">
      <w:pPr>
        <w:rPr>
          <w:rFonts w:ascii="Arial" w:hAnsi="Arial" w:cs="Arial"/>
          <w:sz w:val="22"/>
        </w:rPr>
      </w:pPr>
      <w:r w:rsidRPr="00133154">
        <w:rPr>
          <w:rFonts w:ascii="Arial" w:hAnsi="Arial" w:cs="Arial"/>
          <w:sz w:val="22"/>
        </w:rPr>
        <w:t>E(b)</w:t>
      </w:r>
      <w:r w:rsidR="00E94590" w:rsidRPr="00133154">
        <w:rPr>
          <w:rFonts w:ascii="Arial" w:hAnsi="Arial" w:cs="Arial"/>
          <w:sz w:val="22"/>
        </w:rPr>
        <w:t xml:space="preserve"> </w:t>
      </w:r>
      <w:r w:rsidR="00B10F86" w:rsidRPr="00133154">
        <w:rPr>
          <w:rFonts w:ascii="Arial" w:hAnsi="Arial" w:cs="Arial"/>
          <w:sz w:val="22"/>
        </w:rPr>
        <w:t xml:space="preserve">(1). </w:t>
      </w:r>
      <w:r w:rsidRPr="00133154">
        <w:rPr>
          <w:rFonts w:ascii="Arial" w:hAnsi="Arial" w:cs="Arial"/>
          <w:sz w:val="22"/>
        </w:rPr>
        <w:t xml:space="preserve">We can do statistics </w:t>
      </w:r>
      <w:r w:rsidR="00F330DF" w:rsidRPr="00133154">
        <w:rPr>
          <w:rFonts w:ascii="Arial" w:hAnsi="Arial" w:cs="Arial"/>
          <w:sz w:val="22"/>
        </w:rPr>
        <w:t>by dividing cities into</w:t>
      </w:r>
      <w:r w:rsidRPr="00133154">
        <w:rPr>
          <w:rFonts w:ascii="Arial" w:hAnsi="Arial" w:cs="Arial"/>
          <w:sz w:val="22"/>
        </w:rPr>
        <w:t xml:space="preserve"> two </w:t>
      </w:r>
      <w:r w:rsidR="00F330DF" w:rsidRPr="00133154">
        <w:rPr>
          <w:rFonts w:ascii="Arial" w:hAnsi="Arial" w:cs="Arial"/>
          <w:sz w:val="22"/>
        </w:rPr>
        <w:t>categories</w:t>
      </w:r>
      <w:r w:rsidRPr="00133154">
        <w:rPr>
          <w:rFonts w:ascii="Arial" w:hAnsi="Arial" w:cs="Arial"/>
          <w:sz w:val="22"/>
        </w:rPr>
        <w:t xml:space="preserve">, hot </w:t>
      </w:r>
      <w:proofErr w:type="gramStart"/>
      <w:r w:rsidRPr="00133154">
        <w:rPr>
          <w:rFonts w:ascii="Arial" w:hAnsi="Arial" w:cs="Arial"/>
          <w:sz w:val="22"/>
        </w:rPr>
        <w:t>region</w:t>
      </w:r>
      <w:proofErr w:type="gramEnd"/>
      <w:r w:rsidRPr="00133154">
        <w:rPr>
          <w:rFonts w:ascii="Arial" w:hAnsi="Arial" w:cs="Arial"/>
          <w:sz w:val="22"/>
        </w:rPr>
        <w:t xml:space="preserve"> and cold region</w:t>
      </w:r>
      <w:r w:rsidR="00802345" w:rsidRPr="00133154">
        <w:rPr>
          <w:rFonts w:ascii="Arial" w:hAnsi="Arial" w:cs="Arial"/>
          <w:sz w:val="22"/>
        </w:rPr>
        <w:t xml:space="preserve"> to</w:t>
      </w:r>
      <w:r w:rsidRPr="00133154">
        <w:rPr>
          <w:rFonts w:ascii="Arial" w:hAnsi="Arial" w:cs="Arial"/>
          <w:sz w:val="22"/>
        </w:rPr>
        <w:t xml:space="preserve"> see if both region</w:t>
      </w:r>
      <w:r w:rsidR="00B10F86" w:rsidRPr="00133154">
        <w:rPr>
          <w:rFonts w:ascii="Arial" w:hAnsi="Arial" w:cs="Arial"/>
          <w:sz w:val="22"/>
        </w:rPr>
        <w:t>s</w:t>
      </w:r>
      <w:r w:rsidRPr="00133154">
        <w:rPr>
          <w:rFonts w:ascii="Arial" w:hAnsi="Arial" w:cs="Arial"/>
          <w:sz w:val="22"/>
        </w:rPr>
        <w:t xml:space="preserve"> </w:t>
      </w:r>
      <w:r w:rsidR="00B10F86" w:rsidRPr="00133154">
        <w:rPr>
          <w:rFonts w:ascii="Arial" w:hAnsi="Arial" w:cs="Arial"/>
          <w:sz w:val="22"/>
        </w:rPr>
        <w:t>are</w:t>
      </w:r>
      <w:r w:rsidRPr="00133154">
        <w:rPr>
          <w:rFonts w:ascii="Arial" w:hAnsi="Arial" w:cs="Arial"/>
          <w:sz w:val="22"/>
        </w:rPr>
        <w:t xml:space="preserve"> becoming warmer.</w:t>
      </w:r>
    </w:p>
    <w:p w14:paraId="0FFA5EE2" w14:textId="36B74F63" w:rsidR="00B10F86" w:rsidRPr="00133154" w:rsidRDefault="00B10F86">
      <w:pPr>
        <w:rPr>
          <w:rFonts w:ascii="Arial" w:hAnsi="Arial" w:cs="Arial"/>
          <w:sz w:val="22"/>
        </w:rPr>
      </w:pPr>
      <w:r w:rsidRPr="00133154">
        <w:rPr>
          <w:rFonts w:ascii="Arial" w:hAnsi="Arial" w:cs="Arial"/>
          <w:sz w:val="22"/>
        </w:rPr>
        <w:t xml:space="preserve">(2). </w:t>
      </w:r>
      <w:r w:rsidR="007668D9" w:rsidRPr="00133154">
        <w:rPr>
          <w:rFonts w:ascii="Arial" w:hAnsi="Arial" w:cs="Arial"/>
          <w:sz w:val="22"/>
        </w:rPr>
        <w:t xml:space="preserve">Enlarge the domain of investigation to the global region. Take more data from </w:t>
      </w:r>
      <w:r w:rsidR="00102C30" w:rsidRPr="00133154">
        <w:rPr>
          <w:rFonts w:ascii="Arial" w:hAnsi="Arial" w:cs="Arial"/>
          <w:sz w:val="22"/>
        </w:rPr>
        <w:t xml:space="preserve">cities of </w:t>
      </w:r>
      <w:r w:rsidR="007668D9" w:rsidRPr="00133154">
        <w:rPr>
          <w:rFonts w:ascii="Arial" w:hAnsi="Arial" w:cs="Arial"/>
          <w:sz w:val="22"/>
        </w:rPr>
        <w:t xml:space="preserve">other </w:t>
      </w:r>
      <w:r w:rsidR="00102C30" w:rsidRPr="00133154">
        <w:rPr>
          <w:rFonts w:ascii="Arial" w:hAnsi="Arial" w:cs="Arial"/>
          <w:sz w:val="22"/>
        </w:rPr>
        <w:t>countrie</w:t>
      </w:r>
      <w:r w:rsidR="007668D9" w:rsidRPr="00133154">
        <w:rPr>
          <w:rFonts w:ascii="Arial" w:hAnsi="Arial" w:cs="Arial"/>
          <w:sz w:val="22"/>
        </w:rPr>
        <w:t xml:space="preserve">s, not only in </w:t>
      </w:r>
      <w:r w:rsidR="00102C30" w:rsidRPr="00133154">
        <w:rPr>
          <w:rFonts w:ascii="Arial" w:hAnsi="Arial" w:cs="Arial"/>
          <w:sz w:val="22"/>
        </w:rPr>
        <w:t>the USA</w:t>
      </w:r>
      <w:r w:rsidR="007668D9" w:rsidRPr="00133154">
        <w:rPr>
          <w:rFonts w:ascii="Arial" w:hAnsi="Arial" w:cs="Arial"/>
          <w:sz w:val="22"/>
        </w:rPr>
        <w:t>.</w:t>
      </w:r>
    </w:p>
    <w:sectPr w:rsidR="00B10F86" w:rsidRPr="001331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21D34"/>
    <w:rsid w:val="00020C76"/>
    <w:rsid w:val="00021D34"/>
    <w:rsid w:val="00100249"/>
    <w:rsid w:val="00102C30"/>
    <w:rsid w:val="001127A3"/>
    <w:rsid w:val="00130A0B"/>
    <w:rsid w:val="00133154"/>
    <w:rsid w:val="00166B8F"/>
    <w:rsid w:val="00186A8F"/>
    <w:rsid w:val="001F688A"/>
    <w:rsid w:val="00211496"/>
    <w:rsid w:val="0023064F"/>
    <w:rsid w:val="0025021B"/>
    <w:rsid w:val="002F76BF"/>
    <w:rsid w:val="003263F8"/>
    <w:rsid w:val="003D20F6"/>
    <w:rsid w:val="003F03F2"/>
    <w:rsid w:val="004218F5"/>
    <w:rsid w:val="00671E94"/>
    <w:rsid w:val="006875D0"/>
    <w:rsid w:val="006C4BBC"/>
    <w:rsid w:val="00754205"/>
    <w:rsid w:val="007668D9"/>
    <w:rsid w:val="00777B96"/>
    <w:rsid w:val="007E30EE"/>
    <w:rsid w:val="00802345"/>
    <w:rsid w:val="0081513A"/>
    <w:rsid w:val="00921AE7"/>
    <w:rsid w:val="00964CB6"/>
    <w:rsid w:val="009B403F"/>
    <w:rsid w:val="00A367C9"/>
    <w:rsid w:val="00A629CF"/>
    <w:rsid w:val="00B10F86"/>
    <w:rsid w:val="00B67DA2"/>
    <w:rsid w:val="00C37694"/>
    <w:rsid w:val="00C621A6"/>
    <w:rsid w:val="00C76249"/>
    <w:rsid w:val="00CA0F16"/>
    <w:rsid w:val="00CB2609"/>
    <w:rsid w:val="00CE5F8A"/>
    <w:rsid w:val="00D8681B"/>
    <w:rsid w:val="00DC47A7"/>
    <w:rsid w:val="00DD2769"/>
    <w:rsid w:val="00E22F2D"/>
    <w:rsid w:val="00E861DA"/>
    <w:rsid w:val="00E94590"/>
    <w:rsid w:val="00E976FE"/>
    <w:rsid w:val="00EF7458"/>
    <w:rsid w:val="00F1456F"/>
    <w:rsid w:val="00F330DF"/>
    <w:rsid w:val="00F857A1"/>
    <w:rsid w:val="00FC5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AB61"/>
  <w15:chartTrackingRefBased/>
  <w15:docId w15:val="{2877B517-BC7A-4C95-AF14-A9B033B1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Chuangye Wang</dc:creator>
  <cp:keywords/>
  <dc:description/>
  <cp:lastModifiedBy>Chuangye Wang</cp:lastModifiedBy>
  <cp:revision>44</cp:revision>
  <dcterms:created xsi:type="dcterms:W3CDTF">2020-06-19T01:52:00Z</dcterms:created>
  <dcterms:modified xsi:type="dcterms:W3CDTF">2020-06-19T22:34:00Z</dcterms:modified>
</cp:coreProperties>
</file>