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EF47EC" w14:textId="4BE92D6A" w:rsidR="004A1FB8" w:rsidRDefault="004E4F30">
      <w:pPr>
        <w:rPr>
          <w:b/>
          <w:bCs/>
        </w:rPr>
      </w:pPr>
      <w:r>
        <w:rPr>
          <w:b/>
          <w:bCs/>
          <w:noProof/>
        </w:rPr>
        <w:drawing>
          <wp:anchor distT="0" distB="0" distL="114300" distR="114300" simplePos="0" relativeHeight="251658240" behindDoc="1" locked="0" layoutInCell="1" allowOverlap="1" wp14:anchorId="3E268EBB" wp14:editId="4B800FCD">
            <wp:simplePos x="0" y="0"/>
            <wp:positionH relativeFrom="margin">
              <wp:align>center</wp:align>
            </wp:positionH>
            <wp:positionV relativeFrom="paragraph">
              <wp:posOffset>12065</wp:posOffset>
            </wp:positionV>
            <wp:extent cx="2188845" cy="1310640"/>
            <wp:effectExtent l="0" t="0" r="1905" b="3810"/>
            <wp:wrapTight wrapText="bothSides">
              <wp:wrapPolygon edited="0">
                <wp:start x="0" y="0"/>
                <wp:lineTo x="0" y="21349"/>
                <wp:lineTo x="21431" y="21349"/>
                <wp:lineTo x="214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8845" cy="1310640"/>
                    </a:xfrm>
                    <a:prstGeom prst="rect">
                      <a:avLst/>
                    </a:prstGeom>
                    <a:noFill/>
                  </pic:spPr>
                </pic:pic>
              </a:graphicData>
            </a:graphic>
            <wp14:sizeRelH relativeFrom="page">
              <wp14:pctWidth>0</wp14:pctWidth>
            </wp14:sizeRelH>
            <wp14:sizeRelV relativeFrom="page">
              <wp14:pctHeight>0</wp14:pctHeight>
            </wp14:sizeRelV>
          </wp:anchor>
        </w:drawing>
      </w:r>
    </w:p>
    <w:p w14:paraId="6DA7111B" w14:textId="62F0D35B" w:rsidR="004A1FB8" w:rsidRDefault="004A1FB8">
      <w:pPr>
        <w:rPr>
          <w:b/>
          <w:bCs/>
        </w:rPr>
      </w:pPr>
    </w:p>
    <w:p w14:paraId="3D4839FC" w14:textId="77777777" w:rsidR="004A1FB8" w:rsidRDefault="004A1FB8">
      <w:pPr>
        <w:rPr>
          <w:b/>
          <w:bCs/>
        </w:rPr>
      </w:pPr>
    </w:p>
    <w:p w14:paraId="16E55815" w14:textId="77777777" w:rsidR="004A1FB8" w:rsidRDefault="004A1FB8">
      <w:pPr>
        <w:rPr>
          <w:b/>
          <w:bCs/>
        </w:rPr>
      </w:pPr>
    </w:p>
    <w:p w14:paraId="7770E7CE" w14:textId="77777777" w:rsidR="004A1FB8" w:rsidRDefault="004A1FB8">
      <w:pPr>
        <w:rPr>
          <w:b/>
          <w:bCs/>
        </w:rPr>
      </w:pPr>
    </w:p>
    <w:p w14:paraId="12657431" w14:textId="59274A06" w:rsidR="009A5517" w:rsidRPr="009A5517" w:rsidRDefault="00FD562F" w:rsidP="009A5517">
      <w:pPr>
        <w:jc w:val="center"/>
        <w:rPr>
          <w:b/>
          <w:bCs/>
          <w:sz w:val="52"/>
          <w:szCs w:val="52"/>
          <w:lang w:eastAsia="zh-CN"/>
        </w:rPr>
      </w:pPr>
      <w:r w:rsidRPr="009A5517">
        <w:rPr>
          <w:rFonts w:ascii="Arial" w:eastAsia="Times New Roman" w:hAnsi="Arial" w:cs="Arial"/>
          <w:b/>
          <w:sz w:val="52"/>
          <w:szCs w:val="52"/>
          <w:lang w:eastAsia="en-GB"/>
        </w:rPr>
        <w:t>Participant Information Leaflet</w:t>
      </w:r>
      <w:r w:rsidR="004A1FB8" w:rsidRPr="009A5517">
        <w:rPr>
          <w:b/>
          <w:bCs/>
          <w:sz w:val="52"/>
          <w:szCs w:val="52"/>
        </w:rPr>
        <w:t xml:space="preserve"> </w:t>
      </w:r>
    </w:p>
    <w:tbl>
      <w:tblPr>
        <w:tblW w:w="0" w:type="auto"/>
        <w:tblLook w:val="04A0" w:firstRow="1" w:lastRow="0" w:firstColumn="1" w:lastColumn="0" w:noHBand="0" w:noVBand="1"/>
      </w:tblPr>
      <w:tblGrid>
        <w:gridCol w:w="2082"/>
        <w:gridCol w:w="6944"/>
      </w:tblGrid>
      <w:tr w:rsidR="004A1FB8" w:rsidRPr="00934238" w14:paraId="07163571" w14:textId="77777777" w:rsidTr="004A1FB8">
        <w:tc>
          <w:tcPr>
            <w:tcW w:w="2082" w:type="dxa"/>
            <w:shd w:val="clear" w:color="auto" w:fill="auto"/>
            <w:vAlign w:val="center"/>
          </w:tcPr>
          <w:p w14:paraId="7745FF04" w14:textId="77777777" w:rsidR="004A1FB8" w:rsidRPr="00AE2179" w:rsidRDefault="004A1FB8" w:rsidP="004A1FB8">
            <w:pPr>
              <w:pStyle w:val="Default"/>
              <w:spacing w:before="120" w:after="120"/>
              <w:ind w:left="-108"/>
              <w:jc w:val="left"/>
              <w:rPr>
                <w:b/>
                <w:color w:val="auto"/>
                <w:sz w:val="22"/>
                <w:szCs w:val="22"/>
              </w:rPr>
            </w:pPr>
            <w:r w:rsidRPr="00AE2179">
              <w:rPr>
                <w:b/>
                <w:color w:val="auto"/>
                <w:sz w:val="22"/>
                <w:szCs w:val="22"/>
              </w:rPr>
              <w:t>Study Title:</w:t>
            </w:r>
          </w:p>
        </w:tc>
        <w:tc>
          <w:tcPr>
            <w:tcW w:w="6944" w:type="dxa"/>
            <w:shd w:val="clear" w:color="auto" w:fill="auto"/>
            <w:vAlign w:val="center"/>
          </w:tcPr>
          <w:p w14:paraId="5355366F" w14:textId="32619CE1" w:rsidR="004A1FB8" w:rsidRPr="00444250" w:rsidRDefault="009A5517" w:rsidP="00A61472">
            <w:pPr>
              <w:pStyle w:val="Default"/>
              <w:spacing w:before="120" w:after="120"/>
              <w:jc w:val="left"/>
              <w:rPr>
                <w:rFonts w:eastAsiaTheme="minorEastAsia"/>
                <w:color w:val="auto"/>
                <w:sz w:val="22"/>
                <w:szCs w:val="22"/>
                <w:lang w:eastAsia="zh-CN"/>
              </w:rPr>
            </w:pPr>
            <w:r w:rsidRPr="009A5517">
              <w:rPr>
                <w:color w:val="auto"/>
                <w:sz w:val="22"/>
                <w:szCs w:val="22"/>
              </w:rPr>
              <w:t>Motivation and Cognitive Engagement in Retail Management</w:t>
            </w:r>
            <w:r w:rsidR="000B6FF7">
              <w:rPr>
                <w:rFonts w:eastAsiaTheme="minorEastAsia" w:hint="eastAsia"/>
                <w:color w:val="auto"/>
                <w:sz w:val="22"/>
                <w:szCs w:val="22"/>
                <w:lang w:eastAsia="zh-CN"/>
              </w:rPr>
              <w:t xml:space="preserve">: </w:t>
            </w:r>
            <w:r w:rsidR="00444250" w:rsidRPr="00444250">
              <w:rPr>
                <w:rFonts w:eastAsiaTheme="minorEastAsia"/>
                <w:color w:val="auto"/>
                <w:sz w:val="22"/>
                <w:szCs w:val="22"/>
                <w:lang w:eastAsia="zh-CN"/>
              </w:rPr>
              <w:t>Exploring Supermarket Simulator as an</w:t>
            </w:r>
            <w:r w:rsidR="00444250">
              <w:rPr>
                <w:rFonts w:eastAsiaTheme="minorEastAsia" w:hint="eastAsia"/>
                <w:color w:val="auto"/>
                <w:sz w:val="22"/>
                <w:szCs w:val="22"/>
                <w:lang w:eastAsia="zh-CN"/>
              </w:rPr>
              <w:t xml:space="preserve"> </w:t>
            </w:r>
            <w:r w:rsidR="00444250">
              <w:rPr>
                <w:rFonts w:ascii="Helvetica" w:hAnsi="Helvetica"/>
                <w:color w:val="333333"/>
                <w:sz w:val="21"/>
                <w:szCs w:val="21"/>
                <w:shd w:val="clear" w:color="auto" w:fill="FFFFFF"/>
              </w:rPr>
              <w:t>effective</w:t>
            </w:r>
            <w:r w:rsidR="00444250">
              <w:rPr>
                <w:rFonts w:ascii="Helvetica" w:eastAsiaTheme="minorEastAsia" w:hAnsi="Helvetica" w:hint="eastAsia"/>
                <w:color w:val="333333"/>
                <w:sz w:val="21"/>
                <w:szCs w:val="21"/>
                <w:shd w:val="clear" w:color="auto" w:fill="FFFFFF"/>
                <w:lang w:eastAsia="zh-CN"/>
              </w:rPr>
              <w:t xml:space="preserve"> </w:t>
            </w:r>
            <w:r w:rsidR="0036023D">
              <w:rPr>
                <w:rFonts w:ascii="Helvetica" w:eastAsiaTheme="minorEastAsia" w:hAnsi="Helvetica" w:hint="eastAsia"/>
                <w:color w:val="333333"/>
                <w:sz w:val="21"/>
                <w:szCs w:val="21"/>
                <w:shd w:val="clear" w:color="auto" w:fill="FFFFFF"/>
                <w:lang w:eastAsia="zh-CN"/>
              </w:rPr>
              <w:t>education</w:t>
            </w:r>
            <w:r w:rsidR="000A1869">
              <w:rPr>
                <w:rFonts w:ascii="Helvetica" w:eastAsiaTheme="minorEastAsia" w:hAnsi="Helvetica" w:hint="eastAsia"/>
                <w:color w:val="333333"/>
                <w:sz w:val="21"/>
                <w:szCs w:val="21"/>
                <w:shd w:val="clear" w:color="auto" w:fill="FFFFFF"/>
                <w:lang w:eastAsia="zh-CN"/>
              </w:rPr>
              <w:t>al</w:t>
            </w:r>
            <w:r w:rsidR="0036023D">
              <w:rPr>
                <w:rFonts w:ascii="Helvetica" w:eastAsiaTheme="minorEastAsia" w:hAnsi="Helvetica" w:hint="eastAsia"/>
                <w:color w:val="333333"/>
                <w:sz w:val="21"/>
                <w:szCs w:val="21"/>
                <w:shd w:val="clear" w:color="auto" w:fill="FFFFFF"/>
                <w:lang w:eastAsia="zh-CN"/>
              </w:rPr>
              <w:t xml:space="preserve"> </w:t>
            </w:r>
            <w:r w:rsidR="007730C5">
              <w:rPr>
                <w:rFonts w:ascii="Helvetica" w:eastAsiaTheme="minorEastAsia" w:hAnsi="Helvetica" w:hint="eastAsia"/>
                <w:color w:val="333333"/>
                <w:sz w:val="21"/>
                <w:szCs w:val="21"/>
                <w:shd w:val="clear" w:color="auto" w:fill="FFFFFF"/>
                <w:lang w:eastAsia="zh-CN"/>
              </w:rPr>
              <w:t>t</w:t>
            </w:r>
            <w:r w:rsidR="00444250" w:rsidRPr="00444250">
              <w:rPr>
                <w:rFonts w:ascii="Helvetica" w:eastAsiaTheme="minorEastAsia" w:hAnsi="Helvetica"/>
                <w:color w:val="333333"/>
                <w:sz w:val="21"/>
                <w:szCs w:val="21"/>
                <w:shd w:val="clear" w:color="auto" w:fill="FFFFFF"/>
                <w:lang w:eastAsia="zh-CN"/>
              </w:rPr>
              <w:t>ool</w:t>
            </w:r>
          </w:p>
        </w:tc>
      </w:tr>
      <w:tr w:rsidR="004A1FB8" w:rsidRPr="00934238" w14:paraId="772C984D" w14:textId="77777777" w:rsidTr="004A1FB8">
        <w:trPr>
          <w:trHeight w:val="796"/>
        </w:trPr>
        <w:tc>
          <w:tcPr>
            <w:tcW w:w="2082" w:type="dxa"/>
            <w:shd w:val="clear" w:color="auto" w:fill="auto"/>
            <w:vAlign w:val="center"/>
          </w:tcPr>
          <w:p w14:paraId="7A0CDFDA" w14:textId="77777777" w:rsidR="004A1FB8" w:rsidRPr="00AE2179" w:rsidRDefault="004A1FB8" w:rsidP="004A1FB8">
            <w:pPr>
              <w:pStyle w:val="Default"/>
              <w:spacing w:before="120" w:after="120"/>
              <w:ind w:left="-108"/>
              <w:jc w:val="left"/>
              <w:rPr>
                <w:b/>
                <w:color w:val="auto"/>
                <w:sz w:val="22"/>
                <w:szCs w:val="22"/>
              </w:rPr>
            </w:pPr>
            <w:r w:rsidRPr="00AE2179">
              <w:rPr>
                <w:b/>
                <w:color w:val="auto"/>
                <w:sz w:val="22"/>
                <w:szCs w:val="22"/>
              </w:rPr>
              <w:t>Investigator(s):</w:t>
            </w:r>
          </w:p>
        </w:tc>
        <w:tc>
          <w:tcPr>
            <w:tcW w:w="6944" w:type="dxa"/>
            <w:shd w:val="clear" w:color="auto" w:fill="auto"/>
            <w:vAlign w:val="center"/>
          </w:tcPr>
          <w:p w14:paraId="5AF4AA0D" w14:textId="561B105B" w:rsidR="004A1FB8" w:rsidRPr="009A5517" w:rsidRDefault="00485818" w:rsidP="00A61472">
            <w:pPr>
              <w:pStyle w:val="Default"/>
              <w:spacing w:before="120" w:after="120"/>
              <w:jc w:val="left"/>
              <w:rPr>
                <w:rFonts w:eastAsiaTheme="minorEastAsia"/>
                <w:b/>
                <w:color w:val="auto"/>
                <w:sz w:val="22"/>
                <w:szCs w:val="22"/>
                <w:lang w:eastAsia="zh-CN"/>
              </w:rPr>
            </w:pPr>
            <w:r w:rsidRPr="009A5517">
              <w:rPr>
                <w:rFonts w:eastAsiaTheme="minorEastAsia" w:hint="eastAsia"/>
                <w:color w:val="auto"/>
                <w:sz w:val="22"/>
                <w:szCs w:val="22"/>
                <w:lang w:eastAsia="zh-CN"/>
              </w:rPr>
              <w:t>Chuanxin Zhai</w:t>
            </w:r>
          </w:p>
        </w:tc>
      </w:tr>
    </w:tbl>
    <w:p w14:paraId="04DBAB2D" w14:textId="77777777" w:rsidR="004A1FB8" w:rsidRDefault="004A1FB8" w:rsidP="004A1FB8">
      <w:pPr>
        <w:pStyle w:val="Default"/>
        <w:jc w:val="left"/>
        <w:rPr>
          <w:b/>
          <w:color w:val="auto"/>
          <w:sz w:val="22"/>
          <w:szCs w:val="22"/>
        </w:rPr>
      </w:pPr>
      <w:bookmarkStart w:id="0" w:name="Text4"/>
    </w:p>
    <w:p w14:paraId="7A4291B8" w14:textId="77777777" w:rsidR="004A1FB8" w:rsidRDefault="004A1FB8" w:rsidP="004A1FB8">
      <w:pPr>
        <w:pStyle w:val="Default"/>
        <w:jc w:val="left"/>
        <w:rPr>
          <w:b/>
          <w:color w:val="auto"/>
          <w:sz w:val="22"/>
          <w:szCs w:val="22"/>
        </w:rPr>
      </w:pPr>
      <w:r w:rsidRPr="00AE2179">
        <w:rPr>
          <w:b/>
          <w:color w:val="auto"/>
          <w:sz w:val="22"/>
          <w:szCs w:val="22"/>
        </w:rPr>
        <w:t>Introduction</w:t>
      </w:r>
    </w:p>
    <w:p w14:paraId="66DD3EC5" w14:textId="77777777" w:rsidR="004A1FB8" w:rsidRPr="00AE2179" w:rsidRDefault="004A1FB8" w:rsidP="004A1FB8">
      <w:pPr>
        <w:pStyle w:val="Default"/>
        <w:jc w:val="left"/>
        <w:rPr>
          <w:b/>
          <w:color w:val="auto"/>
          <w:sz w:val="22"/>
          <w:szCs w:val="22"/>
        </w:rPr>
      </w:pPr>
    </w:p>
    <w:bookmarkEnd w:id="0"/>
    <w:p w14:paraId="50BE0061" w14:textId="77777777" w:rsidR="004A1FB8" w:rsidRPr="00934238" w:rsidRDefault="004A1FB8" w:rsidP="004A1FB8">
      <w:pPr>
        <w:spacing w:after="0" w:line="240" w:lineRule="auto"/>
        <w:rPr>
          <w:rFonts w:ascii="Arial" w:hAnsi="Arial" w:cs="Arial"/>
        </w:rPr>
      </w:pPr>
      <w:r w:rsidRPr="00934238">
        <w:rPr>
          <w:rFonts w:ascii="Arial" w:hAnsi="Arial" w:cs="Arial"/>
        </w:rPr>
        <w:t>You are invited to take part in a research study. Before you decide, you need to understand why the research is being done and what it would involve for you. Please take the time to read the following information carefully. Talk to others about the study if you wish.</w:t>
      </w:r>
    </w:p>
    <w:p w14:paraId="242169E6" w14:textId="77777777" w:rsidR="004A1FB8" w:rsidRPr="00934238" w:rsidRDefault="004A1FB8" w:rsidP="004A1FB8">
      <w:pPr>
        <w:spacing w:after="0" w:line="240" w:lineRule="auto"/>
        <w:rPr>
          <w:rFonts w:ascii="Arial" w:hAnsi="Arial" w:cs="Arial"/>
        </w:rPr>
      </w:pPr>
    </w:p>
    <w:p w14:paraId="30E85C2C" w14:textId="77777777" w:rsidR="004A1FB8" w:rsidRDefault="004A1FB8" w:rsidP="004A1FB8">
      <w:pPr>
        <w:spacing w:after="0" w:line="240" w:lineRule="auto"/>
        <w:rPr>
          <w:rFonts w:ascii="Arial" w:hAnsi="Arial" w:cs="Arial"/>
        </w:rPr>
      </w:pPr>
      <w:r w:rsidRPr="00934238">
        <w:rPr>
          <w:rFonts w:ascii="Arial" w:hAnsi="Arial" w:cs="Arial"/>
        </w:rPr>
        <w:t>Please ask us if there is anything that is not clear or if you would like more information. Take time to decide whether or not you wish to take part.</w:t>
      </w:r>
    </w:p>
    <w:p w14:paraId="5D24BFA0" w14:textId="77777777" w:rsidR="004A1FB8" w:rsidRPr="00934238" w:rsidRDefault="004A1FB8" w:rsidP="004A1FB8">
      <w:pPr>
        <w:spacing w:after="0" w:line="240" w:lineRule="auto"/>
        <w:rPr>
          <w:rFonts w:ascii="Arial" w:hAnsi="Arial" w:cs="Arial"/>
        </w:rPr>
      </w:pPr>
    </w:p>
    <w:p w14:paraId="65D84D71" w14:textId="77777777" w:rsidR="004A1FB8" w:rsidRPr="00AE2179" w:rsidRDefault="004A1FB8" w:rsidP="004A1FB8">
      <w:pPr>
        <w:pStyle w:val="Default"/>
        <w:jc w:val="left"/>
        <w:rPr>
          <w:b/>
          <w:color w:val="auto"/>
          <w:sz w:val="22"/>
          <w:szCs w:val="22"/>
        </w:rPr>
      </w:pPr>
      <w:r w:rsidRPr="00AE2179">
        <w:rPr>
          <w:b/>
          <w:color w:val="auto"/>
          <w:sz w:val="22"/>
          <w:szCs w:val="22"/>
        </w:rPr>
        <w:t>Who is organising and funding the study?</w:t>
      </w:r>
    </w:p>
    <w:p w14:paraId="361FCC9B" w14:textId="77777777" w:rsidR="004A1FB8" w:rsidRPr="00052C19" w:rsidRDefault="004A1FB8" w:rsidP="004A1FB8">
      <w:pPr>
        <w:pStyle w:val="Default"/>
        <w:jc w:val="left"/>
        <w:rPr>
          <w:color w:val="7030A0"/>
          <w:sz w:val="22"/>
          <w:szCs w:val="22"/>
        </w:rPr>
      </w:pPr>
    </w:p>
    <w:p w14:paraId="7CF92701" w14:textId="57824C7B" w:rsidR="004A1FB8" w:rsidRPr="00B30CCE" w:rsidRDefault="00B30CCE" w:rsidP="004A1FB8">
      <w:pPr>
        <w:pStyle w:val="Default"/>
        <w:jc w:val="left"/>
        <w:rPr>
          <w:rFonts w:eastAsiaTheme="minorEastAsia"/>
          <w:color w:val="FF0000"/>
          <w:sz w:val="22"/>
          <w:szCs w:val="22"/>
          <w:lang w:eastAsia="zh-CN"/>
        </w:rPr>
      </w:pPr>
      <w:r w:rsidRPr="00A97862">
        <w:rPr>
          <w:rFonts w:eastAsiaTheme="minorEastAsia"/>
          <w:color w:val="auto"/>
          <w:sz w:val="22"/>
          <w:szCs w:val="22"/>
          <w:lang w:eastAsia="zh-CN"/>
        </w:rPr>
        <w:t xml:space="preserve">This study is being organized and conducted by </w:t>
      </w:r>
      <w:r w:rsidRPr="00A97862">
        <w:rPr>
          <w:rFonts w:eastAsiaTheme="minorEastAsia" w:hint="eastAsia"/>
          <w:color w:val="auto"/>
          <w:sz w:val="22"/>
          <w:szCs w:val="22"/>
          <w:lang w:eastAsia="zh-CN"/>
        </w:rPr>
        <w:t>Chuanxin Zhai</w:t>
      </w:r>
      <w:r w:rsidRPr="00A97862">
        <w:rPr>
          <w:rFonts w:eastAsiaTheme="minorEastAsia"/>
          <w:color w:val="auto"/>
          <w:sz w:val="22"/>
          <w:szCs w:val="22"/>
          <w:lang w:eastAsia="zh-CN"/>
        </w:rPr>
        <w:t>, a postgraduate student at</w:t>
      </w:r>
      <w:r w:rsidRPr="00A97862">
        <w:rPr>
          <w:rFonts w:eastAsiaTheme="minorEastAsia" w:hint="eastAsia"/>
          <w:color w:val="auto"/>
          <w:sz w:val="22"/>
          <w:szCs w:val="22"/>
          <w:lang w:eastAsia="zh-CN"/>
        </w:rPr>
        <w:t xml:space="preserve"> the University of Warwick. </w:t>
      </w:r>
      <w:r w:rsidR="00A97862" w:rsidRPr="00A97862">
        <w:rPr>
          <w:rFonts w:eastAsiaTheme="minorEastAsia" w:hint="eastAsia"/>
          <w:color w:val="auto"/>
          <w:sz w:val="22"/>
          <w:szCs w:val="22"/>
          <w:lang w:eastAsia="zh-CN"/>
        </w:rPr>
        <w:t>This study serves as part of the dissertation to get the postgraduate degree. This study is self-funded and there is no external funding received from others. This study will be supervised by Chris Evans</w:t>
      </w:r>
      <w:r w:rsidR="00A97862">
        <w:rPr>
          <w:rFonts w:eastAsiaTheme="minorEastAsia" w:hint="eastAsia"/>
          <w:color w:val="FF0000"/>
          <w:sz w:val="22"/>
          <w:szCs w:val="22"/>
          <w:lang w:eastAsia="zh-CN"/>
        </w:rPr>
        <w:t>.</w:t>
      </w:r>
    </w:p>
    <w:p w14:paraId="7D5A4340" w14:textId="77777777" w:rsidR="004A1FB8" w:rsidRDefault="004A1FB8" w:rsidP="004A1FB8">
      <w:pPr>
        <w:pStyle w:val="Default"/>
        <w:jc w:val="left"/>
        <w:rPr>
          <w:b/>
          <w:color w:val="FF0000"/>
          <w:sz w:val="22"/>
          <w:szCs w:val="22"/>
        </w:rPr>
      </w:pPr>
    </w:p>
    <w:p w14:paraId="0AD2F20D" w14:textId="77777777" w:rsidR="004A1FB8" w:rsidRPr="00AE2179" w:rsidRDefault="004A1FB8" w:rsidP="004A1FB8">
      <w:pPr>
        <w:pStyle w:val="Default"/>
        <w:jc w:val="left"/>
        <w:rPr>
          <w:b/>
          <w:color w:val="auto"/>
          <w:sz w:val="22"/>
          <w:szCs w:val="22"/>
        </w:rPr>
      </w:pPr>
      <w:r w:rsidRPr="00AE2179">
        <w:rPr>
          <w:b/>
          <w:color w:val="auto"/>
          <w:sz w:val="22"/>
          <w:szCs w:val="22"/>
        </w:rPr>
        <w:t>What is the study about?</w:t>
      </w:r>
    </w:p>
    <w:p w14:paraId="599CA3AE" w14:textId="77777777" w:rsidR="004A1FB8" w:rsidRPr="00934238" w:rsidRDefault="004A1FB8" w:rsidP="004A1FB8">
      <w:pPr>
        <w:pStyle w:val="Default"/>
        <w:jc w:val="left"/>
        <w:rPr>
          <w:color w:val="auto"/>
          <w:sz w:val="22"/>
          <w:szCs w:val="22"/>
        </w:rPr>
      </w:pPr>
    </w:p>
    <w:p w14:paraId="69402492" w14:textId="2DDEA2EF" w:rsidR="004A1FB8" w:rsidRPr="00D16306" w:rsidRDefault="00BD254C" w:rsidP="004A1FB8">
      <w:pPr>
        <w:pStyle w:val="Default"/>
        <w:jc w:val="left"/>
        <w:rPr>
          <w:rFonts w:eastAsiaTheme="minorEastAsia"/>
          <w:color w:val="auto"/>
          <w:sz w:val="22"/>
          <w:szCs w:val="22"/>
          <w:lang w:eastAsia="zh-CN"/>
        </w:rPr>
      </w:pPr>
      <w:r w:rsidRPr="00D16306">
        <w:rPr>
          <w:color w:val="auto"/>
          <w:sz w:val="22"/>
          <w:szCs w:val="22"/>
        </w:rPr>
        <w:t>The study aims to investigate how "Supermarket Simulator," a serious game, could affect motivation and cognitive engagement in learning.</w:t>
      </w:r>
      <w:r w:rsidR="00560094" w:rsidRPr="00D16306">
        <w:rPr>
          <w:rFonts w:eastAsiaTheme="minorEastAsia" w:hint="eastAsia"/>
          <w:color w:val="auto"/>
          <w:sz w:val="22"/>
          <w:szCs w:val="22"/>
          <w:lang w:eastAsia="zh-CN"/>
        </w:rPr>
        <w:t xml:space="preserve"> </w:t>
      </w:r>
      <w:r w:rsidRPr="00D16306">
        <w:rPr>
          <w:color w:val="auto"/>
          <w:sz w:val="22"/>
          <w:szCs w:val="22"/>
        </w:rPr>
        <w:t xml:space="preserve">The game simulates the whole management of </w:t>
      </w:r>
      <w:r w:rsidR="00560094" w:rsidRPr="00D16306">
        <w:rPr>
          <w:rFonts w:eastAsiaTheme="minorEastAsia" w:hint="eastAsia"/>
          <w:color w:val="auto"/>
          <w:sz w:val="22"/>
          <w:szCs w:val="22"/>
          <w:lang w:eastAsia="zh-CN"/>
        </w:rPr>
        <w:t xml:space="preserve">running </w:t>
      </w:r>
      <w:r w:rsidRPr="00D16306">
        <w:rPr>
          <w:color w:val="auto"/>
          <w:sz w:val="22"/>
          <w:szCs w:val="22"/>
        </w:rPr>
        <w:t>a supermarket in retail field, allowing users to make decisions related to stocking, ordering, pricing, staffing, bank loan and expand site and so on</w:t>
      </w:r>
      <w:r w:rsidR="00F621C2" w:rsidRPr="00D16306">
        <w:rPr>
          <w:rFonts w:eastAsiaTheme="minorEastAsia" w:hint="eastAsia"/>
          <w:color w:val="auto"/>
          <w:sz w:val="22"/>
          <w:szCs w:val="22"/>
          <w:lang w:eastAsia="zh-CN"/>
        </w:rPr>
        <w:t xml:space="preserve">. </w:t>
      </w:r>
      <w:r w:rsidRPr="00D16306">
        <w:rPr>
          <w:color w:val="auto"/>
          <w:sz w:val="22"/>
          <w:szCs w:val="22"/>
        </w:rPr>
        <w:t>The research will explore how engaging in such a game-based learning environment impacts participants' motivation, cognitive skills, and learning outcomes.</w:t>
      </w:r>
    </w:p>
    <w:p w14:paraId="5CC7F77D" w14:textId="77777777" w:rsidR="004A1FB8" w:rsidRPr="00D16306" w:rsidRDefault="004A1FB8" w:rsidP="004A1FB8">
      <w:pPr>
        <w:pStyle w:val="Default"/>
        <w:jc w:val="left"/>
        <w:rPr>
          <w:b/>
          <w:color w:val="auto"/>
          <w:sz w:val="22"/>
          <w:szCs w:val="22"/>
        </w:rPr>
      </w:pPr>
    </w:p>
    <w:p w14:paraId="7E6E5950" w14:textId="77777777" w:rsidR="004A1FB8" w:rsidRPr="00D16306" w:rsidRDefault="004A1FB8" w:rsidP="004A1FB8">
      <w:pPr>
        <w:pStyle w:val="Default"/>
        <w:jc w:val="left"/>
        <w:rPr>
          <w:b/>
          <w:color w:val="auto"/>
          <w:sz w:val="22"/>
          <w:szCs w:val="22"/>
        </w:rPr>
      </w:pPr>
      <w:r w:rsidRPr="00D16306">
        <w:rPr>
          <w:b/>
          <w:color w:val="auto"/>
          <w:sz w:val="22"/>
          <w:szCs w:val="22"/>
        </w:rPr>
        <w:t>What would taking part involve?</w:t>
      </w:r>
    </w:p>
    <w:p w14:paraId="6A654945" w14:textId="77777777" w:rsidR="004A1FB8" w:rsidRPr="00D16306" w:rsidRDefault="004A1FB8" w:rsidP="004A1FB8">
      <w:pPr>
        <w:pStyle w:val="Default"/>
        <w:jc w:val="left"/>
        <w:rPr>
          <w:color w:val="auto"/>
          <w:sz w:val="22"/>
          <w:szCs w:val="22"/>
        </w:rPr>
      </w:pPr>
    </w:p>
    <w:p w14:paraId="4AB8DBF8" w14:textId="49A2FB32" w:rsidR="004A1FB8" w:rsidRPr="00D16306" w:rsidRDefault="00F621C2" w:rsidP="004A1FB8">
      <w:pPr>
        <w:pStyle w:val="Default"/>
        <w:jc w:val="left"/>
        <w:rPr>
          <w:color w:val="auto"/>
          <w:sz w:val="22"/>
          <w:szCs w:val="22"/>
        </w:rPr>
      </w:pPr>
      <w:r w:rsidRPr="00D16306">
        <w:rPr>
          <w:color w:val="auto"/>
          <w:sz w:val="22"/>
          <w:szCs w:val="22"/>
        </w:rPr>
        <w:t>If you choose to participate in this study</w:t>
      </w:r>
      <w:r w:rsidR="00560094" w:rsidRPr="00D16306">
        <w:rPr>
          <w:rFonts w:eastAsiaTheme="minorEastAsia" w:hint="eastAsia"/>
          <w:color w:val="auto"/>
          <w:sz w:val="22"/>
          <w:szCs w:val="22"/>
          <w:lang w:eastAsia="zh-CN"/>
        </w:rPr>
        <w:t xml:space="preserve">, </w:t>
      </w:r>
      <w:r w:rsidRPr="00D16306">
        <w:rPr>
          <w:color w:val="auto"/>
          <w:sz w:val="22"/>
          <w:szCs w:val="22"/>
        </w:rPr>
        <w:t>your involvement will include the following</w:t>
      </w:r>
      <w:r w:rsidR="004A1FB8" w:rsidRPr="00D16306">
        <w:rPr>
          <w:color w:val="auto"/>
          <w:sz w:val="22"/>
          <w:szCs w:val="22"/>
        </w:rPr>
        <w:t>:</w:t>
      </w:r>
    </w:p>
    <w:p w14:paraId="2055457C" w14:textId="7A3BDC06" w:rsidR="00826DD5" w:rsidRPr="00D16306" w:rsidRDefault="00774735" w:rsidP="00826DD5">
      <w:pPr>
        <w:numPr>
          <w:ilvl w:val="0"/>
          <w:numId w:val="1"/>
        </w:numPr>
        <w:spacing w:after="0" w:line="240" w:lineRule="auto"/>
        <w:jc w:val="both"/>
        <w:rPr>
          <w:rFonts w:ascii="Arial" w:eastAsia="Times New Roman" w:hAnsi="Arial" w:cs="Arial"/>
          <w:lang w:eastAsia="en-GB"/>
        </w:rPr>
      </w:pPr>
      <w:r w:rsidRPr="00D16306">
        <w:rPr>
          <w:rFonts w:ascii="Arial" w:eastAsia="Times New Roman" w:hAnsi="Arial" w:cs="Arial"/>
          <w:lang w:eastAsia="en-GB"/>
        </w:rPr>
        <w:t>No sensitive or accurate personal information is collected, and all questionnaires and interviews</w:t>
      </w:r>
      <w:r w:rsidRPr="00D16306">
        <w:rPr>
          <w:rFonts w:ascii="Arial" w:hAnsi="Arial" w:cs="Arial" w:hint="eastAsia"/>
          <w:lang w:eastAsia="zh-CN"/>
        </w:rPr>
        <w:t xml:space="preserve"> </w:t>
      </w:r>
      <w:r w:rsidRPr="00D16306">
        <w:rPr>
          <w:rFonts w:ascii="Arial" w:eastAsia="Times New Roman" w:hAnsi="Arial" w:cs="Arial"/>
          <w:lang w:eastAsia="en-GB"/>
        </w:rPr>
        <w:t xml:space="preserve">questions that relate only to </w:t>
      </w:r>
      <w:r w:rsidRPr="00D16306">
        <w:rPr>
          <w:rFonts w:ascii="Arial" w:hAnsi="Arial" w:cs="Arial" w:hint="eastAsia"/>
          <w:lang w:eastAsia="zh-CN"/>
        </w:rPr>
        <w:t xml:space="preserve">the experience about the </w:t>
      </w:r>
      <w:r w:rsidRPr="00D16306">
        <w:rPr>
          <w:rFonts w:ascii="Arial" w:eastAsia="Times New Roman" w:hAnsi="Arial" w:cs="Arial"/>
          <w:lang w:eastAsia="en-GB"/>
        </w:rPr>
        <w:t>serious game</w:t>
      </w:r>
      <w:r w:rsidRPr="00D16306">
        <w:rPr>
          <w:rFonts w:ascii="Arial" w:hAnsi="Arial" w:cs="Arial" w:hint="eastAsia"/>
          <w:lang w:eastAsia="zh-CN"/>
        </w:rPr>
        <w:t>.</w:t>
      </w:r>
      <w:r w:rsidR="00826DD5" w:rsidRPr="00D16306">
        <w:rPr>
          <w:rFonts w:ascii="Arial" w:eastAsia="Times New Roman" w:hAnsi="Arial" w:cs="Arial"/>
          <w:lang w:eastAsia="en-GB"/>
        </w:rPr>
        <w:t xml:space="preserve"> </w:t>
      </w:r>
    </w:p>
    <w:p w14:paraId="24AE476E" w14:textId="7628F7A4" w:rsidR="00F621C2" w:rsidRPr="00D16306" w:rsidRDefault="00F621C2" w:rsidP="00826DD5">
      <w:pPr>
        <w:numPr>
          <w:ilvl w:val="0"/>
          <w:numId w:val="1"/>
        </w:numPr>
        <w:spacing w:after="0" w:line="240" w:lineRule="auto"/>
        <w:jc w:val="both"/>
        <w:rPr>
          <w:rFonts w:ascii="Arial" w:eastAsia="Times New Roman" w:hAnsi="Arial" w:cs="Arial"/>
          <w:lang w:eastAsia="en-GB"/>
        </w:rPr>
      </w:pPr>
      <w:r w:rsidRPr="00D16306">
        <w:rPr>
          <w:rFonts w:ascii="Arial" w:eastAsia="Times New Roman" w:hAnsi="Arial" w:cs="Arial"/>
          <w:lang w:eastAsia="en-GB"/>
        </w:rPr>
        <w:t xml:space="preserve">Gameplay Experience: You will be asked to play "Supermarket Simulator" for </w:t>
      </w:r>
      <w:r w:rsidRPr="00D16306">
        <w:rPr>
          <w:rFonts w:ascii="Arial" w:hAnsi="Arial" w:cs="Arial" w:hint="eastAsia"/>
          <w:lang w:eastAsia="zh-CN"/>
        </w:rPr>
        <w:t>some time</w:t>
      </w:r>
      <w:r w:rsidRPr="00D16306">
        <w:rPr>
          <w:rFonts w:ascii="Arial" w:eastAsia="Times New Roman" w:hAnsi="Arial" w:cs="Arial"/>
          <w:lang w:eastAsia="en-GB"/>
        </w:rPr>
        <w:t xml:space="preserve">. The gameplay sessions will involve managing a virtual supermarket, including tasks like </w:t>
      </w:r>
      <w:r w:rsidRPr="00D16306">
        <w:rPr>
          <w:rFonts w:ascii="Arial" w:hAnsi="Arial" w:cs="Arial" w:hint="eastAsia"/>
          <w:lang w:eastAsia="zh-CN"/>
        </w:rPr>
        <w:t xml:space="preserve">ordering product from suppliers, </w:t>
      </w:r>
      <w:r w:rsidRPr="00D16306">
        <w:rPr>
          <w:rFonts w:ascii="Arial" w:eastAsia="Times New Roman" w:hAnsi="Arial" w:cs="Arial"/>
          <w:lang w:eastAsia="en-GB"/>
        </w:rPr>
        <w:t>stocking shelves, setting prices</w:t>
      </w:r>
      <w:r w:rsidRPr="00D16306">
        <w:rPr>
          <w:rFonts w:ascii="Arial" w:hAnsi="Arial" w:cs="Arial" w:hint="eastAsia"/>
          <w:lang w:eastAsia="zh-CN"/>
        </w:rPr>
        <w:t xml:space="preserve"> and so on.</w:t>
      </w:r>
    </w:p>
    <w:p w14:paraId="5C1C4F03" w14:textId="24117B21" w:rsidR="002F27DC" w:rsidRPr="00D16306" w:rsidRDefault="002F27DC" w:rsidP="002F27DC">
      <w:pPr>
        <w:numPr>
          <w:ilvl w:val="0"/>
          <w:numId w:val="1"/>
        </w:numPr>
        <w:spacing w:after="0" w:line="240" w:lineRule="auto"/>
        <w:jc w:val="both"/>
        <w:rPr>
          <w:rFonts w:ascii="Arial" w:eastAsia="Times New Roman" w:hAnsi="Arial" w:cs="Arial"/>
          <w:lang w:eastAsia="en-GB"/>
        </w:rPr>
      </w:pPr>
      <w:r w:rsidRPr="00D16306">
        <w:rPr>
          <w:rFonts w:ascii="Arial" w:eastAsia="Times New Roman" w:hAnsi="Arial" w:cs="Arial"/>
          <w:lang w:eastAsia="en-GB"/>
        </w:rPr>
        <w:t>Questionnaires: You will complete online questionnaires, one before and one after the gameplay period. These surveys will take about 5</w:t>
      </w:r>
      <w:r w:rsidRPr="00D16306">
        <w:rPr>
          <w:rFonts w:ascii="Arial" w:hAnsi="Arial" w:cs="Arial" w:hint="eastAsia"/>
          <w:lang w:eastAsia="zh-CN"/>
        </w:rPr>
        <w:t>-1</w:t>
      </w:r>
      <w:r w:rsidRPr="00D16306">
        <w:rPr>
          <w:rFonts w:ascii="Arial" w:eastAsia="Times New Roman" w:hAnsi="Arial" w:cs="Arial"/>
          <w:lang w:eastAsia="en-GB"/>
        </w:rPr>
        <w:t>0 minutes each and will ask about your motivation, cognitive engagement, and overall experience with the game.</w:t>
      </w:r>
    </w:p>
    <w:p w14:paraId="0A7C888F" w14:textId="181976AF" w:rsidR="004A1FB8" w:rsidRPr="00D16306" w:rsidRDefault="002F27DC" w:rsidP="002F27DC">
      <w:pPr>
        <w:numPr>
          <w:ilvl w:val="0"/>
          <w:numId w:val="1"/>
        </w:numPr>
        <w:spacing w:after="0" w:line="240" w:lineRule="auto"/>
        <w:jc w:val="both"/>
        <w:rPr>
          <w:rFonts w:ascii="Arial" w:eastAsia="Times New Roman" w:hAnsi="Arial" w:cs="Arial"/>
          <w:lang w:eastAsia="en-GB"/>
        </w:rPr>
      </w:pPr>
      <w:r w:rsidRPr="00D16306">
        <w:rPr>
          <w:rFonts w:ascii="Arial" w:eastAsia="Times New Roman" w:hAnsi="Arial" w:cs="Arial"/>
          <w:lang w:eastAsia="en-GB"/>
        </w:rPr>
        <w:t xml:space="preserve">Interviews: After completing the </w:t>
      </w:r>
      <w:r w:rsidRPr="00D16306">
        <w:rPr>
          <w:rFonts w:ascii="Arial" w:hAnsi="Arial" w:cs="Arial" w:hint="eastAsia"/>
          <w:lang w:eastAsia="zh-CN"/>
        </w:rPr>
        <w:t xml:space="preserve">serious </w:t>
      </w:r>
      <w:r w:rsidRPr="00D16306">
        <w:rPr>
          <w:rFonts w:ascii="Arial" w:eastAsia="Times New Roman" w:hAnsi="Arial" w:cs="Arial"/>
          <w:lang w:eastAsia="en-GB"/>
        </w:rPr>
        <w:t>game, you m</w:t>
      </w:r>
      <w:r w:rsidRPr="00D16306">
        <w:rPr>
          <w:rFonts w:ascii="Arial" w:hAnsi="Arial" w:cs="Arial" w:hint="eastAsia"/>
          <w:lang w:eastAsia="zh-CN"/>
        </w:rPr>
        <w:t>ight</w:t>
      </w:r>
      <w:r w:rsidRPr="00D16306">
        <w:rPr>
          <w:rFonts w:ascii="Arial" w:eastAsia="Times New Roman" w:hAnsi="Arial" w:cs="Arial"/>
          <w:lang w:eastAsia="en-GB"/>
        </w:rPr>
        <w:t xml:space="preserve"> be invited to a one-to-one interview lasting about </w:t>
      </w:r>
      <w:r w:rsidR="003E5F05" w:rsidRPr="00D16306">
        <w:rPr>
          <w:rFonts w:ascii="Arial" w:hAnsi="Arial" w:cs="Arial" w:hint="eastAsia"/>
          <w:lang w:eastAsia="zh-CN"/>
        </w:rPr>
        <w:t>15</w:t>
      </w:r>
      <w:r w:rsidRPr="00D16306">
        <w:rPr>
          <w:rFonts w:ascii="Arial" w:eastAsia="Times New Roman" w:hAnsi="Arial" w:cs="Arial"/>
          <w:lang w:eastAsia="en-GB"/>
        </w:rPr>
        <w:t xml:space="preserve"> minutes. </w:t>
      </w:r>
      <w:r w:rsidR="00560094" w:rsidRPr="00D16306">
        <w:rPr>
          <w:rFonts w:ascii="Arial" w:hAnsi="Arial" w:cs="Arial" w:hint="eastAsia"/>
          <w:lang w:eastAsia="zh-CN"/>
        </w:rPr>
        <w:t xml:space="preserve">The format of the interview is semi-structured. </w:t>
      </w:r>
      <w:r w:rsidRPr="00D16306">
        <w:rPr>
          <w:rFonts w:ascii="Arial" w:eastAsia="Times New Roman" w:hAnsi="Arial" w:cs="Arial"/>
          <w:lang w:eastAsia="en-GB"/>
        </w:rPr>
        <w:t xml:space="preserve">The </w:t>
      </w:r>
      <w:r w:rsidRPr="00D16306">
        <w:rPr>
          <w:rFonts w:ascii="Arial" w:eastAsia="Times New Roman" w:hAnsi="Arial" w:cs="Arial"/>
          <w:lang w:eastAsia="en-GB"/>
        </w:rPr>
        <w:lastRenderedPageBreak/>
        <w:t>interview will explore your subjective feeling in more detail, such as what aspects of the game influenced your motivation and cognitive engagement</w:t>
      </w:r>
      <w:r w:rsidRPr="00D16306">
        <w:rPr>
          <w:rFonts w:ascii="Arial" w:hAnsi="Arial" w:cs="Arial" w:hint="eastAsia"/>
          <w:lang w:eastAsia="zh-CN"/>
        </w:rPr>
        <w:t>, how to evaluate the importance of serious game</w:t>
      </w:r>
      <w:r w:rsidRPr="00D16306">
        <w:rPr>
          <w:rFonts w:ascii="Arial" w:eastAsia="Times New Roman" w:hAnsi="Arial" w:cs="Arial"/>
          <w:lang w:eastAsia="en-GB"/>
        </w:rPr>
        <w:t>. These interviews will be</w:t>
      </w:r>
      <w:r w:rsidR="003E5F05" w:rsidRPr="00D16306">
        <w:rPr>
          <w:rFonts w:ascii="Arial" w:hAnsi="Arial" w:cs="Arial" w:hint="eastAsia"/>
          <w:lang w:eastAsia="zh-CN"/>
        </w:rPr>
        <w:t xml:space="preserve"> audio </w:t>
      </w:r>
      <w:r w:rsidRPr="00D16306">
        <w:rPr>
          <w:rFonts w:ascii="Arial" w:eastAsia="Times New Roman" w:hAnsi="Arial" w:cs="Arial"/>
          <w:lang w:eastAsia="en-GB"/>
        </w:rPr>
        <w:t xml:space="preserve">recorded </w:t>
      </w:r>
      <w:r w:rsidRPr="00D16306">
        <w:rPr>
          <w:rFonts w:ascii="Arial" w:hAnsi="Arial" w:cs="Arial" w:hint="eastAsia"/>
          <w:lang w:eastAsia="zh-CN"/>
        </w:rPr>
        <w:t xml:space="preserve">via Teams </w:t>
      </w:r>
      <w:r w:rsidRPr="00D16306">
        <w:rPr>
          <w:rFonts w:ascii="Arial" w:eastAsia="Times New Roman" w:hAnsi="Arial" w:cs="Arial"/>
          <w:lang w:eastAsia="en-GB"/>
        </w:rPr>
        <w:t>for accuracy.</w:t>
      </w:r>
    </w:p>
    <w:p w14:paraId="789B4043" w14:textId="77777777" w:rsidR="00900651" w:rsidRPr="00D16306" w:rsidRDefault="00900651" w:rsidP="003E5F05">
      <w:pPr>
        <w:spacing w:after="0" w:line="240" w:lineRule="auto"/>
        <w:ind w:left="360"/>
        <w:jc w:val="both"/>
        <w:rPr>
          <w:rFonts w:ascii="Arial" w:hAnsi="Arial" w:cs="Arial"/>
          <w:lang w:eastAsia="zh-CN"/>
        </w:rPr>
      </w:pPr>
    </w:p>
    <w:p w14:paraId="73BEE40C" w14:textId="10A9259F" w:rsidR="00793DDC" w:rsidRPr="00D16306" w:rsidRDefault="00793DDC" w:rsidP="004A1FB8">
      <w:pPr>
        <w:pStyle w:val="Default"/>
        <w:jc w:val="left"/>
        <w:rPr>
          <w:b/>
          <w:color w:val="auto"/>
          <w:sz w:val="22"/>
          <w:szCs w:val="22"/>
        </w:rPr>
      </w:pPr>
      <w:r w:rsidRPr="00D16306">
        <w:rPr>
          <w:b/>
          <w:color w:val="auto"/>
          <w:sz w:val="22"/>
          <w:szCs w:val="22"/>
        </w:rPr>
        <w:t>Do I have to take part?</w:t>
      </w:r>
    </w:p>
    <w:p w14:paraId="09A9CC8C" w14:textId="77777777" w:rsidR="00793DDC" w:rsidRPr="00D16306" w:rsidRDefault="00793DDC" w:rsidP="004A1FB8">
      <w:pPr>
        <w:pStyle w:val="Default"/>
        <w:jc w:val="left"/>
        <w:rPr>
          <w:b/>
          <w:color w:val="auto"/>
          <w:sz w:val="22"/>
          <w:szCs w:val="22"/>
        </w:rPr>
      </w:pPr>
    </w:p>
    <w:p w14:paraId="1D9285D8" w14:textId="40CC3DB6" w:rsidR="00793DDC" w:rsidRPr="00793DDC" w:rsidRDefault="00793DDC" w:rsidP="004A1FB8">
      <w:pPr>
        <w:pStyle w:val="Default"/>
        <w:jc w:val="left"/>
        <w:rPr>
          <w:color w:val="auto"/>
          <w:sz w:val="22"/>
          <w:szCs w:val="22"/>
        </w:rPr>
      </w:pPr>
      <w:r w:rsidRPr="00D16306">
        <w:rPr>
          <w:color w:val="auto"/>
          <w:sz w:val="22"/>
          <w:szCs w:val="22"/>
        </w:rPr>
        <w:t xml:space="preserve">No. Participation in this study is </w:t>
      </w:r>
      <w:r w:rsidR="00810570" w:rsidRPr="00D16306">
        <w:rPr>
          <w:color w:val="auto"/>
          <w:sz w:val="22"/>
          <w:szCs w:val="22"/>
        </w:rPr>
        <w:t xml:space="preserve">completely </w:t>
      </w:r>
      <w:r w:rsidRPr="00D16306">
        <w:rPr>
          <w:color w:val="auto"/>
          <w:sz w:val="22"/>
          <w:szCs w:val="22"/>
        </w:rPr>
        <w:t>voluntary and choosing not to take part will not affect you [or your medical care/student grades etc.]</w:t>
      </w:r>
      <w:r w:rsidRPr="00793DDC">
        <w:rPr>
          <w:color w:val="FF0000"/>
          <w:sz w:val="22"/>
          <w:szCs w:val="22"/>
        </w:rPr>
        <w:t xml:space="preserve"> </w:t>
      </w:r>
      <w:r w:rsidRPr="00793DDC">
        <w:rPr>
          <w:color w:val="auto"/>
          <w:sz w:val="22"/>
          <w:szCs w:val="22"/>
        </w:rPr>
        <w:t xml:space="preserve">in </w:t>
      </w:r>
      <w:r>
        <w:rPr>
          <w:color w:val="auto"/>
          <w:sz w:val="22"/>
          <w:szCs w:val="22"/>
        </w:rPr>
        <w:t xml:space="preserve">any way. </w:t>
      </w:r>
      <w:r w:rsidR="00810570">
        <w:rPr>
          <w:color w:val="auto"/>
          <w:sz w:val="22"/>
          <w:szCs w:val="22"/>
        </w:rPr>
        <w:t xml:space="preserve">You can also choose to withdraw your participation without giving a reason by contacting one of the research team. Further details about withdrawing from the study are provided later on in this document. </w:t>
      </w:r>
    </w:p>
    <w:p w14:paraId="7D3F8A4E" w14:textId="77777777" w:rsidR="00793DDC" w:rsidRDefault="00793DDC" w:rsidP="004A1FB8">
      <w:pPr>
        <w:pStyle w:val="Default"/>
        <w:jc w:val="left"/>
        <w:rPr>
          <w:b/>
          <w:color w:val="auto"/>
          <w:sz w:val="22"/>
          <w:szCs w:val="22"/>
        </w:rPr>
      </w:pPr>
    </w:p>
    <w:p w14:paraId="6C137FD5" w14:textId="77777777" w:rsidR="004A1FB8" w:rsidRPr="00AE2179" w:rsidRDefault="004A1FB8" w:rsidP="004A1FB8">
      <w:pPr>
        <w:pStyle w:val="Default"/>
        <w:jc w:val="left"/>
        <w:rPr>
          <w:b/>
          <w:color w:val="auto"/>
          <w:sz w:val="22"/>
          <w:szCs w:val="22"/>
        </w:rPr>
      </w:pPr>
      <w:bookmarkStart w:id="1" w:name="OLE_LINK1"/>
      <w:r w:rsidRPr="004A1FB8">
        <w:rPr>
          <w:b/>
          <w:color w:val="auto"/>
          <w:sz w:val="22"/>
          <w:szCs w:val="22"/>
        </w:rPr>
        <w:t>Wh</w:t>
      </w:r>
      <w:r w:rsidRPr="00AE2179">
        <w:rPr>
          <w:b/>
          <w:color w:val="auto"/>
          <w:sz w:val="22"/>
          <w:szCs w:val="22"/>
        </w:rPr>
        <w:t>at are the possible benefits of taking part in this study?</w:t>
      </w:r>
    </w:p>
    <w:p w14:paraId="431C0118" w14:textId="77777777" w:rsidR="004A1FB8" w:rsidRPr="00934238" w:rsidRDefault="004A1FB8" w:rsidP="004A1FB8">
      <w:pPr>
        <w:pStyle w:val="Default"/>
        <w:jc w:val="left"/>
        <w:rPr>
          <w:color w:val="auto"/>
          <w:sz w:val="22"/>
          <w:szCs w:val="22"/>
        </w:rPr>
      </w:pPr>
    </w:p>
    <w:p w14:paraId="2E8AF1E8" w14:textId="2BD0B28B" w:rsidR="004A1FB8" w:rsidRPr="00A15184" w:rsidRDefault="00412C46" w:rsidP="004A1FB8">
      <w:pPr>
        <w:pStyle w:val="Default"/>
        <w:jc w:val="left"/>
        <w:rPr>
          <w:color w:val="auto"/>
          <w:sz w:val="22"/>
          <w:szCs w:val="22"/>
        </w:rPr>
      </w:pPr>
      <w:r w:rsidRPr="00A15184">
        <w:rPr>
          <w:color w:val="auto"/>
          <w:sz w:val="22"/>
          <w:szCs w:val="22"/>
        </w:rPr>
        <w:t>While there are no direct personal benefits for participants, your involvement will contribute to valuable research aimed at enhancing educational tools through serious game</w:t>
      </w:r>
      <w:r w:rsidRPr="00A15184">
        <w:rPr>
          <w:rFonts w:eastAsiaTheme="minorEastAsia" w:hint="eastAsia"/>
          <w:color w:val="auto"/>
          <w:sz w:val="22"/>
          <w:szCs w:val="22"/>
          <w:lang w:eastAsia="zh-CN"/>
        </w:rPr>
        <w:t>.</w:t>
      </w:r>
      <w:r w:rsidRPr="00A15184">
        <w:rPr>
          <w:color w:val="auto"/>
          <w:sz w:val="22"/>
          <w:szCs w:val="22"/>
        </w:rPr>
        <w:t xml:space="preserve"> The findings could help in developing more engaging and effective learning environments, benefiting future learners and educators by providing insights into how gamification can improve motivation and cognitive engagement in education</w:t>
      </w:r>
      <w:r w:rsidR="00A15184" w:rsidRPr="00A15184">
        <w:rPr>
          <w:rFonts w:eastAsiaTheme="minorEastAsia" w:hint="eastAsia"/>
          <w:color w:val="auto"/>
          <w:sz w:val="22"/>
          <w:szCs w:val="22"/>
          <w:lang w:eastAsia="zh-CN"/>
        </w:rPr>
        <w:t xml:space="preserve"> field</w:t>
      </w:r>
      <w:r w:rsidR="004A1FB8" w:rsidRPr="00A15184">
        <w:rPr>
          <w:color w:val="auto"/>
          <w:sz w:val="22"/>
          <w:szCs w:val="22"/>
        </w:rPr>
        <w:t xml:space="preserve">. </w:t>
      </w:r>
    </w:p>
    <w:p w14:paraId="236F0B34" w14:textId="77777777" w:rsidR="004A1FB8" w:rsidRPr="00A15184" w:rsidRDefault="004A1FB8" w:rsidP="004A1FB8">
      <w:pPr>
        <w:spacing w:after="0" w:line="240" w:lineRule="auto"/>
        <w:jc w:val="both"/>
        <w:rPr>
          <w:rFonts w:ascii="Arial" w:eastAsia="Times New Roman" w:hAnsi="Arial" w:cs="Arial"/>
          <w:b/>
          <w:lang w:eastAsia="en-GB"/>
        </w:rPr>
      </w:pPr>
    </w:p>
    <w:p w14:paraId="760D8D06" w14:textId="77777777" w:rsidR="004A1FB8" w:rsidRPr="00A15184" w:rsidRDefault="004A1FB8" w:rsidP="004A1FB8">
      <w:pPr>
        <w:pStyle w:val="Default"/>
        <w:jc w:val="left"/>
        <w:rPr>
          <w:b/>
          <w:color w:val="auto"/>
          <w:sz w:val="22"/>
          <w:szCs w:val="22"/>
        </w:rPr>
      </w:pPr>
      <w:r w:rsidRPr="00A15184">
        <w:rPr>
          <w:b/>
          <w:color w:val="auto"/>
          <w:sz w:val="22"/>
          <w:szCs w:val="22"/>
        </w:rPr>
        <w:t>What are the possible disadvantages, side effects or risks, of taking part in this study?</w:t>
      </w:r>
    </w:p>
    <w:p w14:paraId="00E815CC" w14:textId="77777777" w:rsidR="004A1FB8" w:rsidRPr="00A15184" w:rsidRDefault="004A1FB8" w:rsidP="004A1FB8">
      <w:pPr>
        <w:pStyle w:val="Default"/>
        <w:jc w:val="left"/>
        <w:rPr>
          <w:b/>
          <w:color w:val="auto"/>
          <w:sz w:val="22"/>
          <w:szCs w:val="22"/>
        </w:rPr>
      </w:pPr>
    </w:p>
    <w:p w14:paraId="6298D4E6" w14:textId="04D02484" w:rsidR="004A1FB8" w:rsidRPr="00A15184" w:rsidRDefault="00412C46" w:rsidP="004A1FB8">
      <w:pPr>
        <w:pStyle w:val="Default"/>
        <w:jc w:val="left"/>
        <w:rPr>
          <w:rFonts w:eastAsiaTheme="minorEastAsia"/>
          <w:color w:val="auto"/>
          <w:sz w:val="22"/>
          <w:szCs w:val="22"/>
          <w:lang w:eastAsia="zh-CN"/>
        </w:rPr>
      </w:pPr>
      <w:r w:rsidRPr="00A15184">
        <w:rPr>
          <w:rFonts w:eastAsiaTheme="minorEastAsia"/>
          <w:color w:val="auto"/>
          <w:sz w:val="22"/>
          <w:szCs w:val="22"/>
          <w:lang w:eastAsia="zh-CN"/>
        </w:rPr>
        <w:t xml:space="preserve">There are no </w:t>
      </w:r>
      <w:r w:rsidRPr="00A15184">
        <w:rPr>
          <w:rFonts w:eastAsiaTheme="minorEastAsia" w:hint="eastAsia"/>
          <w:color w:val="auto"/>
          <w:sz w:val="22"/>
          <w:szCs w:val="22"/>
          <w:lang w:eastAsia="zh-CN"/>
        </w:rPr>
        <w:t xml:space="preserve">obvious </w:t>
      </w:r>
      <w:r w:rsidRPr="00A15184">
        <w:rPr>
          <w:rFonts w:eastAsiaTheme="minorEastAsia"/>
          <w:color w:val="auto"/>
          <w:sz w:val="22"/>
          <w:szCs w:val="22"/>
          <w:lang w:eastAsia="zh-CN"/>
        </w:rPr>
        <w:t xml:space="preserve">physical risks or psychological </w:t>
      </w:r>
      <w:r w:rsidRPr="00A15184">
        <w:rPr>
          <w:rFonts w:eastAsiaTheme="minorEastAsia" w:hint="eastAsia"/>
          <w:color w:val="auto"/>
          <w:sz w:val="22"/>
          <w:szCs w:val="22"/>
          <w:lang w:eastAsia="zh-CN"/>
        </w:rPr>
        <w:t>risk</w:t>
      </w:r>
      <w:r w:rsidRPr="00A15184">
        <w:rPr>
          <w:rFonts w:eastAsiaTheme="minorEastAsia"/>
          <w:color w:val="auto"/>
          <w:sz w:val="22"/>
          <w:szCs w:val="22"/>
          <w:lang w:eastAsia="zh-CN"/>
        </w:rPr>
        <w:t>s associated with this study</w:t>
      </w:r>
      <w:r w:rsidRPr="00A15184">
        <w:rPr>
          <w:rFonts w:eastAsiaTheme="minorEastAsia" w:hint="eastAsia"/>
          <w:color w:val="auto"/>
          <w:sz w:val="22"/>
          <w:szCs w:val="22"/>
          <w:lang w:eastAsia="zh-CN"/>
        </w:rPr>
        <w:t>.</w:t>
      </w:r>
    </w:p>
    <w:p w14:paraId="7C494D9F" w14:textId="77777777" w:rsidR="002076E0" w:rsidRPr="00A15184" w:rsidRDefault="002076E0" w:rsidP="004A1FB8">
      <w:pPr>
        <w:pStyle w:val="Default"/>
        <w:jc w:val="left"/>
        <w:rPr>
          <w:rFonts w:eastAsiaTheme="minorEastAsia"/>
          <w:color w:val="auto"/>
          <w:sz w:val="22"/>
          <w:szCs w:val="22"/>
          <w:lang w:eastAsia="zh-CN"/>
        </w:rPr>
      </w:pPr>
    </w:p>
    <w:p w14:paraId="255233AF" w14:textId="3341BF01" w:rsidR="00412C46" w:rsidRPr="00A15184" w:rsidRDefault="00412C46" w:rsidP="004A1FB8">
      <w:pPr>
        <w:pStyle w:val="Default"/>
        <w:jc w:val="left"/>
        <w:rPr>
          <w:rFonts w:eastAsiaTheme="minorEastAsia"/>
          <w:color w:val="auto"/>
          <w:sz w:val="22"/>
          <w:szCs w:val="22"/>
          <w:lang w:eastAsia="zh-CN"/>
        </w:rPr>
      </w:pPr>
      <w:r w:rsidRPr="00A15184">
        <w:rPr>
          <w:rFonts w:eastAsiaTheme="minorEastAsia"/>
          <w:color w:val="auto"/>
          <w:sz w:val="22"/>
          <w:szCs w:val="22"/>
          <w:lang w:eastAsia="zh-CN"/>
        </w:rPr>
        <w:t>Possible disadvantages may include the time</w:t>
      </w:r>
      <w:r w:rsidRPr="00A15184">
        <w:rPr>
          <w:rFonts w:eastAsiaTheme="minorEastAsia" w:hint="eastAsia"/>
          <w:color w:val="auto"/>
          <w:sz w:val="22"/>
          <w:szCs w:val="22"/>
          <w:lang w:eastAsia="zh-CN"/>
        </w:rPr>
        <w:t xml:space="preserve"> you spend</w:t>
      </w:r>
      <w:r w:rsidRPr="00A15184">
        <w:rPr>
          <w:rFonts w:eastAsiaTheme="minorEastAsia"/>
          <w:color w:val="auto"/>
          <w:sz w:val="22"/>
          <w:szCs w:val="22"/>
          <w:lang w:eastAsia="zh-CN"/>
        </w:rPr>
        <w:t xml:space="preserve"> </w:t>
      </w:r>
      <w:r w:rsidRPr="00A15184">
        <w:rPr>
          <w:rFonts w:eastAsiaTheme="minorEastAsia" w:hint="eastAsia"/>
          <w:color w:val="auto"/>
          <w:sz w:val="22"/>
          <w:szCs w:val="22"/>
          <w:lang w:eastAsia="zh-CN"/>
        </w:rPr>
        <w:t>on</w:t>
      </w:r>
      <w:r w:rsidRPr="00A15184">
        <w:rPr>
          <w:rFonts w:eastAsiaTheme="minorEastAsia"/>
          <w:color w:val="auto"/>
          <w:sz w:val="22"/>
          <w:szCs w:val="22"/>
          <w:lang w:eastAsia="zh-CN"/>
        </w:rPr>
        <w:t xml:space="preserve"> play</w:t>
      </w:r>
      <w:r w:rsidRPr="00A15184">
        <w:rPr>
          <w:rFonts w:eastAsiaTheme="minorEastAsia" w:hint="eastAsia"/>
          <w:color w:val="auto"/>
          <w:sz w:val="22"/>
          <w:szCs w:val="22"/>
          <w:lang w:eastAsia="zh-CN"/>
        </w:rPr>
        <w:t>ing</w:t>
      </w:r>
      <w:r w:rsidRPr="00A15184">
        <w:rPr>
          <w:rFonts w:eastAsiaTheme="minorEastAsia"/>
          <w:color w:val="auto"/>
          <w:sz w:val="22"/>
          <w:szCs w:val="22"/>
          <w:lang w:eastAsia="zh-CN"/>
        </w:rPr>
        <w:t xml:space="preserve"> the game and complet</w:t>
      </w:r>
      <w:r w:rsidRPr="00A15184">
        <w:rPr>
          <w:rFonts w:eastAsiaTheme="minorEastAsia" w:hint="eastAsia"/>
          <w:color w:val="auto"/>
          <w:sz w:val="22"/>
          <w:szCs w:val="22"/>
          <w:lang w:eastAsia="zh-CN"/>
        </w:rPr>
        <w:t>ing</w:t>
      </w:r>
      <w:r w:rsidRPr="00A15184">
        <w:rPr>
          <w:rFonts w:eastAsiaTheme="minorEastAsia"/>
          <w:color w:val="auto"/>
          <w:sz w:val="22"/>
          <w:szCs w:val="22"/>
          <w:lang w:eastAsia="zh-CN"/>
        </w:rPr>
        <w:t xml:space="preserve"> the questionnaires and interviews.</w:t>
      </w:r>
      <w:r w:rsidRPr="00A15184">
        <w:rPr>
          <w:rFonts w:eastAsiaTheme="minorEastAsia" w:hint="eastAsia"/>
          <w:color w:val="auto"/>
          <w:sz w:val="22"/>
          <w:szCs w:val="22"/>
          <w:lang w:eastAsia="zh-CN"/>
        </w:rPr>
        <w:t xml:space="preserve"> </w:t>
      </w:r>
      <w:r w:rsidRPr="00A15184">
        <w:rPr>
          <w:rFonts w:eastAsiaTheme="minorEastAsia"/>
          <w:color w:val="auto"/>
          <w:sz w:val="22"/>
          <w:szCs w:val="22"/>
          <w:lang w:eastAsia="zh-CN"/>
        </w:rPr>
        <w:t>Additionally, some participants might experience minor frustration if they find certain game tasks challenging</w:t>
      </w:r>
      <w:r w:rsidRPr="00A15184">
        <w:rPr>
          <w:rFonts w:eastAsiaTheme="minorEastAsia" w:hint="eastAsia"/>
          <w:color w:val="auto"/>
          <w:sz w:val="22"/>
          <w:szCs w:val="22"/>
          <w:lang w:eastAsia="zh-CN"/>
        </w:rPr>
        <w:t xml:space="preserve">. </w:t>
      </w:r>
    </w:p>
    <w:p w14:paraId="1C2C78B0" w14:textId="77777777" w:rsidR="004A1FB8" w:rsidRPr="00A15184" w:rsidRDefault="004A1FB8" w:rsidP="004A1FB8">
      <w:pPr>
        <w:spacing w:after="0" w:line="240" w:lineRule="auto"/>
        <w:jc w:val="both"/>
        <w:rPr>
          <w:rFonts w:ascii="Arial" w:hAnsi="Arial" w:cs="Arial"/>
          <w:b/>
          <w:lang w:eastAsia="zh-CN"/>
        </w:rPr>
      </w:pPr>
    </w:p>
    <w:p w14:paraId="711EC3EA" w14:textId="77777777" w:rsidR="004A1FB8" w:rsidRPr="00A15184" w:rsidRDefault="004A1FB8" w:rsidP="004A1FB8">
      <w:pPr>
        <w:pStyle w:val="Default"/>
        <w:jc w:val="left"/>
        <w:rPr>
          <w:b/>
          <w:color w:val="auto"/>
          <w:sz w:val="22"/>
          <w:szCs w:val="22"/>
        </w:rPr>
      </w:pPr>
      <w:r w:rsidRPr="00A15184">
        <w:rPr>
          <w:b/>
          <w:color w:val="auto"/>
          <w:sz w:val="22"/>
          <w:szCs w:val="22"/>
        </w:rPr>
        <w:t>Expenses and payments</w:t>
      </w:r>
    </w:p>
    <w:p w14:paraId="444EC8E4" w14:textId="77777777" w:rsidR="004A1FB8" w:rsidRPr="00A15184" w:rsidRDefault="004A1FB8" w:rsidP="004A1FB8">
      <w:pPr>
        <w:pStyle w:val="Default"/>
        <w:jc w:val="left"/>
        <w:rPr>
          <w:b/>
          <w:color w:val="auto"/>
          <w:sz w:val="22"/>
          <w:szCs w:val="22"/>
        </w:rPr>
      </w:pPr>
    </w:p>
    <w:p w14:paraId="1D7DA76D" w14:textId="7FB73A3A" w:rsidR="004A1FB8" w:rsidRPr="00A15184" w:rsidRDefault="002076E0" w:rsidP="004A1FB8">
      <w:pPr>
        <w:pStyle w:val="Default"/>
        <w:jc w:val="left"/>
        <w:rPr>
          <w:color w:val="auto"/>
          <w:sz w:val="22"/>
          <w:szCs w:val="22"/>
        </w:rPr>
      </w:pPr>
      <w:r w:rsidRPr="00A15184">
        <w:rPr>
          <w:color w:val="auto"/>
          <w:sz w:val="22"/>
          <w:szCs w:val="22"/>
        </w:rPr>
        <w:t>Participants will not receive any form of payment or reimbursement for their participation in this study. Your involvement is voluntary, and we greatly appreciate your contribution to this research</w:t>
      </w:r>
      <w:r w:rsidR="004A1FB8" w:rsidRPr="00A15184">
        <w:rPr>
          <w:color w:val="auto"/>
          <w:sz w:val="22"/>
          <w:szCs w:val="22"/>
        </w:rPr>
        <w:t xml:space="preserve">. </w:t>
      </w:r>
    </w:p>
    <w:p w14:paraId="494F69CA" w14:textId="77777777" w:rsidR="004A1FB8" w:rsidRPr="00A15184" w:rsidRDefault="004A1FB8" w:rsidP="004A1FB8">
      <w:pPr>
        <w:pStyle w:val="Default"/>
        <w:jc w:val="left"/>
        <w:rPr>
          <w:b/>
          <w:color w:val="auto"/>
          <w:sz w:val="22"/>
          <w:szCs w:val="22"/>
        </w:rPr>
      </w:pPr>
    </w:p>
    <w:p w14:paraId="069A44D3" w14:textId="77777777" w:rsidR="004A1FB8" w:rsidRPr="00AE2179" w:rsidRDefault="004A1FB8" w:rsidP="004A1FB8">
      <w:pPr>
        <w:pStyle w:val="Default"/>
        <w:jc w:val="left"/>
        <w:rPr>
          <w:b/>
          <w:color w:val="auto"/>
          <w:sz w:val="22"/>
          <w:szCs w:val="22"/>
        </w:rPr>
      </w:pPr>
      <w:r w:rsidRPr="00AE2179">
        <w:rPr>
          <w:b/>
          <w:color w:val="auto"/>
          <w:sz w:val="22"/>
          <w:szCs w:val="22"/>
        </w:rPr>
        <w:t>Will my taking part be kept confidential?</w:t>
      </w:r>
    </w:p>
    <w:p w14:paraId="674F0F58" w14:textId="77777777" w:rsidR="004A1FB8" w:rsidRPr="00934238" w:rsidRDefault="004A1FB8" w:rsidP="004A1FB8">
      <w:pPr>
        <w:pStyle w:val="Default"/>
        <w:jc w:val="left"/>
        <w:rPr>
          <w:b/>
          <w:color w:val="FF0000"/>
          <w:sz w:val="8"/>
          <w:szCs w:val="22"/>
        </w:rPr>
      </w:pPr>
    </w:p>
    <w:p w14:paraId="5F0C81C0" w14:textId="77777777" w:rsidR="004A1FB8" w:rsidRDefault="004A1FB8" w:rsidP="004A1FB8">
      <w:pPr>
        <w:pStyle w:val="Default"/>
        <w:jc w:val="left"/>
        <w:rPr>
          <w:b/>
          <w:color w:val="FF0000"/>
          <w:sz w:val="22"/>
          <w:szCs w:val="22"/>
        </w:rPr>
      </w:pPr>
    </w:p>
    <w:p w14:paraId="7DDA9A55" w14:textId="01F6E875" w:rsidR="002F2C70" w:rsidRPr="00B57614" w:rsidRDefault="002076E0" w:rsidP="002076E0">
      <w:pPr>
        <w:rPr>
          <w:rFonts w:ascii="Arial" w:eastAsia="Times New Roman" w:hAnsi="Arial" w:cs="Arial"/>
          <w:lang w:eastAsia="zh-CN"/>
        </w:rPr>
      </w:pPr>
      <w:r w:rsidRPr="00B57614">
        <w:rPr>
          <w:rFonts w:ascii="Arial" w:eastAsia="Times New Roman" w:hAnsi="Arial" w:cs="Arial"/>
          <w:lang w:eastAsia="en-GB"/>
        </w:rPr>
        <w:t>Your participation and data will be kept strictly confidential. Here's how we will ensure this</w:t>
      </w:r>
      <w:r w:rsidRPr="00B57614">
        <w:rPr>
          <w:rFonts w:hint="eastAsia"/>
          <w:lang w:eastAsia="zh-CN"/>
        </w:rPr>
        <w:t>:</w:t>
      </w:r>
    </w:p>
    <w:p w14:paraId="15CDCCD2" w14:textId="2D0A67B7" w:rsidR="002076E0" w:rsidRPr="00B57614" w:rsidRDefault="00A15184" w:rsidP="002076E0">
      <w:pPr>
        <w:pStyle w:val="Default"/>
        <w:numPr>
          <w:ilvl w:val="0"/>
          <w:numId w:val="2"/>
        </w:numPr>
        <w:jc w:val="left"/>
        <w:rPr>
          <w:color w:val="auto"/>
          <w:sz w:val="22"/>
          <w:szCs w:val="22"/>
        </w:rPr>
      </w:pPr>
      <w:r w:rsidRPr="00B57614">
        <w:rPr>
          <w:color w:val="auto"/>
          <w:sz w:val="22"/>
          <w:szCs w:val="22"/>
        </w:rPr>
        <w:t>Your data will be collected through secure online questionnaires and audio-recorded interviews. The information collected will relate to your experiences and engagement with the game, without accessing any sensitive personal information.</w:t>
      </w:r>
    </w:p>
    <w:p w14:paraId="3F070579" w14:textId="2A1BD46E" w:rsidR="00B57614" w:rsidRPr="00B57614" w:rsidRDefault="00B57614" w:rsidP="002076E0">
      <w:pPr>
        <w:pStyle w:val="Default"/>
        <w:numPr>
          <w:ilvl w:val="0"/>
          <w:numId w:val="2"/>
        </w:numPr>
        <w:jc w:val="left"/>
        <w:rPr>
          <w:color w:val="auto"/>
          <w:sz w:val="22"/>
          <w:szCs w:val="22"/>
        </w:rPr>
      </w:pPr>
      <w:r w:rsidRPr="00B57614">
        <w:rPr>
          <w:color w:val="auto"/>
          <w:sz w:val="22"/>
          <w:szCs w:val="22"/>
        </w:rPr>
        <w:t>Your responses will be de-identified using study numbers, and any identifying information will be stored separately from the research data. This means your identity will not be linked directly to your responses.</w:t>
      </w:r>
    </w:p>
    <w:p w14:paraId="552101CF" w14:textId="726732B5" w:rsidR="00A15184" w:rsidRPr="00B57614" w:rsidRDefault="00A15184" w:rsidP="002076E0">
      <w:pPr>
        <w:pStyle w:val="Default"/>
        <w:numPr>
          <w:ilvl w:val="0"/>
          <w:numId w:val="2"/>
        </w:numPr>
        <w:jc w:val="left"/>
        <w:rPr>
          <w:color w:val="auto"/>
          <w:sz w:val="22"/>
          <w:szCs w:val="22"/>
        </w:rPr>
      </w:pPr>
      <w:r w:rsidRPr="00B57614">
        <w:rPr>
          <w:rFonts w:eastAsiaTheme="minorEastAsia" w:hint="eastAsia"/>
          <w:color w:val="auto"/>
          <w:sz w:val="22"/>
          <w:szCs w:val="22"/>
          <w:lang w:eastAsia="zh-CN"/>
        </w:rPr>
        <w:t xml:space="preserve">Your responses will be stored in safe ways, </w:t>
      </w:r>
      <w:r w:rsidRPr="00B57614">
        <w:rPr>
          <w:rFonts w:eastAsiaTheme="minorEastAsia"/>
          <w:color w:val="auto"/>
          <w:sz w:val="22"/>
          <w:szCs w:val="22"/>
          <w:lang w:eastAsia="zh-CN"/>
        </w:rPr>
        <w:t>accessible only to the research team</w:t>
      </w:r>
      <w:r w:rsidRPr="00B57614">
        <w:rPr>
          <w:rFonts w:eastAsiaTheme="minorEastAsia" w:hint="eastAsia"/>
          <w:color w:val="auto"/>
          <w:sz w:val="22"/>
          <w:szCs w:val="22"/>
          <w:lang w:eastAsia="zh-CN"/>
        </w:rPr>
        <w:t xml:space="preserve">. </w:t>
      </w:r>
      <w:r w:rsidR="00B57614" w:rsidRPr="00B57614">
        <w:rPr>
          <w:rFonts w:eastAsiaTheme="minorEastAsia" w:hint="eastAsia"/>
          <w:color w:val="auto"/>
          <w:sz w:val="22"/>
          <w:szCs w:val="22"/>
          <w:lang w:eastAsia="zh-CN"/>
        </w:rPr>
        <w:t xml:space="preserve">According to the school policy, for </w:t>
      </w:r>
      <w:r w:rsidR="00B57614" w:rsidRPr="00B57614">
        <w:rPr>
          <w:rFonts w:eastAsiaTheme="minorEastAsia"/>
          <w:color w:val="auto"/>
          <w:sz w:val="22"/>
          <w:szCs w:val="22"/>
          <w:lang w:eastAsia="zh-CN"/>
        </w:rPr>
        <w:t>student projects</w:t>
      </w:r>
      <w:r w:rsidR="00B57614" w:rsidRPr="00B57614">
        <w:rPr>
          <w:rFonts w:eastAsiaTheme="minorEastAsia" w:hint="eastAsia"/>
          <w:color w:val="auto"/>
          <w:sz w:val="22"/>
          <w:szCs w:val="22"/>
          <w:lang w:eastAsia="zh-CN"/>
        </w:rPr>
        <w:t xml:space="preserve">, </w:t>
      </w:r>
      <w:r w:rsidR="00B57614" w:rsidRPr="00B57614">
        <w:rPr>
          <w:rFonts w:eastAsiaTheme="minorEastAsia"/>
          <w:color w:val="auto"/>
          <w:sz w:val="22"/>
          <w:szCs w:val="22"/>
          <w:lang w:eastAsia="zh-CN"/>
        </w:rPr>
        <w:t>research data can be deleted as soon as it is no longer required. This will often be after the student has completed t</w:t>
      </w:r>
      <w:r w:rsidR="00B57614" w:rsidRPr="00B57614">
        <w:rPr>
          <w:rFonts w:eastAsiaTheme="minorEastAsia" w:hint="eastAsia"/>
          <w:color w:val="auto"/>
          <w:sz w:val="22"/>
          <w:szCs w:val="22"/>
          <w:lang w:eastAsia="zh-CN"/>
        </w:rPr>
        <w:t xml:space="preserve">he </w:t>
      </w:r>
      <w:r w:rsidR="00B57614" w:rsidRPr="00B57614">
        <w:rPr>
          <w:rFonts w:eastAsiaTheme="minorEastAsia"/>
          <w:color w:val="auto"/>
          <w:sz w:val="22"/>
          <w:szCs w:val="22"/>
          <w:lang w:eastAsia="zh-CN"/>
        </w:rPr>
        <w:t>course and the final grade is given</w:t>
      </w:r>
      <w:r w:rsidR="00B57614" w:rsidRPr="00B57614">
        <w:rPr>
          <w:rFonts w:eastAsiaTheme="minorEastAsia" w:hint="eastAsia"/>
          <w:color w:val="auto"/>
          <w:sz w:val="22"/>
          <w:szCs w:val="22"/>
          <w:lang w:eastAsia="zh-CN"/>
        </w:rPr>
        <w:t xml:space="preserve">. </w:t>
      </w:r>
      <w:r w:rsidRPr="00B57614">
        <w:rPr>
          <w:rFonts w:eastAsiaTheme="minorEastAsia"/>
          <w:color w:val="auto"/>
          <w:sz w:val="22"/>
          <w:szCs w:val="22"/>
          <w:lang w:eastAsia="zh-CN"/>
        </w:rPr>
        <w:t>No personal data will be shared with third parties or transferred outside the University.</w:t>
      </w:r>
    </w:p>
    <w:p w14:paraId="045746F9" w14:textId="78BC094E" w:rsidR="00A15184" w:rsidRPr="00B57614" w:rsidRDefault="00A15184" w:rsidP="002076E0">
      <w:pPr>
        <w:pStyle w:val="Default"/>
        <w:numPr>
          <w:ilvl w:val="0"/>
          <w:numId w:val="2"/>
        </w:numPr>
        <w:jc w:val="left"/>
        <w:rPr>
          <w:color w:val="auto"/>
          <w:sz w:val="22"/>
          <w:szCs w:val="22"/>
        </w:rPr>
      </w:pPr>
      <w:r w:rsidRPr="00B57614">
        <w:rPr>
          <w:color w:val="auto"/>
          <w:sz w:val="22"/>
          <w:szCs w:val="22"/>
        </w:rPr>
        <w:t xml:space="preserve">Direct quotes from interviews may be used </w:t>
      </w:r>
      <w:r w:rsidRPr="00B57614">
        <w:rPr>
          <w:rFonts w:eastAsiaTheme="minorEastAsia" w:hint="eastAsia"/>
          <w:color w:val="auto"/>
          <w:sz w:val="22"/>
          <w:szCs w:val="22"/>
          <w:lang w:eastAsia="zh-CN"/>
        </w:rPr>
        <w:t>when writing the dissertation</w:t>
      </w:r>
      <w:r w:rsidRPr="00B57614">
        <w:rPr>
          <w:color w:val="auto"/>
          <w:sz w:val="22"/>
          <w:szCs w:val="22"/>
        </w:rPr>
        <w:t>; however, they will be anonymized, and care will be taken to ensure that quotes cannot identify you directly or indirectly.</w:t>
      </w:r>
    </w:p>
    <w:p w14:paraId="3C69E3A2" w14:textId="77777777" w:rsidR="004A1FB8" w:rsidRDefault="004A1FB8" w:rsidP="004A1FB8">
      <w:pPr>
        <w:spacing w:after="0" w:line="240" w:lineRule="auto"/>
        <w:jc w:val="both"/>
        <w:rPr>
          <w:rFonts w:ascii="Arial" w:hAnsi="Arial" w:cs="Arial"/>
          <w:b/>
          <w:lang w:eastAsia="zh-CN"/>
        </w:rPr>
      </w:pPr>
    </w:p>
    <w:bookmarkEnd w:id="1"/>
    <w:p w14:paraId="454E8FD3" w14:textId="77777777" w:rsidR="00D8697D" w:rsidRDefault="00D8697D" w:rsidP="004A1FB8">
      <w:pPr>
        <w:spacing w:after="0" w:line="240" w:lineRule="auto"/>
        <w:jc w:val="both"/>
        <w:rPr>
          <w:rFonts w:ascii="Arial" w:hAnsi="Arial" w:cs="Arial"/>
          <w:b/>
        </w:rPr>
      </w:pPr>
      <w:r>
        <w:rPr>
          <w:rFonts w:ascii="Arial" w:hAnsi="Arial" w:cs="Arial"/>
          <w:b/>
        </w:rPr>
        <w:t>What will happen to the data collected about me?</w:t>
      </w:r>
    </w:p>
    <w:p w14:paraId="71F0608D" w14:textId="77777777" w:rsidR="00D8697D" w:rsidRDefault="00D8697D" w:rsidP="004A1FB8">
      <w:pPr>
        <w:spacing w:after="0" w:line="240" w:lineRule="auto"/>
        <w:jc w:val="both"/>
        <w:rPr>
          <w:rFonts w:ascii="Arial" w:hAnsi="Arial" w:cs="Arial"/>
          <w:b/>
        </w:rPr>
      </w:pPr>
    </w:p>
    <w:p w14:paraId="2DB4E554" w14:textId="5D263D8F" w:rsidR="00FA7752" w:rsidRDefault="00FA7752" w:rsidP="00FA7752">
      <w:pPr>
        <w:spacing w:after="0" w:line="240" w:lineRule="auto"/>
        <w:jc w:val="both"/>
        <w:rPr>
          <w:rFonts w:ascii="Arial" w:hAnsi="Arial" w:cs="Arial"/>
        </w:rPr>
      </w:pPr>
      <w:r w:rsidRPr="00FA7752">
        <w:rPr>
          <w:rFonts w:ascii="Arial" w:hAnsi="Arial" w:cs="Arial"/>
        </w:rPr>
        <w:lastRenderedPageBreak/>
        <w:t xml:space="preserve">As a publicly-funded organisation, </w:t>
      </w:r>
      <w:r w:rsidR="00F35012">
        <w:rPr>
          <w:rFonts w:ascii="Arial" w:hAnsi="Arial" w:cs="Arial"/>
        </w:rPr>
        <w:t>the University of Warwick</w:t>
      </w:r>
      <w:r w:rsidRPr="00FA7752">
        <w:rPr>
          <w:rFonts w:ascii="Arial" w:hAnsi="Arial" w:cs="Arial"/>
        </w:rPr>
        <w:t xml:space="preserve"> have to ensure that it is in the public interest when we use personally-identifiable information from people who have agreed to take part in research. This means that when you agree to take part in a research study,</w:t>
      </w:r>
      <w:r w:rsidR="00B252AB">
        <w:rPr>
          <w:rFonts w:ascii="Arial" w:hAnsi="Arial" w:cs="Arial"/>
        </w:rPr>
        <w:t xml:space="preserve"> such as this,</w:t>
      </w:r>
      <w:r w:rsidRPr="00FA7752">
        <w:rPr>
          <w:rFonts w:ascii="Arial" w:hAnsi="Arial" w:cs="Arial"/>
        </w:rPr>
        <w:t xml:space="preserve"> we will use your data in the ways needed to conduct and analyse the research study</w:t>
      </w:r>
      <w:r>
        <w:rPr>
          <w:rFonts w:ascii="Arial" w:hAnsi="Arial" w:cs="Arial"/>
        </w:rPr>
        <w:t>.</w:t>
      </w:r>
    </w:p>
    <w:p w14:paraId="0FCE94C5" w14:textId="77777777" w:rsidR="00FA7752" w:rsidRPr="00BD61F7" w:rsidRDefault="00FA7752" w:rsidP="00FA7752">
      <w:pPr>
        <w:spacing w:after="0" w:line="240" w:lineRule="auto"/>
        <w:jc w:val="both"/>
        <w:rPr>
          <w:rFonts w:ascii="Arial" w:hAnsi="Arial" w:cs="Arial"/>
        </w:rPr>
      </w:pPr>
    </w:p>
    <w:p w14:paraId="36F730F1" w14:textId="14C54A52" w:rsidR="00BD61F7" w:rsidRPr="00B57614" w:rsidRDefault="00D8697D" w:rsidP="00717214">
      <w:pPr>
        <w:pStyle w:val="a7"/>
        <w:spacing w:before="0" w:beforeAutospacing="0" w:after="165" w:afterAutospacing="0"/>
        <w:rPr>
          <w:rFonts w:ascii="&amp;quot" w:eastAsiaTheme="minorEastAsia" w:hAnsi="&amp;quot" w:hint="eastAsia"/>
          <w:sz w:val="22"/>
          <w:szCs w:val="22"/>
          <w:lang w:eastAsia="zh-CN"/>
        </w:rPr>
      </w:pPr>
      <w:r w:rsidRPr="00BD61F7">
        <w:rPr>
          <w:rFonts w:ascii="Arial" w:hAnsi="Arial" w:cs="Arial"/>
          <w:sz w:val="22"/>
          <w:szCs w:val="22"/>
        </w:rPr>
        <w:t xml:space="preserve">We will be using information from </w:t>
      </w:r>
      <w:r w:rsidR="004D0FBA" w:rsidRPr="004D0FBA">
        <w:rPr>
          <w:rFonts w:ascii="Arial" w:hAnsi="Arial" w:cs="Arial"/>
          <w:sz w:val="22"/>
          <w:szCs w:val="22"/>
        </w:rPr>
        <w:t xml:space="preserve">you </w:t>
      </w:r>
      <w:r w:rsidRPr="00BD61F7">
        <w:rPr>
          <w:rFonts w:ascii="Arial" w:hAnsi="Arial" w:cs="Arial"/>
          <w:sz w:val="22"/>
          <w:szCs w:val="22"/>
        </w:rPr>
        <w:t>in order to undertake this study</w:t>
      </w:r>
      <w:r w:rsidRPr="00BD61F7">
        <w:rPr>
          <w:rFonts w:ascii="FrutigerLight" w:hAnsi="FrutigerLight" w:cs="Arial"/>
          <w:color w:val="000000"/>
          <w:sz w:val="22"/>
          <w:szCs w:val="22"/>
        </w:rPr>
        <w:t xml:space="preserve"> </w:t>
      </w:r>
      <w:r w:rsidRPr="00BD61F7">
        <w:rPr>
          <w:rFonts w:ascii="Arial" w:hAnsi="Arial" w:cs="Arial"/>
          <w:sz w:val="22"/>
          <w:szCs w:val="22"/>
        </w:rPr>
        <w:t>and will act as the data controller for this study</w:t>
      </w:r>
      <w:r w:rsidR="009E55A0" w:rsidRPr="00BD61F7">
        <w:rPr>
          <w:rFonts w:ascii="Arial" w:hAnsi="Arial" w:cs="Arial"/>
          <w:sz w:val="22"/>
          <w:szCs w:val="22"/>
        </w:rPr>
        <w:t xml:space="preserve">. We are </w:t>
      </w:r>
      <w:r w:rsidR="002B3141" w:rsidRPr="00BD61F7">
        <w:rPr>
          <w:rFonts w:ascii="Arial" w:hAnsi="Arial" w:cs="Arial"/>
          <w:sz w:val="22"/>
          <w:szCs w:val="22"/>
        </w:rPr>
        <w:t>committed to protecting the righ</w:t>
      </w:r>
      <w:r w:rsidR="009E55A0" w:rsidRPr="00BD61F7">
        <w:rPr>
          <w:rFonts w:ascii="Arial" w:hAnsi="Arial" w:cs="Arial"/>
          <w:sz w:val="22"/>
          <w:szCs w:val="22"/>
        </w:rPr>
        <w:t xml:space="preserve">ts of individuals in line </w:t>
      </w:r>
      <w:r w:rsidR="009E55A0" w:rsidRPr="00B57614">
        <w:rPr>
          <w:rFonts w:ascii="Arial" w:hAnsi="Arial" w:cs="Arial"/>
          <w:sz w:val="22"/>
          <w:szCs w:val="22"/>
        </w:rPr>
        <w:t>with data protection l</w:t>
      </w:r>
      <w:r w:rsidR="002B3141" w:rsidRPr="00B57614">
        <w:rPr>
          <w:rFonts w:ascii="Arial" w:hAnsi="Arial" w:cs="Arial"/>
          <w:sz w:val="22"/>
          <w:szCs w:val="22"/>
        </w:rPr>
        <w:t>egislation.</w:t>
      </w:r>
    </w:p>
    <w:p w14:paraId="1E77CDC6" w14:textId="01B610B2" w:rsidR="002B3E12" w:rsidRPr="00B57614" w:rsidRDefault="002B3E12" w:rsidP="002B3E12">
      <w:pPr>
        <w:pStyle w:val="a7"/>
        <w:numPr>
          <w:ilvl w:val="0"/>
          <w:numId w:val="4"/>
        </w:numPr>
        <w:spacing w:before="0" w:beforeAutospacing="0" w:after="165" w:afterAutospacing="0"/>
        <w:rPr>
          <w:rFonts w:ascii="Arial" w:hAnsi="Arial" w:cs="Arial"/>
          <w:sz w:val="22"/>
          <w:szCs w:val="22"/>
        </w:rPr>
      </w:pPr>
      <w:r w:rsidRPr="00B57614">
        <w:rPr>
          <w:rFonts w:ascii="Arial" w:eastAsiaTheme="minorHAnsi" w:hAnsi="Arial" w:cs="Arial"/>
          <w:sz w:val="22"/>
          <w:szCs w:val="22"/>
          <w:lang w:eastAsia="en-US"/>
        </w:rPr>
        <w:t xml:space="preserve">No identifiable data will be collected from you as part of this study. This means that once your responses have been submitted to the research team, it will not be possible to withdraw this data as your individual responses cannot be identified. </w:t>
      </w:r>
    </w:p>
    <w:p w14:paraId="6EAF7B28" w14:textId="40AB3A55" w:rsidR="002B3E12" w:rsidRPr="00B57614" w:rsidRDefault="009E55A0" w:rsidP="002B3E12">
      <w:pPr>
        <w:pStyle w:val="a7"/>
        <w:numPr>
          <w:ilvl w:val="0"/>
          <w:numId w:val="4"/>
        </w:numPr>
        <w:spacing w:before="0" w:beforeAutospacing="0" w:after="165" w:afterAutospacing="0"/>
        <w:rPr>
          <w:rFonts w:ascii="Arial" w:eastAsiaTheme="minorHAnsi" w:hAnsi="Arial" w:cs="Arial"/>
          <w:sz w:val="22"/>
          <w:szCs w:val="22"/>
          <w:lang w:eastAsia="en-US"/>
        </w:rPr>
      </w:pPr>
      <w:r w:rsidRPr="00B57614">
        <w:rPr>
          <w:rFonts w:ascii="Arial" w:eastAsiaTheme="minorHAnsi" w:hAnsi="Arial" w:cs="Arial"/>
          <w:sz w:val="22"/>
          <w:szCs w:val="22"/>
          <w:lang w:eastAsia="en-US"/>
        </w:rPr>
        <w:t xml:space="preserve">Research data will be </w:t>
      </w:r>
      <w:r w:rsidRPr="00B57614">
        <w:rPr>
          <w:rFonts w:ascii="Arial" w:eastAsiaTheme="minorHAnsi" w:hAnsi="Arial" w:cs="Arial"/>
          <w:b/>
          <w:sz w:val="22"/>
          <w:szCs w:val="22"/>
          <w:lang w:eastAsia="en-US"/>
        </w:rPr>
        <w:t>anonymised</w:t>
      </w:r>
      <w:r w:rsidR="002B3E12" w:rsidRPr="00B57614">
        <w:rPr>
          <w:rFonts w:ascii="Arial" w:eastAsiaTheme="minorHAnsi" w:hAnsi="Arial" w:cs="Arial"/>
          <w:sz w:val="22"/>
          <w:szCs w:val="22"/>
          <w:lang w:eastAsia="en-US"/>
        </w:rPr>
        <w:t xml:space="preserve"> </w:t>
      </w:r>
      <w:r w:rsidRPr="00B57614">
        <w:rPr>
          <w:rFonts w:ascii="Arial" w:eastAsiaTheme="minorHAnsi" w:hAnsi="Arial" w:cs="Arial"/>
          <w:sz w:val="22"/>
          <w:szCs w:val="22"/>
          <w:lang w:eastAsia="en-US"/>
        </w:rPr>
        <w:t>as quickly as possible after data collection and it will not be possible to withdraw your data after this point</w:t>
      </w:r>
      <w:r w:rsidR="002B3E12" w:rsidRPr="00B57614">
        <w:rPr>
          <w:rFonts w:ascii="Arial" w:eastAsiaTheme="minorHAnsi" w:hAnsi="Arial" w:cs="Arial"/>
          <w:sz w:val="22"/>
          <w:szCs w:val="22"/>
          <w:lang w:eastAsia="en-US"/>
        </w:rPr>
        <w:t xml:space="preserve"> </w:t>
      </w:r>
    </w:p>
    <w:p w14:paraId="4209518C" w14:textId="4E67982F" w:rsidR="001D2693" w:rsidRPr="00B57614" w:rsidRDefault="002B3E12" w:rsidP="00D83A81">
      <w:pPr>
        <w:pStyle w:val="a7"/>
        <w:numPr>
          <w:ilvl w:val="0"/>
          <w:numId w:val="4"/>
        </w:numPr>
        <w:spacing w:before="0" w:beforeAutospacing="0" w:after="165" w:afterAutospacing="0"/>
        <w:rPr>
          <w:rFonts w:ascii="Arial" w:eastAsiaTheme="minorHAnsi" w:hAnsi="Arial" w:cs="Arial"/>
          <w:i/>
          <w:sz w:val="22"/>
          <w:szCs w:val="22"/>
          <w:lang w:eastAsia="en-US"/>
        </w:rPr>
      </w:pPr>
      <w:r w:rsidRPr="00B57614">
        <w:rPr>
          <w:rFonts w:ascii="Arial" w:eastAsiaTheme="minorHAnsi" w:hAnsi="Arial" w:cs="Arial"/>
          <w:sz w:val="22"/>
          <w:szCs w:val="22"/>
          <w:lang w:eastAsia="en-US"/>
        </w:rPr>
        <w:t xml:space="preserve">Research data will be </w:t>
      </w:r>
      <w:r w:rsidR="004E61D9" w:rsidRPr="00B57614">
        <w:rPr>
          <w:rFonts w:ascii="Arial" w:eastAsiaTheme="minorHAnsi" w:hAnsi="Arial" w:cs="Arial"/>
          <w:b/>
          <w:sz w:val="22"/>
          <w:szCs w:val="22"/>
          <w:lang w:eastAsia="en-US"/>
        </w:rPr>
        <w:t>pseudonymised</w:t>
      </w:r>
      <w:r w:rsidRPr="00B57614">
        <w:rPr>
          <w:rFonts w:ascii="Arial" w:eastAsiaTheme="minorHAnsi" w:hAnsi="Arial" w:cs="Arial"/>
          <w:sz w:val="22"/>
          <w:szCs w:val="22"/>
          <w:lang w:eastAsia="en-US"/>
        </w:rPr>
        <w:t xml:space="preserve"> as quickly as possible after data collection. This means all direct and indirect identifiers will be removed from the research data and will be replaced with a participant number. The key to identification will be stored separately and securely to the research data to safeguard your identity. </w:t>
      </w:r>
    </w:p>
    <w:p w14:paraId="02F05740" w14:textId="77777777" w:rsidR="00B57614" w:rsidRPr="00B57614" w:rsidRDefault="00B57614" w:rsidP="00B57614">
      <w:pPr>
        <w:pStyle w:val="a7"/>
        <w:spacing w:before="0" w:beforeAutospacing="0" w:after="165" w:afterAutospacing="0"/>
        <w:rPr>
          <w:rFonts w:ascii="Arial" w:eastAsiaTheme="minorHAnsi" w:hAnsi="Arial" w:cs="Arial"/>
          <w:i/>
          <w:sz w:val="22"/>
          <w:szCs w:val="22"/>
          <w:lang w:eastAsia="en-US"/>
        </w:rPr>
      </w:pPr>
    </w:p>
    <w:p w14:paraId="17E0EEB2" w14:textId="67AA3C44" w:rsidR="00983842" w:rsidRPr="001D2693" w:rsidRDefault="00826DD5" w:rsidP="00D8697D">
      <w:pPr>
        <w:spacing w:after="0" w:line="240" w:lineRule="auto"/>
        <w:jc w:val="both"/>
        <w:rPr>
          <w:rFonts w:ascii="Arial" w:hAnsi="Arial" w:cs="Arial"/>
          <w:b/>
        </w:rPr>
      </w:pPr>
      <w:r w:rsidRPr="001D2693">
        <w:rPr>
          <w:rFonts w:ascii="Arial" w:hAnsi="Arial" w:cs="Arial"/>
          <w:b/>
        </w:rPr>
        <w:t>Data Sharing</w:t>
      </w:r>
    </w:p>
    <w:p w14:paraId="32446801" w14:textId="77777777" w:rsidR="00983842" w:rsidRPr="00B57614" w:rsidRDefault="00983842" w:rsidP="00D8697D">
      <w:pPr>
        <w:spacing w:after="0" w:line="240" w:lineRule="auto"/>
        <w:jc w:val="both"/>
        <w:rPr>
          <w:rFonts w:ascii="Arial" w:hAnsi="Arial" w:cs="Arial"/>
          <w:lang w:eastAsia="zh-CN"/>
        </w:rPr>
      </w:pPr>
    </w:p>
    <w:p w14:paraId="0556BA45" w14:textId="77777777" w:rsidR="009E55A0" w:rsidRDefault="00D8697D" w:rsidP="00D8697D">
      <w:pPr>
        <w:spacing w:after="0" w:line="240" w:lineRule="auto"/>
        <w:jc w:val="both"/>
        <w:rPr>
          <w:rFonts w:ascii="Arial" w:hAnsi="Arial" w:cs="Arial"/>
        </w:rPr>
      </w:pPr>
      <w:r w:rsidRPr="00450013">
        <w:rPr>
          <w:rFonts w:ascii="Arial" w:hAnsi="Arial" w:cs="Arial"/>
        </w:rPr>
        <w:t>Your rights to access, change or move your information are limited, as we need to manage your information in specific ways in order for the research to be reliable and accurate</w:t>
      </w:r>
      <w:r>
        <w:rPr>
          <w:rFonts w:ascii="Arial" w:hAnsi="Arial" w:cs="Arial"/>
        </w:rPr>
        <w:t xml:space="preserve">. The University of Warwick has in place policies and procedures to </w:t>
      </w:r>
      <w:r w:rsidR="00983842">
        <w:rPr>
          <w:rFonts w:ascii="Arial" w:hAnsi="Arial" w:cs="Arial"/>
        </w:rPr>
        <w:t>keep</w:t>
      </w:r>
      <w:r>
        <w:rPr>
          <w:rFonts w:ascii="Arial" w:hAnsi="Arial" w:cs="Arial"/>
        </w:rPr>
        <w:t xml:space="preserve"> your data</w:t>
      </w:r>
      <w:r w:rsidR="00983842">
        <w:rPr>
          <w:rFonts w:ascii="Arial" w:hAnsi="Arial" w:cs="Arial"/>
        </w:rPr>
        <w:t xml:space="preserve"> safe</w:t>
      </w:r>
      <w:r>
        <w:rPr>
          <w:rFonts w:ascii="Arial" w:hAnsi="Arial" w:cs="Arial"/>
        </w:rPr>
        <w:t xml:space="preserve">. </w:t>
      </w:r>
    </w:p>
    <w:p w14:paraId="1064B649" w14:textId="77777777" w:rsidR="00826DD5" w:rsidRDefault="00826DD5" w:rsidP="00D8697D">
      <w:pPr>
        <w:spacing w:after="0" w:line="240" w:lineRule="auto"/>
        <w:jc w:val="both"/>
        <w:rPr>
          <w:rFonts w:ascii="Arial" w:hAnsi="Arial" w:cs="Arial"/>
        </w:rPr>
      </w:pPr>
    </w:p>
    <w:p w14:paraId="4AB17EFA" w14:textId="6EA9CFA8" w:rsidR="00D8697D" w:rsidRDefault="00903D58" w:rsidP="00D8697D">
      <w:pPr>
        <w:pStyle w:val="Default"/>
        <w:jc w:val="left"/>
        <w:rPr>
          <w:color w:val="auto"/>
          <w:sz w:val="22"/>
          <w:szCs w:val="22"/>
        </w:rPr>
      </w:pPr>
      <w:r>
        <w:rPr>
          <w:color w:val="auto"/>
          <w:sz w:val="22"/>
          <w:szCs w:val="22"/>
        </w:rPr>
        <w:t>For further information, p</w:t>
      </w:r>
      <w:r w:rsidR="001B3EFE">
        <w:rPr>
          <w:color w:val="auto"/>
          <w:sz w:val="22"/>
          <w:szCs w:val="22"/>
        </w:rPr>
        <w:t>lease refer to the University of Warwick Research Privacy Notice which is available</w:t>
      </w:r>
      <w:r w:rsidR="00D8697D">
        <w:rPr>
          <w:color w:val="auto"/>
          <w:sz w:val="22"/>
          <w:szCs w:val="22"/>
        </w:rPr>
        <w:t xml:space="preserve"> </w:t>
      </w:r>
      <w:r w:rsidR="00D8697D" w:rsidRPr="00826DD5">
        <w:rPr>
          <w:color w:val="auto"/>
          <w:sz w:val="22"/>
          <w:szCs w:val="22"/>
        </w:rPr>
        <w:t>here</w:t>
      </w:r>
      <w:r w:rsidR="002F2C70" w:rsidRPr="00826DD5">
        <w:rPr>
          <w:color w:val="auto"/>
          <w:sz w:val="22"/>
          <w:szCs w:val="22"/>
        </w:rPr>
        <w:t>:</w:t>
      </w:r>
      <w:r w:rsidR="00D8697D" w:rsidRPr="00826DD5">
        <w:rPr>
          <w:color w:val="auto"/>
          <w:sz w:val="22"/>
          <w:szCs w:val="22"/>
        </w:rPr>
        <w:t xml:space="preserve"> </w:t>
      </w:r>
      <w:hyperlink r:id="rId8" w:history="1">
        <w:r w:rsidR="002F2C70" w:rsidRPr="00B443CD">
          <w:rPr>
            <w:rStyle w:val="a3"/>
            <w:sz w:val="22"/>
            <w:szCs w:val="22"/>
          </w:rPr>
          <w:t>https://warwick.ac.uk/services/idc/dataprotection/privacynotices/researchprivacynotice</w:t>
        </w:r>
      </w:hyperlink>
      <w:r w:rsidR="002F2C70">
        <w:rPr>
          <w:color w:val="FF0000"/>
          <w:sz w:val="22"/>
          <w:szCs w:val="22"/>
        </w:rPr>
        <w:t xml:space="preserve"> </w:t>
      </w:r>
      <w:r w:rsidR="00983842">
        <w:rPr>
          <w:color w:val="auto"/>
          <w:sz w:val="22"/>
          <w:szCs w:val="22"/>
        </w:rPr>
        <w:t>or by contacting t</w:t>
      </w:r>
      <w:r w:rsidR="00D8697D">
        <w:rPr>
          <w:color w:val="auto"/>
          <w:sz w:val="22"/>
          <w:szCs w:val="22"/>
        </w:rPr>
        <w:t xml:space="preserve">he </w:t>
      </w:r>
      <w:r w:rsidR="00B145DD">
        <w:rPr>
          <w:color w:val="auto"/>
          <w:sz w:val="22"/>
          <w:szCs w:val="22"/>
        </w:rPr>
        <w:t>Legal and</w:t>
      </w:r>
      <w:r w:rsidR="00D8697D">
        <w:rPr>
          <w:color w:val="auto"/>
          <w:sz w:val="22"/>
          <w:szCs w:val="22"/>
        </w:rPr>
        <w:t xml:space="preserve"> Compliance Team at</w:t>
      </w:r>
      <w:r w:rsidR="001D3E47">
        <w:t xml:space="preserve"> </w:t>
      </w:r>
      <w:hyperlink r:id="rId9" w:history="1">
        <w:r w:rsidR="001D3E47" w:rsidRPr="001D3E47">
          <w:rPr>
            <w:rStyle w:val="a3"/>
            <w:sz w:val="22"/>
            <w:szCs w:val="22"/>
          </w:rPr>
          <w:t>infocompliance@warwick.ac.uk</w:t>
        </w:r>
      </w:hyperlink>
      <w:r w:rsidR="001D3E47" w:rsidRPr="001D3E47">
        <w:rPr>
          <w:sz w:val="22"/>
          <w:szCs w:val="22"/>
        </w:rPr>
        <w:t>.</w:t>
      </w:r>
      <w:r w:rsidR="00D8697D" w:rsidRPr="001D3E47">
        <w:rPr>
          <w:color w:val="auto"/>
          <w:sz w:val="20"/>
          <w:szCs w:val="20"/>
        </w:rPr>
        <w:t xml:space="preserve"> </w:t>
      </w:r>
    </w:p>
    <w:p w14:paraId="16611264" w14:textId="77777777" w:rsidR="002B3141" w:rsidRDefault="002B3141" w:rsidP="00D8697D">
      <w:pPr>
        <w:pStyle w:val="Default"/>
        <w:jc w:val="left"/>
        <w:rPr>
          <w:color w:val="auto"/>
          <w:sz w:val="22"/>
          <w:szCs w:val="22"/>
        </w:rPr>
      </w:pPr>
    </w:p>
    <w:p w14:paraId="3D3388CC" w14:textId="77777777" w:rsidR="004A1FB8" w:rsidRPr="00AE2179" w:rsidRDefault="004A1FB8" w:rsidP="004A1FB8">
      <w:pPr>
        <w:spacing w:after="0" w:line="240" w:lineRule="auto"/>
        <w:jc w:val="both"/>
        <w:rPr>
          <w:rFonts w:ascii="Arial" w:hAnsi="Arial" w:cs="Arial"/>
          <w:b/>
        </w:rPr>
      </w:pPr>
      <w:r w:rsidRPr="00AE2179">
        <w:rPr>
          <w:rFonts w:ascii="Arial" w:hAnsi="Arial" w:cs="Arial"/>
          <w:b/>
        </w:rPr>
        <w:t>What will happen if I don’t want to carry on being part of the study?</w:t>
      </w:r>
    </w:p>
    <w:p w14:paraId="7D13D957" w14:textId="77777777" w:rsidR="004A1FB8" w:rsidRPr="00934238" w:rsidRDefault="004A1FB8" w:rsidP="004A1FB8">
      <w:pPr>
        <w:spacing w:after="0" w:line="240" w:lineRule="auto"/>
        <w:jc w:val="both"/>
        <w:rPr>
          <w:rFonts w:ascii="Arial" w:hAnsi="Arial" w:cs="Arial"/>
          <w:b/>
          <w:color w:val="0070C0"/>
        </w:rPr>
      </w:pPr>
    </w:p>
    <w:p w14:paraId="7D85D9A2" w14:textId="6022DB41" w:rsidR="004A1FB8" w:rsidRPr="00E34F3F" w:rsidRDefault="003115DF" w:rsidP="004A1FB8">
      <w:pPr>
        <w:rPr>
          <w:rFonts w:ascii="Arial" w:hAnsi="Arial" w:cs="Arial"/>
        </w:rPr>
      </w:pPr>
      <w:r w:rsidRPr="00E34F3F">
        <w:rPr>
          <w:rFonts w:ascii="Arial" w:hAnsi="Arial" w:cs="Arial"/>
        </w:rPr>
        <w:t>Participation in this study is entirely voluntary, and you have the right to withdraw at any time without giving a reason. Your decision to withdraw will not affect you in any way. If you decide to withdraw from the study, please contact the lead researcher</w:t>
      </w:r>
      <w:r w:rsidRPr="00E34F3F">
        <w:rPr>
          <w:rFonts w:ascii="Arial" w:hAnsi="Arial" w:cs="Arial" w:hint="eastAsia"/>
          <w:lang w:eastAsia="zh-CN"/>
        </w:rPr>
        <w:t xml:space="preserve"> Chuanxin Zhai</w:t>
      </w:r>
      <w:r w:rsidR="00553A82" w:rsidRPr="00E34F3F">
        <w:rPr>
          <w:rFonts w:ascii="Arial" w:hAnsi="Arial" w:cs="Arial"/>
        </w:rPr>
        <w:t>.</w:t>
      </w:r>
      <w:r w:rsidR="00FA7752" w:rsidRPr="00E34F3F">
        <w:rPr>
          <w:rFonts w:ascii="Arial" w:hAnsi="Arial" w:cs="Arial"/>
        </w:rPr>
        <w:t xml:space="preserve"> </w:t>
      </w:r>
      <w:r w:rsidR="004A1FB8" w:rsidRPr="00E34F3F">
        <w:rPr>
          <w:rFonts w:ascii="Arial" w:hAnsi="Arial" w:cs="Arial"/>
        </w:rPr>
        <w:t xml:space="preserve">  </w:t>
      </w:r>
    </w:p>
    <w:p w14:paraId="12FB25F3" w14:textId="67147D5A" w:rsidR="00450013" w:rsidRPr="004A1FB8" w:rsidRDefault="009215E2" w:rsidP="004A1FB8">
      <w:pPr>
        <w:rPr>
          <w:rFonts w:ascii="Arial" w:hAnsi="Arial" w:cs="Arial"/>
          <w:color w:val="FF0000"/>
        </w:rPr>
      </w:pPr>
      <w:r w:rsidRPr="00E34F3F">
        <w:rPr>
          <w:rFonts w:ascii="Arial" w:hAnsi="Arial" w:cs="Arial"/>
        </w:rPr>
        <w:t>Please note that i</w:t>
      </w:r>
      <w:r w:rsidR="00450013" w:rsidRPr="00E34F3F">
        <w:rPr>
          <w:rFonts w:ascii="Arial" w:hAnsi="Arial" w:cs="Arial"/>
        </w:rPr>
        <w:t xml:space="preserve">f you withdraw from the study, </w:t>
      </w:r>
      <w:r w:rsidR="00D775AA" w:rsidRPr="00E34F3F">
        <w:rPr>
          <w:rFonts w:ascii="Arial" w:hAnsi="Arial" w:cs="Arial"/>
        </w:rPr>
        <w:t xml:space="preserve">it will not be possible to withdraw your data after </w:t>
      </w:r>
      <w:r w:rsidR="00E34F3F" w:rsidRPr="00E34F3F">
        <w:rPr>
          <w:rFonts w:ascii="Arial" w:hAnsi="Arial" w:cs="Arial" w:hint="eastAsia"/>
          <w:lang w:eastAsia="zh-CN"/>
        </w:rPr>
        <w:t>one week</w:t>
      </w:r>
      <w:r w:rsidR="00D775AA" w:rsidRPr="00E34F3F">
        <w:rPr>
          <w:rFonts w:ascii="Arial" w:hAnsi="Arial" w:cs="Arial"/>
        </w:rPr>
        <w:t>, after which point the data will have been anonymised</w:t>
      </w:r>
      <w:r w:rsidR="00D775AA" w:rsidRPr="00E34F3F" w:rsidDel="00D775AA">
        <w:rPr>
          <w:rFonts w:ascii="Arial" w:hAnsi="Arial" w:cs="Arial"/>
          <w:i/>
        </w:rPr>
        <w:t xml:space="preserve"> </w:t>
      </w:r>
      <w:r w:rsidR="00D775AA" w:rsidRPr="00E34F3F">
        <w:rPr>
          <w:rFonts w:ascii="Arial" w:hAnsi="Arial" w:cs="Arial"/>
          <w:b/>
          <w:bCs/>
          <w:u w:val="single"/>
        </w:rPr>
        <w:t>OR</w:t>
      </w:r>
      <w:r w:rsidR="00D775AA" w:rsidRPr="00E34F3F">
        <w:rPr>
          <w:rFonts w:ascii="Arial" w:hAnsi="Arial" w:cs="Arial"/>
        </w:rPr>
        <w:t xml:space="preserve"> </w:t>
      </w:r>
      <w:r w:rsidR="002F2C70" w:rsidRPr="00E34F3F">
        <w:rPr>
          <w:rFonts w:ascii="Arial" w:hAnsi="Arial" w:cs="Arial"/>
        </w:rPr>
        <w:t>it will</w:t>
      </w:r>
      <w:r w:rsidRPr="00E34F3F">
        <w:rPr>
          <w:rFonts w:ascii="Arial" w:hAnsi="Arial" w:cs="Arial"/>
        </w:rPr>
        <w:t xml:space="preserve"> </w:t>
      </w:r>
      <w:r w:rsidR="002F2C70" w:rsidRPr="00E34F3F">
        <w:rPr>
          <w:rFonts w:ascii="Arial" w:hAnsi="Arial" w:cs="Arial"/>
        </w:rPr>
        <w:t>not be possible to withdraw your data which ha</w:t>
      </w:r>
      <w:r w:rsidRPr="00E34F3F">
        <w:rPr>
          <w:rFonts w:ascii="Arial" w:hAnsi="Arial" w:cs="Arial"/>
        </w:rPr>
        <w:t>ve</w:t>
      </w:r>
      <w:r w:rsidR="002F2C70" w:rsidRPr="00E34F3F">
        <w:rPr>
          <w:rFonts w:ascii="Arial" w:hAnsi="Arial" w:cs="Arial"/>
        </w:rPr>
        <w:t xml:space="preserve"> already been collected </w:t>
      </w:r>
      <w:r w:rsidR="00D775AA" w:rsidRPr="00E34F3F">
        <w:rPr>
          <w:rFonts w:ascii="Arial" w:hAnsi="Arial" w:cs="Arial"/>
        </w:rPr>
        <w:t>because</w:t>
      </w:r>
      <w:r w:rsidRPr="00E34F3F">
        <w:rPr>
          <w:rFonts w:ascii="Arial" w:hAnsi="Arial" w:cs="Arial"/>
        </w:rPr>
        <w:t xml:space="preserve"> they </w:t>
      </w:r>
      <w:r w:rsidR="002F2C70" w:rsidRPr="00E34F3F">
        <w:rPr>
          <w:rFonts w:ascii="Arial" w:hAnsi="Arial" w:cs="Arial"/>
        </w:rPr>
        <w:t>ha</w:t>
      </w:r>
      <w:r w:rsidRPr="00E34F3F">
        <w:rPr>
          <w:rFonts w:ascii="Arial" w:hAnsi="Arial" w:cs="Arial"/>
        </w:rPr>
        <w:t>ve</w:t>
      </w:r>
      <w:r w:rsidR="002F2C70" w:rsidRPr="00E34F3F">
        <w:rPr>
          <w:rFonts w:ascii="Arial" w:hAnsi="Arial" w:cs="Arial"/>
        </w:rPr>
        <w:t xml:space="preserve"> been anonymised</w:t>
      </w:r>
      <w:r w:rsidR="002F2C70">
        <w:rPr>
          <w:rFonts w:ascii="Arial" w:hAnsi="Arial" w:cs="Arial"/>
        </w:rPr>
        <w:t xml:space="preserve">. </w:t>
      </w:r>
      <w:r w:rsidR="00450013" w:rsidRPr="00450013">
        <w:rPr>
          <w:rFonts w:ascii="Arial" w:hAnsi="Arial" w:cs="Arial"/>
        </w:rPr>
        <w:t>To safeguard your rights, we will use the minimum personally-id</w:t>
      </w:r>
      <w:r w:rsidR="00D8697D">
        <w:rPr>
          <w:rFonts w:ascii="Arial" w:hAnsi="Arial" w:cs="Arial"/>
        </w:rPr>
        <w:t>entifiable information possible and keep the data secure in line with the University’s Information and Data Compliance policies</w:t>
      </w:r>
      <w:r w:rsidR="00E34F3F">
        <w:rPr>
          <w:rFonts w:ascii="Arial" w:hAnsi="Arial" w:cs="Arial" w:hint="eastAsia"/>
          <w:i/>
          <w:lang w:eastAsia="zh-CN"/>
        </w:rPr>
        <w:t>.</w:t>
      </w:r>
      <w:r w:rsidR="00983842" w:rsidRPr="00B252AB">
        <w:rPr>
          <w:rFonts w:ascii="Arial" w:hAnsi="Arial" w:cs="Arial"/>
          <w:color w:val="FF0000"/>
        </w:rPr>
        <w:t xml:space="preserve"> </w:t>
      </w:r>
    </w:p>
    <w:p w14:paraId="47EB85C3" w14:textId="77777777" w:rsidR="004A1FB8" w:rsidRPr="00AE2179" w:rsidRDefault="004A1FB8" w:rsidP="004A1FB8">
      <w:pPr>
        <w:pStyle w:val="Default"/>
        <w:jc w:val="left"/>
        <w:rPr>
          <w:b/>
          <w:color w:val="auto"/>
          <w:sz w:val="22"/>
          <w:szCs w:val="22"/>
        </w:rPr>
      </w:pPr>
      <w:r w:rsidRPr="00AE2179">
        <w:rPr>
          <w:b/>
          <w:color w:val="auto"/>
          <w:sz w:val="22"/>
          <w:szCs w:val="22"/>
        </w:rPr>
        <w:t xml:space="preserve">What will happen </w:t>
      </w:r>
      <w:r>
        <w:rPr>
          <w:b/>
          <w:color w:val="auto"/>
          <w:sz w:val="22"/>
          <w:szCs w:val="22"/>
        </w:rPr>
        <w:t>to the results of the study?</w:t>
      </w:r>
    </w:p>
    <w:p w14:paraId="3177634E" w14:textId="77777777" w:rsidR="004A1FB8" w:rsidRPr="00934238" w:rsidRDefault="004A1FB8" w:rsidP="004A1FB8">
      <w:pPr>
        <w:pStyle w:val="Default"/>
        <w:jc w:val="left"/>
        <w:rPr>
          <w:b/>
          <w:color w:val="0070C0"/>
          <w:sz w:val="8"/>
          <w:szCs w:val="22"/>
        </w:rPr>
      </w:pPr>
    </w:p>
    <w:p w14:paraId="4C297C87" w14:textId="4E45BB2E" w:rsidR="004A1FB8" w:rsidRPr="00F60258" w:rsidRDefault="00E34F3F" w:rsidP="004A1FB8">
      <w:pPr>
        <w:pStyle w:val="Default"/>
        <w:jc w:val="left"/>
        <w:rPr>
          <w:color w:val="auto"/>
          <w:sz w:val="22"/>
          <w:szCs w:val="22"/>
        </w:rPr>
      </w:pPr>
      <w:r w:rsidRPr="00F60258">
        <w:rPr>
          <w:color w:val="auto"/>
          <w:sz w:val="22"/>
          <w:szCs w:val="22"/>
        </w:rPr>
        <w:t>The results of this study will be used for</w:t>
      </w:r>
      <w:r w:rsidRPr="00F60258">
        <w:rPr>
          <w:rFonts w:eastAsiaTheme="minorEastAsia" w:hint="eastAsia"/>
          <w:color w:val="auto"/>
          <w:sz w:val="22"/>
          <w:szCs w:val="22"/>
          <w:lang w:eastAsia="zh-CN"/>
        </w:rPr>
        <w:t xml:space="preserve"> my dissertation to get the </w:t>
      </w:r>
      <w:r w:rsidR="00D15DD3" w:rsidRPr="00F60258">
        <w:rPr>
          <w:rFonts w:eastAsiaTheme="minorEastAsia" w:hint="eastAsia"/>
          <w:color w:val="auto"/>
          <w:sz w:val="22"/>
          <w:szCs w:val="22"/>
          <w:lang w:eastAsia="zh-CN"/>
        </w:rPr>
        <w:t xml:space="preserve">postgraduate </w:t>
      </w:r>
      <w:r w:rsidRPr="00F60258">
        <w:rPr>
          <w:rFonts w:eastAsiaTheme="minorEastAsia" w:hint="eastAsia"/>
          <w:color w:val="auto"/>
          <w:sz w:val="22"/>
          <w:szCs w:val="22"/>
          <w:lang w:eastAsia="zh-CN"/>
        </w:rPr>
        <w:t>degree</w:t>
      </w:r>
      <w:r w:rsidR="001D2693" w:rsidRPr="00F60258">
        <w:rPr>
          <w:color w:val="auto"/>
          <w:sz w:val="22"/>
          <w:szCs w:val="22"/>
        </w:rPr>
        <w:t>.</w:t>
      </w:r>
    </w:p>
    <w:p w14:paraId="6E9B3509" w14:textId="77777777" w:rsidR="004A1FB8" w:rsidRDefault="004A1FB8" w:rsidP="004A1FB8">
      <w:pPr>
        <w:pStyle w:val="Default"/>
        <w:jc w:val="left"/>
        <w:rPr>
          <w:b/>
          <w:color w:val="auto"/>
          <w:sz w:val="22"/>
          <w:szCs w:val="22"/>
        </w:rPr>
      </w:pPr>
    </w:p>
    <w:p w14:paraId="534E8CFC" w14:textId="77777777" w:rsidR="004A1FB8" w:rsidRPr="00AE2179" w:rsidRDefault="004A1FB8" w:rsidP="004A1FB8">
      <w:pPr>
        <w:pStyle w:val="Default"/>
        <w:jc w:val="left"/>
        <w:rPr>
          <w:b/>
          <w:color w:val="auto"/>
          <w:sz w:val="22"/>
          <w:szCs w:val="22"/>
        </w:rPr>
      </w:pPr>
      <w:r w:rsidRPr="00AE2179">
        <w:rPr>
          <w:b/>
          <w:color w:val="auto"/>
          <w:sz w:val="22"/>
          <w:szCs w:val="22"/>
        </w:rPr>
        <w:t>Who has reviewed the study?</w:t>
      </w:r>
    </w:p>
    <w:p w14:paraId="07837CFC" w14:textId="18219536" w:rsidR="004A1FB8" w:rsidRDefault="004A1FB8" w:rsidP="004A1FB8">
      <w:pPr>
        <w:pStyle w:val="Default"/>
        <w:jc w:val="left"/>
        <w:rPr>
          <w:rFonts w:eastAsiaTheme="minorEastAsia"/>
          <w:color w:val="auto"/>
          <w:sz w:val="22"/>
          <w:szCs w:val="22"/>
          <w:lang w:eastAsia="zh-CN"/>
        </w:rPr>
      </w:pPr>
    </w:p>
    <w:p w14:paraId="7180B67B" w14:textId="1D00D270" w:rsidR="00F60258" w:rsidRDefault="00F60258" w:rsidP="004A1FB8">
      <w:pPr>
        <w:pStyle w:val="Default"/>
        <w:jc w:val="left"/>
        <w:rPr>
          <w:rFonts w:eastAsiaTheme="minorEastAsia"/>
          <w:color w:val="auto"/>
          <w:sz w:val="22"/>
          <w:szCs w:val="22"/>
          <w:lang w:eastAsia="zh-CN"/>
        </w:rPr>
      </w:pPr>
      <w:r>
        <w:rPr>
          <w:rFonts w:eastAsiaTheme="minorEastAsia" w:hint="eastAsia"/>
          <w:color w:val="auto"/>
          <w:sz w:val="22"/>
          <w:szCs w:val="22"/>
          <w:lang w:eastAsia="zh-CN"/>
        </w:rPr>
        <w:t>My supervisor Chris Evans has reviewed the study.</w:t>
      </w:r>
    </w:p>
    <w:p w14:paraId="2D8E2C96" w14:textId="636FEFF9" w:rsidR="00F60258" w:rsidRPr="00F60258" w:rsidRDefault="00F60258" w:rsidP="004A1FB8">
      <w:pPr>
        <w:pStyle w:val="Default"/>
        <w:jc w:val="left"/>
        <w:rPr>
          <w:rFonts w:eastAsiaTheme="minorEastAsia"/>
          <w:bCs/>
          <w:color w:val="auto"/>
          <w:sz w:val="22"/>
          <w:szCs w:val="22"/>
          <w:lang w:eastAsia="zh-CN"/>
        </w:rPr>
      </w:pPr>
      <w:r>
        <w:rPr>
          <w:rFonts w:eastAsiaTheme="minorEastAsia" w:hint="eastAsia"/>
          <w:bCs/>
          <w:color w:val="auto"/>
          <w:sz w:val="22"/>
          <w:szCs w:val="22"/>
          <w:lang w:eastAsia="zh-CN"/>
        </w:rPr>
        <w:t>E</w:t>
      </w:r>
      <w:r w:rsidRPr="00F60258">
        <w:rPr>
          <w:rFonts w:eastAsiaTheme="minorEastAsia"/>
          <w:bCs/>
          <w:color w:val="auto"/>
          <w:sz w:val="22"/>
          <w:szCs w:val="22"/>
          <w:lang w:eastAsia="zh-CN"/>
        </w:rPr>
        <w:t>thical approval number is WMG-R_8nlrGtRLKggni9v</w:t>
      </w:r>
    </w:p>
    <w:p w14:paraId="79BDCD5A" w14:textId="77777777" w:rsidR="00E3284A" w:rsidRDefault="00E3284A" w:rsidP="004A1FB8">
      <w:pPr>
        <w:pStyle w:val="Default"/>
        <w:jc w:val="left"/>
        <w:rPr>
          <w:b/>
          <w:color w:val="FF0000"/>
          <w:sz w:val="22"/>
          <w:szCs w:val="22"/>
        </w:rPr>
      </w:pPr>
    </w:p>
    <w:p w14:paraId="017BFC45" w14:textId="77777777" w:rsidR="00E3284A" w:rsidRDefault="00E3284A" w:rsidP="00E3284A">
      <w:pPr>
        <w:pStyle w:val="Default"/>
        <w:jc w:val="left"/>
        <w:rPr>
          <w:b/>
          <w:bCs/>
          <w:color w:val="auto"/>
          <w:sz w:val="22"/>
          <w:szCs w:val="22"/>
        </w:rPr>
      </w:pPr>
      <w:r>
        <w:rPr>
          <w:b/>
          <w:bCs/>
          <w:color w:val="auto"/>
          <w:sz w:val="22"/>
          <w:szCs w:val="22"/>
        </w:rPr>
        <w:t xml:space="preserve">Who </w:t>
      </w:r>
      <w:r w:rsidRPr="00AE2179">
        <w:rPr>
          <w:b/>
          <w:bCs/>
          <w:color w:val="auto"/>
          <w:sz w:val="22"/>
          <w:szCs w:val="22"/>
        </w:rPr>
        <w:t>should I conta</w:t>
      </w:r>
      <w:r>
        <w:rPr>
          <w:b/>
          <w:bCs/>
          <w:color w:val="auto"/>
          <w:sz w:val="22"/>
          <w:szCs w:val="22"/>
        </w:rPr>
        <w:t>ct if I want further information?</w:t>
      </w:r>
    </w:p>
    <w:p w14:paraId="10D75C00" w14:textId="30F11F54" w:rsidR="00A119CF" w:rsidRPr="00A119CF" w:rsidRDefault="00A119CF" w:rsidP="00E3284A">
      <w:pPr>
        <w:pStyle w:val="Default"/>
        <w:jc w:val="left"/>
        <w:rPr>
          <w:rFonts w:eastAsiaTheme="minorEastAsia"/>
          <w:color w:val="FF0000"/>
          <w:sz w:val="22"/>
          <w:szCs w:val="22"/>
          <w:lang w:eastAsia="zh-CN"/>
        </w:rPr>
      </w:pPr>
    </w:p>
    <w:p w14:paraId="5713EFB8" w14:textId="51B5D277" w:rsidR="00A119CF" w:rsidRPr="00A119CF" w:rsidRDefault="00A119CF" w:rsidP="00A119CF">
      <w:pPr>
        <w:pStyle w:val="Default"/>
        <w:rPr>
          <w:rFonts w:eastAsiaTheme="minorEastAsia"/>
          <w:color w:val="auto"/>
          <w:sz w:val="22"/>
          <w:szCs w:val="22"/>
          <w:lang w:eastAsia="zh-CN"/>
        </w:rPr>
      </w:pPr>
      <w:r w:rsidRPr="00A119CF">
        <w:rPr>
          <w:color w:val="auto"/>
          <w:sz w:val="22"/>
          <w:szCs w:val="22"/>
        </w:rPr>
        <w:t>If you have any questions or need more information, please contact:</w:t>
      </w:r>
    </w:p>
    <w:p w14:paraId="32E041C8" w14:textId="4A547D36" w:rsidR="00A119CF" w:rsidRPr="00A119CF" w:rsidRDefault="00A119CF" w:rsidP="00A119CF">
      <w:pPr>
        <w:pStyle w:val="Default"/>
        <w:numPr>
          <w:ilvl w:val="0"/>
          <w:numId w:val="5"/>
        </w:numPr>
        <w:rPr>
          <w:color w:val="auto"/>
          <w:sz w:val="22"/>
          <w:szCs w:val="22"/>
        </w:rPr>
      </w:pPr>
      <w:r w:rsidRPr="00A119CF">
        <w:rPr>
          <w:color w:val="auto"/>
          <w:sz w:val="22"/>
          <w:szCs w:val="22"/>
        </w:rPr>
        <w:lastRenderedPageBreak/>
        <w:t xml:space="preserve">Lead Researcher: </w:t>
      </w:r>
      <w:r>
        <w:rPr>
          <w:rFonts w:eastAsiaTheme="minorEastAsia" w:hint="eastAsia"/>
          <w:color w:val="auto"/>
          <w:sz w:val="22"/>
          <w:szCs w:val="22"/>
          <w:lang w:eastAsia="zh-CN"/>
        </w:rPr>
        <w:t>Chuanxin Zhai</w:t>
      </w:r>
    </w:p>
    <w:p w14:paraId="60486AA0" w14:textId="28702689" w:rsidR="00A119CF" w:rsidRPr="00A119CF" w:rsidRDefault="00A119CF" w:rsidP="00A119CF">
      <w:pPr>
        <w:pStyle w:val="Default"/>
        <w:ind w:firstLine="440"/>
        <w:rPr>
          <w:rFonts w:eastAsiaTheme="minorEastAsia"/>
          <w:color w:val="auto"/>
          <w:sz w:val="22"/>
          <w:szCs w:val="22"/>
          <w:lang w:eastAsia="zh-CN"/>
        </w:rPr>
      </w:pPr>
      <w:r w:rsidRPr="00A119CF">
        <w:rPr>
          <w:color w:val="auto"/>
          <w:sz w:val="22"/>
          <w:szCs w:val="22"/>
        </w:rPr>
        <w:t xml:space="preserve">Email: </w:t>
      </w:r>
      <w:r>
        <w:rPr>
          <w:rFonts w:eastAsiaTheme="minorEastAsia" w:hint="eastAsia"/>
          <w:color w:val="auto"/>
          <w:sz w:val="22"/>
          <w:szCs w:val="22"/>
          <w:lang w:eastAsia="zh-CN"/>
        </w:rPr>
        <w:t>Chuanxin.zhai@warwick.ac.uk</w:t>
      </w:r>
    </w:p>
    <w:p w14:paraId="552F5537" w14:textId="3FDA75D6" w:rsidR="00A119CF" w:rsidRPr="00A119CF" w:rsidRDefault="00A119CF" w:rsidP="00A119CF">
      <w:pPr>
        <w:pStyle w:val="Default"/>
        <w:numPr>
          <w:ilvl w:val="0"/>
          <w:numId w:val="5"/>
        </w:numPr>
        <w:rPr>
          <w:color w:val="auto"/>
          <w:sz w:val="22"/>
          <w:szCs w:val="22"/>
        </w:rPr>
      </w:pPr>
      <w:r w:rsidRPr="00A119CF">
        <w:rPr>
          <w:color w:val="auto"/>
          <w:sz w:val="22"/>
          <w:szCs w:val="22"/>
        </w:rPr>
        <w:t xml:space="preserve">Supervisor (for student projects): </w:t>
      </w:r>
      <w:r>
        <w:rPr>
          <w:rFonts w:eastAsiaTheme="minorEastAsia" w:hint="eastAsia"/>
          <w:color w:val="auto"/>
          <w:sz w:val="22"/>
          <w:szCs w:val="22"/>
          <w:lang w:eastAsia="zh-CN"/>
        </w:rPr>
        <w:t>Chris Evans</w:t>
      </w:r>
    </w:p>
    <w:p w14:paraId="0C899F3D" w14:textId="61E3AE9A" w:rsidR="00E3284A" w:rsidRPr="00A119CF" w:rsidRDefault="00A119CF" w:rsidP="00A119CF">
      <w:pPr>
        <w:pStyle w:val="Default"/>
        <w:ind w:firstLine="440"/>
        <w:jc w:val="left"/>
        <w:rPr>
          <w:rFonts w:eastAsiaTheme="minorEastAsia"/>
          <w:b/>
          <w:bCs/>
          <w:color w:val="auto"/>
          <w:sz w:val="22"/>
          <w:szCs w:val="22"/>
          <w:lang w:eastAsia="zh-CN"/>
        </w:rPr>
      </w:pPr>
      <w:r w:rsidRPr="00A119CF">
        <w:rPr>
          <w:color w:val="auto"/>
          <w:sz w:val="22"/>
          <w:szCs w:val="22"/>
        </w:rPr>
        <w:t>Email: c.l.evans@warwick.ac.uk</w:t>
      </w:r>
    </w:p>
    <w:p w14:paraId="16AE952C" w14:textId="77777777" w:rsidR="00E3284A" w:rsidRDefault="00E3284A" w:rsidP="004A1FB8">
      <w:pPr>
        <w:pStyle w:val="Default"/>
        <w:jc w:val="left"/>
        <w:rPr>
          <w:b/>
          <w:color w:val="FF0000"/>
          <w:sz w:val="22"/>
          <w:szCs w:val="22"/>
        </w:rPr>
      </w:pPr>
    </w:p>
    <w:p w14:paraId="429D65D4" w14:textId="77777777" w:rsidR="004A1FB8" w:rsidRDefault="004A1FB8" w:rsidP="004A1FB8">
      <w:pPr>
        <w:pStyle w:val="Default"/>
        <w:jc w:val="left"/>
        <w:rPr>
          <w:b/>
          <w:bCs/>
          <w:color w:val="auto"/>
          <w:sz w:val="22"/>
          <w:szCs w:val="22"/>
        </w:rPr>
      </w:pPr>
      <w:r>
        <w:rPr>
          <w:b/>
          <w:bCs/>
          <w:color w:val="auto"/>
          <w:sz w:val="22"/>
          <w:szCs w:val="22"/>
        </w:rPr>
        <w:t xml:space="preserve">Who </w:t>
      </w:r>
      <w:r w:rsidRPr="00AE2179">
        <w:rPr>
          <w:b/>
          <w:bCs/>
          <w:color w:val="auto"/>
          <w:sz w:val="22"/>
          <w:szCs w:val="22"/>
        </w:rPr>
        <w:t>should I conta</w:t>
      </w:r>
      <w:r>
        <w:rPr>
          <w:b/>
          <w:bCs/>
          <w:color w:val="auto"/>
          <w:sz w:val="22"/>
          <w:szCs w:val="22"/>
        </w:rPr>
        <w:t>ct if I wish to make a complaint?</w:t>
      </w:r>
    </w:p>
    <w:p w14:paraId="2B5857FC" w14:textId="77777777" w:rsidR="004A1FB8" w:rsidRDefault="004A1FB8" w:rsidP="004A1FB8">
      <w:pPr>
        <w:pStyle w:val="Default"/>
        <w:jc w:val="left"/>
        <w:rPr>
          <w:b/>
          <w:bCs/>
          <w:color w:val="auto"/>
          <w:sz w:val="22"/>
          <w:szCs w:val="22"/>
        </w:rPr>
      </w:pPr>
    </w:p>
    <w:p w14:paraId="77343828" w14:textId="77777777" w:rsidR="004A1FB8" w:rsidRDefault="004A1FB8" w:rsidP="004A1FB8">
      <w:pPr>
        <w:pStyle w:val="Default"/>
        <w:jc w:val="left"/>
        <w:rPr>
          <w:bCs/>
          <w:color w:val="auto"/>
          <w:sz w:val="22"/>
          <w:szCs w:val="22"/>
        </w:rPr>
      </w:pPr>
      <w:r>
        <w:rPr>
          <w:bCs/>
          <w:color w:val="auto"/>
          <w:sz w:val="22"/>
          <w:szCs w:val="22"/>
        </w:rPr>
        <w:t xml:space="preserve">Any </w:t>
      </w:r>
      <w:r w:rsidRPr="00AE2179">
        <w:rPr>
          <w:bCs/>
          <w:color w:val="auto"/>
          <w:sz w:val="22"/>
          <w:szCs w:val="22"/>
        </w:rPr>
        <w:t>complaint about the way you have been dealt with during the study or any possible harm you might have suffered will be addressed.  Please address your complaint to the person below, who is a senior University of Warwick official entirely independent of this study</w:t>
      </w:r>
      <w:r>
        <w:rPr>
          <w:bCs/>
          <w:color w:val="auto"/>
          <w:sz w:val="22"/>
          <w:szCs w:val="22"/>
        </w:rPr>
        <w:t>:</w:t>
      </w:r>
    </w:p>
    <w:p w14:paraId="295B6007" w14:textId="77777777" w:rsidR="004A1FB8" w:rsidRDefault="004A1FB8" w:rsidP="004A1FB8">
      <w:pPr>
        <w:pStyle w:val="Default"/>
        <w:jc w:val="left"/>
        <w:rPr>
          <w:bCs/>
          <w:color w:val="auto"/>
          <w:sz w:val="22"/>
          <w:szCs w:val="22"/>
        </w:rPr>
      </w:pPr>
    </w:p>
    <w:p w14:paraId="317FAC02" w14:textId="4DD976A4" w:rsidR="004A1FB8" w:rsidRDefault="004A1FB8" w:rsidP="004A1FB8">
      <w:pPr>
        <w:shd w:val="clear" w:color="auto" w:fill="FFFFFF"/>
        <w:spacing w:after="0" w:line="300" w:lineRule="atLeast"/>
        <w:rPr>
          <w:rFonts w:ascii="Arial" w:hAnsi="Arial" w:cs="Arial"/>
          <w:b/>
          <w:color w:val="000000"/>
          <w:lang w:eastAsia="en-GB"/>
        </w:rPr>
      </w:pPr>
      <w:r w:rsidRPr="00AE2179">
        <w:rPr>
          <w:rFonts w:ascii="Arial" w:hAnsi="Arial" w:cs="Arial"/>
          <w:b/>
          <w:color w:val="000000"/>
          <w:lang w:eastAsia="en-GB"/>
        </w:rPr>
        <w:t>Head of Research Governance</w:t>
      </w:r>
    </w:p>
    <w:p w14:paraId="09F69CCD" w14:textId="77777777" w:rsidR="004A1FB8" w:rsidRPr="008D2090" w:rsidRDefault="004A1FB8" w:rsidP="004A1FB8">
      <w:pPr>
        <w:shd w:val="clear" w:color="auto" w:fill="FFFFFF"/>
        <w:spacing w:after="0" w:line="300" w:lineRule="atLeast"/>
        <w:rPr>
          <w:rFonts w:ascii="Arial" w:hAnsi="Arial" w:cs="Arial"/>
          <w:color w:val="000000"/>
          <w:lang w:eastAsia="en-GB"/>
        </w:rPr>
      </w:pPr>
      <w:r w:rsidRPr="008D2090">
        <w:rPr>
          <w:rFonts w:ascii="Arial" w:hAnsi="Arial" w:cs="Arial"/>
          <w:color w:val="000000"/>
          <w:lang w:eastAsia="en-GB"/>
        </w:rPr>
        <w:t>Research &amp; Impact Services</w:t>
      </w:r>
    </w:p>
    <w:p w14:paraId="54EA104E" w14:textId="77777777" w:rsidR="004A1FB8" w:rsidRPr="008D2090" w:rsidRDefault="004A1FB8" w:rsidP="004A1FB8">
      <w:pPr>
        <w:shd w:val="clear" w:color="auto" w:fill="FFFFFF"/>
        <w:spacing w:after="0" w:line="300" w:lineRule="atLeast"/>
        <w:rPr>
          <w:rFonts w:ascii="Arial" w:hAnsi="Arial" w:cs="Arial"/>
          <w:color w:val="000000"/>
          <w:lang w:eastAsia="en-GB"/>
        </w:rPr>
      </w:pPr>
      <w:r w:rsidRPr="008D2090">
        <w:rPr>
          <w:rFonts w:ascii="Arial" w:hAnsi="Arial" w:cs="Arial"/>
          <w:color w:val="000000"/>
          <w:lang w:eastAsia="en-GB"/>
        </w:rPr>
        <w:t>University House</w:t>
      </w:r>
    </w:p>
    <w:p w14:paraId="32806424" w14:textId="77777777" w:rsidR="004A1FB8" w:rsidRPr="008D2090" w:rsidRDefault="004A1FB8" w:rsidP="004A1FB8">
      <w:pPr>
        <w:shd w:val="clear" w:color="auto" w:fill="FFFFFF"/>
        <w:spacing w:after="0" w:line="300" w:lineRule="atLeast"/>
        <w:rPr>
          <w:rFonts w:ascii="Arial" w:hAnsi="Arial" w:cs="Arial"/>
          <w:color w:val="000000"/>
          <w:lang w:eastAsia="en-GB"/>
        </w:rPr>
      </w:pPr>
      <w:r w:rsidRPr="008D2090">
        <w:rPr>
          <w:rFonts w:ascii="Arial" w:hAnsi="Arial" w:cs="Arial"/>
          <w:color w:val="000000"/>
          <w:lang w:eastAsia="en-GB"/>
        </w:rPr>
        <w:t>University of Warwick</w:t>
      </w:r>
    </w:p>
    <w:p w14:paraId="028E90D3" w14:textId="77777777" w:rsidR="004A1FB8" w:rsidRPr="008D2090" w:rsidRDefault="004A1FB8" w:rsidP="004A1FB8">
      <w:pPr>
        <w:shd w:val="clear" w:color="auto" w:fill="FFFFFF"/>
        <w:spacing w:after="0" w:line="300" w:lineRule="atLeast"/>
        <w:rPr>
          <w:rFonts w:ascii="Arial" w:hAnsi="Arial" w:cs="Arial"/>
          <w:color w:val="000000"/>
          <w:lang w:eastAsia="en-GB"/>
        </w:rPr>
      </w:pPr>
      <w:r w:rsidRPr="008D2090">
        <w:rPr>
          <w:rFonts w:ascii="Arial" w:hAnsi="Arial" w:cs="Arial"/>
          <w:color w:val="000000"/>
          <w:lang w:eastAsia="en-GB"/>
        </w:rPr>
        <w:t>Coventry</w:t>
      </w:r>
    </w:p>
    <w:p w14:paraId="325696AA" w14:textId="77777777" w:rsidR="004A1FB8" w:rsidRPr="008D2090" w:rsidRDefault="004A1FB8" w:rsidP="004A1FB8">
      <w:pPr>
        <w:shd w:val="clear" w:color="auto" w:fill="FFFFFF"/>
        <w:spacing w:after="0" w:line="300" w:lineRule="atLeast"/>
        <w:rPr>
          <w:rFonts w:ascii="Arial" w:hAnsi="Arial" w:cs="Arial"/>
          <w:color w:val="000000"/>
          <w:lang w:eastAsia="en-GB"/>
        </w:rPr>
      </w:pPr>
      <w:r w:rsidRPr="008D2090">
        <w:rPr>
          <w:rFonts w:ascii="Arial" w:hAnsi="Arial" w:cs="Arial"/>
          <w:color w:val="000000"/>
          <w:lang w:eastAsia="en-GB"/>
        </w:rPr>
        <w:t>CV4 8UW</w:t>
      </w:r>
    </w:p>
    <w:p w14:paraId="3EDED173" w14:textId="77777777" w:rsidR="004A1FB8" w:rsidRPr="008D2090" w:rsidRDefault="004A1FB8" w:rsidP="004A1FB8">
      <w:pPr>
        <w:shd w:val="clear" w:color="auto" w:fill="FFFFFF"/>
        <w:spacing w:after="0" w:line="300" w:lineRule="atLeast"/>
        <w:rPr>
          <w:rFonts w:ascii="Arial" w:hAnsi="Arial" w:cs="Arial"/>
          <w:color w:val="000000"/>
          <w:lang w:eastAsia="en-GB"/>
        </w:rPr>
      </w:pPr>
      <w:r w:rsidRPr="008D2090">
        <w:rPr>
          <w:rFonts w:ascii="Arial" w:hAnsi="Arial" w:cs="Arial"/>
        </w:rPr>
        <w:t xml:space="preserve">Email: </w:t>
      </w:r>
      <w:hyperlink r:id="rId10" w:history="1">
        <w:r w:rsidRPr="008D2090">
          <w:rPr>
            <w:rStyle w:val="a3"/>
            <w:rFonts w:ascii="Arial" w:hAnsi="Arial" w:cs="Arial"/>
          </w:rPr>
          <w:t>researchgovernance@warwick.ac.uk</w:t>
        </w:r>
      </w:hyperlink>
      <w:r w:rsidRPr="008D2090">
        <w:rPr>
          <w:rFonts w:ascii="Arial" w:hAnsi="Arial" w:cs="Arial"/>
        </w:rPr>
        <w:t xml:space="preserve"> </w:t>
      </w:r>
    </w:p>
    <w:p w14:paraId="05160385" w14:textId="08686A8D" w:rsidR="004A1FB8" w:rsidRPr="008D2090" w:rsidRDefault="004A1FB8" w:rsidP="004A1FB8">
      <w:pPr>
        <w:pStyle w:val="Default"/>
        <w:jc w:val="left"/>
        <w:rPr>
          <w:sz w:val="22"/>
          <w:szCs w:val="22"/>
        </w:rPr>
      </w:pPr>
      <w:r w:rsidRPr="008D2090">
        <w:rPr>
          <w:sz w:val="22"/>
          <w:szCs w:val="22"/>
        </w:rPr>
        <w:t xml:space="preserve">Tel: </w:t>
      </w:r>
      <w:r w:rsidR="00716119" w:rsidRPr="00716119">
        <w:rPr>
          <w:sz w:val="22"/>
          <w:szCs w:val="22"/>
        </w:rPr>
        <w:t>02476 575733</w:t>
      </w:r>
    </w:p>
    <w:p w14:paraId="3891B785" w14:textId="77777777" w:rsidR="004A1FB8" w:rsidRPr="008D2090" w:rsidRDefault="004A1FB8" w:rsidP="004A1FB8">
      <w:pPr>
        <w:pStyle w:val="Default"/>
        <w:jc w:val="left"/>
        <w:rPr>
          <w:sz w:val="22"/>
          <w:szCs w:val="22"/>
        </w:rPr>
      </w:pPr>
    </w:p>
    <w:p w14:paraId="493A379E" w14:textId="5925BCA2" w:rsidR="00983842" w:rsidRPr="008D2090" w:rsidRDefault="00983842" w:rsidP="004A1FB8">
      <w:pPr>
        <w:pStyle w:val="Default"/>
        <w:jc w:val="left"/>
        <w:rPr>
          <w:sz w:val="22"/>
          <w:szCs w:val="22"/>
        </w:rPr>
      </w:pPr>
      <w:r w:rsidRPr="008D2090">
        <w:rPr>
          <w:sz w:val="22"/>
          <w:szCs w:val="22"/>
        </w:rPr>
        <w:t>If you wish to raise a complaint on how we have handled your personal data, you can contact our Data Protection Officer</w:t>
      </w:r>
      <w:r w:rsidR="001F76F8">
        <w:rPr>
          <w:sz w:val="22"/>
          <w:szCs w:val="22"/>
        </w:rPr>
        <w:t xml:space="preserve"> </w:t>
      </w:r>
      <w:r w:rsidRPr="008D2090">
        <w:rPr>
          <w:sz w:val="22"/>
          <w:szCs w:val="22"/>
        </w:rPr>
        <w:t>who will investigate the matter</w:t>
      </w:r>
      <w:r w:rsidR="00FA7752" w:rsidRPr="008D2090">
        <w:rPr>
          <w:sz w:val="22"/>
          <w:szCs w:val="22"/>
        </w:rPr>
        <w:t xml:space="preserve">: </w:t>
      </w:r>
      <w:r w:rsidR="002F2C70">
        <w:rPr>
          <w:rStyle w:val="a3"/>
          <w:rFonts w:eastAsiaTheme="minorHAnsi"/>
          <w:sz w:val="22"/>
          <w:szCs w:val="22"/>
          <w:lang w:eastAsia="en-US"/>
        </w:rPr>
        <w:t>DPO</w:t>
      </w:r>
      <w:r w:rsidR="00FA7752" w:rsidRPr="008D2090">
        <w:rPr>
          <w:rStyle w:val="a3"/>
          <w:rFonts w:eastAsiaTheme="minorHAnsi"/>
          <w:sz w:val="22"/>
          <w:szCs w:val="22"/>
          <w:lang w:eastAsia="en-US"/>
        </w:rPr>
        <w:t>@warwick.ac.uk.</w:t>
      </w:r>
      <w:r w:rsidRPr="008D2090">
        <w:rPr>
          <w:rStyle w:val="a3"/>
          <w:rFonts w:eastAsiaTheme="minorHAnsi"/>
          <w:sz w:val="22"/>
          <w:szCs w:val="22"/>
          <w:lang w:eastAsia="en-US"/>
        </w:rPr>
        <w:t xml:space="preserve"> </w:t>
      </w:r>
    </w:p>
    <w:p w14:paraId="59747B1E" w14:textId="77777777" w:rsidR="00983842" w:rsidRDefault="00983842" w:rsidP="004A1FB8">
      <w:pPr>
        <w:pStyle w:val="Default"/>
        <w:jc w:val="left"/>
      </w:pPr>
    </w:p>
    <w:p w14:paraId="64A41C1E" w14:textId="77777777" w:rsidR="00983842" w:rsidRPr="008D2090" w:rsidRDefault="00983842" w:rsidP="004A1FB8">
      <w:pPr>
        <w:pStyle w:val="Default"/>
        <w:jc w:val="left"/>
        <w:rPr>
          <w:bCs/>
          <w:color w:val="auto"/>
          <w:sz w:val="22"/>
          <w:szCs w:val="22"/>
        </w:rPr>
      </w:pPr>
      <w:r w:rsidRPr="008D2090">
        <w:rPr>
          <w:bCs/>
          <w:color w:val="auto"/>
          <w:sz w:val="22"/>
          <w:szCs w:val="22"/>
        </w:rPr>
        <w:t>If you are not satisfied with our response or believe we are processing your personal data in a way that is not lawful you can complain to the Information Commissioner’s Office (ICO).</w:t>
      </w:r>
    </w:p>
    <w:p w14:paraId="06D78C29" w14:textId="77777777" w:rsidR="00983842" w:rsidRDefault="00983842" w:rsidP="004A1FB8">
      <w:pPr>
        <w:pStyle w:val="Default"/>
        <w:jc w:val="left"/>
      </w:pPr>
    </w:p>
    <w:p w14:paraId="1628AB88" w14:textId="2DE584E6" w:rsidR="004A1FB8" w:rsidRPr="00934238" w:rsidRDefault="004A1FB8" w:rsidP="004A1FB8">
      <w:pPr>
        <w:pStyle w:val="Default"/>
        <w:jc w:val="left"/>
        <w:rPr>
          <w:b/>
          <w:color w:val="FF0000"/>
          <w:sz w:val="22"/>
          <w:szCs w:val="22"/>
        </w:rPr>
      </w:pPr>
      <w:r w:rsidRPr="00AE2179">
        <w:rPr>
          <w:b/>
        </w:rPr>
        <w:t xml:space="preserve">Thank you for taking the time to read this </w:t>
      </w:r>
      <w:r>
        <w:rPr>
          <w:b/>
        </w:rPr>
        <w:t>P</w:t>
      </w:r>
      <w:r w:rsidRPr="00AE2179">
        <w:rPr>
          <w:b/>
        </w:rPr>
        <w:t xml:space="preserve">articipant </w:t>
      </w:r>
      <w:r w:rsidR="00FD562F">
        <w:rPr>
          <w:b/>
        </w:rPr>
        <w:t>Information Leaflet</w:t>
      </w:r>
    </w:p>
    <w:p w14:paraId="31494172" w14:textId="77777777" w:rsidR="004A1FB8" w:rsidRDefault="004A1FB8" w:rsidP="004A1FB8"/>
    <w:sectPr w:rsidR="004A1FB8" w:rsidSect="00F64263">
      <w:footerReference w:type="default" r:id="rId11"/>
      <w:pgSz w:w="11906" w:h="16838"/>
      <w:pgMar w:top="851"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11DAB" w14:textId="77777777" w:rsidR="00A61FC4" w:rsidRDefault="00A61FC4" w:rsidP="00B51A34">
      <w:pPr>
        <w:spacing w:after="0" w:line="240" w:lineRule="auto"/>
      </w:pPr>
      <w:r>
        <w:separator/>
      </w:r>
    </w:p>
  </w:endnote>
  <w:endnote w:type="continuationSeparator" w:id="0">
    <w:p w14:paraId="3D04C8A8" w14:textId="77777777" w:rsidR="00A61FC4" w:rsidRDefault="00A61FC4" w:rsidP="00B5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mp;quot">
    <w:altName w:val="Times New Roman"/>
    <w:panose1 w:val="00000000000000000000"/>
    <w:charset w:val="00"/>
    <w:family w:val="roman"/>
    <w:notTrueType/>
    <w:pitch w:val="default"/>
  </w:font>
  <w:font w:name="FrutigerLigh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1922452"/>
      <w:docPartObj>
        <w:docPartGallery w:val="Page Numbers (Bottom of Page)"/>
        <w:docPartUnique/>
      </w:docPartObj>
    </w:sdtPr>
    <w:sdtEndPr>
      <w:rPr>
        <w:noProof/>
      </w:rPr>
    </w:sdtEndPr>
    <w:sdtContent>
      <w:p w14:paraId="43ABE988" w14:textId="10A1C6E8" w:rsidR="00B51A34" w:rsidRDefault="00B51A34">
        <w:pPr>
          <w:pStyle w:val="af"/>
          <w:jc w:val="center"/>
        </w:pPr>
        <w:r>
          <w:fldChar w:fldCharType="begin"/>
        </w:r>
        <w:r>
          <w:instrText xml:space="preserve"> PAGE   \* MERGEFORMAT </w:instrText>
        </w:r>
        <w:r>
          <w:fldChar w:fldCharType="separate"/>
        </w:r>
        <w:r w:rsidR="0000571C">
          <w:rPr>
            <w:noProof/>
          </w:rPr>
          <w:t>4</w:t>
        </w:r>
        <w:r>
          <w:rPr>
            <w:noProof/>
          </w:rPr>
          <w:fldChar w:fldCharType="end"/>
        </w:r>
      </w:p>
    </w:sdtContent>
  </w:sdt>
  <w:p w14:paraId="5080F124" w14:textId="77777777" w:rsidR="00B51A34" w:rsidRDefault="00B51A3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283EF" w14:textId="77777777" w:rsidR="00A61FC4" w:rsidRDefault="00A61FC4" w:rsidP="00B51A34">
      <w:pPr>
        <w:spacing w:after="0" w:line="240" w:lineRule="auto"/>
      </w:pPr>
      <w:r>
        <w:separator/>
      </w:r>
    </w:p>
  </w:footnote>
  <w:footnote w:type="continuationSeparator" w:id="0">
    <w:p w14:paraId="777CF801" w14:textId="77777777" w:rsidR="00A61FC4" w:rsidRDefault="00A61FC4" w:rsidP="00B51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9A38F7"/>
    <w:multiLevelType w:val="hybridMultilevel"/>
    <w:tmpl w:val="5636C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A1454B"/>
    <w:multiLevelType w:val="hybridMultilevel"/>
    <w:tmpl w:val="ED0ED9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A620D89"/>
    <w:multiLevelType w:val="hybridMultilevel"/>
    <w:tmpl w:val="D0AE4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7360A5"/>
    <w:multiLevelType w:val="hybridMultilevel"/>
    <w:tmpl w:val="9922462E"/>
    <w:lvl w:ilvl="0" w:tplc="DCA2EB52">
      <w:start w:val="1"/>
      <w:numFmt w:val="decimal"/>
      <w:lvlText w:val="%1)"/>
      <w:lvlJc w:val="left"/>
      <w:pPr>
        <w:ind w:left="360" w:hanging="360"/>
      </w:pPr>
      <w:rPr>
        <w:rFonts w:ascii="Arial" w:eastAsia="Times New Roman" w:hAnsi="Arial" w:cs="Arial" w:hint="default"/>
        <w:color w:val="auto"/>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08F227F"/>
    <w:multiLevelType w:val="hybridMultilevel"/>
    <w:tmpl w:val="478E9B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424689099">
    <w:abstractNumId w:val="4"/>
  </w:num>
  <w:num w:numId="2" w16cid:durableId="514730573">
    <w:abstractNumId w:val="2"/>
  </w:num>
  <w:num w:numId="3" w16cid:durableId="12846624">
    <w:abstractNumId w:val="0"/>
  </w:num>
  <w:num w:numId="4" w16cid:durableId="851146573">
    <w:abstractNumId w:val="3"/>
  </w:num>
  <w:num w:numId="5" w16cid:durableId="1554537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FB8"/>
    <w:rsid w:val="0000571C"/>
    <w:rsid w:val="000067D3"/>
    <w:rsid w:val="000A1869"/>
    <w:rsid w:val="000B6FF7"/>
    <w:rsid w:val="001B3EFE"/>
    <w:rsid w:val="001D2693"/>
    <w:rsid w:val="001D3E47"/>
    <w:rsid w:val="001F76F8"/>
    <w:rsid w:val="002076E0"/>
    <w:rsid w:val="00230335"/>
    <w:rsid w:val="002B3141"/>
    <w:rsid w:val="002B3E12"/>
    <w:rsid w:val="002F27DC"/>
    <w:rsid w:val="002F2C70"/>
    <w:rsid w:val="00310076"/>
    <w:rsid w:val="003115DF"/>
    <w:rsid w:val="0036023D"/>
    <w:rsid w:val="003620BB"/>
    <w:rsid w:val="003E5F05"/>
    <w:rsid w:val="003E68A1"/>
    <w:rsid w:val="00411B45"/>
    <w:rsid w:val="00412C46"/>
    <w:rsid w:val="00444250"/>
    <w:rsid w:val="00450013"/>
    <w:rsid w:val="004568BF"/>
    <w:rsid w:val="00485818"/>
    <w:rsid w:val="004A1FB8"/>
    <w:rsid w:val="004D0FBA"/>
    <w:rsid w:val="004E4F30"/>
    <w:rsid w:val="004E61D9"/>
    <w:rsid w:val="00507C0D"/>
    <w:rsid w:val="00553A82"/>
    <w:rsid w:val="00560094"/>
    <w:rsid w:val="006239C7"/>
    <w:rsid w:val="00637D66"/>
    <w:rsid w:val="00691B2C"/>
    <w:rsid w:val="00716119"/>
    <w:rsid w:val="00717214"/>
    <w:rsid w:val="007730C5"/>
    <w:rsid w:val="00774735"/>
    <w:rsid w:val="00793DDC"/>
    <w:rsid w:val="007969BF"/>
    <w:rsid w:val="007C2D6A"/>
    <w:rsid w:val="007D0740"/>
    <w:rsid w:val="007F674F"/>
    <w:rsid w:val="00810570"/>
    <w:rsid w:val="00826DD5"/>
    <w:rsid w:val="008B0090"/>
    <w:rsid w:val="008D2090"/>
    <w:rsid w:val="00900651"/>
    <w:rsid w:val="00903D58"/>
    <w:rsid w:val="00910EC6"/>
    <w:rsid w:val="00916876"/>
    <w:rsid w:val="009215E2"/>
    <w:rsid w:val="00983842"/>
    <w:rsid w:val="009A5517"/>
    <w:rsid w:val="009E55A0"/>
    <w:rsid w:val="009E6C22"/>
    <w:rsid w:val="00A119CF"/>
    <w:rsid w:val="00A1485F"/>
    <w:rsid w:val="00A15184"/>
    <w:rsid w:val="00A61FC4"/>
    <w:rsid w:val="00A64A88"/>
    <w:rsid w:val="00A97862"/>
    <w:rsid w:val="00AA76BF"/>
    <w:rsid w:val="00AC26F9"/>
    <w:rsid w:val="00B145DD"/>
    <w:rsid w:val="00B252AB"/>
    <w:rsid w:val="00B30CCE"/>
    <w:rsid w:val="00B51A34"/>
    <w:rsid w:val="00B57614"/>
    <w:rsid w:val="00BD254C"/>
    <w:rsid w:val="00BD61F7"/>
    <w:rsid w:val="00C624DC"/>
    <w:rsid w:val="00D15DD3"/>
    <w:rsid w:val="00D16306"/>
    <w:rsid w:val="00D3662B"/>
    <w:rsid w:val="00D74C9C"/>
    <w:rsid w:val="00D775AA"/>
    <w:rsid w:val="00D8697D"/>
    <w:rsid w:val="00E3284A"/>
    <w:rsid w:val="00E34F3F"/>
    <w:rsid w:val="00E65B4C"/>
    <w:rsid w:val="00ED0D6E"/>
    <w:rsid w:val="00F35012"/>
    <w:rsid w:val="00F60258"/>
    <w:rsid w:val="00F621C2"/>
    <w:rsid w:val="00F64263"/>
    <w:rsid w:val="00FA7752"/>
    <w:rsid w:val="00FB147F"/>
    <w:rsid w:val="00FD562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80886"/>
  <w15:chartTrackingRefBased/>
  <w15:docId w15:val="{EA6A22EA-1437-4C9A-B7E4-B904C5BB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4A1FB8"/>
    <w:pPr>
      <w:widowControl w:val="0"/>
      <w:autoSpaceDE w:val="0"/>
      <w:autoSpaceDN w:val="0"/>
      <w:adjustRightInd w:val="0"/>
      <w:spacing w:after="0" w:line="240" w:lineRule="auto"/>
      <w:jc w:val="both"/>
    </w:pPr>
    <w:rPr>
      <w:rFonts w:ascii="Arial" w:eastAsia="Times New Roman" w:hAnsi="Arial" w:cs="Arial"/>
      <w:color w:val="000000"/>
      <w:sz w:val="24"/>
      <w:szCs w:val="24"/>
      <w:lang w:eastAsia="en-GB"/>
    </w:rPr>
  </w:style>
  <w:style w:type="character" w:styleId="a3">
    <w:name w:val="Hyperlink"/>
    <w:uiPriority w:val="99"/>
    <w:rsid w:val="004A1FB8"/>
    <w:rPr>
      <w:color w:val="0000FF"/>
      <w:u w:val="single"/>
    </w:rPr>
  </w:style>
  <w:style w:type="paragraph" w:styleId="a4">
    <w:name w:val="List Paragraph"/>
    <w:basedOn w:val="a"/>
    <w:uiPriority w:val="34"/>
    <w:qFormat/>
    <w:rsid w:val="00450013"/>
    <w:pPr>
      <w:ind w:left="720"/>
      <w:contextualSpacing/>
    </w:pPr>
  </w:style>
  <w:style w:type="paragraph" w:styleId="a5">
    <w:name w:val="Balloon Text"/>
    <w:basedOn w:val="a"/>
    <w:link w:val="a6"/>
    <w:uiPriority w:val="99"/>
    <w:semiHidden/>
    <w:unhideWhenUsed/>
    <w:rsid w:val="00E65B4C"/>
    <w:pPr>
      <w:spacing w:after="0" w:line="240" w:lineRule="auto"/>
    </w:pPr>
    <w:rPr>
      <w:rFonts w:ascii="Segoe UI" w:hAnsi="Segoe UI" w:cs="Segoe UI"/>
      <w:sz w:val="18"/>
      <w:szCs w:val="18"/>
    </w:rPr>
  </w:style>
  <w:style w:type="character" w:customStyle="1" w:styleId="a6">
    <w:name w:val="批注框文本 字符"/>
    <w:basedOn w:val="a0"/>
    <w:link w:val="a5"/>
    <w:uiPriority w:val="99"/>
    <w:semiHidden/>
    <w:rsid w:val="00E65B4C"/>
    <w:rPr>
      <w:rFonts w:ascii="Segoe UI" w:hAnsi="Segoe UI" w:cs="Segoe UI"/>
      <w:sz w:val="18"/>
      <w:szCs w:val="18"/>
    </w:rPr>
  </w:style>
  <w:style w:type="paragraph" w:customStyle="1" w:styleId="xmsonormal">
    <w:name w:val="x_msonormal"/>
    <w:basedOn w:val="a"/>
    <w:rsid w:val="00A1485F"/>
    <w:pPr>
      <w:spacing w:after="0" w:line="240" w:lineRule="auto"/>
    </w:pPr>
    <w:rPr>
      <w:rFonts w:ascii="Times New Roman" w:hAnsi="Times New Roman" w:cs="Times New Roman"/>
      <w:sz w:val="24"/>
      <w:szCs w:val="24"/>
      <w:lang w:eastAsia="en-GB"/>
    </w:rPr>
  </w:style>
  <w:style w:type="character" w:customStyle="1" w:styleId="xmsohyperlink">
    <w:name w:val="x_msohyperlink"/>
    <w:basedOn w:val="a0"/>
    <w:rsid w:val="00A1485F"/>
  </w:style>
  <w:style w:type="paragraph" w:styleId="a7">
    <w:name w:val="Normal (Web)"/>
    <w:basedOn w:val="a"/>
    <w:uiPriority w:val="99"/>
    <w:unhideWhenUsed/>
    <w:rsid w:val="009E55A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8">
    <w:name w:val="annotation reference"/>
    <w:basedOn w:val="a0"/>
    <w:uiPriority w:val="99"/>
    <w:semiHidden/>
    <w:unhideWhenUsed/>
    <w:rsid w:val="000067D3"/>
    <w:rPr>
      <w:sz w:val="16"/>
      <w:szCs w:val="16"/>
    </w:rPr>
  </w:style>
  <w:style w:type="paragraph" w:styleId="a9">
    <w:name w:val="annotation text"/>
    <w:basedOn w:val="a"/>
    <w:link w:val="aa"/>
    <w:uiPriority w:val="99"/>
    <w:semiHidden/>
    <w:unhideWhenUsed/>
    <w:rsid w:val="000067D3"/>
    <w:pPr>
      <w:spacing w:line="240" w:lineRule="auto"/>
    </w:pPr>
    <w:rPr>
      <w:sz w:val="20"/>
      <w:szCs w:val="20"/>
    </w:rPr>
  </w:style>
  <w:style w:type="character" w:customStyle="1" w:styleId="aa">
    <w:name w:val="批注文字 字符"/>
    <w:basedOn w:val="a0"/>
    <w:link w:val="a9"/>
    <w:uiPriority w:val="99"/>
    <w:semiHidden/>
    <w:rsid w:val="000067D3"/>
    <w:rPr>
      <w:sz w:val="20"/>
      <w:szCs w:val="20"/>
    </w:rPr>
  </w:style>
  <w:style w:type="paragraph" w:styleId="ab">
    <w:name w:val="annotation subject"/>
    <w:basedOn w:val="a9"/>
    <w:next w:val="a9"/>
    <w:link w:val="ac"/>
    <w:uiPriority w:val="99"/>
    <w:semiHidden/>
    <w:unhideWhenUsed/>
    <w:rsid w:val="000067D3"/>
    <w:rPr>
      <w:b/>
      <w:bCs/>
    </w:rPr>
  </w:style>
  <w:style w:type="character" w:customStyle="1" w:styleId="ac">
    <w:name w:val="批注主题 字符"/>
    <w:basedOn w:val="aa"/>
    <w:link w:val="ab"/>
    <w:uiPriority w:val="99"/>
    <w:semiHidden/>
    <w:rsid w:val="000067D3"/>
    <w:rPr>
      <w:b/>
      <w:bCs/>
      <w:sz w:val="20"/>
      <w:szCs w:val="20"/>
    </w:rPr>
  </w:style>
  <w:style w:type="paragraph" w:styleId="ad">
    <w:name w:val="header"/>
    <w:basedOn w:val="a"/>
    <w:link w:val="ae"/>
    <w:uiPriority w:val="99"/>
    <w:unhideWhenUsed/>
    <w:rsid w:val="00B51A34"/>
    <w:pPr>
      <w:tabs>
        <w:tab w:val="center" w:pos="4513"/>
        <w:tab w:val="right" w:pos="9026"/>
      </w:tabs>
      <w:spacing w:after="0" w:line="240" w:lineRule="auto"/>
    </w:pPr>
  </w:style>
  <w:style w:type="character" w:customStyle="1" w:styleId="ae">
    <w:name w:val="页眉 字符"/>
    <w:basedOn w:val="a0"/>
    <w:link w:val="ad"/>
    <w:uiPriority w:val="99"/>
    <w:rsid w:val="00B51A34"/>
  </w:style>
  <w:style w:type="paragraph" w:styleId="af">
    <w:name w:val="footer"/>
    <w:basedOn w:val="a"/>
    <w:link w:val="af0"/>
    <w:uiPriority w:val="99"/>
    <w:unhideWhenUsed/>
    <w:rsid w:val="00B51A34"/>
    <w:pPr>
      <w:tabs>
        <w:tab w:val="center" w:pos="4513"/>
        <w:tab w:val="right" w:pos="9026"/>
      </w:tabs>
      <w:spacing w:after="0" w:line="240" w:lineRule="auto"/>
    </w:pPr>
  </w:style>
  <w:style w:type="character" w:customStyle="1" w:styleId="af0">
    <w:name w:val="页脚 字符"/>
    <w:basedOn w:val="a0"/>
    <w:link w:val="af"/>
    <w:uiPriority w:val="99"/>
    <w:rsid w:val="00B51A34"/>
  </w:style>
  <w:style w:type="character" w:styleId="af1">
    <w:name w:val="Unresolved Mention"/>
    <w:basedOn w:val="a0"/>
    <w:uiPriority w:val="99"/>
    <w:semiHidden/>
    <w:unhideWhenUsed/>
    <w:rsid w:val="001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12355">
      <w:bodyDiv w:val="1"/>
      <w:marLeft w:val="0"/>
      <w:marRight w:val="0"/>
      <w:marTop w:val="0"/>
      <w:marBottom w:val="0"/>
      <w:divBdr>
        <w:top w:val="none" w:sz="0" w:space="0" w:color="auto"/>
        <w:left w:val="none" w:sz="0" w:space="0" w:color="auto"/>
        <w:bottom w:val="none" w:sz="0" w:space="0" w:color="auto"/>
        <w:right w:val="none" w:sz="0" w:space="0" w:color="auto"/>
      </w:divBdr>
    </w:div>
    <w:div w:id="615061654">
      <w:bodyDiv w:val="1"/>
      <w:marLeft w:val="0"/>
      <w:marRight w:val="0"/>
      <w:marTop w:val="0"/>
      <w:marBottom w:val="0"/>
      <w:divBdr>
        <w:top w:val="none" w:sz="0" w:space="0" w:color="auto"/>
        <w:left w:val="none" w:sz="0" w:space="0" w:color="auto"/>
        <w:bottom w:val="none" w:sz="0" w:space="0" w:color="auto"/>
        <w:right w:val="none" w:sz="0" w:space="0" w:color="auto"/>
      </w:divBdr>
    </w:div>
    <w:div w:id="1018238798">
      <w:bodyDiv w:val="1"/>
      <w:marLeft w:val="0"/>
      <w:marRight w:val="0"/>
      <w:marTop w:val="0"/>
      <w:marBottom w:val="0"/>
      <w:divBdr>
        <w:top w:val="none" w:sz="0" w:space="0" w:color="auto"/>
        <w:left w:val="none" w:sz="0" w:space="0" w:color="auto"/>
        <w:bottom w:val="none" w:sz="0" w:space="0" w:color="auto"/>
        <w:right w:val="none" w:sz="0" w:space="0" w:color="auto"/>
      </w:divBdr>
    </w:div>
    <w:div w:id="1214730240">
      <w:bodyDiv w:val="1"/>
      <w:marLeft w:val="0"/>
      <w:marRight w:val="0"/>
      <w:marTop w:val="0"/>
      <w:marBottom w:val="0"/>
      <w:divBdr>
        <w:top w:val="none" w:sz="0" w:space="0" w:color="auto"/>
        <w:left w:val="none" w:sz="0" w:space="0" w:color="auto"/>
        <w:bottom w:val="none" w:sz="0" w:space="0" w:color="auto"/>
        <w:right w:val="none" w:sz="0" w:space="0" w:color="auto"/>
      </w:divBdr>
    </w:div>
    <w:div w:id="189800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wick.ac.uk/services/idc/dataprotection/privacynotices/researchprivacynoti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researchgovernance@warwick.ac.uk" TargetMode="External"/><Relationship Id="rId4" Type="http://schemas.openxmlformats.org/officeDocument/2006/relationships/webSettings" Target="webSettings.xml"/><Relationship Id="rId9" Type="http://schemas.openxmlformats.org/officeDocument/2006/relationships/hyperlink" Target="mailto:infocompliance@warwick.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Warwick</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Dight, Emily</dc:creator>
  <cp:keywords/>
  <dc:description/>
  <cp:lastModifiedBy>传欣 翟</cp:lastModifiedBy>
  <cp:revision>22</cp:revision>
  <cp:lastPrinted>2018-07-19T08:54:00Z</cp:lastPrinted>
  <dcterms:created xsi:type="dcterms:W3CDTF">2022-11-29T10:41:00Z</dcterms:created>
  <dcterms:modified xsi:type="dcterms:W3CDTF">2024-09-13T14:46:00Z</dcterms:modified>
</cp:coreProperties>
</file>