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00C86" w14:textId="77777777" w:rsidR="00E32811" w:rsidRPr="00E37F31" w:rsidRDefault="00E32811" w:rsidP="00D41517">
      <w:pPr>
        <w:pStyle w:val="BodyText"/>
        <w:jc w:val="both"/>
      </w:pPr>
    </w:p>
    <w:p w14:paraId="500D1BFD" w14:textId="77777777" w:rsidR="00E32811" w:rsidRPr="00E37F31" w:rsidRDefault="00E32811" w:rsidP="00D41517">
      <w:pPr>
        <w:pStyle w:val="BodyText"/>
        <w:jc w:val="both"/>
        <w:rPr>
          <w:lang w:val="uk-UA"/>
        </w:rPr>
      </w:pPr>
    </w:p>
    <w:p w14:paraId="21F7924D" w14:textId="77777777" w:rsidR="00E32811" w:rsidRPr="00E37F31" w:rsidRDefault="00E32811" w:rsidP="00D41517">
      <w:pPr>
        <w:pStyle w:val="BodyText"/>
        <w:jc w:val="both"/>
      </w:pPr>
    </w:p>
    <w:p w14:paraId="31B46233" w14:textId="77777777" w:rsidR="00E32811" w:rsidRPr="00E37F31" w:rsidRDefault="00E32811" w:rsidP="00D41517">
      <w:pPr>
        <w:pStyle w:val="BodyText"/>
        <w:jc w:val="both"/>
        <w:rPr>
          <w:rFonts w:ascii="Calibri" w:hAnsi="Calibri" w:cs="Calibri"/>
        </w:rPr>
      </w:pPr>
    </w:p>
    <w:p w14:paraId="70280A47" w14:textId="7C678D4B" w:rsidR="00E32811" w:rsidRPr="00E37F31" w:rsidRDefault="00E32811" w:rsidP="00D41517">
      <w:pPr>
        <w:pStyle w:val="BodyText"/>
        <w:jc w:val="both"/>
        <w:rPr>
          <w:rFonts w:ascii="Calibri" w:hAnsi="Calibri" w:cs="Calibri"/>
        </w:rPr>
      </w:pPr>
      <w:r w:rsidRPr="00E37F31">
        <w:rPr>
          <w:noProof/>
          <w:lang w:val="en-GB" w:eastAsia="en-GB"/>
        </w:rPr>
        <w:drawing>
          <wp:anchor distT="0" distB="0" distL="114300" distR="114300" simplePos="0" relativeHeight="251659264" behindDoc="0" locked="0" layoutInCell="1" allowOverlap="1" wp14:anchorId="2BA46032" wp14:editId="5C0B3202">
            <wp:simplePos x="0" y="0"/>
            <wp:positionH relativeFrom="column">
              <wp:posOffset>0</wp:posOffset>
            </wp:positionH>
            <wp:positionV relativeFrom="page">
              <wp:posOffset>1816100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4B1F3822" w14:textId="77777777" w:rsidR="00E32811" w:rsidRPr="00E37F31" w:rsidRDefault="00E32811" w:rsidP="00D41517">
      <w:pPr>
        <w:pStyle w:val="BodyText"/>
        <w:jc w:val="both"/>
        <w:rPr>
          <w:rFonts w:ascii="Calibri" w:hAnsi="Calibri" w:cs="Calibri"/>
        </w:rPr>
      </w:pPr>
    </w:p>
    <w:p w14:paraId="07B95163" w14:textId="77777777" w:rsidR="00E32811" w:rsidRPr="00E37F31" w:rsidRDefault="00E32811" w:rsidP="00D41517">
      <w:pPr>
        <w:pStyle w:val="BodyText"/>
        <w:jc w:val="both"/>
        <w:rPr>
          <w:rFonts w:ascii="Calibri" w:hAnsi="Calibri" w:cs="Calibri"/>
        </w:rPr>
      </w:pPr>
    </w:p>
    <w:p w14:paraId="6B73FF0E" w14:textId="77777777" w:rsidR="00E32811" w:rsidRPr="00E37F31" w:rsidRDefault="00E32811" w:rsidP="00D41517">
      <w:pPr>
        <w:pStyle w:val="BodyText"/>
        <w:jc w:val="both"/>
        <w:rPr>
          <w:rFonts w:ascii="Calibri" w:hAnsi="Calibri" w:cs="Calibri"/>
        </w:rPr>
      </w:pPr>
    </w:p>
    <w:tbl>
      <w:tblPr>
        <w:tblW w:w="0" w:type="auto"/>
        <w:tblLook w:val="01E0" w:firstRow="1" w:lastRow="1" w:firstColumn="1" w:lastColumn="1" w:noHBand="0" w:noVBand="0"/>
      </w:tblPr>
      <w:tblGrid>
        <w:gridCol w:w="9359"/>
      </w:tblGrid>
      <w:tr w:rsidR="00E32811" w:rsidRPr="00E37F31" w14:paraId="6E673AFE" w14:textId="77777777" w:rsidTr="00A9195E">
        <w:trPr>
          <w:trHeight w:val="1583"/>
        </w:trPr>
        <w:tc>
          <w:tcPr>
            <w:tcW w:w="9359" w:type="dxa"/>
          </w:tcPr>
          <w:p w14:paraId="735DD1DD" w14:textId="77777777" w:rsidR="00EA4E7C" w:rsidRDefault="00EA4E7C" w:rsidP="00D41517">
            <w:pPr>
              <w:pStyle w:val="Title"/>
              <w:jc w:val="both"/>
              <w:outlineLvl w:val="9"/>
              <w:rPr>
                <w:rFonts w:ascii="Calibri" w:eastAsia="Times New Roman" w:hAnsi="Calibri" w:cs="Calibri"/>
                <w:bCs/>
                <w:caps w:val="0"/>
                <w:sz w:val="20"/>
              </w:rPr>
            </w:pPr>
            <w:r w:rsidRPr="00EA4E7C">
              <w:rPr>
                <w:rFonts w:ascii="Calibri" w:eastAsia="Times New Roman" w:hAnsi="Calibri" w:cs="Calibri"/>
                <w:bCs/>
                <w:caps w:val="0"/>
                <w:sz w:val="20"/>
              </w:rPr>
              <w:t>.NET Mentoring Program Intermediate+ Practice_Q2_2024</w:t>
            </w:r>
          </w:p>
          <w:p w14:paraId="6DC30A18" w14:textId="0DDE26ED" w:rsidR="00E32811" w:rsidRPr="00E37F31" w:rsidRDefault="00AB3DEE" w:rsidP="00D41517">
            <w:pPr>
              <w:pStyle w:val="Title"/>
              <w:jc w:val="both"/>
              <w:outlineLvl w:val="9"/>
              <w:rPr>
                <w:rFonts w:asciiTheme="minorHAnsi" w:hAnsiTheme="minorHAnsi" w:cstheme="minorHAnsi"/>
                <w:sz w:val="20"/>
              </w:rPr>
            </w:pPr>
            <w:r w:rsidRPr="00AB3DEE">
              <w:rPr>
                <w:rFonts w:asciiTheme="minorHAnsi" w:hAnsiTheme="minorHAnsi" w:cstheme="minorHAnsi"/>
                <w:sz w:val="20"/>
              </w:rPr>
              <w:t>Unit and Integration testing</w:t>
            </w:r>
          </w:p>
        </w:tc>
      </w:tr>
      <w:tr w:rsidR="00E32811" w:rsidRPr="00E37F31" w14:paraId="3BBC7623" w14:textId="77777777" w:rsidTr="00A9195E">
        <w:tc>
          <w:tcPr>
            <w:tcW w:w="9359" w:type="dxa"/>
          </w:tcPr>
          <w:p w14:paraId="094F2148" w14:textId="31560F54" w:rsidR="00E32811" w:rsidRPr="00E37F31" w:rsidRDefault="00E32811" w:rsidP="00D41517">
            <w:pPr>
              <w:pStyle w:val="ProjectName"/>
              <w:jc w:val="both"/>
              <w:rPr>
                <w:rFonts w:ascii="Calibri" w:hAnsi="Calibri" w:cs="Calibri"/>
                <w:sz w:val="20"/>
                <w:szCs w:val="20"/>
              </w:rPr>
            </w:pPr>
          </w:p>
        </w:tc>
      </w:tr>
    </w:tbl>
    <w:p w14:paraId="480CF248" w14:textId="77777777" w:rsidR="00E32811" w:rsidRPr="00E37F31" w:rsidRDefault="00E32811" w:rsidP="00D41517">
      <w:pPr>
        <w:pStyle w:val="BodyText"/>
        <w:jc w:val="both"/>
        <w:rPr>
          <w:rFonts w:ascii="Calibri" w:hAnsi="Calibri" w:cs="Calibri"/>
        </w:rPr>
      </w:pPr>
    </w:p>
    <w:p w14:paraId="33B79EA1" w14:textId="77777777" w:rsidR="00E32811" w:rsidRPr="00E37F31" w:rsidRDefault="00E32811" w:rsidP="00D41517">
      <w:pPr>
        <w:widowControl/>
        <w:spacing w:line="240" w:lineRule="auto"/>
        <w:jc w:val="both"/>
        <w:rPr>
          <w:rFonts w:ascii="Calibri" w:hAnsi="Calibri" w:cs="Calibri"/>
          <w:color w:val="464547"/>
        </w:rPr>
      </w:pPr>
      <w:r w:rsidRPr="00E37F31">
        <w:rPr>
          <w:rFonts w:ascii="Calibri" w:hAnsi="Calibri" w:cs="Calibri"/>
        </w:rPr>
        <w:br w:type="page"/>
      </w:r>
    </w:p>
    <w:p w14:paraId="01F2C941" w14:textId="77777777" w:rsidR="00EE6CA0" w:rsidRPr="00E65AD7" w:rsidRDefault="00EE6CA0" w:rsidP="008B1118">
      <w:pPr>
        <w:jc w:val="both"/>
        <w:rPr>
          <w:rFonts w:asciiTheme="majorHAnsi" w:hAnsiTheme="majorHAnsi" w:cstheme="majorHAnsi"/>
        </w:rPr>
      </w:pPr>
    </w:p>
    <w:p w14:paraId="3652DD00" w14:textId="02DE940B" w:rsidR="00EA4E7C" w:rsidRDefault="00AB3DEE" w:rsidP="008B1118">
      <w:pPr>
        <w:jc w:val="both"/>
        <w:rPr>
          <w:rFonts w:ascii="Arial Black" w:hAnsi="Arial Black" w:cstheme="majorHAnsi"/>
          <w:b/>
          <w:color w:val="1A9CB0"/>
        </w:rPr>
      </w:pPr>
      <w:r w:rsidRPr="00AB3DEE">
        <w:rPr>
          <w:rFonts w:ascii="Arial Black" w:hAnsi="Arial Black" w:cstheme="majorHAnsi"/>
          <w:b/>
          <w:color w:val="1A9CB0"/>
        </w:rPr>
        <w:t>What are benefits and drawbacks of unit tests?</w:t>
      </w:r>
      <w:r w:rsidR="00EA4E7C" w:rsidRPr="00EA4E7C">
        <w:rPr>
          <w:rFonts w:ascii="Arial Black" w:hAnsi="Arial Black" w:cstheme="majorHAnsi"/>
          <w:b/>
          <w:color w:val="1A9CB0"/>
        </w:rPr>
        <w:tab/>
      </w:r>
    </w:p>
    <w:p w14:paraId="7ABAF261" w14:textId="5BD41165" w:rsidR="00AB3DEE" w:rsidRPr="00DD3B12" w:rsidRDefault="00AB3DEE" w:rsidP="00AB3DEE">
      <w:pPr>
        <w:jc w:val="both"/>
        <w:rPr>
          <w:rFonts w:asciiTheme="majorHAnsi" w:hAnsiTheme="majorHAnsi" w:cstheme="majorHAnsi"/>
          <w:b/>
          <w:bCs/>
        </w:rPr>
      </w:pPr>
      <w:r w:rsidRPr="00DD3B12">
        <w:rPr>
          <w:rFonts w:asciiTheme="majorHAnsi" w:hAnsiTheme="majorHAnsi" w:cstheme="majorHAnsi"/>
          <w:b/>
          <w:bCs/>
        </w:rPr>
        <w:t>Benefits of Unit Tests</w:t>
      </w:r>
      <w:r w:rsidR="00DD3B12">
        <w:rPr>
          <w:rFonts w:asciiTheme="majorHAnsi" w:hAnsiTheme="majorHAnsi" w:cstheme="majorHAnsi"/>
          <w:b/>
          <w:bCs/>
        </w:rPr>
        <w:t>:</w:t>
      </w:r>
    </w:p>
    <w:p w14:paraId="686D8531" w14:textId="33BE2B42" w:rsidR="00AB3DEE" w:rsidRPr="00AB3DEE" w:rsidRDefault="00AB3DEE" w:rsidP="00AB3DEE">
      <w:pPr>
        <w:pStyle w:val="ListParagraph"/>
        <w:numPr>
          <w:ilvl w:val="0"/>
          <w:numId w:val="30"/>
        </w:numPr>
        <w:jc w:val="both"/>
        <w:rPr>
          <w:rFonts w:asciiTheme="majorHAnsi" w:hAnsiTheme="majorHAnsi" w:cstheme="majorHAnsi"/>
        </w:rPr>
      </w:pPr>
      <w:r w:rsidRPr="00DD3B12">
        <w:rPr>
          <w:rFonts w:asciiTheme="majorHAnsi" w:hAnsiTheme="majorHAnsi" w:cstheme="majorHAnsi"/>
          <w:b/>
          <w:bCs/>
        </w:rPr>
        <w:t>Early Bug Detection:</w:t>
      </w:r>
      <w:r w:rsidRPr="00AB3DEE">
        <w:rPr>
          <w:rFonts w:asciiTheme="majorHAnsi" w:hAnsiTheme="majorHAnsi" w:cstheme="majorHAnsi"/>
        </w:rPr>
        <w:t xml:space="preserve"> Unit tests help in identifying and fixing bugs early in the development process. Since units are tested independently, it becomes easier to isolate and address issues as they arise.</w:t>
      </w:r>
    </w:p>
    <w:p w14:paraId="228DB5E7" w14:textId="21AFA9B7" w:rsidR="00AB3DEE" w:rsidRPr="00AB3DEE" w:rsidRDefault="00AB3DEE" w:rsidP="00AB3DEE">
      <w:pPr>
        <w:pStyle w:val="ListParagraph"/>
        <w:numPr>
          <w:ilvl w:val="0"/>
          <w:numId w:val="30"/>
        </w:numPr>
        <w:jc w:val="both"/>
        <w:rPr>
          <w:rFonts w:asciiTheme="majorHAnsi" w:hAnsiTheme="majorHAnsi" w:cstheme="majorHAnsi"/>
        </w:rPr>
      </w:pPr>
      <w:r w:rsidRPr="00DD3B12">
        <w:rPr>
          <w:rFonts w:asciiTheme="majorHAnsi" w:hAnsiTheme="majorHAnsi" w:cstheme="majorHAnsi"/>
          <w:b/>
          <w:bCs/>
        </w:rPr>
        <w:t>Code Quality and Reliability:</w:t>
      </w:r>
      <w:r>
        <w:rPr>
          <w:rFonts w:asciiTheme="majorHAnsi" w:hAnsiTheme="majorHAnsi" w:cstheme="majorHAnsi"/>
        </w:rPr>
        <w:t xml:space="preserve"> </w:t>
      </w:r>
      <w:r w:rsidRPr="00AB3DEE">
        <w:rPr>
          <w:rFonts w:asciiTheme="majorHAnsi" w:hAnsiTheme="majorHAnsi" w:cstheme="majorHAnsi"/>
        </w:rPr>
        <w:t>Writing unit tests often leads to better code quality. Developers are more likely to write cleaner and more modular code, which is easier to maintain and extend.</w:t>
      </w:r>
    </w:p>
    <w:p w14:paraId="59636D62" w14:textId="3F4F5C79" w:rsidR="00AB3DEE" w:rsidRPr="00AB3DEE" w:rsidRDefault="00AB3DEE" w:rsidP="00AB3DEE">
      <w:pPr>
        <w:pStyle w:val="ListParagraph"/>
        <w:numPr>
          <w:ilvl w:val="0"/>
          <w:numId w:val="30"/>
        </w:numPr>
        <w:jc w:val="both"/>
        <w:rPr>
          <w:rFonts w:asciiTheme="majorHAnsi" w:hAnsiTheme="majorHAnsi" w:cstheme="majorHAnsi"/>
        </w:rPr>
      </w:pPr>
      <w:r w:rsidRPr="00DD3B12">
        <w:rPr>
          <w:rFonts w:asciiTheme="majorHAnsi" w:hAnsiTheme="majorHAnsi" w:cstheme="majorHAnsi"/>
          <w:b/>
          <w:bCs/>
        </w:rPr>
        <w:t>Documentation:</w:t>
      </w:r>
      <w:r>
        <w:rPr>
          <w:rFonts w:asciiTheme="majorHAnsi" w:hAnsiTheme="majorHAnsi" w:cstheme="majorHAnsi"/>
        </w:rPr>
        <w:t xml:space="preserve"> </w:t>
      </w:r>
      <w:r w:rsidRPr="00AB3DEE">
        <w:rPr>
          <w:rFonts w:asciiTheme="majorHAnsi" w:hAnsiTheme="majorHAnsi" w:cstheme="majorHAnsi"/>
        </w:rPr>
        <w:t>Unit tests can serve as documentation for the code. They provide examples of how the code is supposed to work and how it should be used, making it easier for new developers to understand the codebase.</w:t>
      </w:r>
    </w:p>
    <w:p w14:paraId="7BCA7692" w14:textId="148A04CE" w:rsidR="00AB3DEE" w:rsidRPr="00AB3DEE" w:rsidRDefault="00AB3DEE" w:rsidP="00AB3DEE">
      <w:pPr>
        <w:pStyle w:val="ListParagraph"/>
        <w:numPr>
          <w:ilvl w:val="0"/>
          <w:numId w:val="30"/>
        </w:numPr>
        <w:jc w:val="both"/>
        <w:rPr>
          <w:rFonts w:asciiTheme="majorHAnsi" w:hAnsiTheme="majorHAnsi" w:cstheme="majorHAnsi"/>
        </w:rPr>
      </w:pPr>
      <w:r w:rsidRPr="00DD3B12">
        <w:rPr>
          <w:rFonts w:asciiTheme="majorHAnsi" w:hAnsiTheme="majorHAnsi" w:cstheme="majorHAnsi"/>
          <w:b/>
          <w:bCs/>
        </w:rPr>
        <w:t>Facilitates Refactoring:</w:t>
      </w:r>
      <w:r>
        <w:rPr>
          <w:rFonts w:asciiTheme="majorHAnsi" w:hAnsiTheme="majorHAnsi" w:cstheme="majorHAnsi"/>
        </w:rPr>
        <w:t xml:space="preserve"> </w:t>
      </w:r>
      <w:r w:rsidRPr="00AB3DEE">
        <w:rPr>
          <w:rFonts w:asciiTheme="majorHAnsi" w:hAnsiTheme="majorHAnsi" w:cstheme="majorHAnsi"/>
        </w:rPr>
        <w:t>With a robust suite of unit tests, developers can refactor code with confidence, knowing that any regression or unexpected behavior will be caught by the tests.</w:t>
      </w:r>
    </w:p>
    <w:p w14:paraId="2C38511D" w14:textId="5BFDB265" w:rsidR="00AB3DEE" w:rsidRPr="00AB3DEE" w:rsidRDefault="00AB3DEE" w:rsidP="00AB3DEE">
      <w:pPr>
        <w:pStyle w:val="ListParagraph"/>
        <w:numPr>
          <w:ilvl w:val="0"/>
          <w:numId w:val="30"/>
        </w:numPr>
        <w:jc w:val="both"/>
        <w:rPr>
          <w:rFonts w:asciiTheme="majorHAnsi" w:hAnsiTheme="majorHAnsi" w:cstheme="majorHAnsi"/>
        </w:rPr>
      </w:pPr>
      <w:r w:rsidRPr="00DD3B12">
        <w:rPr>
          <w:rFonts w:asciiTheme="majorHAnsi" w:hAnsiTheme="majorHAnsi" w:cstheme="majorHAnsi"/>
          <w:b/>
          <w:bCs/>
        </w:rPr>
        <w:t>Improved Debugging:</w:t>
      </w:r>
      <w:r>
        <w:rPr>
          <w:rFonts w:asciiTheme="majorHAnsi" w:hAnsiTheme="majorHAnsi" w:cstheme="majorHAnsi"/>
        </w:rPr>
        <w:t xml:space="preserve"> </w:t>
      </w:r>
      <w:r w:rsidRPr="00AB3DEE">
        <w:rPr>
          <w:rFonts w:asciiTheme="majorHAnsi" w:hAnsiTheme="majorHAnsi" w:cstheme="majorHAnsi"/>
        </w:rPr>
        <w:t>When a unit test fails, it directly points to the specific functionality that is not working as expected, simplifying the debugging process.</w:t>
      </w:r>
    </w:p>
    <w:p w14:paraId="03CDFE4D" w14:textId="6DCA805E" w:rsidR="00AB3DEE" w:rsidRPr="00DD3B12" w:rsidRDefault="00AB3DEE" w:rsidP="00AB3DEE">
      <w:pPr>
        <w:pStyle w:val="ListParagraph"/>
        <w:numPr>
          <w:ilvl w:val="0"/>
          <w:numId w:val="30"/>
        </w:numPr>
        <w:jc w:val="both"/>
        <w:rPr>
          <w:rFonts w:asciiTheme="majorHAnsi" w:hAnsiTheme="majorHAnsi" w:cstheme="majorHAnsi"/>
        </w:rPr>
      </w:pPr>
      <w:r w:rsidRPr="00DD3B12">
        <w:rPr>
          <w:rFonts w:asciiTheme="majorHAnsi" w:hAnsiTheme="majorHAnsi" w:cstheme="majorHAnsi"/>
          <w:b/>
          <w:bCs/>
        </w:rPr>
        <w:t>Faster Development Cycles:</w:t>
      </w:r>
      <w:r>
        <w:rPr>
          <w:rFonts w:asciiTheme="majorHAnsi" w:hAnsiTheme="majorHAnsi" w:cstheme="majorHAnsi"/>
        </w:rPr>
        <w:t xml:space="preserve"> </w:t>
      </w:r>
      <w:r w:rsidRPr="00AB3DEE">
        <w:rPr>
          <w:rFonts w:asciiTheme="majorHAnsi" w:hAnsiTheme="majorHAnsi" w:cstheme="majorHAnsi"/>
        </w:rPr>
        <w:t xml:space="preserve">Automated unit tests can be run quickly and frequently, providing immediate </w:t>
      </w:r>
      <w:proofErr w:type="gramStart"/>
      <w:r w:rsidRPr="00AB3DEE">
        <w:rPr>
          <w:rFonts w:asciiTheme="majorHAnsi" w:hAnsiTheme="majorHAnsi" w:cstheme="majorHAnsi"/>
        </w:rPr>
        <w:t>feedback</w:t>
      </w:r>
      <w:proofErr w:type="gramEnd"/>
      <w:r w:rsidRPr="00AB3DEE">
        <w:rPr>
          <w:rFonts w:asciiTheme="majorHAnsi" w:hAnsiTheme="majorHAnsi" w:cstheme="majorHAnsi"/>
        </w:rPr>
        <w:t xml:space="preserve"> and allowing developers to catch and fix issues before they become more significant problems.</w:t>
      </w:r>
    </w:p>
    <w:p w14:paraId="45D85A0F" w14:textId="0CAB862B" w:rsidR="00AB3DEE" w:rsidRPr="00DD3B12" w:rsidRDefault="00AB3DEE" w:rsidP="00AB3DEE">
      <w:pPr>
        <w:jc w:val="both"/>
        <w:rPr>
          <w:rFonts w:asciiTheme="majorHAnsi" w:hAnsiTheme="majorHAnsi" w:cstheme="majorHAnsi"/>
          <w:b/>
          <w:bCs/>
        </w:rPr>
      </w:pPr>
      <w:r w:rsidRPr="00DD3B12">
        <w:rPr>
          <w:rFonts w:asciiTheme="majorHAnsi" w:hAnsiTheme="majorHAnsi" w:cstheme="majorHAnsi"/>
          <w:b/>
          <w:bCs/>
        </w:rPr>
        <w:t>Drawbacks of Unit Tests</w:t>
      </w:r>
      <w:r w:rsidR="00DD3B12">
        <w:rPr>
          <w:rFonts w:asciiTheme="majorHAnsi" w:hAnsiTheme="majorHAnsi" w:cstheme="majorHAnsi"/>
          <w:b/>
          <w:bCs/>
        </w:rPr>
        <w:t>:</w:t>
      </w:r>
    </w:p>
    <w:p w14:paraId="58C40173" w14:textId="0FD7819A" w:rsidR="00AB3DEE" w:rsidRPr="00DD3B12" w:rsidRDefault="00AB3DEE" w:rsidP="00DD3B12">
      <w:pPr>
        <w:pStyle w:val="ListParagraph"/>
        <w:numPr>
          <w:ilvl w:val="0"/>
          <w:numId w:val="31"/>
        </w:numPr>
        <w:jc w:val="both"/>
        <w:rPr>
          <w:rFonts w:asciiTheme="majorHAnsi" w:hAnsiTheme="majorHAnsi" w:cstheme="majorHAnsi"/>
        </w:rPr>
      </w:pPr>
      <w:r w:rsidRPr="00DD3B12">
        <w:rPr>
          <w:rFonts w:asciiTheme="majorHAnsi" w:hAnsiTheme="majorHAnsi" w:cstheme="majorHAnsi"/>
          <w:b/>
          <w:bCs/>
        </w:rPr>
        <w:t>Time and Effort:</w:t>
      </w:r>
      <w:r w:rsidR="00DD3B12" w:rsidRPr="00DD3B12">
        <w:rPr>
          <w:rFonts w:asciiTheme="majorHAnsi" w:hAnsiTheme="majorHAnsi" w:cstheme="majorHAnsi"/>
        </w:rPr>
        <w:t xml:space="preserve"> </w:t>
      </w:r>
      <w:r w:rsidRPr="00DD3B12">
        <w:rPr>
          <w:rFonts w:asciiTheme="majorHAnsi" w:hAnsiTheme="majorHAnsi" w:cstheme="majorHAnsi"/>
        </w:rPr>
        <w:t>Writing comprehensive unit tests can be time-consuming and requires a significant amount of effort. This can be particularly challenging in the early stages of a project when deadlines are tight.</w:t>
      </w:r>
    </w:p>
    <w:p w14:paraId="1ABF5751" w14:textId="6B4305AA" w:rsidR="00AB3DEE" w:rsidRPr="00DD3B12" w:rsidRDefault="00AB3DEE" w:rsidP="00DD3B12">
      <w:pPr>
        <w:pStyle w:val="ListParagraph"/>
        <w:numPr>
          <w:ilvl w:val="0"/>
          <w:numId w:val="31"/>
        </w:numPr>
        <w:jc w:val="both"/>
        <w:rPr>
          <w:rFonts w:asciiTheme="majorHAnsi" w:hAnsiTheme="majorHAnsi" w:cstheme="majorHAnsi"/>
        </w:rPr>
      </w:pPr>
      <w:r w:rsidRPr="00DD3B12">
        <w:rPr>
          <w:rFonts w:asciiTheme="majorHAnsi" w:hAnsiTheme="majorHAnsi" w:cstheme="majorHAnsi"/>
          <w:b/>
          <w:bCs/>
        </w:rPr>
        <w:t>Maintenance Overhead:</w:t>
      </w:r>
      <w:r w:rsidR="00DD3B12" w:rsidRPr="00DD3B12">
        <w:rPr>
          <w:rFonts w:asciiTheme="majorHAnsi" w:hAnsiTheme="majorHAnsi" w:cstheme="majorHAnsi"/>
        </w:rPr>
        <w:t xml:space="preserve"> </w:t>
      </w:r>
      <w:r w:rsidRPr="00DD3B12">
        <w:rPr>
          <w:rFonts w:asciiTheme="majorHAnsi" w:hAnsiTheme="majorHAnsi" w:cstheme="majorHAnsi"/>
        </w:rPr>
        <w:t>Unit tests need to be maintained alongside the code. As the code evolves, tests may need to be updated, which can add to the maintenance workload.</w:t>
      </w:r>
    </w:p>
    <w:p w14:paraId="7CBB4884" w14:textId="33A84ED7" w:rsidR="00AB3DEE" w:rsidRPr="00DD3B12" w:rsidRDefault="00AB3DEE" w:rsidP="00DD3B12">
      <w:pPr>
        <w:pStyle w:val="ListParagraph"/>
        <w:numPr>
          <w:ilvl w:val="0"/>
          <w:numId w:val="31"/>
        </w:numPr>
        <w:jc w:val="both"/>
        <w:rPr>
          <w:rFonts w:asciiTheme="majorHAnsi" w:hAnsiTheme="majorHAnsi" w:cstheme="majorHAnsi"/>
        </w:rPr>
      </w:pPr>
      <w:r w:rsidRPr="00DD3B12">
        <w:rPr>
          <w:rFonts w:asciiTheme="majorHAnsi" w:hAnsiTheme="majorHAnsi" w:cstheme="majorHAnsi"/>
          <w:b/>
          <w:bCs/>
        </w:rPr>
        <w:t>Limited Scope:</w:t>
      </w:r>
      <w:r w:rsidR="00DD3B12" w:rsidRPr="00DD3B12">
        <w:rPr>
          <w:rFonts w:asciiTheme="majorHAnsi" w:hAnsiTheme="majorHAnsi" w:cstheme="majorHAnsi"/>
        </w:rPr>
        <w:t xml:space="preserve"> </w:t>
      </w:r>
      <w:r w:rsidRPr="00DD3B12">
        <w:rPr>
          <w:rFonts w:asciiTheme="majorHAnsi" w:hAnsiTheme="majorHAnsi" w:cstheme="majorHAnsi"/>
        </w:rPr>
        <w:t>Unit tests only cover individual units of code and may not catch integration issues where different units interact. This necessitates the need for additional integration and system testing.</w:t>
      </w:r>
    </w:p>
    <w:p w14:paraId="0E3FA26F" w14:textId="12587B73" w:rsidR="00AB3DEE" w:rsidRPr="00DD3B12" w:rsidRDefault="00AB3DEE" w:rsidP="00DD3B12">
      <w:pPr>
        <w:pStyle w:val="ListParagraph"/>
        <w:numPr>
          <w:ilvl w:val="0"/>
          <w:numId w:val="31"/>
        </w:numPr>
        <w:jc w:val="both"/>
        <w:rPr>
          <w:rFonts w:asciiTheme="majorHAnsi" w:hAnsiTheme="majorHAnsi" w:cstheme="majorHAnsi"/>
        </w:rPr>
      </w:pPr>
      <w:r w:rsidRPr="00DD3B12">
        <w:rPr>
          <w:rFonts w:asciiTheme="majorHAnsi" w:hAnsiTheme="majorHAnsi" w:cstheme="majorHAnsi"/>
          <w:b/>
          <w:bCs/>
        </w:rPr>
        <w:t>False Sense of Security:</w:t>
      </w:r>
      <w:r w:rsidR="00DD3B12" w:rsidRPr="00DD3B12">
        <w:rPr>
          <w:rFonts w:asciiTheme="majorHAnsi" w:hAnsiTheme="majorHAnsi" w:cstheme="majorHAnsi"/>
        </w:rPr>
        <w:t xml:space="preserve"> </w:t>
      </w:r>
      <w:r w:rsidRPr="00DD3B12">
        <w:rPr>
          <w:rFonts w:asciiTheme="majorHAnsi" w:hAnsiTheme="majorHAnsi" w:cstheme="majorHAnsi"/>
        </w:rPr>
        <w:t>Passing unit tests can create a false sense of security. Even if all unit tests pass, it does not guarantee that the application is free of bugs or that it meets all user requirements.</w:t>
      </w:r>
    </w:p>
    <w:p w14:paraId="72C0F032" w14:textId="7A9AEACF" w:rsidR="00AB3DEE" w:rsidRPr="00DD3B12" w:rsidRDefault="00AB3DEE" w:rsidP="00DD3B12">
      <w:pPr>
        <w:pStyle w:val="ListParagraph"/>
        <w:numPr>
          <w:ilvl w:val="0"/>
          <w:numId w:val="31"/>
        </w:numPr>
        <w:jc w:val="both"/>
        <w:rPr>
          <w:rFonts w:asciiTheme="majorHAnsi" w:hAnsiTheme="majorHAnsi" w:cstheme="majorHAnsi"/>
        </w:rPr>
      </w:pPr>
      <w:r w:rsidRPr="00DD3B12">
        <w:rPr>
          <w:rFonts w:asciiTheme="majorHAnsi" w:hAnsiTheme="majorHAnsi" w:cstheme="majorHAnsi"/>
          <w:b/>
          <w:bCs/>
        </w:rPr>
        <w:t>Initial Learning Curve:</w:t>
      </w:r>
      <w:r w:rsidR="00DD3B12" w:rsidRPr="00DD3B12">
        <w:rPr>
          <w:rFonts w:asciiTheme="majorHAnsi" w:hAnsiTheme="majorHAnsi" w:cstheme="majorHAnsi"/>
        </w:rPr>
        <w:t xml:space="preserve"> </w:t>
      </w:r>
      <w:r w:rsidRPr="00DD3B12">
        <w:rPr>
          <w:rFonts w:asciiTheme="majorHAnsi" w:hAnsiTheme="majorHAnsi" w:cstheme="majorHAnsi"/>
        </w:rPr>
        <w:t>Developers who are new to unit testing or testing frameworks may face a learning curve, which can slow down initial development.</w:t>
      </w:r>
    </w:p>
    <w:p w14:paraId="74483EDE" w14:textId="7A4FA0AD" w:rsidR="00032F37" w:rsidRPr="00DD3B12" w:rsidRDefault="00AB3DEE" w:rsidP="00DD3B12">
      <w:pPr>
        <w:pStyle w:val="ListParagraph"/>
        <w:numPr>
          <w:ilvl w:val="0"/>
          <w:numId w:val="31"/>
        </w:numPr>
        <w:jc w:val="both"/>
        <w:rPr>
          <w:rFonts w:asciiTheme="majorHAnsi" w:hAnsiTheme="majorHAnsi" w:cstheme="majorHAnsi"/>
        </w:rPr>
      </w:pPr>
      <w:r w:rsidRPr="00DD3B12">
        <w:rPr>
          <w:rFonts w:asciiTheme="majorHAnsi" w:hAnsiTheme="majorHAnsi" w:cstheme="majorHAnsi"/>
          <w:b/>
          <w:bCs/>
        </w:rPr>
        <w:t>Complex Test Cases:</w:t>
      </w:r>
      <w:r w:rsidR="00DD3B12" w:rsidRPr="00DD3B12">
        <w:rPr>
          <w:rFonts w:asciiTheme="majorHAnsi" w:hAnsiTheme="majorHAnsi" w:cstheme="majorHAnsi"/>
        </w:rPr>
        <w:t xml:space="preserve"> </w:t>
      </w:r>
      <w:r w:rsidRPr="00DD3B12">
        <w:rPr>
          <w:rFonts w:asciiTheme="majorHAnsi" w:hAnsiTheme="majorHAnsi" w:cstheme="majorHAnsi"/>
        </w:rPr>
        <w:t>Writing unit tests for complex scenarios, especially those involving external dependencies like databases or web services, can be challenging and may require the use of mocking frameworks or test doubles</w:t>
      </w:r>
      <w:r w:rsidR="005F2ACA" w:rsidRPr="00DD3B12">
        <w:rPr>
          <w:rFonts w:asciiTheme="majorHAnsi" w:hAnsiTheme="majorHAnsi" w:cstheme="majorHAnsi"/>
        </w:rPr>
        <w:t>.</w:t>
      </w:r>
    </w:p>
    <w:p w14:paraId="36E0255A" w14:textId="77777777" w:rsidR="00641BF5" w:rsidRPr="005F2ACA" w:rsidRDefault="00641BF5" w:rsidP="005F2ACA">
      <w:pPr>
        <w:jc w:val="both"/>
        <w:rPr>
          <w:rFonts w:asciiTheme="majorHAnsi" w:hAnsiTheme="majorHAnsi" w:cstheme="majorHAnsi"/>
        </w:rPr>
      </w:pPr>
    </w:p>
    <w:p w14:paraId="636E9434" w14:textId="56BE28CA" w:rsidR="00A16685" w:rsidRPr="00E65AD7" w:rsidRDefault="00DD3B12" w:rsidP="008B1118">
      <w:pPr>
        <w:pStyle w:val="Heading3"/>
        <w:numPr>
          <w:ilvl w:val="0"/>
          <w:numId w:val="0"/>
        </w:numPr>
        <w:spacing w:before="0" w:after="0"/>
        <w:ind w:left="720" w:hanging="720"/>
        <w:jc w:val="both"/>
        <w:rPr>
          <w:rFonts w:cstheme="majorHAnsi"/>
          <w:sz w:val="20"/>
        </w:rPr>
      </w:pPr>
      <w:r w:rsidRPr="00DD3B12">
        <w:rPr>
          <w:rFonts w:cstheme="majorHAnsi"/>
          <w:sz w:val="20"/>
        </w:rPr>
        <w:t>What are benefits and drawbacks of integration tests</w:t>
      </w:r>
      <w:r w:rsidR="000474A6" w:rsidRPr="000474A6">
        <w:rPr>
          <w:rFonts w:cstheme="majorHAnsi"/>
          <w:sz w:val="20"/>
        </w:rPr>
        <w:t>?</w:t>
      </w:r>
    </w:p>
    <w:p w14:paraId="54F207AC" w14:textId="29CBD25F" w:rsidR="00DD3B12" w:rsidRPr="00DD3B12" w:rsidRDefault="00DD3B12" w:rsidP="00DD3B12">
      <w:pPr>
        <w:jc w:val="both"/>
        <w:rPr>
          <w:rFonts w:asciiTheme="majorHAnsi" w:hAnsiTheme="majorHAnsi" w:cstheme="majorHAnsi"/>
          <w:b/>
          <w:bCs/>
        </w:rPr>
      </w:pPr>
      <w:r w:rsidRPr="00DD3B12">
        <w:rPr>
          <w:rFonts w:asciiTheme="majorHAnsi" w:hAnsiTheme="majorHAnsi" w:cstheme="majorHAnsi"/>
          <w:b/>
          <w:bCs/>
        </w:rPr>
        <w:t>Benefits of Integration Tests</w:t>
      </w:r>
      <w:r>
        <w:rPr>
          <w:rFonts w:asciiTheme="majorHAnsi" w:hAnsiTheme="majorHAnsi" w:cstheme="majorHAnsi"/>
          <w:b/>
          <w:bCs/>
        </w:rPr>
        <w:t>:</w:t>
      </w:r>
    </w:p>
    <w:p w14:paraId="1A43226F" w14:textId="60DA17B1" w:rsidR="00DD3B12" w:rsidRPr="00DD3B12" w:rsidRDefault="00DD3B12" w:rsidP="00DD3B12">
      <w:pPr>
        <w:pStyle w:val="ListParagraph"/>
        <w:numPr>
          <w:ilvl w:val="0"/>
          <w:numId w:val="32"/>
        </w:numPr>
        <w:jc w:val="both"/>
        <w:rPr>
          <w:rFonts w:asciiTheme="majorHAnsi" w:hAnsiTheme="majorHAnsi" w:cstheme="majorHAnsi"/>
        </w:rPr>
      </w:pPr>
      <w:r w:rsidRPr="00DD3B12">
        <w:rPr>
          <w:rFonts w:asciiTheme="majorHAnsi" w:hAnsiTheme="majorHAnsi" w:cstheme="majorHAnsi"/>
          <w:b/>
          <w:bCs/>
        </w:rPr>
        <w:t>Validation of Interactions:</w:t>
      </w:r>
      <w:r w:rsidRPr="00DD3B12">
        <w:rPr>
          <w:rFonts w:asciiTheme="majorHAnsi" w:hAnsiTheme="majorHAnsi" w:cstheme="majorHAnsi"/>
        </w:rPr>
        <w:t xml:space="preserve"> </w:t>
      </w:r>
      <w:r w:rsidRPr="00DD3B12">
        <w:rPr>
          <w:rFonts w:asciiTheme="majorHAnsi" w:hAnsiTheme="majorHAnsi" w:cstheme="majorHAnsi"/>
        </w:rPr>
        <w:t>Integration tests ensure that different modules or services work together correctly, catching issues that unit tests may miss because they focus only on individual units.</w:t>
      </w:r>
    </w:p>
    <w:p w14:paraId="4701ECA9" w14:textId="23774543" w:rsidR="00DD3B12" w:rsidRPr="00DD3B12" w:rsidRDefault="00DD3B12" w:rsidP="00DD3B12">
      <w:pPr>
        <w:pStyle w:val="ListParagraph"/>
        <w:numPr>
          <w:ilvl w:val="0"/>
          <w:numId w:val="32"/>
        </w:numPr>
        <w:jc w:val="both"/>
        <w:rPr>
          <w:rFonts w:asciiTheme="majorHAnsi" w:hAnsiTheme="majorHAnsi" w:cstheme="majorHAnsi"/>
        </w:rPr>
      </w:pPr>
      <w:r w:rsidRPr="00DD3B12">
        <w:rPr>
          <w:rFonts w:asciiTheme="majorHAnsi" w:hAnsiTheme="majorHAnsi" w:cstheme="majorHAnsi"/>
          <w:b/>
          <w:bCs/>
        </w:rPr>
        <w:t>Detecting Interface Defects:</w:t>
      </w:r>
      <w:r w:rsidRPr="00DD3B12">
        <w:rPr>
          <w:rFonts w:asciiTheme="majorHAnsi" w:hAnsiTheme="majorHAnsi" w:cstheme="majorHAnsi"/>
        </w:rPr>
        <w:t xml:space="preserve"> </w:t>
      </w:r>
      <w:r w:rsidRPr="00DD3B12">
        <w:rPr>
          <w:rFonts w:asciiTheme="majorHAnsi" w:hAnsiTheme="majorHAnsi" w:cstheme="majorHAnsi"/>
        </w:rPr>
        <w:t>These tests help in identifying defects in the interfaces between modules, such as incorrect data formats, communication errors, and mismatched expectations between components.</w:t>
      </w:r>
    </w:p>
    <w:p w14:paraId="5AA0D613" w14:textId="7034453A" w:rsidR="00DD3B12" w:rsidRPr="00DD3B12" w:rsidRDefault="00DD3B12" w:rsidP="00DD3B12">
      <w:pPr>
        <w:pStyle w:val="ListParagraph"/>
        <w:numPr>
          <w:ilvl w:val="0"/>
          <w:numId w:val="32"/>
        </w:numPr>
        <w:jc w:val="both"/>
        <w:rPr>
          <w:rFonts w:asciiTheme="majorHAnsi" w:hAnsiTheme="majorHAnsi" w:cstheme="majorHAnsi"/>
        </w:rPr>
      </w:pPr>
      <w:r w:rsidRPr="00DD3B12">
        <w:rPr>
          <w:rFonts w:asciiTheme="majorHAnsi" w:hAnsiTheme="majorHAnsi" w:cstheme="majorHAnsi"/>
          <w:b/>
          <w:bCs/>
        </w:rPr>
        <w:t>Early Detection of System-Level Issues:</w:t>
      </w:r>
      <w:r w:rsidRPr="00DD3B12">
        <w:rPr>
          <w:rFonts w:asciiTheme="majorHAnsi" w:hAnsiTheme="majorHAnsi" w:cstheme="majorHAnsi"/>
        </w:rPr>
        <w:t xml:space="preserve"> </w:t>
      </w:r>
      <w:r w:rsidRPr="00DD3B12">
        <w:rPr>
          <w:rFonts w:asciiTheme="majorHAnsi" w:hAnsiTheme="majorHAnsi" w:cstheme="majorHAnsi"/>
        </w:rPr>
        <w:t>Integration tests can uncover issues related to data flow, dependencies, and the overall system behavior that are not apparent when testing individual units.</w:t>
      </w:r>
    </w:p>
    <w:p w14:paraId="4AA5547D" w14:textId="44A94508" w:rsidR="00DD3B12" w:rsidRPr="00DD3B12" w:rsidRDefault="00DD3B12" w:rsidP="00DD3B12">
      <w:pPr>
        <w:pStyle w:val="ListParagraph"/>
        <w:numPr>
          <w:ilvl w:val="0"/>
          <w:numId w:val="32"/>
        </w:numPr>
        <w:jc w:val="both"/>
        <w:rPr>
          <w:rFonts w:asciiTheme="majorHAnsi" w:hAnsiTheme="majorHAnsi" w:cstheme="majorHAnsi"/>
        </w:rPr>
      </w:pPr>
      <w:r w:rsidRPr="00DD3B12">
        <w:rPr>
          <w:rFonts w:asciiTheme="majorHAnsi" w:hAnsiTheme="majorHAnsi" w:cstheme="majorHAnsi"/>
          <w:b/>
          <w:bCs/>
        </w:rPr>
        <w:t>Increased Confidence:</w:t>
      </w:r>
      <w:r w:rsidRPr="00DD3B12">
        <w:rPr>
          <w:rFonts w:asciiTheme="majorHAnsi" w:hAnsiTheme="majorHAnsi" w:cstheme="majorHAnsi"/>
        </w:rPr>
        <w:t xml:space="preserve"> </w:t>
      </w:r>
      <w:r w:rsidRPr="00DD3B12">
        <w:rPr>
          <w:rFonts w:asciiTheme="majorHAnsi" w:hAnsiTheme="majorHAnsi" w:cstheme="majorHAnsi"/>
        </w:rPr>
        <w:t>They provide greater confidence that the application will function as expected in a production-like environment, especially when integrating with external systems or services.</w:t>
      </w:r>
    </w:p>
    <w:p w14:paraId="3583192E" w14:textId="18D8E3D1" w:rsidR="00DD3B12" w:rsidRPr="00DD3B12" w:rsidRDefault="00DD3B12" w:rsidP="00DD3B12">
      <w:pPr>
        <w:pStyle w:val="ListParagraph"/>
        <w:numPr>
          <w:ilvl w:val="0"/>
          <w:numId w:val="32"/>
        </w:numPr>
        <w:jc w:val="both"/>
        <w:rPr>
          <w:rFonts w:asciiTheme="majorHAnsi" w:hAnsiTheme="majorHAnsi" w:cstheme="majorHAnsi"/>
        </w:rPr>
      </w:pPr>
      <w:r w:rsidRPr="00DD3B12">
        <w:rPr>
          <w:rFonts w:asciiTheme="majorHAnsi" w:hAnsiTheme="majorHAnsi" w:cstheme="majorHAnsi"/>
          <w:b/>
          <w:bCs/>
        </w:rPr>
        <w:t>Facilitates End-to-End Testing:</w:t>
      </w:r>
      <w:r w:rsidRPr="00DD3B12">
        <w:rPr>
          <w:rFonts w:asciiTheme="majorHAnsi" w:hAnsiTheme="majorHAnsi" w:cstheme="majorHAnsi"/>
        </w:rPr>
        <w:t xml:space="preserve"> </w:t>
      </w:r>
      <w:r w:rsidRPr="00DD3B12">
        <w:rPr>
          <w:rFonts w:asciiTheme="majorHAnsi" w:hAnsiTheme="majorHAnsi" w:cstheme="majorHAnsi"/>
        </w:rPr>
        <w:t>Integration tests often serve as a foundation for end-to-end testing, ensuring that business processes and workflows operate smoothly across multiple components.</w:t>
      </w:r>
    </w:p>
    <w:p w14:paraId="6F0EF9BD" w14:textId="2EA53C8D" w:rsidR="00DD3B12" w:rsidRPr="00DD3B12" w:rsidRDefault="00DD3B12" w:rsidP="00DD3B12">
      <w:pPr>
        <w:pStyle w:val="ListParagraph"/>
        <w:numPr>
          <w:ilvl w:val="0"/>
          <w:numId w:val="32"/>
        </w:numPr>
        <w:jc w:val="both"/>
        <w:rPr>
          <w:rFonts w:asciiTheme="majorHAnsi" w:hAnsiTheme="majorHAnsi" w:cstheme="majorHAnsi"/>
        </w:rPr>
      </w:pPr>
      <w:r w:rsidRPr="00DD3B12">
        <w:rPr>
          <w:rFonts w:asciiTheme="majorHAnsi" w:hAnsiTheme="majorHAnsi" w:cstheme="majorHAnsi"/>
          <w:b/>
          <w:bCs/>
        </w:rPr>
        <w:t>Improved Code Quality:</w:t>
      </w:r>
      <w:r w:rsidRPr="00DD3B12">
        <w:rPr>
          <w:rFonts w:asciiTheme="majorHAnsi" w:hAnsiTheme="majorHAnsi" w:cstheme="majorHAnsi"/>
        </w:rPr>
        <w:t xml:space="preserve"> </w:t>
      </w:r>
      <w:r w:rsidRPr="00DD3B12">
        <w:rPr>
          <w:rFonts w:asciiTheme="majorHAnsi" w:hAnsiTheme="majorHAnsi" w:cstheme="majorHAnsi"/>
        </w:rPr>
        <w:t>By testing the interaction between modules, integration tests encourage better modular design and adherence to proper interface contracts.</w:t>
      </w:r>
    </w:p>
    <w:p w14:paraId="2C8FC312" w14:textId="0B523DAA" w:rsidR="00DD3B12" w:rsidRPr="00DD3B12" w:rsidRDefault="00DD3B12" w:rsidP="00DD3B12">
      <w:pPr>
        <w:jc w:val="both"/>
        <w:rPr>
          <w:rFonts w:asciiTheme="majorHAnsi" w:hAnsiTheme="majorHAnsi" w:cstheme="majorHAnsi"/>
          <w:b/>
          <w:bCs/>
        </w:rPr>
      </w:pPr>
      <w:r w:rsidRPr="00DD3B12">
        <w:rPr>
          <w:rFonts w:asciiTheme="majorHAnsi" w:hAnsiTheme="majorHAnsi" w:cstheme="majorHAnsi"/>
          <w:b/>
          <w:bCs/>
        </w:rPr>
        <w:t>Drawbacks of Integration Tests</w:t>
      </w:r>
      <w:r>
        <w:rPr>
          <w:rFonts w:asciiTheme="majorHAnsi" w:hAnsiTheme="majorHAnsi" w:cstheme="majorHAnsi"/>
          <w:b/>
          <w:bCs/>
        </w:rPr>
        <w:t>:</w:t>
      </w:r>
    </w:p>
    <w:p w14:paraId="3B7A27D5" w14:textId="2EB96A12" w:rsidR="00DD3B12" w:rsidRPr="00DD3B12" w:rsidRDefault="00DD3B12" w:rsidP="00DD3B12">
      <w:pPr>
        <w:pStyle w:val="ListParagraph"/>
        <w:numPr>
          <w:ilvl w:val="0"/>
          <w:numId w:val="34"/>
        </w:numPr>
        <w:jc w:val="both"/>
        <w:rPr>
          <w:rFonts w:asciiTheme="majorHAnsi" w:hAnsiTheme="majorHAnsi" w:cstheme="majorHAnsi"/>
        </w:rPr>
      </w:pPr>
      <w:r w:rsidRPr="00DD3B12">
        <w:rPr>
          <w:rFonts w:asciiTheme="majorHAnsi" w:hAnsiTheme="majorHAnsi" w:cstheme="majorHAnsi"/>
          <w:b/>
          <w:bCs/>
        </w:rPr>
        <w:t>Complexity:</w:t>
      </w:r>
      <w:r w:rsidRPr="00DD3B12">
        <w:rPr>
          <w:rFonts w:asciiTheme="majorHAnsi" w:hAnsiTheme="majorHAnsi" w:cstheme="majorHAnsi"/>
        </w:rPr>
        <w:t xml:space="preserve"> Integration tests can be complex to set up and maintain, particularly in environments with many interdependent modules or external services.</w:t>
      </w:r>
    </w:p>
    <w:p w14:paraId="4D4855D9" w14:textId="74383671" w:rsidR="00DD3B12" w:rsidRPr="00DD3B12" w:rsidRDefault="00DD3B12" w:rsidP="00DD3B12">
      <w:pPr>
        <w:pStyle w:val="ListParagraph"/>
        <w:numPr>
          <w:ilvl w:val="0"/>
          <w:numId w:val="33"/>
        </w:numPr>
        <w:jc w:val="both"/>
        <w:rPr>
          <w:rFonts w:asciiTheme="majorHAnsi" w:hAnsiTheme="majorHAnsi" w:cstheme="majorHAnsi"/>
        </w:rPr>
      </w:pPr>
      <w:r w:rsidRPr="00DD3B12">
        <w:rPr>
          <w:rFonts w:asciiTheme="majorHAnsi" w:hAnsiTheme="majorHAnsi" w:cstheme="majorHAnsi"/>
          <w:b/>
          <w:bCs/>
        </w:rPr>
        <w:lastRenderedPageBreak/>
        <w:t>Execution Time:</w:t>
      </w:r>
      <w:r w:rsidRPr="00DD3B12">
        <w:rPr>
          <w:rFonts w:asciiTheme="majorHAnsi" w:hAnsiTheme="majorHAnsi" w:cstheme="majorHAnsi"/>
        </w:rPr>
        <w:t xml:space="preserve"> These tests typically take longer to run than unit tests because they involve multiple components and possibly external resources, leading to longer feedback loops.</w:t>
      </w:r>
    </w:p>
    <w:p w14:paraId="21A6EAF6" w14:textId="09A92E1B" w:rsidR="00DD3B12" w:rsidRPr="00DD3B12" w:rsidRDefault="00DD3B12" w:rsidP="00DD3B12">
      <w:pPr>
        <w:pStyle w:val="ListParagraph"/>
        <w:numPr>
          <w:ilvl w:val="0"/>
          <w:numId w:val="33"/>
        </w:numPr>
        <w:jc w:val="both"/>
        <w:rPr>
          <w:rFonts w:asciiTheme="majorHAnsi" w:hAnsiTheme="majorHAnsi" w:cstheme="majorHAnsi"/>
        </w:rPr>
      </w:pPr>
      <w:r w:rsidRPr="00DD3B12">
        <w:rPr>
          <w:rFonts w:asciiTheme="majorHAnsi" w:hAnsiTheme="majorHAnsi" w:cstheme="majorHAnsi"/>
          <w:b/>
          <w:bCs/>
        </w:rPr>
        <w:t>Difficult Troubleshooting:</w:t>
      </w:r>
      <w:r w:rsidRPr="00DD3B12">
        <w:rPr>
          <w:rFonts w:asciiTheme="majorHAnsi" w:hAnsiTheme="majorHAnsi" w:cstheme="majorHAnsi"/>
        </w:rPr>
        <w:t xml:space="preserve"> When integration tests fail, it can be challenging to pinpoint the exact cause of the failure due to the involvement of multiple components. This can complicate the debugging process.</w:t>
      </w:r>
    </w:p>
    <w:p w14:paraId="213D5F95" w14:textId="17214CDD" w:rsidR="00DD3B12" w:rsidRPr="00DD3B12" w:rsidRDefault="00DD3B12" w:rsidP="00DD3B12">
      <w:pPr>
        <w:pStyle w:val="ListParagraph"/>
        <w:numPr>
          <w:ilvl w:val="0"/>
          <w:numId w:val="33"/>
        </w:numPr>
        <w:jc w:val="both"/>
        <w:rPr>
          <w:rFonts w:asciiTheme="majorHAnsi" w:hAnsiTheme="majorHAnsi" w:cstheme="majorHAnsi"/>
        </w:rPr>
      </w:pPr>
      <w:r w:rsidRPr="00DD3B12">
        <w:rPr>
          <w:rFonts w:asciiTheme="majorHAnsi" w:hAnsiTheme="majorHAnsi" w:cstheme="majorHAnsi"/>
          <w:b/>
          <w:bCs/>
        </w:rPr>
        <w:t>Resource Intensive:</w:t>
      </w:r>
      <w:r w:rsidRPr="00DD3B12">
        <w:rPr>
          <w:rFonts w:asciiTheme="majorHAnsi" w:hAnsiTheme="majorHAnsi" w:cstheme="majorHAnsi"/>
        </w:rPr>
        <w:t xml:space="preserve"> </w:t>
      </w:r>
      <w:r w:rsidRPr="00DD3B12">
        <w:rPr>
          <w:rFonts w:asciiTheme="majorHAnsi" w:hAnsiTheme="majorHAnsi" w:cstheme="majorHAnsi"/>
        </w:rPr>
        <w:t>Integration tests often require more resources, such as databases, web servers, or third-party services, making them more resource-intensive and harder to automate consistently.</w:t>
      </w:r>
    </w:p>
    <w:p w14:paraId="0604FE15" w14:textId="7F3B9774" w:rsidR="00DD3B12" w:rsidRPr="00DD3B12" w:rsidRDefault="00DD3B12" w:rsidP="00DD3B12">
      <w:pPr>
        <w:pStyle w:val="ListParagraph"/>
        <w:numPr>
          <w:ilvl w:val="0"/>
          <w:numId w:val="33"/>
        </w:numPr>
        <w:jc w:val="both"/>
        <w:rPr>
          <w:rFonts w:asciiTheme="majorHAnsi" w:hAnsiTheme="majorHAnsi" w:cstheme="majorHAnsi"/>
        </w:rPr>
      </w:pPr>
      <w:r w:rsidRPr="00DD3B12">
        <w:rPr>
          <w:rFonts w:asciiTheme="majorHAnsi" w:hAnsiTheme="majorHAnsi" w:cstheme="majorHAnsi"/>
          <w:b/>
          <w:bCs/>
        </w:rPr>
        <w:t>Dependency Management:</w:t>
      </w:r>
      <w:r w:rsidRPr="00DD3B12">
        <w:rPr>
          <w:rFonts w:asciiTheme="majorHAnsi" w:hAnsiTheme="majorHAnsi" w:cstheme="majorHAnsi"/>
        </w:rPr>
        <w:t xml:space="preserve"> Managing dependencies and ensuring that the environment is correctly set up for integration tests can be difficult. Mismatches in versions or configurations can lead to false positives or negatives.</w:t>
      </w:r>
    </w:p>
    <w:p w14:paraId="6935F674" w14:textId="7C82D042" w:rsidR="00032F37" w:rsidRPr="00DD3B12" w:rsidRDefault="00DD3B12" w:rsidP="00DD3B12">
      <w:pPr>
        <w:pStyle w:val="ListParagraph"/>
        <w:numPr>
          <w:ilvl w:val="0"/>
          <w:numId w:val="33"/>
        </w:numPr>
        <w:jc w:val="both"/>
        <w:rPr>
          <w:rFonts w:asciiTheme="majorHAnsi" w:hAnsiTheme="majorHAnsi" w:cstheme="majorHAnsi"/>
        </w:rPr>
      </w:pPr>
      <w:r w:rsidRPr="00DD3B12">
        <w:rPr>
          <w:rFonts w:asciiTheme="majorHAnsi" w:hAnsiTheme="majorHAnsi" w:cstheme="majorHAnsi"/>
          <w:b/>
          <w:bCs/>
        </w:rPr>
        <w:t>Maintenance Overhead:</w:t>
      </w:r>
      <w:r>
        <w:rPr>
          <w:rFonts w:asciiTheme="majorHAnsi" w:hAnsiTheme="majorHAnsi" w:cstheme="majorHAnsi"/>
        </w:rPr>
        <w:t xml:space="preserve"> </w:t>
      </w:r>
      <w:r w:rsidRPr="00DD3B12">
        <w:rPr>
          <w:rFonts w:asciiTheme="majorHAnsi" w:hAnsiTheme="majorHAnsi" w:cstheme="majorHAnsi"/>
        </w:rPr>
        <w:t>As the application evolves, integration tests may need to be updated frequently to reflect changes in the interactions between components, increasing the maintenance burden</w:t>
      </w:r>
      <w:r w:rsidR="000474A6" w:rsidRPr="00DD3B12">
        <w:rPr>
          <w:rFonts w:asciiTheme="majorHAnsi" w:hAnsiTheme="majorHAnsi" w:cstheme="majorHAnsi"/>
        </w:rPr>
        <w:t>.</w:t>
      </w:r>
    </w:p>
    <w:p w14:paraId="17D1335D" w14:textId="77777777" w:rsidR="00EA4E7C" w:rsidRDefault="00EA4E7C" w:rsidP="00EA4E7C">
      <w:pPr>
        <w:pStyle w:val="ListParagraph"/>
        <w:jc w:val="both"/>
        <w:rPr>
          <w:rFonts w:asciiTheme="majorHAnsi" w:hAnsiTheme="majorHAnsi" w:cstheme="majorHAnsi"/>
        </w:rPr>
      </w:pPr>
    </w:p>
    <w:p w14:paraId="4A37856C" w14:textId="7E3B432C" w:rsidR="000474A6" w:rsidRPr="000474A6" w:rsidRDefault="008F55DE" w:rsidP="000474A6">
      <w:pPr>
        <w:pStyle w:val="Heading3"/>
        <w:numPr>
          <w:ilvl w:val="0"/>
          <w:numId w:val="0"/>
        </w:numPr>
        <w:spacing w:before="0" w:after="0"/>
        <w:ind w:left="720" w:hanging="720"/>
        <w:jc w:val="both"/>
        <w:rPr>
          <w:rFonts w:cstheme="majorHAnsi"/>
          <w:sz w:val="20"/>
        </w:rPr>
      </w:pPr>
      <w:r w:rsidRPr="008F55DE">
        <w:rPr>
          <w:rFonts w:cstheme="majorHAnsi"/>
          <w:sz w:val="20"/>
        </w:rPr>
        <w:t>What are benefits and drawbacks of end-to-end tests</w:t>
      </w:r>
      <w:r w:rsidR="00EA4E7C" w:rsidRPr="00E65AD7">
        <w:rPr>
          <w:rFonts w:cstheme="majorHAnsi"/>
          <w:sz w:val="20"/>
        </w:rPr>
        <w:t>?</w:t>
      </w:r>
    </w:p>
    <w:p w14:paraId="6B1F9EA5" w14:textId="6AD58AD5" w:rsidR="008F55DE" w:rsidRPr="008F55DE" w:rsidRDefault="008F55DE" w:rsidP="008F55DE">
      <w:pPr>
        <w:widowControl/>
        <w:shd w:val="clear" w:color="auto" w:fill="FFFFFF"/>
        <w:spacing w:line="240" w:lineRule="auto"/>
        <w:jc w:val="both"/>
        <w:rPr>
          <w:rFonts w:asciiTheme="majorHAnsi" w:hAnsiTheme="majorHAnsi" w:cstheme="majorHAnsi"/>
          <w:b/>
          <w:bCs/>
          <w:color w:val="1F1F1F"/>
        </w:rPr>
      </w:pPr>
      <w:r w:rsidRPr="008F55DE">
        <w:rPr>
          <w:rFonts w:asciiTheme="majorHAnsi" w:hAnsiTheme="majorHAnsi" w:cstheme="majorHAnsi"/>
          <w:b/>
          <w:bCs/>
          <w:color w:val="1F1F1F"/>
        </w:rPr>
        <w:t>Benefits of End-to-End Tests</w:t>
      </w:r>
      <w:r w:rsidRPr="008F55DE">
        <w:rPr>
          <w:rFonts w:asciiTheme="majorHAnsi" w:hAnsiTheme="majorHAnsi" w:cstheme="majorHAnsi"/>
          <w:b/>
          <w:bCs/>
          <w:color w:val="1F1F1F"/>
        </w:rPr>
        <w:t>:</w:t>
      </w:r>
    </w:p>
    <w:p w14:paraId="55FAD735" w14:textId="1D3C0784" w:rsidR="008F55DE" w:rsidRPr="008F55DE" w:rsidRDefault="008F55DE" w:rsidP="008F55DE">
      <w:pPr>
        <w:pStyle w:val="ListParagraph"/>
        <w:widowControl/>
        <w:numPr>
          <w:ilvl w:val="0"/>
          <w:numId w:val="35"/>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Comprehensive Coverage:</w:t>
      </w:r>
      <w:r w:rsidRPr="008F55DE">
        <w:rPr>
          <w:rFonts w:asciiTheme="majorHAnsi" w:hAnsiTheme="majorHAnsi" w:cstheme="majorHAnsi"/>
          <w:b/>
          <w:bCs/>
          <w:color w:val="1F1F1F"/>
        </w:rPr>
        <w:t xml:space="preserve"> </w:t>
      </w:r>
      <w:r w:rsidRPr="008F55DE">
        <w:rPr>
          <w:rFonts w:asciiTheme="majorHAnsi" w:hAnsiTheme="majorHAnsi" w:cstheme="majorHAnsi"/>
          <w:color w:val="1F1F1F"/>
        </w:rPr>
        <w:t>E2E tests validate the entire application workflow, from the user interface to the database and back, ensuring that all parts of the system work together correctly.</w:t>
      </w:r>
    </w:p>
    <w:p w14:paraId="4AB9CF71" w14:textId="18A9A278" w:rsidR="008F55DE" w:rsidRPr="008F55DE" w:rsidRDefault="008F55DE" w:rsidP="008F55DE">
      <w:pPr>
        <w:pStyle w:val="ListParagraph"/>
        <w:widowControl/>
        <w:numPr>
          <w:ilvl w:val="0"/>
          <w:numId w:val="35"/>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User-Centric Testing:</w:t>
      </w:r>
      <w:r w:rsidRPr="008F55DE">
        <w:rPr>
          <w:rFonts w:asciiTheme="majorHAnsi" w:hAnsiTheme="majorHAnsi" w:cstheme="majorHAnsi"/>
          <w:color w:val="1F1F1F"/>
        </w:rPr>
        <w:t xml:space="preserve"> </w:t>
      </w:r>
      <w:r w:rsidRPr="008F55DE">
        <w:rPr>
          <w:rFonts w:asciiTheme="majorHAnsi" w:hAnsiTheme="majorHAnsi" w:cstheme="majorHAnsi"/>
          <w:color w:val="1F1F1F"/>
        </w:rPr>
        <w:t>These tests simulate real user interactions, providing a high level of confidence that the application will behave as expected for end-users, covering real-world scenarios and use cases.</w:t>
      </w:r>
    </w:p>
    <w:p w14:paraId="53CD2A6E" w14:textId="61B07F43" w:rsidR="008F55DE" w:rsidRPr="008F55DE" w:rsidRDefault="008F55DE" w:rsidP="008F55DE">
      <w:pPr>
        <w:pStyle w:val="ListParagraph"/>
        <w:widowControl/>
        <w:numPr>
          <w:ilvl w:val="0"/>
          <w:numId w:val="35"/>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Early Detection of Integration Issues</w:t>
      </w:r>
      <w:r w:rsidRPr="008F55DE">
        <w:rPr>
          <w:rFonts w:asciiTheme="majorHAnsi" w:hAnsiTheme="majorHAnsi" w:cstheme="majorHAnsi"/>
          <w:color w:val="1F1F1F"/>
        </w:rPr>
        <w:t>:</w:t>
      </w:r>
      <w:r w:rsidRPr="008F55DE">
        <w:rPr>
          <w:rFonts w:asciiTheme="majorHAnsi" w:hAnsiTheme="majorHAnsi" w:cstheme="majorHAnsi"/>
          <w:color w:val="1F1F1F"/>
        </w:rPr>
        <w:t xml:space="preserve"> </w:t>
      </w:r>
      <w:r w:rsidRPr="008F55DE">
        <w:rPr>
          <w:rFonts w:asciiTheme="majorHAnsi" w:hAnsiTheme="majorHAnsi" w:cstheme="majorHAnsi"/>
          <w:color w:val="1F1F1F"/>
        </w:rPr>
        <w:t>E2E tests can catch integration issues and bugs that might not be detected in unit or integration tests, such as those involving multiple subsystems or services interacting incorrectly.</w:t>
      </w:r>
    </w:p>
    <w:p w14:paraId="5F121A83" w14:textId="391ED91A" w:rsidR="008F55DE" w:rsidRPr="008F55DE" w:rsidRDefault="008F55DE" w:rsidP="008F55DE">
      <w:pPr>
        <w:pStyle w:val="ListParagraph"/>
        <w:widowControl/>
        <w:numPr>
          <w:ilvl w:val="0"/>
          <w:numId w:val="35"/>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Ensures System Integrity</w:t>
      </w:r>
      <w:r w:rsidRPr="008F55DE">
        <w:rPr>
          <w:rFonts w:asciiTheme="majorHAnsi" w:hAnsiTheme="majorHAnsi" w:cstheme="majorHAnsi"/>
          <w:color w:val="1F1F1F"/>
        </w:rPr>
        <w:t>:</w:t>
      </w:r>
      <w:r w:rsidRPr="008F55DE">
        <w:rPr>
          <w:rFonts w:asciiTheme="majorHAnsi" w:hAnsiTheme="majorHAnsi" w:cstheme="majorHAnsi"/>
          <w:color w:val="1F1F1F"/>
        </w:rPr>
        <w:t xml:space="preserve"> </w:t>
      </w:r>
      <w:r w:rsidRPr="008F55DE">
        <w:rPr>
          <w:rFonts w:asciiTheme="majorHAnsi" w:hAnsiTheme="majorHAnsi" w:cstheme="majorHAnsi"/>
          <w:color w:val="1F1F1F"/>
        </w:rPr>
        <w:t xml:space="preserve">By testing the entire system, E2E tests help ensure that all components work together seamlessly, maintaining the integrity of the </w:t>
      </w:r>
      <w:proofErr w:type="gramStart"/>
      <w:r w:rsidRPr="008F55DE">
        <w:rPr>
          <w:rFonts w:asciiTheme="majorHAnsi" w:hAnsiTheme="majorHAnsi" w:cstheme="majorHAnsi"/>
          <w:color w:val="1F1F1F"/>
        </w:rPr>
        <w:t>application as a whole</w:t>
      </w:r>
      <w:proofErr w:type="gramEnd"/>
      <w:r w:rsidRPr="008F55DE">
        <w:rPr>
          <w:rFonts w:asciiTheme="majorHAnsi" w:hAnsiTheme="majorHAnsi" w:cstheme="majorHAnsi"/>
          <w:color w:val="1F1F1F"/>
        </w:rPr>
        <w:t>.</w:t>
      </w:r>
    </w:p>
    <w:p w14:paraId="3192E12F" w14:textId="6D04C758" w:rsidR="008F55DE" w:rsidRPr="008F55DE" w:rsidRDefault="008F55DE" w:rsidP="008F55DE">
      <w:pPr>
        <w:pStyle w:val="ListParagraph"/>
        <w:widowControl/>
        <w:numPr>
          <w:ilvl w:val="0"/>
          <w:numId w:val="35"/>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Validation of Business Requirements</w:t>
      </w:r>
      <w:r w:rsidRPr="008F55DE">
        <w:rPr>
          <w:rFonts w:asciiTheme="majorHAnsi" w:hAnsiTheme="majorHAnsi" w:cstheme="majorHAnsi"/>
          <w:color w:val="1F1F1F"/>
        </w:rPr>
        <w:t>:</w:t>
      </w:r>
      <w:r w:rsidRPr="008F55DE">
        <w:rPr>
          <w:rFonts w:asciiTheme="majorHAnsi" w:hAnsiTheme="majorHAnsi" w:cstheme="majorHAnsi"/>
          <w:color w:val="1F1F1F"/>
        </w:rPr>
        <w:t xml:space="preserve"> </w:t>
      </w:r>
      <w:r w:rsidRPr="008F55DE">
        <w:rPr>
          <w:rFonts w:asciiTheme="majorHAnsi" w:hAnsiTheme="majorHAnsi" w:cstheme="majorHAnsi"/>
          <w:color w:val="1F1F1F"/>
        </w:rPr>
        <w:t>These tests help ensure that the application meets business requirements and provides the expected value to users by validating complete workflows.</w:t>
      </w:r>
    </w:p>
    <w:p w14:paraId="79E7485E" w14:textId="5870F86F" w:rsidR="008F55DE" w:rsidRPr="008F55DE" w:rsidRDefault="008F55DE" w:rsidP="008F55DE">
      <w:pPr>
        <w:widowControl/>
        <w:shd w:val="clear" w:color="auto" w:fill="FFFFFF"/>
        <w:spacing w:line="240" w:lineRule="auto"/>
        <w:jc w:val="both"/>
        <w:rPr>
          <w:rFonts w:asciiTheme="majorHAnsi" w:hAnsiTheme="majorHAnsi" w:cstheme="majorHAnsi"/>
          <w:b/>
          <w:bCs/>
          <w:color w:val="1F1F1F"/>
        </w:rPr>
      </w:pPr>
      <w:r w:rsidRPr="008F55DE">
        <w:rPr>
          <w:rFonts w:asciiTheme="majorHAnsi" w:hAnsiTheme="majorHAnsi" w:cstheme="majorHAnsi"/>
          <w:b/>
          <w:bCs/>
          <w:color w:val="1F1F1F"/>
        </w:rPr>
        <w:t>Drawbacks of End-to-End Tests</w:t>
      </w:r>
      <w:r w:rsidRPr="008F55DE">
        <w:rPr>
          <w:rFonts w:asciiTheme="majorHAnsi" w:hAnsiTheme="majorHAnsi" w:cstheme="majorHAnsi"/>
          <w:b/>
          <w:bCs/>
          <w:color w:val="1F1F1F"/>
        </w:rPr>
        <w:t>:</w:t>
      </w:r>
    </w:p>
    <w:p w14:paraId="62C73C20" w14:textId="2FAF0CDC" w:rsidR="008F55DE" w:rsidRPr="008F55DE" w:rsidRDefault="008F55DE" w:rsidP="008F55DE">
      <w:pPr>
        <w:pStyle w:val="ListParagraph"/>
        <w:widowControl/>
        <w:numPr>
          <w:ilvl w:val="0"/>
          <w:numId w:val="36"/>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Complex Setup</w:t>
      </w:r>
      <w:r w:rsidRPr="008F55DE">
        <w:rPr>
          <w:rFonts w:asciiTheme="majorHAnsi" w:hAnsiTheme="majorHAnsi" w:cstheme="majorHAnsi"/>
          <w:color w:val="1F1F1F"/>
        </w:rPr>
        <w:t>: Setting up E2E tests can be complex and time-consuming, requiring a stable environment that mirrors the production setup, including databases, third-party services, and network conditions.</w:t>
      </w:r>
    </w:p>
    <w:p w14:paraId="21B874E4" w14:textId="5CD45626" w:rsidR="008F55DE" w:rsidRPr="008F55DE" w:rsidRDefault="008F55DE" w:rsidP="008F55DE">
      <w:pPr>
        <w:pStyle w:val="ListParagraph"/>
        <w:widowControl/>
        <w:numPr>
          <w:ilvl w:val="0"/>
          <w:numId w:val="36"/>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Slower Execution:</w:t>
      </w:r>
      <w:r w:rsidRPr="008F55DE">
        <w:rPr>
          <w:rFonts w:asciiTheme="majorHAnsi" w:hAnsiTheme="majorHAnsi" w:cstheme="majorHAnsi"/>
          <w:color w:val="1F1F1F"/>
        </w:rPr>
        <w:t xml:space="preserve"> </w:t>
      </w:r>
      <w:r w:rsidRPr="008F55DE">
        <w:rPr>
          <w:rFonts w:asciiTheme="majorHAnsi" w:hAnsiTheme="majorHAnsi" w:cstheme="majorHAnsi"/>
          <w:color w:val="1F1F1F"/>
        </w:rPr>
        <w:t>E2E tests tend to be slower to execute compared to unit and integration tests because they test the entire application stack and often involve network communication and UI interactions.</w:t>
      </w:r>
    </w:p>
    <w:p w14:paraId="0520EFC7" w14:textId="1ED2F055" w:rsidR="008F55DE" w:rsidRPr="008F55DE" w:rsidRDefault="008F55DE" w:rsidP="008F55DE">
      <w:pPr>
        <w:pStyle w:val="ListParagraph"/>
        <w:widowControl/>
        <w:numPr>
          <w:ilvl w:val="0"/>
          <w:numId w:val="36"/>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Higher Maintenance Cost</w:t>
      </w:r>
      <w:r w:rsidRPr="008F55DE">
        <w:rPr>
          <w:rFonts w:asciiTheme="majorHAnsi" w:hAnsiTheme="majorHAnsi" w:cstheme="majorHAnsi"/>
          <w:color w:val="1F1F1F"/>
        </w:rPr>
        <w:t>:</w:t>
      </w:r>
      <w:r w:rsidRPr="008F55DE">
        <w:rPr>
          <w:rFonts w:asciiTheme="majorHAnsi" w:hAnsiTheme="majorHAnsi" w:cstheme="majorHAnsi"/>
          <w:color w:val="1F1F1F"/>
        </w:rPr>
        <w:t xml:space="preserve"> </w:t>
      </w:r>
      <w:r w:rsidRPr="008F55DE">
        <w:rPr>
          <w:rFonts w:asciiTheme="majorHAnsi" w:hAnsiTheme="majorHAnsi" w:cstheme="majorHAnsi"/>
          <w:color w:val="1F1F1F"/>
        </w:rPr>
        <w:t>These tests can be brittle and more prone to breaking with changes in the application, leading to higher maintenance costs. Keeping E2E tests updated with the evolving application can be labor-intensive.</w:t>
      </w:r>
    </w:p>
    <w:p w14:paraId="2E7387CA" w14:textId="5E5870DC" w:rsidR="008F55DE" w:rsidRPr="008F55DE" w:rsidRDefault="008F55DE" w:rsidP="008F55DE">
      <w:pPr>
        <w:pStyle w:val="ListParagraph"/>
        <w:widowControl/>
        <w:numPr>
          <w:ilvl w:val="0"/>
          <w:numId w:val="36"/>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Debugging Difficulties:</w:t>
      </w:r>
      <w:r w:rsidRPr="008F55DE">
        <w:rPr>
          <w:rFonts w:asciiTheme="majorHAnsi" w:hAnsiTheme="majorHAnsi" w:cstheme="majorHAnsi"/>
          <w:color w:val="1F1F1F"/>
        </w:rPr>
        <w:t xml:space="preserve"> </w:t>
      </w:r>
      <w:r w:rsidRPr="008F55DE">
        <w:rPr>
          <w:rFonts w:asciiTheme="majorHAnsi" w:hAnsiTheme="majorHAnsi" w:cstheme="majorHAnsi"/>
          <w:color w:val="1F1F1F"/>
        </w:rPr>
        <w:t>When E2E tests fail, pinpointing the exact cause can be challenging because the failure could be due to any part of the system, from the UI down to the backend services or the database.</w:t>
      </w:r>
    </w:p>
    <w:p w14:paraId="4C860CB9" w14:textId="68025487" w:rsidR="008B47AD" w:rsidRPr="008F55DE" w:rsidRDefault="008F55DE" w:rsidP="008F55DE">
      <w:pPr>
        <w:pStyle w:val="ListParagraph"/>
        <w:widowControl/>
        <w:numPr>
          <w:ilvl w:val="0"/>
          <w:numId w:val="36"/>
        </w:numPr>
        <w:shd w:val="clear" w:color="auto" w:fill="FFFFFF"/>
        <w:spacing w:line="240" w:lineRule="auto"/>
        <w:jc w:val="both"/>
        <w:rPr>
          <w:rFonts w:asciiTheme="majorHAnsi" w:hAnsiTheme="majorHAnsi" w:cstheme="majorHAnsi"/>
          <w:color w:val="1F1F1F"/>
        </w:rPr>
      </w:pPr>
      <w:r w:rsidRPr="008F55DE">
        <w:rPr>
          <w:rFonts w:asciiTheme="majorHAnsi" w:hAnsiTheme="majorHAnsi" w:cstheme="majorHAnsi"/>
          <w:b/>
          <w:bCs/>
          <w:color w:val="1F1F1F"/>
        </w:rPr>
        <w:t>Resource Intensive</w:t>
      </w:r>
      <w:r w:rsidRPr="008F55DE">
        <w:rPr>
          <w:rFonts w:asciiTheme="majorHAnsi" w:hAnsiTheme="majorHAnsi" w:cstheme="majorHAnsi"/>
          <w:color w:val="1F1F1F"/>
        </w:rPr>
        <w:t>:</w:t>
      </w:r>
      <w:r w:rsidRPr="008F55DE">
        <w:rPr>
          <w:rFonts w:asciiTheme="majorHAnsi" w:hAnsiTheme="majorHAnsi" w:cstheme="majorHAnsi"/>
          <w:color w:val="1F1F1F"/>
        </w:rPr>
        <w:t xml:space="preserve"> </w:t>
      </w:r>
      <w:r w:rsidRPr="008F55DE">
        <w:rPr>
          <w:rFonts w:asciiTheme="majorHAnsi" w:hAnsiTheme="majorHAnsi" w:cstheme="majorHAnsi"/>
          <w:color w:val="1F1F1F"/>
        </w:rPr>
        <w:t xml:space="preserve">E2E tests typically require more resources to run, including more extensive hardware and software infrastructure, which can be costly and </w:t>
      </w:r>
      <w:proofErr w:type="gramStart"/>
      <w:r w:rsidRPr="008F55DE">
        <w:rPr>
          <w:rFonts w:asciiTheme="majorHAnsi" w:hAnsiTheme="majorHAnsi" w:cstheme="majorHAnsi"/>
          <w:color w:val="1F1F1F"/>
        </w:rPr>
        <w:t>resource-intensive</w:t>
      </w:r>
      <w:proofErr w:type="gramEnd"/>
      <w:r w:rsidRPr="008F55DE">
        <w:rPr>
          <w:rFonts w:asciiTheme="majorHAnsi" w:hAnsiTheme="majorHAnsi" w:cstheme="majorHAnsi"/>
          <w:color w:val="1F1F1F"/>
        </w:rPr>
        <w:t>.</w:t>
      </w:r>
    </w:p>
    <w:p w14:paraId="6E6FF759" w14:textId="77777777" w:rsidR="008F55DE" w:rsidRPr="00EA4E7C" w:rsidRDefault="008F55DE" w:rsidP="008F55DE">
      <w:pPr>
        <w:widowControl/>
        <w:shd w:val="clear" w:color="auto" w:fill="FFFFFF"/>
        <w:spacing w:line="240" w:lineRule="auto"/>
        <w:jc w:val="both"/>
        <w:rPr>
          <w:rFonts w:asciiTheme="majorHAnsi" w:hAnsiTheme="majorHAnsi" w:cstheme="majorHAnsi"/>
          <w:color w:val="1F1F1F"/>
        </w:rPr>
      </w:pPr>
    </w:p>
    <w:p w14:paraId="08161756" w14:textId="0BB62C1F" w:rsidR="008B47AD" w:rsidRDefault="008F55DE" w:rsidP="009E55E2">
      <w:pPr>
        <w:jc w:val="both"/>
        <w:rPr>
          <w:rFonts w:ascii="Arial Black" w:hAnsi="Arial Black" w:cstheme="majorHAnsi"/>
          <w:bCs/>
          <w:color w:val="1A9CB0"/>
        </w:rPr>
      </w:pPr>
      <w:r w:rsidRPr="008F55DE">
        <w:rPr>
          <w:rFonts w:ascii="Arial Black" w:hAnsi="Arial Black" w:cstheme="majorHAnsi"/>
          <w:bCs/>
          <w:color w:val="1A9CB0"/>
        </w:rPr>
        <w:t>When/why you would do database integration tests?</w:t>
      </w:r>
    </w:p>
    <w:p w14:paraId="30FCEAEA" w14:textId="6F9FC748" w:rsidR="000749B1" w:rsidRPr="000749B1" w:rsidRDefault="000749B1" w:rsidP="000749B1">
      <w:pPr>
        <w:jc w:val="both"/>
        <w:rPr>
          <w:rFonts w:asciiTheme="majorHAnsi" w:hAnsiTheme="majorHAnsi" w:cstheme="majorHAnsi"/>
          <w:b/>
          <w:bCs/>
        </w:rPr>
      </w:pPr>
      <w:r w:rsidRPr="000749B1">
        <w:rPr>
          <w:rFonts w:asciiTheme="majorHAnsi" w:hAnsiTheme="majorHAnsi" w:cstheme="majorHAnsi"/>
          <w:b/>
          <w:bCs/>
        </w:rPr>
        <w:t>When to Do Database Integration Tests</w:t>
      </w:r>
      <w:r w:rsidR="00A14807">
        <w:rPr>
          <w:rFonts w:asciiTheme="majorHAnsi" w:hAnsiTheme="majorHAnsi" w:cstheme="majorHAnsi"/>
          <w:b/>
          <w:bCs/>
        </w:rPr>
        <w:t>:</w:t>
      </w:r>
    </w:p>
    <w:p w14:paraId="59BEBF82" w14:textId="14E9035A" w:rsidR="000749B1" w:rsidRPr="000749B1" w:rsidRDefault="000749B1" w:rsidP="000749B1">
      <w:pPr>
        <w:pStyle w:val="ListParagraph"/>
        <w:numPr>
          <w:ilvl w:val="0"/>
          <w:numId w:val="37"/>
        </w:numPr>
        <w:jc w:val="both"/>
        <w:rPr>
          <w:rFonts w:asciiTheme="majorHAnsi" w:hAnsiTheme="majorHAnsi" w:cstheme="majorHAnsi"/>
        </w:rPr>
      </w:pPr>
      <w:r w:rsidRPr="000749B1">
        <w:rPr>
          <w:rFonts w:asciiTheme="majorHAnsi" w:hAnsiTheme="majorHAnsi" w:cstheme="majorHAnsi"/>
          <w:b/>
          <w:bCs/>
        </w:rPr>
        <w:t>Data-Dependent Features</w:t>
      </w:r>
      <w:r w:rsidRPr="000749B1">
        <w:rPr>
          <w:rFonts w:asciiTheme="majorHAnsi" w:hAnsiTheme="majorHAnsi" w:cstheme="majorHAnsi"/>
        </w:rPr>
        <w:t>:</w:t>
      </w:r>
      <w:r>
        <w:rPr>
          <w:rFonts w:asciiTheme="majorHAnsi" w:hAnsiTheme="majorHAnsi" w:cstheme="majorHAnsi"/>
        </w:rPr>
        <w:t xml:space="preserve"> </w:t>
      </w:r>
      <w:r w:rsidRPr="000749B1">
        <w:rPr>
          <w:rFonts w:asciiTheme="majorHAnsi" w:hAnsiTheme="majorHAnsi" w:cstheme="majorHAnsi"/>
        </w:rPr>
        <w:t>When features rely heavily on database interactions, such as CRUD operations, ensuring that these interactions are correctly implemented and perform as expected is critical.</w:t>
      </w:r>
    </w:p>
    <w:p w14:paraId="0F5B1D05" w14:textId="5BAABCE4" w:rsidR="000749B1" w:rsidRPr="000749B1" w:rsidRDefault="000749B1" w:rsidP="000749B1">
      <w:pPr>
        <w:pStyle w:val="ListParagraph"/>
        <w:numPr>
          <w:ilvl w:val="0"/>
          <w:numId w:val="37"/>
        </w:numPr>
        <w:jc w:val="both"/>
        <w:rPr>
          <w:rFonts w:asciiTheme="majorHAnsi" w:hAnsiTheme="majorHAnsi" w:cstheme="majorHAnsi"/>
        </w:rPr>
      </w:pPr>
      <w:r w:rsidRPr="000749B1">
        <w:rPr>
          <w:rFonts w:asciiTheme="majorHAnsi" w:hAnsiTheme="majorHAnsi" w:cstheme="majorHAnsi"/>
          <w:b/>
          <w:bCs/>
        </w:rPr>
        <w:t>Complex Queries and Transactions</w:t>
      </w:r>
      <w:r>
        <w:rPr>
          <w:rFonts w:asciiTheme="majorHAnsi" w:hAnsiTheme="majorHAnsi" w:cstheme="majorHAnsi"/>
        </w:rPr>
        <w:t xml:space="preserve">: </w:t>
      </w:r>
      <w:r w:rsidRPr="000749B1">
        <w:rPr>
          <w:rFonts w:asciiTheme="majorHAnsi" w:hAnsiTheme="majorHAnsi" w:cstheme="majorHAnsi"/>
        </w:rPr>
        <w:t>When the application uses complex SQL queries or transactions, database integration tests can verify that these operations are correct and efficient.</w:t>
      </w:r>
    </w:p>
    <w:p w14:paraId="661642DC" w14:textId="37243166" w:rsidR="000749B1" w:rsidRPr="000749B1" w:rsidRDefault="000749B1" w:rsidP="000749B1">
      <w:pPr>
        <w:pStyle w:val="ListParagraph"/>
        <w:numPr>
          <w:ilvl w:val="0"/>
          <w:numId w:val="37"/>
        </w:numPr>
        <w:jc w:val="both"/>
        <w:rPr>
          <w:rFonts w:asciiTheme="majorHAnsi" w:hAnsiTheme="majorHAnsi" w:cstheme="majorHAnsi"/>
        </w:rPr>
      </w:pPr>
      <w:r w:rsidRPr="000749B1">
        <w:rPr>
          <w:rFonts w:asciiTheme="majorHAnsi" w:hAnsiTheme="majorHAnsi" w:cstheme="majorHAnsi"/>
          <w:b/>
          <w:bCs/>
        </w:rPr>
        <w:t>Schema Changes</w:t>
      </w:r>
      <w:r w:rsidRPr="000749B1">
        <w:rPr>
          <w:rFonts w:asciiTheme="majorHAnsi" w:hAnsiTheme="majorHAnsi" w:cstheme="majorHAnsi"/>
        </w:rPr>
        <w:t>:</w:t>
      </w:r>
      <w:r>
        <w:rPr>
          <w:rFonts w:asciiTheme="majorHAnsi" w:hAnsiTheme="majorHAnsi" w:cstheme="majorHAnsi"/>
        </w:rPr>
        <w:t xml:space="preserve"> </w:t>
      </w:r>
      <w:r w:rsidRPr="000749B1">
        <w:rPr>
          <w:rFonts w:asciiTheme="majorHAnsi" w:hAnsiTheme="majorHAnsi" w:cstheme="majorHAnsi"/>
        </w:rPr>
        <w:t>When there are changes to the database schema, such as adding new tables, columns, indexes, or constraints, it's essential to run integration tests to ensure that the changes don't break existing functionality.</w:t>
      </w:r>
    </w:p>
    <w:p w14:paraId="21D406C8" w14:textId="14FEA3C8" w:rsidR="000749B1" w:rsidRPr="000749B1" w:rsidRDefault="000749B1" w:rsidP="000749B1">
      <w:pPr>
        <w:pStyle w:val="ListParagraph"/>
        <w:numPr>
          <w:ilvl w:val="0"/>
          <w:numId w:val="37"/>
        </w:numPr>
        <w:jc w:val="both"/>
        <w:rPr>
          <w:rFonts w:asciiTheme="majorHAnsi" w:hAnsiTheme="majorHAnsi" w:cstheme="majorHAnsi"/>
        </w:rPr>
      </w:pPr>
      <w:r w:rsidRPr="000749B1">
        <w:rPr>
          <w:rFonts w:asciiTheme="majorHAnsi" w:hAnsiTheme="majorHAnsi" w:cstheme="majorHAnsi"/>
          <w:b/>
          <w:bCs/>
        </w:rPr>
        <w:t>Data Integrity:</w:t>
      </w:r>
      <w:r>
        <w:rPr>
          <w:rFonts w:asciiTheme="majorHAnsi" w:hAnsiTheme="majorHAnsi" w:cstheme="majorHAnsi"/>
        </w:rPr>
        <w:t xml:space="preserve"> </w:t>
      </w:r>
      <w:r w:rsidRPr="000749B1">
        <w:rPr>
          <w:rFonts w:asciiTheme="majorHAnsi" w:hAnsiTheme="majorHAnsi" w:cstheme="majorHAnsi"/>
        </w:rPr>
        <w:t xml:space="preserve">When maintaining data integrity is crucial, such as enforcing foreign key constraints, unique </w:t>
      </w:r>
      <w:r w:rsidRPr="000749B1">
        <w:rPr>
          <w:rFonts w:asciiTheme="majorHAnsi" w:hAnsiTheme="majorHAnsi" w:cstheme="majorHAnsi"/>
        </w:rPr>
        <w:lastRenderedPageBreak/>
        <w:t>constraints, or other business rules that the database must enforce.</w:t>
      </w:r>
    </w:p>
    <w:p w14:paraId="643CF6C7" w14:textId="4F21C720" w:rsidR="000749B1" w:rsidRPr="00A14807" w:rsidRDefault="000749B1" w:rsidP="00A14807">
      <w:pPr>
        <w:pStyle w:val="ListParagraph"/>
        <w:numPr>
          <w:ilvl w:val="0"/>
          <w:numId w:val="37"/>
        </w:numPr>
        <w:jc w:val="both"/>
        <w:rPr>
          <w:rFonts w:asciiTheme="majorHAnsi" w:hAnsiTheme="majorHAnsi" w:cstheme="majorHAnsi"/>
        </w:rPr>
      </w:pPr>
      <w:r w:rsidRPr="00A14807">
        <w:rPr>
          <w:rFonts w:asciiTheme="majorHAnsi" w:hAnsiTheme="majorHAnsi" w:cstheme="majorHAnsi"/>
          <w:b/>
          <w:bCs/>
        </w:rPr>
        <w:t>Performance Testing:</w:t>
      </w:r>
      <w:r w:rsidR="00A14807">
        <w:rPr>
          <w:rFonts w:asciiTheme="majorHAnsi" w:hAnsiTheme="majorHAnsi" w:cstheme="majorHAnsi"/>
        </w:rPr>
        <w:t xml:space="preserve"> </w:t>
      </w:r>
      <w:r w:rsidRPr="00A14807">
        <w:rPr>
          <w:rFonts w:asciiTheme="majorHAnsi" w:hAnsiTheme="majorHAnsi" w:cstheme="majorHAnsi"/>
        </w:rPr>
        <w:t>When the performance of database operations is critical, integration tests can help identify bottlenecks and ensure that the database queries perform well under expected load conditions.</w:t>
      </w:r>
    </w:p>
    <w:p w14:paraId="0EE048AA" w14:textId="11417A97" w:rsidR="000749B1" w:rsidRPr="00A14807" w:rsidRDefault="000749B1" w:rsidP="00A14807">
      <w:pPr>
        <w:pStyle w:val="ListParagraph"/>
        <w:numPr>
          <w:ilvl w:val="0"/>
          <w:numId w:val="37"/>
        </w:numPr>
        <w:jc w:val="both"/>
        <w:rPr>
          <w:rFonts w:asciiTheme="majorHAnsi" w:hAnsiTheme="majorHAnsi" w:cstheme="majorHAnsi"/>
        </w:rPr>
      </w:pPr>
      <w:r w:rsidRPr="00A14807">
        <w:rPr>
          <w:rFonts w:asciiTheme="majorHAnsi" w:hAnsiTheme="majorHAnsi" w:cstheme="majorHAnsi"/>
          <w:b/>
          <w:bCs/>
        </w:rPr>
        <w:t>Dependency on Database State:</w:t>
      </w:r>
      <w:r w:rsidR="00A14807">
        <w:rPr>
          <w:rFonts w:asciiTheme="majorHAnsi" w:hAnsiTheme="majorHAnsi" w:cstheme="majorHAnsi"/>
        </w:rPr>
        <w:t xml:space="preserve"> </w:t>
      </w:r>
      <w:r w:rsidRPr="00A14807">
        <w:rPr>
          <w:rFonts w:asciiTheme="majorHAnsi" w:hAnsiTheme="majorHAnsi" w:cstheme="majorHAnsi"/>
        </w:rPr>
        <w:t>When application behavior is dependent on the database state, such as different outcomes based on existing data, integration tests can help ensure that these dependencies are correctly managed.</w:t>
      </w:r>
    </w:p>
    <w:p w14:paraId="1F02238A" w14:textId="636688ED" w:rsidR="000749B1" w:rsidRPr="00A14807" w:rsidRDefault="000749B1" w:rsidP="00A14807">
      <w:pPr>
        <w:pStyle w:val="ListParagraph"/>
        <w:numPr>
          <w:ilvl w:val="0"/>
          <w:numId w:val="37"/>
        </w:numPr>
        <w:jc w:val="both"/>
        <w:rPr>
          <w:rFonts w:asciiTheme="majorHAnsi" w:hAnsiTheme="majorHAnsi" w:cstheme="majorHAnsi"/>
        </w:rPr>
      </w:pPr>
      <w:r w:rsidRPr="00A14807">
        <w:rPr>
          <w:rFonts w:asciiTheme="majorHAnsi" w:hAnsiTheme="majorHAnsi" w:cstheme="majorHAnsi"/>
          <w:b/>
          <w:bCs/>
        </w:rPr>
        <w:t>Migration Verification:</w:t>
      </w:r>
      <w:r w:rsidR="00A14807">
        <w:rPr>
          <w:rFonts w:asciiTheme="majorHAnsi" w:hAnsiTheme="majorHAnsi" w:cstheme="majorHAnsi"/>
        </w:rPr>
        <w:t xml:space="preserve"> </w:t>
      </w:r>
      <w:r w:rsidRPr="00A14807">
        <w:rPr>
          <w:rFonts w:asciiTheme="majorHAnsi" w:hAnsiTheme="majorHAnsi" w:cstheme="majorHAnsi"/>
        </w:rPr>
        <w:t>When verifying database migrations or updates, ensuring that these changes apply correctly and do not cause data loss or corruption.</w:t>
      </w:r>
    </w:p>
    <w:p w14:paraId="301A220D" w14:textId="5FAD1788" w:rsidR="000749B1" w:rsidRPr="00A14807" w:rsidRDefault="000749B1" w:rsidP="000749B1">
      <w:pPr>
        <w:jc w:val="both"/>
        <w:rPr>
          <w:rFonts w:asciiTheme="majorHAnsi" w:hAnsiTheme="majorHAnsi" w:cstheme="majorHAnsi"/>
          <w:b/>
          <w:bCs/>
        </w:rPr>
      </w:pPr>
      <w:r w:rsidRPr="00A14807">
        <w:rPr>
          <w:rFonts w:asciiTheme="majorHAnsi" w:hAnsiTheme="majorHAnsi" w:cstheme="majorHAnsi"/>
          <w:b/>
          <w:bCs/>
        </w:rPr>
        <w:t>Why Do Database Integration Tests</w:t>
      </w:r>
      <w:r w:rsidR="00A14807">
        <w:rPr>
          <w:rFonts w:asciiTheme="majorHAnsi" w:hAnsiTheme="majorHAnsi" w:cstheme="majorHAnsi"/>
          <w:b/>
          <w:bCs/>
        </w:rPr>
        <w:t>:</w:t>
      </w:r>
    </w:p>
    <w:p w14:paraId="620D1045" w14:textId="37B79C47"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Ensuring Correct Data Handling:</w:t>
      </w:r>
      <w:r w:rsidR="00A14807" w:rsidRPr="00A14807">
        <w:rPr>
          <w:rFonts w:asciiTheme="majorHAnsi" w:hAnsiTheme="majorHAnsi" w:cstheme="majorHAnsi"/>
        </w:rPr>
        <w:t xml:space="preserve"> </w:t>
      </w:r>
      <w:r w:rsidRPr="00A14807">
        <w:rPr>
          <w:rFonts w:asciiTheme="majorHAnsi" w:hAnsiTheme="majorHAnsi" w:cstheme="majorHAnsi"/>
        </w:rPr>
        <w:t>Applications often perform numerous read and write operations to the database. Integration tests ensure that data is correctly inserted, updated, retrieved, and deleted as intended.</w:t>
      </w:r>
    </w:p>
    <w:p w14:paraId="42ED1325" w14:textId="337E80FF"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Verifying Business Logic:</w:t>
      </w:r>
      <w:r w:rsidRPr="00A14807">
        <w:rPr>
          <w:rFonts w:asciiTheme="majorHAnsi" w:hAnsiTheme="majorHAnsi" w:cstheme="majorHAnsi"/>
        </w:rPr>
        <w:t xml:space="preserve"> Many business rules and logic are enforced at the database level (e.g., triggers, stored procedures). Integration tests verify that these rules are correctly implemented and function as expected.</w:t>
      </w:r>
    </w:p>
    <w:p w14:paraId="0A705CE8" w14:textId="39FCC572"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Preventing Regression Issues:</w:t>
      </w:r>
      <w:r w:rsidR="00A14807" w:rsidRPr="00A14807">
        <w:rPr>
          <w:rFonts w:asciiTheme="majorHAnsi" w:hAnsiTheme="majorHAnsi" w:cstheme="majorHAnsi"/>
        </w:rPr>
        <w:t xml:space="preserve"> </w:t>
      </w:r>
      <w:r w:rsidRPr="00A14807">
        <w:rPr>
          <w:rFonts w:asciiTheme="majorHAnsi" w:hAnsiTheme="majorHAnsi" w:cstheme="majorHAnsi"/>
        </w:rPr>
        <w:t>Changes to the database schema or queries can inadvertently introduce bugs. Integration tests help catch these issues early, preventing regression in database interactions.</w:t>
      </w:r>
    </w:p>
    <w:p w14:paraId="77C9808B" w14:textId="0B02D1DA"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Data Integrity and Consistency:</w:t>
      </w:r>
      <w:r w:rsidR="00A14807" w:rsidRPr="00A14807">
        <w:rPr>
          <w:rFonts w:asciiTheme="majorHAnsi" w:hAnsiTheme="majorHAnsi" w:cstheme="majorHAnsi"/>
        </w:rPr>
        <w:t xml:space="preserve"> </w:t>
      </w:r>
      <w:r w:rsidRPr="00A14807">
        <w:rPr>
          <w:rFonts w:asciiTheme="majorHAnsi" w:hAnsiTheme="majorHAnsi" w:cstheme="majorHAnsi"/>
        </w:rPr>
        <w:t>Ensuring data integrity and consistency is crucial. Integration tests help verify that data relationships and constraints are correctly enforced by the database.</w:t>
      </w:r>
    </w:p>
    <w:p w14:paraId="26F2C6D3" w14:textId="60E2BE8F"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Performance Assurance:</w:t>
      </w:r>
      <w:r w:rsidR="00A14807" w:rsidRPr="00A14807">
        <w:rPr>
          <w:rFonts w:asciiTheme="majorHAnsi" w:hAnsiTheme="majorHAnsi" w:cstheme="majorHAnsi"/>
        </w:rPr>
        <w:t xml:space="preserve"> </w:t>
      </w:r>
      <w:r w:rsidRPr="00A14807">
        <w:rPr>
          <w:rFonts w:asciiTheme="majorHAnsi" w:hAnsiTheme="majorHAnsi" w:cstheme="majorHAnsi"/>
        </w:rPr>
        <w:t>Integration tests can include performance tests to ensure that database queries are efficient and meet performance requirements, which is critical for applications with high data throughput.</w:t>
      </w:r>
    </w:p>
    <w:p w14:paraId="5CFB1C24" w14:textId="10E367A5"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End-to-End Workflow Validation:</w:t>
      </w:r>
      <w:r w:rsidR="00A14807" w:rsidRPr="00A14807">
        <w:rPr>
          <w:rFonts w:asciiTheme="majorHAnsi" w:hAnsiTheme="majorHAnsi" w:cstheme="majorHAnsi"/>
        </w:rPr>
        <w:t xml:space="preserve"> </w:t>
      </w:r>
      <w:r w:rsidRPr="00A14807">
        <w:rPr>
          <w:rFonts w:asciiTheme="majorHAnsi" w:hAnsiTheme="majorHAnsi" w:cstheme="majorHAnsi"/>
        </w:rPr>
        <w:t>Many application workflows involve multiple steps that include database interactions. Integration tests help validate these end-to-end workflows to ensure data flows correctly through the system.</w:t>
      </w:r>
    </w:p>
    <w:p w14:paraId="63F0C30E" w14:textId="654704B4"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Simulating Real-World Scenarios:</w:t>
      </w:r>
      <w:r w:rsidR="00A14807" w:rsidRPr="00A14807">
        <w:rPr>
          <w:rFonts w:asciiTheme="majorHAnsi" w:hAnsiTheme="majorHAnsi" w:cstheme="majorHAnsi"/>
        </w:rPr>
        <w:t xml:space="preserve"> </w:t>
      </w:r>
      <w:r w:rsidRPr="00A14807">
        <w:rPr>
          <w:rFonts w:asciiTheme="majorHAnsi" w:hAnsiTheme="majorHAnsi" w:cstheme="majorHAnsi"/>
        </w:rPr>
        <w:t>Integration tests can simulate real-world scenarios, including various edge cases, to ensure that the application handles all possible database states and interactions correctly.</w:t>
      </w:r>
    </w:p>
    <w:p w14:paraId="29169346" w14:textId="498E93BA" w:rsidR="000749B1" w:rsidRPr="00A14807" w:rsidRDefault="000749B1" w:rsidP="00A14807">
      <w:pPr>
        <w:pStyle w:val="ListParagraph"/>
        <w:numPr>
          <w:ilvl w:val="0"/>
          <w:numId w:val="38"/>
        </w:numPr>
        <w:jc w:val="both"/>
        <w:rPr>
          <w:rFonts w:asciiTheme="majorHAnsi" w:hAnsiTheme="majorHAnsi" w:cstheme="majorHAnsi"/>
        </w:rPr>
      </w:pPr>
      <w:r w:rsidRPr="00A14807">
        <w:rPr>
          <w:rFonts w:asciiTheme="majorHAnsi" w:hAnsiTheme="majorHAnsi" w:cstheme="majorHAnsi"/>
          <w:b/>
          <w:bCs/>
        </w:rPr>
        <w:t>Confidence in Deployment:</w:t>
      </w:r>
      <w:r w:rsidR="00A14807" w:rsidRPr="00A14807">
        <w:rPr>
          <w:rFonts w:asciiTheme="majorHAnsi" w:hAnsiTheme="majorHAnsi" w:cstheme="majorHAnsi"/>
        </w:rPr>
        <w:t xml:space="preserve"> </w:t>
      </w:r>
      <w:r w:rsidRPr="00A14807">
        <w:rPr>
          <w:rFonts w:asciiTheme="majorHAnsi" w:hAnsiTheme="majorHAnsi" w:cstheme="majorHAnsi"/>
        </w:rPr>
        <w:t>Running comprehensive integration tests as part of the CI/CD pipeline increases confidence that new code deployments will not cause database-related issues in production.</w:t>
      </w:r>
    </w:p>
    <w:p w14:paraId="49A1C568" w14:textId="77777777" w:rsidR="00A14807" w:rsidRDefault="00A14807" w:rsidP="003B6967">
      <w:pPr>
        <w:jc w:val="both"/>
        <w:rPr>
          <w:rFonts w:asciiTheme="majorHAnsi" w:hAnsiTheme="majorHAnsi" w:cstheme="majorHAnsi"/>
        </w:rPr>
      </w:pPr>
    </w:p>
    <w:p w14:paraId="7C643778" w14:textId="4D281167" w:rsidR="003B6967" w:rsidRDefault="00293EB5" w:rsidP="003B6967">
      <w:pPr>
        <w:jc w:val="both"/>
        <w:rPr>
          <w:rFonts w:ascii="Arial Black" w:hAnsi="Arial Black" w:cstheme="majorHAnsi"/>
          <w:bCs/>
          <w:color w:val="1A9CB0"/>
        </w:rPr>
      </w:pPr>
      <w:r w:rsidRPr="00293EB5">
        <w:rPr>
          <w:rFonts w:ascii="Arial Black" w:hAnsi="Arial Black" w:cstheme="majorHAnsi"/>
          <w:bCs/>
          <w:color w:val="1A9CB0"/>
        </w:rPr>
        <w:t>How testing trophy differs from testing pyramid model?</w:t>
      </w:r>
    </w:p>
    <w:p w14:paraId="23DC5176" w14:textId="246FF931" w:rsidR="00293EB5" w:rsidRPr="00293EB5" w:rsidRDefault="00293EB5" w:rsidP="00293EB5">
      <w:pPr>
        <w:jc w:val="both"/>
        <w:rPr>
          <w:rFonts w:asciiTheme="majorHAnsi" w:hAnsiTheme="majorHAnsi" w:cstheme="majorHAnsi"/>
        </w:rPr>
      </w:pPr>
      <w:r w:rsidRPr="00293EB5">
        <w:rPr>
          <w:rFonts w:asciiTheme="majorHAnsi" w:hAnsiTheme="majorHAnsi" w:cstheme="majorHAnsi"/>
        </w:rPr>
        <w:t xml:space="preserve">The testing pyramid and the testing trophy are both conceptual models used to guide software testing practices, but they emphasize different aspects and types of testing. </w:t>
      </w:r>
    </w:p>
    <w:p w14:paraId="562DF2C8" w14:textId="77777777" w:rsidR="00293EB5" w:rsidRPr="00293EB5" w:rsidRDefault="00293EB5" w:rsidP="00293EB5">
      <w:pPr>
        <w:jc w:val="both"/>
        <w:rPr>
          <w:rFonts w:asciiTheme="majorHAnsi" w:hAnsiTheme="majorHAnsi" w:cstheme="majorHAnsi"/>
        </w:rPr>
      </w:pPr>
    </w:p>
    <w:p w14:paraId="4C3DC7A2" w14:textId="029BCD1F" w:rsidR="00293EB5" w:rsidRPr="00293EB5" w:rsidRDefault="00887B67" w:rsidP="007A564E">
      <w:pPr>
        <w:jc w:val="both"/>
        <w:rPr>
          <w:rFonts w:asciiTheme="majorHAnsi" w:hAnsiTheme="majorHAnsi" w:cstheme="majorHAnsi"/>
          <w:b/>
          <w:bCs/>
        </w:rPr>
      </w:pPr>
      <w:r w:rsidRPr="00293EB5">
        <w:rPr>
          <w:rFonts w:asciiTheme="majorHAnsi" w:hAnsiTheme="majorHAnsi" w:cstheme="majorHAnsi"/>
          <w:b/>
          <w:bCs/>
        </w:rPr>
        <w:t>TESTING PYRAMID</w:t>
      </w:r>
    </w:p>
    <w:p w14:paraId="37106DE0" w14:textId="6A06A226"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t>Concept:</w:t>
      </w:r>
    </w:p>
    <w:p w14:paraId="0054EB28" w14:textId="0C53F528" w:rsidR="00293EB5" w:rsidRDefault="00293EB5" w:rsidP="00293EB5">
      <w:pPr>
        <w:jc w:val="both"/>
        <w:rPr>
          <w:rFonts w:asciiTheme="majorHAnsi" w:hAnsiTheme="majorHAnsi" w:cstheme="majorHAnsi"/>
        </w:rPr>
      </w:pPr>
      <w:r w:rsidRPr="00293EB5">
        <w:rPr>
          <w:rFonts w:asciiTheme="majorHAnsi" w:hAnsiTheme="majorHAnsi" w:cstheme="majorHAnsi"/>
        </w:rPr>
        <w:t>The testing pyramid is a metaphor that illustrates how different types of tests should be balanced within a testing strategy. It emphasizes having more low-level tests and fewer high-level tests.</w:t>
      </w:r>
    </w:p>
    <w:p w14:paraId="5ADE0FDC" w14:textId="14135DCA" w:rsidR="007A564E" w:rsidRPr="00293EB5" w:rsidRDefault="007A564E" w:rsidP="007A564E">
      <w:pPr>
        <w:jc w:val="center"/>
        <w:rPr>
          <w:rFonts w:asciiTheme="majorHAnsi" w:hAnsiTheme="majorHAnsi" w:cstheme="majorHAnsi"/>
        </w:rPr>
      </w:pPr>
      <w:r>
        <w:rPr>
          <w:noProof/>
        </w:rPr>
        <w:lastRenderedPageBreak/>
        <w:drawing>
          <wp:inline distT="0" distB="0" distL="0" distR="0" wp14:anchorId="4601D351" wp14:editId="37F6508B">
            <wp:extent cx="4853940" cy="3102685"/>
            <wp:effectExtent l="0" t="0" r="3810" b="2540"/>
            <wp:docPr id="632313634" name="Picture 1"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3634" name="Picture 1" descr="A diagram of a test&#10;&#10;Description automatically generated"/>
                    <pic:cNvPicPr>
                      <a:picLocks noChangeAspect="1" noChangeArrowheads="1"/>
                    </pic:cNvPicPr>
                  </pic:nvPicPr>
                  <pic:blipFill>
                    <a:blip r:embed="rId8"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886583" cy="3123551"/>
                    </a:xfrm>
                    <a:prstGeom prst="rect">
                      <a:avLst/>
                    </a:prstGeom>
                    <a:noFill/>
                    <a:ln>
                      <a:noFill/>
                    </a:ln>
                  </pic:spPr>
                </pic:pic>
              </a:graphicData>
            </a:graphic>
          </wp:inline>
        </w:drawing>
      </w:r>
    </w:p>
    <w:p w14:paraId="54CE082A" w14:textId="77777777"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t>Structure:</w:t>
      </w:r>
    </w:p>
    <w:p w14:paraId="7437A0BB" w14:textId="0BF0BDA6"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Unit Tests (Base):</w:t>
      </w:r>
    </w:p>
    <w:p w14:paraId="151E0FF6" w14:textId="77777777" w:rsidR="00293EB5" w:rsidRPr="00293EB5" w:rsidRDefault="00293EB5" w:rsidP="00293EB5">
      <w:pPr>
        <w:pStyle w:val="ListParagraph"/>
        <w:numPr>
          <w:ilvl w:val="0"/>
          <w:numId w:val="39"/>
        </w:numPr>
        <w:jc w:val="both"/>
        <w:rPr>
          <w:rFonts w:asciiTheme="majorHAnsi" w:hAnsiTheme="majorHAnsi" w:cstheme="majorHAnsi"/>
        </w:rPr>
      </w:pPr>
      <w:r w:rsidRPr="00293EB5">
        <w:rPr>
          <w:rFonts w:asciiTheme="majorHAnsi" w:hAnsiTheme="majorHAnsi" w:cstheme="majorHAnsi"/>
        </w:rPr>
        <w:t>The foundation of the pyramid.</w:t>
      </w:r>
    </w:p>
    <w:p w14:paraId="3D5704BE" w14:textId="77777777" w:rsidR="00293EB5" w:rsidRPr="00293EB5" w:rsidRDefault="00293EB5" w:rsidP="00293EB5">
      <w:pPr>
        <w:pStyle w:val="ListParagraph"/>
        <w:numPr>
          <w:ilvl w:val="0"/>
          <w:numId w:val="39"/>
        </w:numPr>
        <w:jc w:val="both"/>
        <w:rPr>
          <w:rFonts w:asciiTheme="majorHAnsi" w:hAnsiTheme="majorHAnsi" w:cstheme="majorHAnsi"/>
        </w:rPr>
      </w:pPr>
      <w:r w:rsidRPr="00293EB5">
        <w:rPr>
          <w:rFonts w:asciiTheme="majorHAnsi" w:hAnsiTheme="majorHAnsi" w:cstheme="majorHAnsi"/>
        </w:rPr>
        <w:t>Focus on testing individual units of code in isolation.</w:t>
      </w:r>
    </w:p>
    <w:p w14:paraId="4E5DC597" w14:textId="77777777" w:rsidR="00293EB5" w:rsidRPr="00293EB5" w:rsidRDefault="00293EB5" w:rsidP="00293EB5">
      <w:pPr>
        <w:pStyle w:val="ListParagraph"/>
        <w:numPr>
          <w:ilvl w:val="0"/>
          <w:numId w:val="39"/>
        </w:numPr>
        <w:jc w:val="both"/>
        <w:rPr>
          <w:rFonts w:asciiTheme="majorHAnsi" w:hAnsiTheme="majorHAnsi" w:cstheme="majorHAnsi"/>
        </w:rPr>
      </w:pPr>
      <w:r w:rsidRPr="00293EB5">
        <w:rPr>
          <w:rFonts w:asciiTheme="majorHAnsi" w:hAnsiTheme="majorHAnsi" w:cstheme="majorHAnsi"/>
        </w:rPr>
        <w:t>Typically, these tests are fast, numerous, and provide quick feedback.</w:t>
      </w:r>
    </w:p>
    <w:p w14:paraId="767CD140" w14:textId="5DA0A6DF"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Integration Tests (Middle):</w:t>
      </w:r>
    </w:p>
    <w:p w14:paraId="2D747279" w14:textId="77777777" w:rsidR="00293EB5" w:rsidRPr="00293EB5" w:rsidRDefault="00293EB5" w:rsidP="00293EB5">
      <w:pPr>
        <w:pStyle w:val="ListParagraph"/>
        <w:numPr>
          <w:ilvl w:val="0"/>
          <w:numId w:val="40"/>
        </w:numPr>
        <w:jc w:val="both"/>
        <w:rPr>
          <w:rFonts w:asciiTheme="majorHAnsi" w:hAnsiTheme="majorHAnsi" w:cstheme="majorHAnsi"/>
        </w:rPr>
      </w:pPr>
      <w:r w:rsidRPr="00293EB5">
        <w:rPr>
          <w:rFonts w:asciiTheme="majorHAnsi" w:hAnsiTheme="majorHAnsi" w:cstheme="majorHAnsi"/>
        </w:rPr>
        <w:t>Sit above unit tests.</w:t>
      </w:r>
    </w:p>
    <w:p w14:paraId="675846EC" w14:textId="77777777" w:rsidR="00293EB5" w:rsidRPr="00293EB5" w:rsidRDefault="00293EB5" w:rsidP="00293EB5">
      <w:pPr>
        <w:pStyle w:val="ListParagraph"/>
        <w:numPr>
          <w:ilvl w:val="0"/>
          <w:numId w:val="40"/>
        </w:numPr>
        <w:jc w:val="both"/>
        <w:rPr>
          <w:rFonts w:asciiTheme="majorHAnsi" w:hAnsiTheme="majorHAnsi" w:cstheme="majorHAnsi"/>
        </w:rPr>
      </w:pPr>
      <w:r w:rsidRPr="00293EB5">
        <w:rPr>
          <w:rFonts w:asciiTheme="majorHAnsi" w:hAnsiTheme="majorHAnsi" w:cstheme="majorHAnsi"/>
        </w:rPr>
        <w:t>Focus on testing interactions between different units or modules.</w:t>
      </w:r>
    </w:p>
    <w:p w14:paraId="40A5CA10" w14:textId="77777777" w:rsidR="00293EB5" w:rsidRPr="00293EB5" w:rsidRDefault="00293EB5" w:rsidP="00293EB5">
      <w:pPr>
        <w:pStyle w:val="ListParagraph"/>
        <w:numPr>
          <w:ilvl w:val="0"/>
          <w:numId w:val="40"/>
        </w:numPr>
        <w:jc w:val="both"/>
        <w:rPr>
          <w:rFonts w:asciiTheme="majorHAnsi" w:hAnsiTheme="majorHAnsi" w:cstheme="majorHAnsi"/>
        </w:rPr>
      </w:pPr>
      <w:r w:rsidRPr="00293EB5">
        <w:rPr>
          <w:rFonts w:asciiTheme="majorHAnsi" w:hAnsiTheme="majorHAnsi" w:cstheme="majorHAnsi"/>
        </w:rPr>
        <w:t>Ensure that combined units work together as expected.</w:t>
      </w:r>
    </w:p>
    <w:p w14:paraId="12C1850C" w14:textId="42F51E97"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End-to-End (E2E) Tests (Top):</w:t>
      </w:r>
    </w:p>
    <w:p w14:paraId="2519E238" w14:textId="77777777" w:rsidR="00293EB5" w:rsidRPr="00293EB5" w:rsidRDefault="00293EB5" w:rsidP="00293EB5">
      <w:pPr>
        <w:pStyle w:val="ListParagraph"/>
        <w:numPr>
          <w:ilvl w:val="0"/>
          <w:numId w:val="41"/>
        </w:numPr>
        <w:jc w:val="both"/>
        <w:rPr>
          <w:rFonts w:asciiTheme="majorHAnsi" w:hAnsiTheme="majorHAnsi" w:cstheme="majorHAnsi"/>
        </w:rPr>
      </w:pPr>
      <w:r w:rsidRPr="00293EB5">
        <w:rPr>
          <w:rFonts w:asciiTheme="majorHAnsi" w:hAnsiTheme="majorHAnsi" w:cstheme="majorHAnsi"/>
        </w:rPr>
        <w:t>The tip of the pyramid.</w:t>
      </w:r>
    </w:p>
    <w:p w14:paraId="6D085568" w14:textId="77777777" w:rsidR="00293EB5" w:rsidRPr="00293EB5" w:rsidRDefault="00293EB5" w:rsidP="00293EB5">
      <w:pPr>
        <w:pStyle w:val="ListParagraph"/>
        <w:numPr>
          <w:ilvl w:val="0"/>
          <w:numId w:val="41"/>
        </w:numPr>
        <w:jc w:val="both"/>
        <w:rPr>
          <w:rFonts w:asciiTheme="majorHAnsi" w:hAnsiTheme="majorHAnsi" w:cstheme="majorHAnsi"/>
        </w:rPr>
      </w:pPr>
      <w:r w:rsidRPr="00293EB5">
        <w:rPr>
          <w:rFonts w:asciiTheme="majorHAnsi" w:hAnsiTheme="majorHAnsi" w:cstheme="majorHAnsi"/>
        </w:rPr>
        <w:t xml:space="preserve">Test the </w:t>
      </w:r>
      <w:proofErr w:type="gramStart"/>
      <w:r w:rsidRPr="00293EB5">
        <w:rPr>
          <w:rFonts w:asciiTheme="majorHAnsi" w:hAnsiTheme="majorHAnsi" w:cstheme="majorHAnsi"/>
        </w:rPr>
        <w:t>application as a whole, from</w:t>
      </w:r>
      <w:proofErr w:type="gramEnd"/>
      <w:r w:rsidRPr="00293EB5">
        <w:rPr>
          <w:rFonts w:asciiTheme="majorHAnsi" w:hAnsiTheme="majorHAnsi" w:cstheme="majorHAnsi"/>
        </w:rPr>
        <w:t xml:space="preserve"> start to finish.</w:t>
      </w:r>
    </w:p>
    <w:p w14:paraId="73C17987" w14:textId="77777777" w:rsidR="00293EB5" w:rsidRPr="00293EB5" w:rsidRDefault="00293EB5" w:rsidP="00293EB5">
      <w:pPr>
        <w:pStyle w:val="ListParagraph"/>
        <w:numPr>
          <w:ilvl w:val="0"/>
          <w:numId w:val="41"/>
        </w:numPr>
        <w:jc w:val="both"/>
        <w:rPr>
          <w:rFonts w:asciiTheme="majorHAnsi" w:hAnsiTheme="majorHAnsi" w:cstheme="majorHAnsi"/>
        </w:rPr>
      </w:pPr>
      <w:proofErr w:type="gramStart"/>
      <w:r w:rsidRPr="00293EB5">
        <w:rPr>
          <w:rFonts w:asciiTheme="majorHAnsi" w:hAnsiTheme="majorHAnsi" w:cstheme="majorHAnsi"/>
        </w:rPr>
        <w:t>Typically</w:t>
      </w:r>
      <w:proofErr w:type="gramEnd"/>
      <w:r w:rsidRPr="00293EB5">
        <w:rPr>
          <w:rFonts w:asciiTheme="majorHAnsi" w:hAnsiTheme="majorHAnsi" w:cstheme="majorHAnsi"/>
        </w:rPr>
        <w:t xml:space="preserve"> fewer in number due to their complexity and longer execution time.</w:t>
      </w:r>
    </w:p>
    <w:p w14:paraId="60602EE5" w14:textId="77777777" w:rsidR="00293EB5" w:rsidRPr="00293EB5" w:rsidRDefault="00293EB5" w:rsidP="00293EB5">
      <w:pPr>
        <w:jc w:val="both"/>
        <w:rPr>
          <w:rFonts w:asciiTheme="majorHAnsi" w:hAnsiTheme="majorHAnsi" w:cstheme="majorHAnsi"/>
          <w:b/>
          <w:bCs/>
        </w:rPr>
      </w:pPr>
      <w:r w:rsidRPr="00293EB5">
        <w:rPr>
          <w:rFonts w:asciiTheme="majorHAnsi" w:hAnsiTheme="majorHAnsi" w:cstheme="majorHAnsi"/>
          <w:b/>
          <w:bCs/>
        </w:rPr>
        <w:t>Emphasis:</w:t>
      </w:r>
    </w:p>
    <w:p w14:paraId="64F3F4F6" w14:textId="77777777" w:rsidR="00293EB5" w:rsidRPr="00293EB5" w:rsidRDefault="00293EB5" w:rsidP="00293EB5">
      <w:pPr>
        <w:pStyle w:val="ListParagraph"/>
        <w:numPr>
          <w:ilvl w:val="0"/>
          <w:numId w:val="42"/>
        </w:numPr>
        <w:jc w:val="both"/>
        <w:rPr>
          <w:rFonts w:asciiTheme="majorHAnsi" w:hAnsiTheme="majorHAnsi" w:cstheme="majorHAnsi"/>
        </w:rPr>
      </w:pPr>
      <w:r w:rsidRPr="00293EB5">
        <w:rPr>
          <w:rFonts w:asciiTheme="majorHAnsi" w:hAnsiTheme="majorHAnsi" w:cstheme="majorHAnsi"/>
        </w:rPr>
        <w:t xml:space="preserve">Quantity and Efficiency: Encourages having </w:t>
      </w:r>
      <w:proofErr w:type="gramStart"/>
      <w:r w:rsidRPr="00293EB5">
        <w:rPr>
          <w:rFonts w:asciiTheme="majorHAnsi" w:hAnsiTheme="majorHAnsi" w:cstheme="majorHAnsi"/>
        </w:rPr>
        <w:t>a large number of</w:t>
      </w:r>
      <w:proofErr w:type="gramEnd"/>
      <w:r w:rsidRPr="00293EB5">
        <w:rPr>
          <w:rFonts w:asciiTheme="majorHAnsi" w:hAnsiTheme="majorHAnsi" w:cstheme="majorHAnsi"/>
        </w:rPr>
        <w:t xml:space="preserve"> unit tests, fewer integration tests, and even fewer end-to-end tests.</w:t>
      </w:r>
    </w:p>
    <w:p w14:paraId="7E095F2D" w14:textId="77777777" w:rsidR="00293EB5" w:rsidRPr="00293EB5" w:rsidRDefault="00293EB5" w:rsidP="00293EB5">
      <w:pPr>
        <w:pStyle w:val="ListParagraph"/>
        <w:numPr>
          <w:ilvl w:val="0"/>
          <w:numId w:val="42"/>
        </w:numPr>
        <w:jc w:val="both"/>
        <w:rPr>
          <w:rFonts w:asciiTheme="majorHAnsi" w:hAnsiTheme="majorHAnsi" w:cstheme="majorHAnsi"/>
        </w:rPr>
      </w:pPr>
      <w:r w:rsidRPr="00293EB5">
        <w:rPr>
          <w:rFonts w:asciiTheme="majorHAnsi" w:hAnsiTheme="majorHAnsi" w:cstheme="majorHAnsi"/>
        </w:rPr>
        <w:t>Cost and Speed: Recognizes that unit tests are cheaper and faster to run, whereas end-to-end tests are more expensive and slower.</w:t>
      </w:r>
    </w:p>
    <w:p w14:paraId="48952B12" w14:textId="77777777" w:rsidR="00293EB5" w:rsidRPr="00293EB5" w:rsidRDefault="00293EB5" w:rsidP="00293EB5">
      <w:pPr>
        <w:jc w:val="both"/>
        <w:rPr>
          <w:rFonts w:asciiTheme="majorHAnsi" w:hAnsiTheme="majorHAnsi" w:cstheme="majorHAnsi"/>
          <w:b/>
          <w:bCs/>
        </w:rPr>
      </w:pPr>
      <w:r w:rsidRPr="00293EB5">
        <w:rPr>
          <w:rFonts w:asciiTheme="majorHAnsi" w:hAnsiTheme="majorHAnsi" w:cstheme="majorHAnsi"/>
          <w:b/>
          <w:bCs/>
        </w:rPr>
        <w:t>Benefits:</w:t>
      </w:r>
    </w:p>
    <w:p w14:paraId="1DA236C5" w14:textId="77777777" w:rsidR="00293EB5" w:rsidRPr="00293EB5" w:rsidRDefault="00293EB5" w:rsidP="00293EB5">
      <w:pPr>
        <w:pStyle w:val="ListParagraph"/>
        <w:numPr>
          <w:ilvl w:val="0"/>
          <w:numId w:val="43"/>
        </w:numPr>
        <w:jc w:val="both"/>
        <w:rPr>
          <w:rFonts w:asciiTheme="majorHAnsi" w:hAnsiTheme="majorHAnsi" w:cstheme="majorHAnsi"/>
        </w:rPr>
      </w:pPr>
      <w:r w:rsidRPr="00293EB5">
        <w:rPr>
          <w:rFonts w:asciiTheme="majorHAnsi" w:hAnsiTheme="majorHAnsi" w:cstheme="majorHAnsi"/>
        </w:rPr>
        <w:t>Promotes a solid base of unit tests for quick feedback.</w:t>
      </w:r>
    </w:p>
    <w:p w14:paraId="731BE640" w14:textId="77777777" w:rsidR="00293EB5" w:rsidRPr="00293EB5" w:rsidRDefault="00293EB5" w:rsidP="00293EB5">
      <w:pPr>
        <w:pStyle w:val="ListParagraph"/>
        <w:numPr>
          <w:ilvl w:val="0"/>
          <w:numId w:val="43"/>
        </w:numPr>
        <w:jc w:val="both"/>
        <w:rPr>
          <w:rFonts w:asciiTheme="majorHAnsi" w:hAnsiTheme="majorHAnsi" w:cstheme="majorHAnsi"/>
        </w:rPr>
      </w:pPr>
      <w:r w:rsidRPr="00293EB5">
        <w:rPr>
          <w:rFonts w:asciiTheme="majorHAnsi" w:hAnsiTheme="majorHAnsi" w:cstheme="majorHAnsi"/>
        </w:rPr>
        <w:t>Integration tests ensure that units work together correctly.</w:t>
      </w:r>
    </w:p>
    <w:p w14:paraId="105D186B" w14:textId="77777777" w:rsidR="00293EB5" w:rsidRPr="00293EB5" w:rsidRDefault="00293EB5" w:rsidP="00293EB5">
      <w:pPr>
        <w:pStyle w:val="ListParagraph"/>
        <w:numPr>
          <w:ilvl w:val="0"/>
          <w:numId w:val="43"/>
        </w:numPr>
        <w:jc w:val="both"/>
        <w:rPr>
          <w:rFonts w:asciiTheme="majorHAnsi" w:hAnsiTheme="majorHAnsi" w:cstheme="majorHAnsi"/>
        </w:rPr>
      </w:pPr>
      <w:r w:rsidRPr="00293EB5">
        <w:rPr>
          <w:rFonts w:asciiTheme="majorHAnsi" w:hAnsiTheme="majorHAnsi" w:cstheme="majorHAnsi"/>
        </w:rPr>
        <w:t xml:space="preserve">End-to-end tests provide confidence that the system </w:t>
      </w:r>
      <w:proofErr w:type="gramStart"/>
      <w:r w:rsidRPr="00293EB5">
        <w:rPr>
          <w:rFonts w:asciiTheme="majorHAnsi" w:hAnsiTheme="majorHAnsi" w:cstheme="majorHAnsi"/>
        </w:rPr>
        <w:t>works as a whole</w:t>
      </w:r>
      <w:proofErr w:type="gramEnd"/>
      <w:r w:rsidRPr="00293EB5">
        <w:rPr>
          <w:rFonts w:asciiTheme="majorHAnsi" w:hAnsiTheme="majorHAnsi" w:cstheme="majorHAnsi"/>
        </w:rPr>
        <w:t>.</w:t>
      </w:r>
    </w:p>
    <w:p w14:paraId="5E7E7B63" w14:textId="77777777" w:rsidR="00293EB5" w:rsidRPr="00293EB5" w:rsidRDefault="00293EB5" w:rsidP="00293EB5">
      <w:pPr>
        <w:jc w:val="both"/>
        <w:rPr>
          <w:rFonts w:asciiTheme="majorHAnsi" w:hAnsiTheme="majorHAnsi" w:cstheme="majorHAnsi"/>
          <w:b/>
          <w:bCs/>
        </w:rPr>
      </w:pPr>
      <w:r w:rsidRPr="00293EB5">
        <w:rPr>
          <w:rFonts w:asciiTheme="majorHAnsi" w:hAnsiTheme="majorHAnsi" w:cstheme="majorHAnsi"/>
          <w:b/>
          <w:bCs/>
        </w:rPr>
        <w:t>Drawbacks:</w:t>
      </w:r>
    </w:p>
    <w:p w14:paraId="35507FD9" w14:textId="77777777" w:rsidR="00293EB5" w:rsidRPr="00293EB5" w:rsidRDefault="00293EB5" w:rsidP="00293EB5">
      <w:pPr>
        <w:pStyle w:val="ListParagraph"/>
        <w:numPr>
          <w:ilvl w:val="0"/>
          <w:numId w:val="44"/>
        </w:numPr>
        <w:jc w:val="both"/>
        <w:rPr>
          <w:rFonts w:asciiTheme="majorHAnsi" w:hAnsiTheme="majorHAnsi" w:cstheme="majorHAnsi"/>
        </w:rPr>
      </w:pPr>
      <w:r w:rsidRPr="00293EB5">
        <w:rPr>
          <w:rFonts w:asciiTheme="majorHAnsi" w:hAnsiTheme="majorHAnsi" w:cstheme="majorHAnsi"/>
        </w:rPr>
        <w:t>Might overlook the importance of other types of tests like manual testing, exploratory testing, and static analysis.</w:t>
      </w:r>
    </w:p>
    <w:p w14:paraId="6C457D79" w14:textId="77777777" w:rsidR="00293EB5" w:rsidRPr="00293EB5" w:rsidRDefault="00293EB5" w:rsidP="00293EB5">
      <w:pPr>
        <w:pStyle w:val="ListParagraph"/>
        <w:numPr>
          <w:ilvl w:val="0"/>
          <w:numId w:val="44"/>
        </w:numPr>
        <w:jc w:val="both"/>
        <w:rPr>
          <w:rFonts w:asciiTheme="majorHAnsi" w:hAnsiTheme="majorHAnsi" w:cstheme="majorHAnsi"/>
        </w:rPr>
      </w:pPr>
      <w:r w:rsidRPr="00293EB5">
        <w:rPr>
          <w:rFonts w:asciiTheme="majorHAnsi" w:hAnsiTheme="majorHAnsi" w:cstheme="majorHAnsi"/>
        </w:rPr>
        <w:t>Emphasizes quantity over potentially critical exploratory or manual tests.</w:t>
      </w:r>
    </w:p>
    <w:p w14:paraId="6E00CD89" w14:textId="77777777" w:rsidR="00DC47E4" w:rsidRDefault="00DC47E4" w:rsidP="00293EB5">
      <w:pPr>
        <w:jc w:val="both"/>
        <w:rPr>
          <w:rFonts w:asciiTheme="majorHAnsi" w:hAnsiTheme="majorHAnsi" w:cstheme="majorHAnsi"/>
          <w:b/>
          <w:bCs/>
        </w:rPr>
      </w:pPr>
    </w:p>
    <w:p w14:paraId="564AC5E6" w14:textId="77777777" w:rsidR="00DC47E4" w:rsidRDefault="00DC47E4" w:rsidP="00293EB5">
      <w:pPr>
        <w:jc w:val="both"/>
        <w:rPr>
          <w:rFonts w:asciiTheme="majorHAnsi" w:hAnsiTheme="majorHAnsi" w:cstheme="majorHAnsi"/>
          <w:b/>
          <w:bCs/>
        </w:rPr>
      </w:pPr>
    </w:p>
    <w:p w14:paraId="40EB7C66" w14:textId="7482B952" w:rsidR="00293EB5" w:rsidRPr="00DC47E4" w:rsidRDefault="00887B67" w:rsidP="00293EB5">
      <w:pPr>
        <w:jc w:val="both"/>
        <w:rPr>
          <w:rFonts w:asciiTheme="majorHAnsi" w:hAnsiTheme="majorHAnsi" w:cstheme="majorHAnsi"/>
          <w:b/>
          <w:bCs/>
        </w:rPr>
      </w:pPr>
      <w:r w:rsidRPr="00DC47E4">
        <w:rPr>
          <w:rFonts w:asciiTheme="majorHAnsi" w:hAnsiTheme="majorHAnsi" w:cstheme="majorHAnsi"/>
          <w:b/>
          <w:bCs/>
        </w:rPr>
        <w:lastRenderedPageBreak/>
        <w:t>TESTING TROPHY</w:t>
      </w:r>
      <w:r>
        <w:rPr>
          <w:rFonts w:asciiTheme="majorHAnsi" w:hAnsiTheme="majorHAnsi" w:cstheme="majorHAnsi"/>
          <w:b/>
          <w:bCs/>
        </w:rPr>
        <w:t>:</w:t>
      </w:r>
    </w:p>
    <w:p w14:paraId="25102F32" w14:textId="77777777"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t>Concept:</w:t>
      </w:r>
    </w:p>
    <w:p w14:paraId="78EF5858" w14:textId="77777777" w:rsidR="00293EB5" w:rsidRPr="00293EB5" w:rsidRDefault="00293EB5" w:rsidP="00293EB5">
      <w:pPr>
        <w:jc w:val="both"/>
        <w:rPr>
          <w:rFonts w:asciiTheme="majorHAnsi" w:hAnsiTheme="majorHAnsi" w:cstheme="majorHAnsi"/>
        </w:rPr>
      </w:pPr>
      <w:r w:rsidRPr="00293EB5">
        <w:rPr>
          <w:rFonts w:asciiTheme="majorHAnsi" w:hAnsiTheme="majorHAnsi" w:cstheme="majorHAnsi"/>
        </w:rPr>
        <w:t>The testing trophy, popularized by Kent C. Dodds, rethinks the distribution of different types of tests, placing more emphasis on integration tests and considering other testing techniques that the pyramid might neglect.</w:t>
      </w:r>
    </w:p>
    <w:p w14:paraId="111D173E" w14:textId="4DEBB80C" w:rsidR="00293EB5" w:rsidRPr="00293EB5" w:rsidRDefault="00DC47E4" w:rsidP="00293EB5">
      <w:pPr>
        <w:jc w:val="both"/>
        <w:rPr>
          <w:rFonts w:asciiTheme="majorHAnsi" w:hAnsiTheme="majorHAnsi" w:cstheme="majorHAnsi"/>
        </w:rPr>
      </w:pPr>
      <w:r>
        <w:rPr>
          <w:noProof/>
        </w:rPr>
        <w:drawing>
          <wp:inline distT="0" distB="0" distL="0" distR="0" wp14:anchorId="51CA4B7B" wp14:editId="1765030F">
            <wp:extent cx="5943600" cy="2971800"/>
            <wp:effectExtent l="0" t="0" r="0" b="0"/>
            <wp:docPr id="166727960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9609" name="Picture 2" descr="A diagram of a diagram&#10;&#10;Description automatically generated"/>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4114EF6" w14:textId="77777777"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t>Structure:</w:t>
      </w:r>
    </w:p>
    <w:p w14:paraId="244D0087" w14:textId="0D96DB6E"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Static Tests (Base):</w:t>
      </w:r>
    </w:p>
    <w:p w14:paraId="3919FD6E" w14:textId="77777777" w:rsidR="00293EB5" w:rsidRPr="00DC47E4" w:rsidRDefault="00293EB5" w:rsidP="00DC47E4">
      <w:pPr>
        <w:pStyle w:val="ListParagraph"/>
        <w:numPr>
          <w:ilvl w:val="0"/>
          <w:numId w:val="45"/>
        </w:numPr>
        <w:jc w:val="both"/>
        <w:rPr>
          <w:rFonts w:asciiTheme="majorHAnsi" w:hAnsiTheme="majorHAnsi" w:cstheme="majorHAnsi"/>
        </w:rPr>
      </w:pPr>
      <w:r w:rsidRPr="00DC47E4">
        <w:rPr>
          <w:rFonts w:asciiTheme="majorHAnsi" w:hAnsiTheme="majorHAnsi" w:cstheme="majorHAnsi"/>
        </w:rPr>
        <w:t>Linting, type checking, and other static analysis tools.</w:t>
      </w:r>
    </w:p>
    <w:p w14:paraId="351C3C41" w14:textId="77777777" w:rsidR="00293EB5" w:rsidRPr="00DC47E4" w:rsidRDefault="00293EB5" w:rsidP="00DC47E4">
      <w:pPr>
        <w:pStyle w:val="ListParagraph"/>
        <w:numPr>
          <w:ilvl w:val="0"/>
          <w:numId w:val="45"/>
        </w:numPr>
        <w:jc w:val="both"/>
        <w:rPr>
          <w:rFonts w:asciiTheme="majorHAnsi" w:hAnsiTheme="majorHAnsi" w:cstheme="majorHAnsi"/>
        </w:rPr>
      </w:pPr>
      <w:r w:rsidRPr="00DC47E4">
        <w:rPr>
          <w:rFonts w:asciiTheme="majorHAnsi" w:hAnsiTheme="majorHAnsi" w:cstheme="majorHAnsi"/>
        </w:rPr>
        <w:t>Provide quick feedback on code quality and potential errors.</w:t>
      </w:r>
    </w:p>
    <w:p w14:paraId="19F8248D" w14:textId="1DFA866F"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Unit Tests (Above Static Tests):</w:t>
      </w:r>
    </w:p>
    <w:p w14:paraId="5F9EF6B5" w14:textId="77777777" w:rsidR="00293EB5" w:rsidRPr="00DC47E4" w:rsidRDefault="00293EB5" w:rsidP="00DC47E4">
      <w:pPr>
        <w:pStyle w:val="ListParagraph"/>
        <w:numPr>
          <w:ilvl w:val="0"/>
          <w:numId w:val="46"/>
        </w:numPr>
        <w:jc w:val="both"/>
        <w:rPr>
          <w:rFonts w:asciiTheme="majorHAnsi" w:hAnsiTheme="majorHAnsi" w:cstheme="majorHAnsi"/>
        </w:rPr>
      </w:pPr>
      <w:proofErr w:type="gramStart"/>
      <w:r w:rsidRPr="00DC47E4">
        <w:rPr>
          <w:rFonts w:asciiTheme="majorHAnsi" w:hAnsiTheme="majorHAnsi" w:cstheme="majorHAnsi"/>
        </w:rPr>
        <w:t>Similar to</w:t>
      </w:r>
      <w:proofErr w:type="gramEnd"/>
      <w:r w:rsidRPr="00DC47E4">
        <w:rPr>
          <w:rFonts w:asciiTheme="majorHAnsi" w:hAnsiTheme="majorHAnsi" w:cstheme="majorHAnsi"/>
        </w:rPr>
        <w:t xml:space="preserve"> the pyramid, focusing on testing individual units of code.</w:t>
      </w:r>
    </w:p>
    <w:p w14:paraId="6561C1F8" w14:textId="7E31466F"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Integration Tests (Above Unit Tests):</w:t>
      </w:r>
    </w:p>
    <w:p w14:paraId="725B3503" w14:textId="77777777" w:rsidR="00293EB5" w:rsidRPr="00DC47E4" w:rsidRDefault="00293EB5" w:rsidP="00DC47E4">
      <w:pPr>
        <w:pStyle w:val="ListParagraph"/>
        <w:numPr>
          <w:ilvl w:val="0"/>
          <w:numId w:val="46"/>
        </w:numPr>
        <w:jc w:val="both"/>
        <w:rPr>
          <w:rFonts w:asciiTheme="majorHAnsi" w:hAnsiTheme="majorHAnsi" w:cstheme="majorHAnsi"/>
        </w:rPr>
      </w:pPr>
      <w:r w:rsidRPr="00DC47E4">
        <w:rPr>
          <w:rFonts w:asciiTheme="majorHAnsi" w:hAnsiTheme="majorHAnsi" w:cstheme="majorHAnsi"/>
        </w:rPr>
        <w:t>Given more emphasis than in the pyramid.</w:t>
      </w:r>
    </w:p>
    <w:p w14:paraId="300D9FD7" w14:textId="77777777" w:rsidR="00293EB5" w:rsidRPr="00DC47E4" w:rsidRDefault="00293EB5" w:rsidP="00DC47E4">
      <w:pPr>
        <w:pStyle w:val="ListParagraph"/>
        <w:numPr>
          <w:ilvl w:val="0"/>
          <w:numId w:val="46"/>
        </w:numPr>
        <w:jc w:val="both"/>
        <w:rPr>
          <w:rFonts w:asciiTheme="majorHAnsi" w:hAnsiTheme="majorHAnsi" w:cstheme="majorHAnsi"/>
        </w:rPr>
      </w:pPr>
      <w:r w:rsidRPr="00DC47E4">
        <w:rPr>
          <w:rFonts w:asciiTheme="majorHAnsi" w:hAnsiTheme="majorHAnsi" w:cstheme="majorHAnsi"/>
        </w:rPr>
        <w:t>Focus on the interactions between modules and services, often seen as more valuable because they test realistic scenarios.</w:t>
      </w:r>
    </w:p>
    <w:p w14:paraId="10964E5B" w14:textId="039162F5"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End-to-End Tests (Top):</w:t>
      </w:r>
    </w:p>
    <w:p w14:paraId="7148A57D" w14:textId="77777777" w:rsidR="00293EB5" w:rsidRPr="00DC47E4" w:rsidRDefault="00293EB5" w:rsidP="00DC47E4">
      <w:pPr>
        <w:pStyle w:val="ListParagraph"/>
        <w:numPr>
          <w:ilvl w:val="0"/>
          <w:numId w:val="47"/>
        </w:numPr>
        <w:jc w:val="both"/>
        <w:rPr>
          <w:rFonts w:asciiTheme="majorHAnsi" w:hAnsiTheme="majorHAnsi" w:cstheme="majorHAnsi"/>
        </w:rPr>
      </w:pPr>
      <w:r w:rsidRPr="00DC47E4">
        <w:rPr>
          <w:rFonts w:asciiTheme="majorHAnsi" w:hAnsiTheme="majorHAnsi" w:cstheme="majorHAnsi"/>
        </w:rPr>
        <w:t>As in the pyramid, these tests are fewer in number.</w:t>
      </w:r>
    </w:p>
    <w:p w14:paraId="0B01A19A" w14:textId="77777777" w:rsidR="00293EB5" w:rsidRPr="00DC47E4" w:rsidRDefault="00293EB5" w:rsidP="00DC47E4">
      <w:pPr>
        <w:pStyle w:val="ListParagraph"/>
        <w:numPr>
          <w:ilvl w:val="0"/>
          <w:numId w:val="47"/>
        </w:numPr>
        <w:jc w:val="both"/>
        <w:rPr>
          <w:rFonts w:asciiTheme="majorHAnsi" w:hAnsiTheme="majorHAnsi" w:cstheme="majorHAnsi"/>
        </w:rPr>
      </w:pPr>
      <w:r w:rsidRPr="00DC47E4">
        <w:rPr>
          <w:rFonts w:asciiTheme="majorHAnsi" w:hAnsiTheme="majorHAnsi" w:cstheme="majorHAnsi"/>
        </w:rPr>
        <w:t>Validate that the system works as expected from a user’s perspective.</w:t>
      </w:r>
    </w:p>
    <w:p w14:paraId="3E492F37" w14:textId="5A0CE1DC" w:rsidR="00293EB5" w:rsidRPr="00887B67" w:rsidRDefault="00293EB5" w:rsidP="00293EB5">
      <w:pPr>
        <w:jc w:val="both"/>
        <w:rPr>
          <w:rFonts w:asciiTheme="majorHAnsi" w:hAnsiTheme="majorHAnsi" w:cstheme="majorHAnsi"/>
          <w:b/>
          <w:bCs/>
          <w:i/>
          <w:iCs/>
        </w:rPr>
      </w:pPr>
      <w:r w:rsidRPr="00887B67">
        <w:rPr>
          <w:rFonts w:asciiTheme="majorHAnsi" w:hAnsiTheme="majorHAnsi" w:cstheme="majorHAnsi"/>
          <w:b/>
          <w:bCs/>
          <w:i/>
          <w:iCs/>
        </w:rPr>
        <w:t>Manual and Exploratory Testing (Overlaying All Layers):</w:t>
      </w:r>
    </w:p>
    <w:p w14:paraId="18A534DD" w14:textId="77777777" w:rsidR="00293EB5" w:rsidRPr="00DC47E4" w:rsidRDefault="00293EB5" w:rsidP="00DC47E4">
      <w:pPr>
        <w:pStyle w:val="ListParagraph"/>
        <w:numPr>
          <w:ilvl w:val="0"/>
          <w:numId w:val="48"/>
        </w:numPr>
        <w:jc w:val="both"/>
        <w:rPr>
          <w:rFonts w:asciiTheme="majorHAnsi" w:hAnsiTheme="majorHAnsi" w:cstheme="majorHAnsi"/>
        </w:rPr>
      </w:pPr>
      <w:r w:rsidRPr="00DC47E4">
        <w:rPr>
          <w:rFonts w:asciiTheme="majorHAnsi" w:hAnsiTheme="majorHAnsi" w:cstheme="majorHAnsi"/>
        </w:rPr>
        <w:t>Recognizes the value of human testing.</w:t>
      </w:r>
    </w:p>
    <w:p w14:paraId="14E9BAA2" w14:textId="77777777" w:rsidR="00293EB5" w:rsidRPr="00DC47E4" w:rsidRDefault="00293EB5" w:rsidP="00DC47E4">
      <w:pPr>
        <w:pStyle w:val="ListParagraph"/>
        <w:numPr>
          <w:ilvl w:val="0"/>
          <w:numId w:val="48"/>
        </w:numPr>
        <w:jc w:val="both"/>
        <w:rPr>
          <w:rFonts w:asciiTheme="majorHAnsi" w:hAnsiTheme="majorHAnsi" w:cstheme="majorHAnsi"/>
        </w:rPr>
      </w:pPr>
      <w:r w:rsidRPr="00DC47E4">
        <w:rPr>
          <w:rFonts w:asciiTheme="majorHAnsi" w:hAnsiTheme="majorHAnsi" w:cstheme="majorHAnsi"/>
        </w:rPr>
        <w:t>Encourages incorporating manual and exploratory testing into the overall strategy.</w:t>
      </w:r>
    </w:p>
    <w:p w14:paraId="65A9A31B" w14:textId="77777777"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t>Emphasis:</w:t>
      </w:r>
    </w:p>
    <w:p w14:paraId="37E31CE0" w14:textId="77777777" w:rsidR="00293EB5" w:rsidRPr="00887B67" w:rsidRDefault="00293EB5" w:rsidP="00887B67">
      <w:pPr>
        <w:pStyle w:val="ListParagraph"/>
        <w:numPr>
          <w:ilvl w:val="0"/>
          <w:numId w:val="49"/>
        </w:numPr>
        <w:jc w:val="both"/>
        <w:rPr>
          <w:rFonts w:asciiTheme="majorHAnsi" w:hAnsiTheme="majorHAnsi" w:cstheme="majorHAnsi"/>
        </w:rPr>
      </w:pPr>
      <w:r w:rsidRPr="00887B67">
        <w:rPr>
          <w:rFonts w:asciiTheme="majorHAnsi" w:hAnsiTheme="majorHAnsi" w:cstheme="majorHAnsi"/>
        </w:rPr>
        <w:t>Realism and Effectiveness: More emphasis on integration tests, which can provide a good balance between speed, cost, and realism.</w:t>
      </w:r>
    </w:p>
    <w:p w14:paraId="1ED77D97" w14:textId="77777777" w:rsidR="00293EB5" w:rsidRPr="00887B67" w:rsidRDefault="00293EB5" w:rsidP="00887B67">
      <w:pPr>
        <w:pStyle w:val="ListParagraph"/>
        <w:numPr>
          <w:ilvl w:val="0"/>
          <w:numId w:val="49"/>
        </w:numPr>
        <w:jc w:val="both"/>
        <w:rPr>
          <w:rFonts w:asciiTheme="majorHAnsi" w:hAnsiTheme="majorHAnsi" w:cstheme="majorHAnsi"/>
        </w:rPr>
      </w:pPr>
      <w:r w:rsidRPr="00887B67">
        <w:rPr>
          <w:rFonts w:asciiTheme="majorHAnsi" w:hAnsiTheme="majorHAnsi" w:cstheme="majorHAnsi"/>
        </w:rPr>
        <w:t>Broader Coverage: Includes static tests and manual/exploratory testing, offering a more comprehensive approach to quality assurance.</w:t>
      </w:r>
    </w:p>
    <w:p w14:paraId="4BF9D6E2" w14:textId="77777777"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t>Benefits:</w:t>
      </w:r>
    </w:p>
    <w:p w14:paraId="4AB56B73" w14:textId="77777777" w:rsidR="00293EB5" w:rsidRPr="00887B67" w:rsidRDefault="00293EB5" w:rsidP="00887B67">
      <w:pPr>
        <w:pStyle w:val="ListParagraph"/>
        <w:numPr>
          <w:ilvl w:val="0"/>
          <w:numId w:val="50"/>
        </w:numPr>
        <w:jc w:val="both"/>
        <w:rPr>
          <w:rFonts w:asciiTheme="majorHAnsi" w:hAnsiTheme="majorHAnsi" w:cstheme="majorHAnsi"/>
        </w:rPr>
      </w:pPr>
      <w:r w:rsidRPr="00887B67">
        <w:rPr>
          <w:rFonts w:asciiTheme="majorHAnsi" w:hAnsiTheme="majorHAnsi" w:cstheme="majorHAnsi"/>
        </w:rPr>
        <w:t>Balances the focus between different test types, especially valuing integration tests.</w:t>
      </w:r>
    </w:p>
    <w:p w14:paraId="2CE80254" w14:textId="77777777" w:rsidR="00293EB5" w:rsidRPr="00887B67" w:rsidRDefault="00293EB5" w:rsidP="00887B67">
      <w:pPr>
        <w:pStyle w:val="ListParagraph"/>
        <w:numPr>
          <w:ilvl w:val="0"/>
          <w:numId w:val="50"/>
        </w:numPr>
        <w:jc w:val="both"/>
        <w:rPr>
          <w:rFonts w:asciiTheme="majorHAnsi" w:hAnsiTheme="majorHAnsi" w:cstheme="majorHAnsi"/>
        </w:rPr>
      </w:pPr>
      <w:r w:rsidRPr="00887B67">
        <w:rPr>
          <w:rFonts w:asciiTheme="majorHAnsi" w:hAnsiTheme="majorHAnsi" w:cstheme="majorHAnsi"/>
        </w:rPr>
        <w:t>Acknowledges the importance of static analysis and manual/exploratory testing.</w:t>
      </w:r>
    </w:p>
    <w:p w14:paraId="5BAE2B67" w14:textId="77777777" w:rsidR="00293EB5" w:rsidRPr="00887B67" w:rsidRDefault="00293EB5" w:rsidP="00887B67">
      <w:pPr>
        <w:pStyle w:val="ListParagraph"/>
        <w:numPr>
          <w:ilvl w:val="0"/>
          <w:numId w:val="50"/>
        </w:numPr>
        <w:jc w:val="both"/>
        <w:rPr>
          <w:rFonts w:asciiTheme="majorHAnsi" w:hAnsiTheme="majorHAnsi" w:cstheme="majorHAnsi"/>
        </w:rPr>
      </w:pPr>
      <w:r w:rsidRPr="00887B67">
        <w:rPr>
          <w:rFonts w:asciiTheme="majorHAnsi" w:hAnsiTheme="majorHAnsi" w:cstheme="majorHAnsi"/>
        </w:rPr>
        <w:t>Potentially more reflective of real-world scenarios and interactions within the application.</w:t>
      </w:r>
    </w:p>
    <w:p w14:paraId="43C3F4EC" w14:textId="77777777"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lastRenderedPageBreak/>
        <w:t>Drawbacks:</w:t>
      </w:r>
    </w:p>
    <w:p w14:paraId="4F97C7CB" w14:textId="77777777" w:rsidR="00293EB5" w:rsidRPr="00887B67" w:rsidRDefault="00293EB5" w:rsidP="00887B67">
      <w:pPr>
        <w:pStyle w:val="ListParagraph"/>
        <w:numPr>
          <w:ilvl w:val="0"/>
          <w:numId w:val="51"/>
        </w:numPr>
        <w:jc w:val="both"/>
        <w:rPr>
          <w:rFonts w:asciiTheme="majorHAnsi" w:hAnsiTheme="majorHAnsi" w:cstheme="majorHAnsi"/>
        </w:rPr>
      </w:pPr>
      <w:r w:rsidRPr="00887B67">
        <w:rPr>
          <w:rFonts w:asciiTheme="majorHAnsi" w:hAnsiTheme="majorHAnsi" w:cstheme="majorHAnsi"/>
        </w:rPr>
        <w:t>Can be more complex to implement due to the broader range of testing types.</w:t>
      </w:r>
    </w:p>
    <w:p w14:paraId="0CD88A38" w14:textId="77777777" w:rsidR="00293EB5" w:rsidRPr="00887B67" w:rsidRDefault="00293EB5" w:rsidP="00887B67">
      <w:pPr>
        <w:pStyle w:val="ListParagraph"/>
        <w:numPr>
          <w:ilvl w:val="0"/>
          <w:numId w:val="51"/>
        </w:numPr>
        <w:jc w:val="both"/>
        <w:rPr>
          <w:rFonts w:asciiTheme="majorHAnsi" w:hAnsiTheme="majorHAnsi" w:cstheme="majorHAnsi"/>
        </w:rPr>
      </w:pPr>
      <w:r w:rsidRPr="00887B67">
        <w:rPr>
          <w:rFonts w:asciiTheme="majorHAnsi" w:hAnsiTheme="majorHAnsi" w:cstheme="majorHAnsi"/>
        </w:rPr>
        <w:t>Integration tests, while valuable, can sometimes be slower and more challenging to maintain than unit tests.</w:t>
      </w:r>
    </w:p>
    <w:p w14:paraId="6A3B4728" w14:textId="77777777" w:rsidR="00293EB5" w:rsidRPr="00887B67" w:rsidRDefault="00293EB5" w:rsidP="00293EB5">
      <w:pPr>
        <w:jc w:val="both"/>
        <w:rPr>
          <w:rFonts w:asciiTheme="majorHAnsi" w:hAnsiTheme="majorHAnsi" w:cstheme="majorHAnsi"/>
          <w:b/>
          <w:bCs/>
        </w:rPr>
      </w:pPr>
      <w:r w:rsidRPr="00887B67">
        <w:rPr>
          <w:rFonts w:asciiTheme="majorHAnsi" w:hAnsiTheme="majorHAnsi" w:cstheme="majorHAnsi"/>
          <w:b/>
          <w:bCs/>
        </w:rPr>
        <w:t>Comparison Summary</w:t>
      </w:r>
    </w:p>
    <w:p w14:paraId="7F25A7F0" w14:textId="77777777" w:rsidR="00293EB5" w:rsidRPr="00887B67" w:rsidRDefault="00293EB5" w:rsidP="00887B67">
      <w:pPr>
        <w:pStyle w:val="ListParagraph"/>
        <w:numPr>
          <w:ilvl w:val="0"/>
          <w:numId w:val="52"/>
        </w:numPr>
        <w:jc w:val="both"/>
        <w:rPr>
          <w:rFonts w:asciiTheme="majorHAnsi" w:hAnsiTheme="majorHAnsi" w:cstheme="majorHAnsi"/>
        </w:rPr>
      </w:pPr>
      <w:r w:rsidRPr="00887B67">
        <w:rPr>
          <w:rFonts w:asciiTheme="majorHAnsi" w:hAnsiTheme="majorHAnsi" w:cstheme="majorHAnsi"/>
        </w:rPr>
        <w:t>Unit Tests: Both models value unit tests, but the pyramid places them as the foundational layer.</w:t>
      </w:r>
    </w:p>
    <w:p w14:paraId="62A89D4B" w14:textId="77777777" w:rsidR="00293EB5" w:rsidRPr="00887B67" w:rsidRDefault="00293EB5" w:rsidP="00887B67">
      <w:pPr>
        <w:pStyle w:val="ListParagraph"/>
        <w:numPr>
          <w:ilvl w:val="0"/>
          <w:numId w:val="52"/>
        </w:numPr>
        <w:jc w:val="both"/>
        <w:rPr>
          <w:rFonts w:asciiTheme="majorHAnsi" w:hAnsiTheme="majorHAnsi" w:cstheme="majorHAnsi"/>
        </w:rPr>
      </w:pPr>
      <w:r w:rsidRPr="00887B67">
        <w:rPr>
          <w:rFonts w:asciiTheme="majorHAnsi" w:hAnsiTheme="majorHAnsi" w:cstheme="majorHAnsi"/>
        </w:rPr>
        <w:t>Integration Tests: The trophy emphasizes integration tests more than the pyramid, seeing them as crucial for testing realistic interactions.</w:t>
      </w:r>
    </w:p>
    <w:p w14:paraId="79A730DE" w14:textId="77777777" w:rsidR="00293EB5" w:rsidRPr="00887B67" w:rsidRDefault="00293EB5" w:rsidP="00887B67">
      <w:pPr>
        <w:pStyle w:val="ListParagraph"/>
        <w:numPr>
          <w:ilvl w:val="0"/>
          <w:numId w:val="52"/>
        </w:numPr>
        <w:jc w:val="both"/>
        <w:rPr>
          <w:rFonts w:asciiTheme="majorHAnsi" w:hAnsiTheme="majorHAnsi" w:cstheme="majorHAnsi"/>
        </w:rPr>
      </w:pPr>
      <w:r w:rsidRPr="00887B67">
        <w:rPr>
          <w:rFonts w:asciiTheme="majorHAnsi" w:hAnsiTheme="majorHAnsi" w:cstheme="majorHAnsi"/>
        </w:rPr>
        <w:t>End-to-End Tests: Both models agree on having fewer end-to-end tests due to their complexity and cost.</w:t>
      </w:r>
    </w:p>
    <w:p w14:paraId="1E0AA0B3" w14:textId="77777777" w:rsidR="00293EB5" w:rsidRPr="00887B67" w:rsidRDefault="00293EB5" w:rsidP="00887B67">
      <w:pPr>
        <w:pStyle w:val="ListParagraph"/>
        <w:numPr>
          <w:ilvl w:val="0"/>
          <w:numId w:val="52"/>
        </w:numPr>
        <w:jc w:val="both"/>
        <w:rPr>
          <w:rFonts w:asciiTheme="majorHAnsi" w:hAnsiTheme="majorHAnsi" w:cstheme="majorHAnsi"/>
        </w:rPr>
      </w:pPr>
      <w:r w:rsidRPr="00887B67">
        <w:rPr>
          <w:rFonts w:asciiTheme="majorHAnsi" w:hAnsiTheme="majorHAnsi" w:cstheme="majorHAnsi"/>
        </w:rPr>
        <w:t>Static Tests: The trophy includes static analysis as a foundational layer, which the pyramid does not explicitly mention.</w:t>
      </w:r>
    </w:p>
    <w:p w14:paraId="7FB4CE29" w14:textId="300538D7" w:rsidR="00DE6EEE" w:rsidRPr="004873DD" w:rsidRDefault="00293EB5" w:rsidP="004873DD">
      <w:pPr>
        <w:pStyle w:val="ListParagraph"/>
        <w:numPr>
          <w:ilvl w:val="0"/>
          <w:numId w:val="52"/>
        </w:numPr>
        <w:jc w:val="both"/>
        <w:rPr>
          <w:rFonts w:asciiTheme="majorHAnsi" w:hAnsiTheme="majorHAnsi" w:cstheme="majorHAnsi"/>
        </w:rPr>
      </w:pPr>
      <w:r w:rsidRPr="00887B67">
        <w:rPr>
          <w:rFonts w:asciiTheme="majorHAnsi" w:hAnsiTheme="majorHAnsi" w:cstheme="majorHAnsi"/>
        </w:rPr>
        <w:t>Manual and Exploratory Testing: The trophy explicitly acknowledges the value of these types of testing, while the pyramid model often does not address them directly.</w:t>
      </w:r>
    </w:p>
    <w:p w14:paraId="6E4CCD70" w14:textId="77777777" w:rsidR="00DE6EEE" w:rsidRPr="00DE6EEE" w:rsidRDefault="00DE6EEE" w:rsidP="00DE6EEE">
      <w:pPr>
        <w:jc w:val="both"/>
        <w:rPr>
          <w:rFonts w:asciiTheme="majorHAnsi" w:hAnsiTheme="majorHAnsi" w:cstheme="majorHAnsi"/>
        </w:rPr>
      </w:pPr>
    </w:p>
    <w:p w14:paraId="76AB178D" w14:textId="34682393" w:rsidR="00127F8F" w:rsidRDefault="004873DD" w:rsidP="004873DD">
      <w:pPr>
        <w:jc w:val="both"/>
        <w:rPr>
          <w:rFonts w:ascii="Arial Black" w:hAnsi="Arial Black" w:cstheme="majorHAnsi"/>
          <w:bCs/>
          <w:color w:val="1A9CB0"/>
        </w:rPr>
      </w:pPr>
      <w:r w:rsidRPr="004873DD">
        <w:rPr>
          <w:rFonts w:ascii="Arial Black" w:hAnsi="Arial Black" w:cstheme="majorHAnsi"/>
          <w:bCs/>
          <w:color w:val="1A9CB0"/>
        </w:rPr>
        <w:t xml:space="preserve">What code coverage metrics do you know? What metric would you </w:t>
      </w:r>
      <w:r>
        <w:rPr>
          <w:rFonts w:ascii="Arial Black" w:hAnsi="Arial Black" w:cstheme="majorHAnsi"/>
          <w:bCs/>
          <w:color w:val="1A9CB0"/>
        </w:rPr>
        <w:t>use</w:t>
      </w:r>
      <w:r w:rsidR="00127F8F">
        <w:rPr>
          <w:rFonts w:ascii="Arial Black" w:hAnsi="Arial Black" w:cstheme="majorHAnsi"/>
          <w:bCs/>
          <w:color w:val="1A9CB0"/>
        </w:rPr>
        <w:t>?</w:t>
      </w:r>
    </w:p>
    <w:tbl>
      <w:tblPr>
        <w:tblStyle w:val="TableGrid"/>
        <w:tblW w:w="0" w:type="auto"/>
        <w:tblLook w:val="04A0" w:firstRow="1" w:lastRow="0" w:firstColumn="1" w:lastColumn="0" w:noHBand="0" w:noVBand="1"/>
      </w:tblPr>
      <w:tblGrid>
        <w:gridCol w:w="2337"/>
        <w:gridCol w:w="2337"/>
        <w:gridCol w:w="2338"/>
        <w:gridCol w:w="2338"/>
      </w:tblGrid>
      <w:tr w:rsidR="004873DD" w14:paraId="5915E946" w14:textId="77777777" w:rsidTr="004873DD">
        <w:tc>
          <w:tcPr>
            <w:tcW w:w="2337" w:type="dxa"/>
          </w:tcPr>
          <w:p w14:paraId="2CA007AF" w14:textId="50EB5C98" w:rsidR="004873DD" w:rsidRPr="004873DD" w:rsidRDefault="004873DD" w:rsidP="004873DD">
            <w:pPr>
              <w:jc w:val="both"/>
              <w:rPr>
                <w:rFonts w:asciiTheme="majorHAnsi" w:hAnsiTheme="majorHAnsi" w:cstheme="majorHAnsi"/>
                <w:b/>
                <w:bCs/>
              </w:rPr>
            </w:pPr>
            <w:r w:rsidRPr="004873DD">
              <w:rPr>
                <w:rFonts w:asciiTheme="majorHAnsi" w:hAnsiTheme="majorHAnsi" w:cstheme="majorHAnsi"/>
                <w:b/>
                <w:bCs/>
              </w:rPr>
              <w:t>Coverage Metric</w:t>
            </w:r>
          </w:p>
        </w:tc>
        <w:tc>
          <w:tcPr>
            <w:tcW w:w="2337" w:type="dxa"/>
          </w:tcPr>
          <w:p w14:paraId="125388D6" w14:textId="704C0650" w:rsidR="004873DD" w:rsidRPr="004873DD" w:rsidRDefault="004873DD" w:rsidP="004873DD">
            <w:pPr>
              <w:jc w:val="both"/>
              <w:rPr>
                <w:rFonts w:asciiTheme="majorHAnsi" w:hAnsiTheme="majorHAnsi" w:cstheme="majorHAnsi"/>
                <w:b/>
                <w:bCs/>
              </w:rPr>
            </w:pPr>
            <w:r w:rsidRPr="004873DD">
              <w:rPr>
                <w:rFonts w:asciiTheme="majorHAnsi" w:hAnsiTheme="majorHAnsi" w:cstheme="majorHAnsi"/>
                <w:b/>
                <w:bCs/>
              </w:rPr>
              <w:t>Definition</w:t>
            </w:r>
          </w:p>
        </w:tc>
        <w:tc>
          <w:tcPr>
            <w:tcW w:w="2338" w:type="dxa"/>
          </w:tcPr>
          <w:p w14:paraId="29B53F6D" w14:textId="2F9B15C3" w:rsidR="004873DD" w:rsidRPr="004873DD" w:rsidRDefault="004873DD" w:rsidP="004873DD">
            <w:pPr>
              <w:jc w:val="both"/>
              <w:rPr>
                <w:rFonts w:asciiTheme="majorHAnsi" w:hAnsiTheme="majorHAnsi" w:cstheme="majorHAnsi"/>
                <w:b/>
                <w:bCs/>
              </w:rPr>
            </w:pPr>
            <w:r w:rsidRPr="004873DD">
              <w:rPr>
                <w:rFonts w:asciiTheme="majorHAnsi" w:hAnsiTheme="majorHAnsi" w:cstheme="majorHAnsi"/>
                <w:b/>
                <w:bCs/>
              </w:rPr>
              <w:t>Calculation</w:t>
            </w:r>
          </w:p>
        </w:tc>
        <w:tc>
          <w:tcPr>
            <w:tcW w:w="2338" w:type="dxa"/>
          </w:tcPr>
          <w:p w14:paraId="294F0F97" w14:textId="6B9EA67D" w:rsidR="004873DD" w:rsidRPr="004873DD" w:rsidRDefault="004873DD" w:rsidP="004873DD">
            <w:pPr>
              <w:jc w:val="both"/>
              <w:rPr>
                <w:rFonts w:asciiTheme="majorHAnsi" w:hAnsiTheme="majorHAnsi" w:cstheme="majorHAnsi"/>
                <w:b/>
                <w:bCs/>
              </w:rPr>
            </w:pPr>
            <w:r w:rsidRPr="004873DD">
              <w:rPr>
                <w:rFonts w:asciiTheme="majorHAnsi" w:hAnsiTheme="majorHAnsi" w:cstheme="majorHAnsi"/>
                <w:b/>
                <w:bCs/>
              </w:rPr>
              <w:t>Usage</w:t>
            </w:r>
          </w:p>
        </w:tc>
      </w:tr>
      <w:tr w:rsidR="004873DD" w14:paraId="02A24F51" w14:textId="77777777" w:rsidTr="004873DD">
        <w:tc>
          <w:tcPr>
            <w:tcW w:w="2337" w:type="dxa"/>
          </w:tcPr>
          <w:p w14:paraId="38A2FEF8" w14:textId="54704853" w:rsidR="004873DD" w:rsidRPr="004873DD" w:rsidRDefault="004873DD" w:rsidP="004873DD">
            <w:pPr>
              <w:rPr>
                <w:rFonts w:asciiTheme="majorHAnsi" w:hAnsiTheme="majorHAnsi" w:cstheme="majorHAnsi"/>
              </w:rPr>
            </w:pPr>
            <w:r w:rsidRPr="004873DD">
              <w:rPr>
                <w:rFonts w:asciiTheme="majorHAnsi" w:hAnsiTheme="majorHAnsi" w:cstheme="majorHAnsi"/>
              </w:rPr>
              <w:t>Line Coverage</w:t>
            </w:r>
          </w:p>
        </w:tc>
        <w:tc>
          <w:tcPr>
            <w:tcW w:w="2337" w:type="dxa"/>
          </w:tcPr>
          <w:p w14:paraId="601C3015" w14:textId="72937A9B" w:rsidR="004873DD" w:rsidRPr="004873DD" w:rsidRDefault="004873DD" w:rsidP="004873DD">
            <w:pPr>
              <w:rPr>
                <w:rFonts w:asciiTheme="majorHAnsi" w:hAnsiTheme="majorHAnsi" w:cstheme="majorHAnsi"/>
              </w:rPr>
            </w:pPr>
            <w:r w:rsidRPr="004873DD">
              <w:rPr>
                <w:rFonts w:asciiTheme="majorHAnsi" w:hAnsiTheme="majorHAnsi" w:cstheme="majorHAnsi"/>
              </w:rPr>
              <w:t>Measures the percentage of lines of code executed by the tests.</w:t>
            </w:r>
          </w:p>
        </w:tc>
        <w:tc>
          <w:tcPr>
            <w:tcW w:w="2338" w:type="dxa"/>
          </w:tcPr>
          <w:p w14:paraId="346D741D" w14:textId="1ED38013" w:rsidR="004873DD" w:rsidRPr="004873DD" w:rsidRDefault="004873DD" w:rsidP="004873DD">
            <w:pPr>
              <w:rPr>
                <w:rFonts w:asciiTheme="majorHAnsi" w:hAnsiTheme="majorHAnsi" w:cstheme="majorHAnsi"/>
              </w:rPr>
            </w:pPr>
            <w:r w:rsidRPr="004873DD">
              <w:rPr>
                <w:rFonts w:asciiTheme="majorHAnsi" w:hAnsiTheme="majorHAnsi" w:cstheme="majorHAnsi"/>
              </w:rPr>
              <w:t>(Number of executed lines / Total lines) * 100%</w:t>
            </w:r>
          </w:p>
        </w:tc>
        <w:tc>
          <w:tcPr>
            <w:tcW w:w="2338" w:type="dxa"/>
          </w:tcPr>
          <w:p w14:paraId="660C583F" w14:textId="32E524CE" w:rsidR="004873DD" w:rsidRPr="004873DD" w:rsidRDefault="004873DD" w:rsidP="004873DD">
            <w:pPr>
              <w:rPr>
                <w:rFonts w:asciiTheme="majorHAnsi" w:hAnsiTheme="majorHAnsi" w:cstheme="majorHAnsi"/>
              </w:rPr>
            </w:pPr>
            <w:r w:rsidRPr="004873DD">
              <w:rPr>
                <w:rFonts w:asciiTheme="majorHAnsi" w:hAnsiTheme="majorHAnsi" w:cstheme="majorHAnsi"/>
              </w:rPr>
              <w:t>Provides a general sense of how much code is being tested. Doesn't capture the logic within lines.</w:t>
            </w:r>
          </w:p>
        </w:tc>
      </w:tr>
      <w:tr w:rsidR="004873DD" w14:paraId="4C9017C9" w14:textId="77777777" w:rsidTr="004873DD">
        <w:tc>
          <w:tcPr>
            <w:tcW w:w="2337" w:type="dxa"/>
          </w:tcPr>
          <w:p w14:paraId="27C99584" w14:textId="129B6C66" w:rsidR="004873DD" w:rsidRPr="004873DD" w:rsidRDefault="004873DD" w:rsidP="004873DD">
            <w:pPr>
              <w:rPr>
                <w:rFonts w:asciiTheme="majorHAnsi" w:hAnsiTheme="majorHAnsi" w:cstheme="majorHAnsi"/>
              </w:rPr>
            </w:pPr>
            <w:r w:rsidRPr="004873DD">
              <w:rPr>
                <w:rFonts w:asciiTheme="majorHAnsi" w:hAnsiTheme="majorHAnsi" w:cstheme="majorHAnsi"/>
              </w:rPr>
              <w:t>Branch Coverage (Decision Coverage)</w:t>
            </w:r>
          </w:p>
        </w:tc>
        <w:tc>
          <w:tcPr>
            <w:tcW w:w="2337" w:type="dxa"/>
          </w:tcPr>
          <w:p w14:paraId="7B79C08B" w14:textId="6F9A4258" w:rsidR="004873DD" w:rsidRPr="004873DD" w:rsidRDefault="004873DD" w:rsidP="004873DD">
            <w:pPr>
              <w:rPr>
                <w:rFonts w:asciiTheme="majorHAnsi" w:hAnsiTheme="majorHAnsi" w:cstheme="majorHAnsi"/>
              </w:rPr>
            </w:pPr>
            <w:r w:rsidRPr="004873DD">
              <w:rPr>
                <w:rFonts w:asciiTheme="majorHAnsi" w:hAnsiTheme="majorHAnsi" w:cstheme="majorHAnsi"/>
              </w:rPr>
              <w:t>Measures the percentage of branches executed (e.g., paths of if-else).</w:t>
            </w:r>
          </w:p>
        </w:tc>
        <w:tc>
          <w:tcPr>
            <w:tcW w:w="2338" w:type="dxa"/>
          </w:tcPr>
          <w:p w14:paraId="08DC924E" w14:textId="0BF01A24" w:rsidR="004873DD" w:rsidRPr="004873DD" w:rsidRDefault="004873DD" w:rsidP="004873DD">
            <w:pPr>
              <w:rPr>
                <w:rFonts w:asciiTheme="majorHAnsi" w:hAnsiTheme="majorHAnsi" w:cstheme="majorHAnsi"/>
              </w:rPr>
            </w:pPr>
            <w:r w:rsidRPr="004873DD">
              <w:rPr>
                <w:rFonts w:asciiTheme="majorHAnsi" w:hAnsiTheme="majorHAnsi" w:cstheme="majorHAnsi"/>
              </w:rPr>
              <w:t>(Number of executed branches / Total branches) * 100%</w:t>
            </w:r>
          </w:p>
        </w:tc>
        <w:tc>
          <w:tcPr>
            <w:tcW w:w="2338" w:type="dxa"/>
          </w:tcPr>
          <w:p w14:paraId="10E56CEA" w14:textId="15278769" w:rsidR="004873DD" w:rsidRPr="004873DD" w:rsidRDefault="004873DD" w:rsidP="004873DD">
            <w:pPr>
              <w:rPr>
                <w:rFonts w:asciiTheme="majorHAnsi" w:hAnsiTheme="majorHAnsi" w:cstheme="majorHAnsi"/>
              </w:rPr>
            </w:pPr>
            <w:r w:rsidRPr="004873DD">
              <w:rPr>
                <w:rFonts w:asciiTheme="majorHAnsi" w:hAnsiTheme="majorHAnsi" w:cstheme="majorHAnsi"/>
              </w:rPr>
              <w:t>Ensures all possible paths through the code are tested.</w:t>
            </w:r>
          </w:p>
        </w:tc>
      </w:tr>
      <w:tr w:rsidR="004873DD" w14:paraId="438AD6B3" w14:textId="77777777" w:rsidTr="004873DD">
        <w:tc>
          <w:tcPr>
            <w:tcW w:w="2337" w:type="dxa"/>
          </w:tcPr>
          <w:p w14:paraId="4EED5E7F" w14:textId="6CEC257A" w:rsidR="004873DD" w:rsidRPr="004873DD" w:rsidRDefault="004873DD" w:rsidP="004873DD">
            <w:pPr>
              <w:rPr>
                <w:rFonts w:asciiTheme="majorHAnsi" w:hAnsiTheme="majorHAnsi" w:cstheme="majorHAnsi"/>
              </w:rPr>
            </w:pPr>
            <w:r w:rsidRPr="004873DD">
              <w:rPr>
                <w:rFonts w:asciiTheme="majorHAnsi" w:hAnsiTheme="majorHAnsi" w:cstheme="majorHAnsi"/>
              </w:rPr>
              <w:t>Function Coverage</w:t>
            </w:r>
          </w:p>
        </w:tc>
        <w:tc>
          <w:tcPr>
            <w:tcW w:w="2337" w:type="dxa"/>
          </w:tcPr>
          <w:p w14:paraId="034F1E3C" w14:textId="3A66A657" w:rsidR="004873DD" w:rsidRPr="004873DD" w:rsidRDefault="004873DD" w:rsidP="004873DD">
            <w:pPr>
              <w:rPr>
                <w:rFonts w:asciiTheme="majorHAnsi" w:hAnsiTheme="majorHAnsi" w:cstheme="majorHAnsi"/>
              </w:rPr>
            </w:pPr>
            <w:r w:rsidRPr="004873DD">
              <w:rPr>
                <w:rFonts w:asciiTheme="majorHAnsi" w:hAnsiTheme="majorHAnsi" w:cstheme="majorHAnsi"/>
              </w:rPr>
              <w:t>Measures the percentage of functions or methods called by the tests.</w:t>
            </w:r>
          </w:p>
        </w:tc>
        <w:tc>
          <w:tcPr>
            <w:tcW w:w="2338" w:type="dxa"/>
          </w:tcPr>
          <w:p w14:paraId="0D478D16" w14:textId="0F083C8A" w:rsidR="004873DD" w:rsidRPr="004873DD" w:rsidRDefault="004873DD" w:rsidP="004873DD">
            <w:pPr>
              <w:rPr>
                <w:rFonts w:asciiTheme="majorHAnsi" w:hAnsiTheme="majorHAnsi" w:cstheme="majorHAnsi"/>
              </w:rPr>
            </w:pPr>
            <w:r w:rsidRPr="004873DD">
              <w:rPr>
                <w:rFonts w:asciiTheme="majorHAnsi" w:hAnsiTheme="majorHAnsi" w:cstheme="majorHAnsi"/>
              </w:rPr>
              <w:t>(Number of executed functions / Total functions) * 100%</w:t>
            </w:r>
          </w:p>
        </w:tc>
        <w:tc>
          <w:tcPr>
            <w:tcW w:w="2338" w:type="dxa"/>
          </w:tcPr>
          <w:p w14:paraId="0CFC3BB2" w14:textId="4A0720F2" w:rsidR="004873DD" w:rsidRPr="004873DD" w:rsidRDefault="004873DD" w:rsidP="004873DD">
            <w:pPr>
              <w:rPr>
                <w:rFonts w:asciiTheme="majorHAnsi" w:hAnsiTheme="majorHAnsi" w:cstheme="majorHAnsi"/>
              </w:rPr>
            </w:pPr>
            <w:r w:rsidRPr="004873DD">
              <w:rPr>
                <w:rFonts w:asciiTheme="majorHAnsi" w:hAnsiTheme="majorHAnsi" w:cstheme="majorHAnsi"/>
              </w:rPr>
              <w:t>Ensures all functions in the codebase are being tested at least once.</w:t>
            </w:r>
          </w:p>
        </w:tc>
      </w:tr>
      <w:tr w:rsidR="004873DD" w14:paraId="7B29508B" w14:textId="77777777" w:rsidTr="004873DD">
        <w:tc>
          <w:tcPr>
            <w:tcW w:w="2337" w:type="dxa"/>
          </w:tcPr>
          <w:p w14:paraId="405B60B4" w14:textId="4A256F14" w:rsidR="004873DD" w:rsidRPr="004873DD" w:rsidRDefault="004873DD" w:rsidP="004873DD">
            <w:pPr>
              <w:rPr>
                <w:rFonts w:asciiTheme="majorHAnsi" w:hAnsiTheme="majorHAnsi" w:cstheme="majorHAnsi"/>
              </w:rPr>
            </w:pPr>
            <w:r w:rsidRPr="004873DD">
              <w:rPr>
                <w:rFonts w:asciiTheme="majorHAnsi" w:hAnsiTheme="majorHAnsi" w:cstheme="majorHAnsi"/>
              </w:rPr>
              <w:t>Statement Coverage</w:t>
            </w:r>
          </w:p>
        </w:tc>
        <w:tc>
          <w:tcPr>
            <w:tcW w:w="2337" w:type="dxa"/>
          </w:tcPr>
          <w:p w14:paraId="0C99BDDF" w14:textId="19233673" w:rsidR="004873DD" w:rsidRPr="004873DD" w:rsidRDefault="004873DD" w:rsidP="004873DD">
            <w:pPr>
              <w:rPr>
                <w:rFonts w:asciiTheme="majorHAnsi" w:hAnsiTheme="majorHAnsi" w:cstheme="majorHAnsi"/>
              </w:rPr>
            </w:pPr>
            <w:r w:rsidRPr="004873DD">
              <w:rPr>
                <w:rFonts w:asciiTheme="majorHAnsi" w:hAnsiTheme="majorHAnsi" w:cstheme="majorHAnsi"/>
              </w:rPr>
              <w:t>Measures the percentage of executable statements executed by the tests.</w:t>
            </w:r>
          </w:p>
        </w:tc>
        <w:tc>
          <w:tcPr>
            <w:tcW w:w="2338" w:type="dxa"/>
          </w:tcPr>
          <w:p w14:paraId="0115DDBF" w14:textId="76EC87A1" w:rsidR="004873DD" w:rsidRPr="004873DD" w:rsidRDefault="004873DD" w:rsidP="004873DD">
            <w:pPr>
              <w:rPr>
                <w:rFonts w:asciiTheme="majorHAnsi" w:hAnsiTheme="majorHAnsi" w:cstheme="majorHAnsi"/>
              </w:rPr>
            </w:pPr>
            <w:r w:rsidRPr="004873DD">
              <w:rPr>
                <w:rFonts w:asciiTheme="majorHAnsi" w:hAnsiTheme="majorHAnsi" w:cstheme="majorHAnsi"/>
              </w:rPr>
              <w:t>(Number of executed statements / Total statements) * 100%</w:t>
            </w:r>
          </w:p>
        </w:tc>
        <w:tc>
          <w:tcPr>
            <w:tcW w:w="2338" w:type="dxa"/>
          </w:tcPr>
          <w:p w14:paraId="3EE891AC" w14:textId="6B1C31FB" w:rsidR="004873DD" w:rsidRPr="004873DD" w:rsidRDefault="004873DD" w:rsidP="004873DD">
            <w:pPr>
              <w:rPr>
                <w:rFonts w:asciiTheme="majorHAnsi" w:hAnsiTheme="majorHAnsi" w:cstheme="majorHAnsi"/>
              </w:rPr>
            </w:pPr>
            <w:proofErr w:type="gramStart"/>
            <w:r w:rsidRPr="004873DD">
              <w:rPr>
                <w:rFonts w:asciiTheme="majorHAnsi" w:hAnsiTheme="majorHAnsi" w:cstheme="majorHAnsi"/>
              </w:rPr>
              <w:t>Similar to</w:t>
            </w:r>
            <w:proofErr w:type="gramEnd"/>
            <w:r w:rsidRPr="004873DD">
              <w:rPr>
                <w:rFonts w:asciiTheme="majorHAnsi" w:hAnsiTheme="majorHAnsi" w:cstheme="majorHAnsi"/>
              </w:rPr>
              <w:t xml:space="preserve"> line coverage but focuses on individual executable statements.</w:t>
            </w:r>
          </w:p>
        </w:tc>
      </w:tr>
      <w:tr w:rsidR="004873DD" w14:paraId="6CF87D92" w14:textId="77777777" w:rsidTr="004873DD">
        <w:tc>
          <w:tcPr>
            <w:tcW w:w="2337" w:type="dxa"/>
          </w:tcPr>
          <w:p w14:paraId="7B03E0B9" w14:textId="13BDB1E1" w:rsidR="004873DD" w:rsidRPr="004873DD" w:rsidRDefault="004873DD" w:rsidP="004873DD">
            <w:pPr>
              <w:rPr>
                <w:rFonts w:asciiTheme="majorHAnsi" w:hAnsiTheme="majorHAnsi" w:cstheme="majorHAnsi"/>
              </w:rPr>
            </w:pPr>
            <w:r w:rsidRPr="004873DD">
              <w:rPr>
                <w:rFonts w:asciiTheme="majorHAnsi" w:hAnsiTheme="majorHAnsi" w:cstheme="majorHAnsi"/>
              </w:rPr>
              <w:t>Path Coverage</w:t>
            </w:r>
          </w:p>
        </w:tc>
        <w:tc>
          <w:tcPr>
            <w:tcW w:w="2337" w:type="dxa"/>
          </w:tcPr>
          <w:p w14:paraId="5ED11FB4" w14:textId="6F5DC300" w:rsidR="004873DD" w:rsidRPr="004873DD" w:rsidRDefault="004873DD" w:rsidP="004873DD">
            <w:pPr>
              <w:rPr>
                <w:rFonts w:asciiTheme="majorHAnsi" w:hAnsiTheme="majorHAnsi" w:cstheme="majorHAnsi"/>
              </w:rPr>
            </w:pPr>
            <w:r w:rsidRPr="004873DD">
              <w:rPr>
                <w:rFonts w:asciiTheme="majorHAnsi" w:hAnsiTheme="majorHAnsi" w:cstheme="majorHAnsi"/>
              </w:rPr>
              <w:t>Measures the percentage of possible execution paths tested.</w:t>
            </w:r>
          </w:p>
        </w:tc>
        <w:tc>
          <w:tcPr>
            <w:tcW w:w="2338" w:type="dxa"/>
          </w:tcPr>
          <w:p w14:paraId="17BA1808" w14:textId="7B0ED507" w:rsidR="004873DD" w:rsidRPr="004873DD" w:rsidRDefault="004873DD" w:rsidP="004873DD">
            <w:pPr>
              <w:rPr>
                <w:rFonts w:asciiTheme="majorHAnsi" w:hAnsiTheme="majorHAnsi" w:cstheme="majorHAnsi"/>
              </w:rPr>
            </w:pPr>
            <w:r w:rsidRPr="004873DD">
              <w:rPr>
                <w:rFonts w:asciiTheme="majorHAnsi" w:hAnsiTheme="majorHAnsi" w:cstheme="majorHAnsi"/>
              </w:rPr>
              <w:t>(Number of executed paths / Total paths) * 100%</w:t>
            </w:r>
          </w:p>
        </w:tc>
        <w:tc>
          <w:tcPr>
            <w:tcW w:w="2338" w:type="dxa"/>
          </w:tcPr>
          <w:p w14:paraId="5938A400" w14:textId="030F5B78" w:rsidR="004873DD" w:rsidRPr="004873DD" w:rsidRDefault="004873DD" w:rsidP="004873DD">
            <w:pPr>
              <w:rPr>
                <w:rFonts w:asciiTheme="majorHAnsi" w:hAnsiTheme="majorHAnsi" w:cstheme="majorHAnsi"/>
              </w:rPr>
            </w:pPr>
            <w:r w:rsidRPr="004873DD">
              <w:rPr>
                <w:rFonts w:asciiTheme="majorHAnsi" w:hAnsiTheme="majorHAnsi" w:cstheme="majorHAnsi"/>
              </w:rPr>
              <w:t>Provides thorough testing but can be complex and impractical for large codebases.</w:t>
            </w:r>
          </w:p>
        </w:tc>
      </w:tr>
      <w:tr w:rsidR="004873DD" w14:paraId="53086B66" w14:textId="77777777" w:rsidTr="004873DD">
        <w:tc>
          <w:tcPr>
            <w:tcW w:w="2337" w:type="dxa"/>
          </w:tcPr>
          <w:p w14:paraId="13F6479F" w14:textId="6729370B" w:rsidR="004873DD" w:rsidRPr="004873DD" w:rsidRDefault="004873DD" w:rsidP="004873DD">
            <w:pPr>
              <w:rPr>
                <w:rFonts w:asciiTheme="majorHAnsi" w:hAnsiTheme="majorHAnsi" w:cstheme="majorHAnsi"/>
              </w:rPr>
            </w:pPr>
            <w:r w:rsidRPr="004873DD">
              <w:rPr>
                <w:rFonts w:asciiTheme="majorHAnsi" w:hAnsiTheme="majorHAnsi" w:cstheme="majorHAnsi"/>
              </w:rPr>
              <w:t>Condition Coverage</w:t>
            </w:r>
          </w:p>
        </w:tc>
        <w:tc>
          <w:tcPr>
            <w:tcW w:w="2337" w:type="dxa"/>
          </w:tcPr>
          <w:p w14:paraId="6A2662B8" w14:textId="333183FA" w:rsidR="004873DD" w:rsidRPr="004873DD" w:rsidRDefault="004873DD" w:rsidP="004873DD">
            <w:pPr>
              <w:rPr>
                <w:rFonts w:asciiTheme="majorHAnsi" w:hAnsiTheme="majorHAnsi" w:cstheme="majorHAnsi"/>
              </w:rPr>
            </w:pPr>
            <w:r w:rsidRPr="004873DD">
              <w:rPr>
                <w:rFonts w:asciiTheme="majorHAnsi" w:hAnsiTheme="majorHAnsi" w:cstheme="majorHAnsi"/>
              </w:rPr>
              <w:t xml:space="preserve">Measures the percentage of </w:t>
            </w:r>
            <w:proofErr w:type="spellStart"/>
            <w:r w:rsidRPr="004873DD">
              <w:rPr>
                <w:rFonts w:asciiTheme="majorHAnsi" w:hAnsiTheme="majorHAnsi" w:cstheme="majorHAnsi"/>
              </w:rPr>
              <w:t>boolean</w:t>
            </w:r>
            <w:proofErr w:type="spellEnd"/>
            <w:r w:rsidRPr="004873DD">
              <w:rPr>
                <w:rFonts w:asciiTheme="majorHAnsi" w:hAnsiTheme="majorHAnsi" w:cstheme="majorHAnsi"/>
              </w:rPr>
              <w:t xml:space="preserve"> sub-expressions tested for both outcomes.</w:t>
            </w:r>
          </w:p>
        </w:tc>
        <w:tc>
          <w:tcPr>
            <w:tcW w:w="2338" w:type="dxa"/>
          </w:tcPr>
          <w:p w14:paraId="5DA62361" w14:textId="0DA0E5A4" w:rsidR="004873DD" w:rsidRPr="004873DD" w:rsidRDefault="004873DD" w:rsidP="004873DD">
            <w:pPr>
              <w:rPr>
                <w:rFonts w:asciiTheme="majorHAnsi" w:hAnsiTheme="majorHAnsi" w:cstheme="majorHAnsi"/>
              </w:rPr>
            </w:pPr>
            <w:r w:rsidRPr="004873DD">
              <w:rPr>
                <w:rFonts w:asciiTheme="majorHAnsi" w:hAnsiTheme="majorHAnsi" w:cstheme="majorHAnsi"/>
              </w:rPr>
              <w:t>(Number of tested conditions / Total conditions) * 100%</w:t>
            </w:r>
          </w:p>
        </w:tc>
        <w:tc>
          <w:tcPr>
            <w:tcW w:w="2338" w:type="dxa"/>
          </w:tcPr>
          <w:p w14:paraId="49A827B7" w14:textId="7096738E" w:rsidR="004873DD" w:rsidRPr="004873DD" w:rsidRDefault="004873DD" w:rsidP="004873DD">
            <w:pPr>
              <w:rPr>
                <w:rFonts w:asciiTheme="majorHAnsi" w:hAnsiTheme="majorHAnsi" w:cstheme="majorHAnsi"/>
              </w:rPr>
            </w:pPr>
            <w:r w:rsidRPr="004873DD">
              <w:rPr>
                <w:rFonts w:asciiTheme="majorHAnsi" w:hAnsiTheme="majorHAnsi" w:cstheme="majorHAnsi"/>
              </w:rPr>
              <w:t>Ensures each condition in a decision statement is evaluated both true and false.</w:t>
            </w:r>
          </w:p>
        </w:tc>
      </w:tr>
      <w:tr w:rsidR="004873DD" w14:paraId="6F92704F" w14:textId="77777777" w:rsidTr="004873DD">
        <w:tc>
          <w:tcPr>
            <w:tcW w:w="2337" w:type="dxa"/>
          </w:tcPr>
          <w:p w14:paraId="050D12AE" w14:textId="31A8E5BC" w:rsidR="004873DD" w:rsidRPr="004873DD" w:rsidRDefault="004873DD" w:rsidP="004873DD">
            <w:pPr>
              <w:rPr>
                <w:rFonts w:asciiTheme="majorHAnsi" w:hAnsiTheme="majorHAnsi" w:cstheme="majorHAnsi"/>
              </w:rPr>
            </w:pPr>
            <w:r w:rsidRPr="004873DD">
              <w:rPr>
                <w:rFonts w:asciiTheme="majorHAnsi" w:hAnsiTheme="majorHAnsi" w:cstheme="majorHAnsi"/>
              </w:rPr>
              <w:t>Modified Condition/Decision Coverage (MC/DC)</w:t>
            </w:r>
          </w:p>
        </w:tc>
        <w:tc>
          <w:tcPr>
            <w:tcW w:w="2337" w:type="dxa"/>
          </w:tcPr>
          <w:p w14:paraId="619262E4" w14:textId="37822FF2" w:rsidR="004873DD" w:rsidRPr="004873DD" w:rsidRDefault="004873DD" w:rsidP="004873DD">
            <w:pPr>
              <w:rPr>
                <w:rFonts w:asciiTheme="majorHAnsi" w:hAnsiTheme="majorHAnsi" w:cstheme="majorHAnsi"/>
              </w:rPr>
            </w:pPr>
            <w:r w:rsidRPr="004873DD">
              <w:rPr>
                <w:rFonts w:asciiTheme="majorHAnsi" w:hAnsiTheme="majorHAnsi" w:cstheme="majorHAnsi"/>
              </w:rPr>
              <w:t>Ensures all conditions within a decision are tested independently.</w:t>
            </w:r>
          </w:p>
        </w:tc>
        <w:tc>
          <w:tcPr>
            <w:tcW w:w="2338" w:type="dxa"/>
          </w:tcPr>
          <w:p w14:paraId="47E8C22F" w14:textId="187617CE" w:rsidR="004873DD" w:rsidRPr="004873DD" w:rsidRDefault="004873DD" w:rsidP="004873DD">
            <w:pPr>
              <w:rPr>
                <w:rFonts w:asciiTheme="majorHAnsi" w:hAnsiTheme="majorHAnsi" w:cstheme="majorHAnsi"/>
              </w:rPr>
            </w:pPr>
            <w:r w:rsidRPr="004873DD">
              <w:rPr>
                <w:rFonts w:asciiTheme="majorHAnsi" w:hAnsiTheme="majorHAnsi" w:cstheme="majorHAnsi"/>
              </w:rPr>
              <w:t>Requires each condition to independently affect the decision outcome.</w:t>
            </w:r>
          </w:p>
        </w:tc>
        <w:tc>
          <w:tcPr>
            <w:tcW w:w="2338" w:type="dxa"/>
          </w:tcPr>
          <w:p w14:paraId="476E5A7E" w14:textId="057BF8DB" w:rsidR="004873DD" w:rsidRPr="004873DD" w:rsidRDefault="004873DD" w:rsidP="004873DD">
            <w:pPr>
              <w:rPr>
                <w:rFonts w:asciiTheme="majorHAnsi" w:hAnsiTheme="majorHAnsi" w:cstheme="majorHAnsi"/>
              </w:rPr>
            </w:pPr>
            <w:r w:rsidRPr="004873DD">
              <w:rPr>
                <w:rFonts w:asciiTheme="majorHAnsi" w:hAnsiTheme="majorHAnsi" w:cstheme="majorHAnsi"/>
              </w:rPr>
              <w:t>Highly rigorous, used in safety-critical systems like avionics and medical devices.?</w:t>
            </w:r>
          </w:p>
        </w:tc>
      </w:tr>
    </w:tbl>
    <w:p w14:paraId="24F93897" w14:textId="77777777" w:rsidR="00127F8F" w:rsidRDefault="00127F8F" w:rsidP="004873DD">
      <w:pPr>
        <w:jc w:val="both"/>
        <w:rPr>
          <w:rFonts w:asciiTheme="majorHAnsi" w:hAnsiTheme="majorHAnsi" w:cstheme="majorHAnsi"/>
          <w:b/>
          <w:bCs/>
        </w:rPr>
      </w:pPr>
    </w:p>
    <w:p w14:paraId="0BD305EE" w14:textId="657A6ECA" w:rsidR="004873DD" w:rsidRPr="004873DD" w:rsidRDefault="004873DD" w:rsidP="004873DD">
      <w:pPr>
        <w:jc w:val="both"/>
        <w:rPr>
          <w:rFonts w:asciiTheme="majorHAnsi" w:hAnsiTheme="majorHAnsi" w:cstheme="majorHAnsi"/>
          <w:b/>
          <w:bCs/>
        </w:rPr>
      </w:pPr>
      <w:r w:rsidRPr="004873DD">
        <w:rPr>
          <w:rFonts w:asciiTheme="majorHAnsi" w:hAnsiTheme="majorHAnsi" w:cstheme="majorHAnsi"/>
          <w:b/>
          <w:bCs/>
        </w:rPr>
        <w:t>Recommended Metric</w:t>
      </w:r>
      <w:r w:rsidRPr="004873DD">
        <w:rPr>
          <w:rFonts w:asciiTheme="majorHAnsi" w:hAnsiTheme="majorHAnsi" w:cstheme="majorHAnsi"/>
          <w:b/>
          <w:bCs/>
        </w:rPr>
        <w:t>s:</w:t>
      </w:r>
    </w:p>
    <w:p w14:paraId="7621B3AE" w14:textId="4A842A41" w:rsidR="004873DD" w:rsidRPr="004873DD" w:rsidRDefault="004873DD" w:rsidP="004873DD">
      <w:pPr>
        <w:pStyle w:val="ListParagraph"/>
        <w:numPr>
          <w:ilvl w:val="0"/>
          <w:numId w:val="53"/>
        </w:numPr>
        <w:jc w:val="both"/>
        <w:rPr>
          <w:rFonts w:asciiTheme="majorHAnsi" w:hAnsiTheme="majorHAnsi" w:cstheme="majorHAnsi"/>
        </w:rPr>
      </w:pPr>
      <w:r w:rsidRPr="00AD64C1">
        <w:rPr>
          <w:rFonts w:asciiTheme="majorHAnsi" w:hAnsiTheme="majorHAnsi" w:cstheme="majorHAnsi"/>
          <w:b/>
          <w:bCs/>
        </w:rPr>
        <w:t>Branch Coverage</w:t>
      </w:r>
      <w:r w:rsidRPr="00AD64C1">
        <w:rPr>
          <w:rFonts w:asciiTheme="majorHAnsi" w:hAnsiTheme="majorHAnsi" w:cstheme="majorHAnsi"/>
          <w:b/>
          <w:bCs/>
        </w:rPr>
        <w:t>:</w:t>
      </w:r>
      <w:r w:rsidRPr="004873DD">
        <w:rPr>
          <w:rFonts w:asciiTheme="majorHAnsi" w:hAnsiTheme="majorHAnsi" w:cstheme="majorHAnsi"/>
        </w:rPr>
        <w:tab/>
        <w:t>Provides a good balance between complexity and coverage, ensuring all possible branches in the code are tested.</w:t>
      </w:r>
    </w:p>
    <w:p w14:paraId="6C76C99F" w14:textId="5534E719" w:rsidR="003B6967" w:rsidRDefault="004873DD" w:rsidP="004873DD">
      <w:pPr>
        <w:pStyle w:val="ListParagraph"/>
        <w:numPr>
          <w:ilvl w:val="0"/>
          <w:numId w:val="53"/>
        </w:numPr>
        <w:jc w:val="both"/>
        <w:rPr>
          <w:rFonts w:asciiTheme="majorHAnsi" w:hAnsiTheme="majorHAnsi" w:cstheme="majorHAnsi"/>
        </w:rPr>
      </w:pPr>
      <w:r w:rsidRPr="00AD64C1">
        <w:rPr>
          <w:rFonts w:asciiTheme="majorHAnsi" w:hAnsiTheme="majorHAnsi" w:cstheme="majorHAnsi"/>
          <w:b/>
          <w:bCs/>
        </w:rPr>
        <w:t>Line Coverage</w:t>
      </w:r>
      <w:r w:rsidRPr="00AD64C1">
        <w:rPr>
          <w:rFonts w:asciiTheme="majorHAnsi" w:hAnsiTheme="majorHAnsi" w:cstheme="majorHAnsi"/>
          <w:b/>
          <w:bCs/>
        </w:rPr>
        <w:t xml:space="preserve">: </w:t>
      </w:r>
      <w:r w:rsidRPr="004873DD">
        <w:rPr>
          <w:rFonts w:asciiTheme="majorHAnsi" w:hAnsiTheme="majorHAnsi" w:cstheme="majorHAnsi"/>
        </w:rPr>
        <w:t>Useful as a basic metric, can be combined with branch coverage for a more comprehensive view of test coverage.</w:t>
      </w:r>
    </w:p>
    <w:p w14:paraId="39852D16" w14:textId="77777777" w:rsidR="00127F8F" w:rsidRDefault="00127F8F" w:rsidP="00127F8F">
      <w:pPr>
        <w:jc w:val="both"/>
        <w:rPr>
          <w:rFonts w:ascii="Arial Black" w:hAnsi="Arial Black" w:cstheme="majorHAnsi"/>
          <w:bCs/>
          <w:color w:val="1A9CB0"/>
        </w:rPr>
      </w:pPr>
    </w:p>
    <w:p w14:paraId="44E6AB08" w14:textId="553821ED" w:rsidR="00127F8F" w:rsidRPr="00127F8F" w:rsidRDefault="00127F8F" w:rsidP="00127F8F">
      <w:pPr>
        <w:jc w:val="both"/>
        <w:rPr>
          <w:rFonts w:ascii="Arial Black" w:hAnsi="Arial Black" w:cstheme="majorHAnsi"/>
          <w:bCs/>
          <w:color w:val="1A9CB0"/>
        </w:rPr>
      </w:pPr>
      <w:r w:rsidRPr="00127F8F">
        <w:rPr>
          <w:rFonts w:ascii="Arial Black" w:hAnsi="Arial Black" w:cstheme="majorHAnsi"/>
          <w:bCs/>
          <w:color w:val="1A9CB0"/>
        </w:rPr>
        <w:lastRenderedPageBreak/>
        <w:t>What is practically reasonable percent of code coverage?</w:t>
      </w:r>
    </w:p>
    <w:tbl>
      <w:tblPr>
        <w:tblStyle w:val="TableGrid"/>
        <w:tblW w:w="0" w:type="auto"/>
        <w:tblLook w:val="04A0" w:firstRow="1" w:lastRow="0" w:firstColumn="1" w:lastColumn="0" w:noHBand="0" w:noVBand="1"/>
      </w:tblPr>
      <w:tblGrid>
        <w:gridCol w:w="3116"/>
        <w:gridCol w:w="2189"/>
        <w:gridCol w:w="4045"/>
      </w:tblGrid>
      <w:tr w:rsidR="00D74785" w14:paraId="53C8CFBC" w14:textId="77777777" w:rsidTr="00D74785">
        <w:tc>
          <w:tcPr>
            <w:tcW w:w="3116" w:type="dxa"/>
          </w:tcPr>
          <w:p w14:paraId="016B5421" w14:textId="16D62947" w:rsidR="00D74785" w:rsidRPr="00D74785" w:rsidRDefault="00D74785" w:rsidP="00D74785">
            <w:pPr>
              <w:rPr>
                <w:rFonts w:asciiTheme="majorHAnsi" w:hAnsiTheme="majorHAnsi" w:cstheme="majorHAnsi"/>
                <w:b/>
                <w:bCs/>
              </w:rPr>
            </w:pPr>
            <w:r w:rsidRPr="00D74785">
              <w:rPr>
                <w:rFonts w:asciiTheme="majorHAnsi" w:hAnsiTheme="majorHAnsi" w:cstheme="majorHAnsi"/>
                <w:b/>
                <w:bCs/>
              </w:rPr>
              <w:t>Context</w:t>
            </w:r>
          </w:p>
        </w:tc>
        <w:tc>
          <w:tcPr>
            <w:tcW w:w="2189" w:type="dxa"/>
          </w:tcPr>
          <w:p w14:paraId="0D87347B" w14:textId="30FA4F60" w:rsidR="00D74785" w:rsidRPr="00D74785" w:rsidRDefault="00D74785" w:rsidP="00D74785">
            <w:pPr>
              <w:rPr>
                <w:rFonts w:asciiTheme="majorHAnsi" w:hAnsiTheme="majorHAnsi" w:cstheme="majorHAnsi"/>
                <w:b/>
                <w:bCs/>
              </w:rPr>
            </w:pPr>
            <w:r w:rsidRPr="00D74785">
              <w:rPr>
                <w:rFonts w:asciiTheme="majorHAnsi" w:hAnsiTheme="majorHAnsi" w:cstheme="majorHAnsi"/>
                <w:b/>
                <w:bCs/>
              </w:rPr>
              <w:t>Reasonable Code Coverage</w:t>
            </w:r>
          </w:p>
        </w:tc>
        <w:tc>
          <w:tcPr>
            <w:tcW w:w="4045" w:type="dxa"/>
          </w:tcPr>
          <w:p w14:paraId="16F518E5" w14:textId="0DC3F3C3" w:rsidR="00D74785" w:rsidRPr="00D74785" w:rsidRDefault="00D74785" w:rsidP="00D74785">
            <w:pPr>
              <w:rPr>
                <w:rFonts w:asciiTheme="majorHAnsi" w:hAnsiTheme="majorHAnsi" w:cstheme="majorHAnsi"/>
                <w:b/>
                <w:bCs/>
              </w:rPr>
            </w:pPr>
            <w:r w:rsidRPr="00D74785">
              <w:rPr>
                <w:rFonts w:asciiTheme="majorHAnsi" w:hAnsiTheme="majorHAnsi" w:cstheme="majorHAnsi"/>
                <w:b/>
                <w:bCs/>
              </w:rPr>
              <w:t>Rationale</w:t>
            </w:r>
          </w:p>
        </w:tc>
      </w:tr>
      <w:tr w:rsidR="00D74785" w14:paraId="0C0873A9" w14:textId="77777777" w:rsidTr="00D74785">
        <w:tc>
          <w:tcPr>
            <w:tcW w:w="3116" w:type="dxa"/>
          </w:tcPr>
          <w:p w14:paraId="59D64CE1" w14:textId="336B0D5E" w:rsidR="00D74785" w:rsidRPr="00D74785" w:rsidRDefault="00D74785" w:rsidP="00D74785">
            <w:pPr>
              <w:rPr>
                <w:rFonts w:asciiTheme="majorHAnsi" w:hAnsiTheme="majorHAnsi" w:cstheme="majorHAnsi"/>
              </w:rPr>
            </w:pPr>
            <w:r w:rsidRPr="00D74785">
              <w:rPr>
                <w:rFonts w:asciiTheme="majorHAnsi" w:hAnsiTheme="majorHAnsi" w:cstheme="majorHAnsi"/>
              </w:rPr>
              <w:t>General Software Projects</w:t>
            </w:r>
          </w:p>
        </w:tc>
        <w:tc>
          <w:tcPr>
            <w:tcW w:w="2189" w:type="dxa"/>
          </w:tcPr>
          <w:p w14:paraId="0D50335A" w14:textId="2CEC9D13" w:rsidR="00D74785" w:rsidRPr="00D74785" w:rsidRDefault="00D74785" w:rsidP="00D74785">
            <w:pPr>
              <w:rPr>
                <w:rFonts w:asciiTheme="majorHAnsi" w:hAnsiTheme="majorHAnsi" w:cstheme="majorHAnsi"/>
              </w:rPr>
            </w:pPr>
            <w:r w:rsidRPr="00D74785">
              <w:rPr>
                <w:rFonts w:asciiTheme="majorHAnsi" w:hAnsiTheme="majorHAnsi" w:cstheme="majorHAnsi"/>
              </w:rPr>
              <w:t>70-80%</w:t>
            </w:r>
          </w:p>
        </w:tc>
        <w:tc>
          <w:tcPr>
            <w:tcW w:w="4045" w:type="dxa"/>
          </w:tcPr>
          <w:p w14:paraId="58CEAE7A" w14:textId="0C52B826" w:rsidR="00D74785" w:rsidRPr="00D74785" w:rsidRDefault="00D74785" w:rsidP="00D74785">
            <w:pPr>
              <w:rPr>
                <w:rFonts w:asciiTheme="majorHAnsi" w:hAnsiTheme="majorHAnsi" w:cstheme="majorHAnsi"/>
              </w:rPr>
            </w:pPr>
            <w:r w:rsidRPr="00D74785">
              <w:rPr>
                <w:rFonts w:asciiTheme="majorHAnsi" w:hAnsiTheme="majorHAnsi" w:cstheme="majorHAnsi"/>
              </w:rPr>
              <w:t xml:space="preserve">This range ensures that </w:t>
            </w:r>
            <w:proofErr w:type="gramStart"/>
            <w:r w:rsidRPr="00D74785">
              <w:rPr>
                <w:rFonts w:asciiTheme="majorHAnsi" w:hAnsiTheme="majorHAnsi" w:cstheme="majorHAnsi"/>
              </w:rPr>
              <w:t>a majority of</w:t>
            </w:r>
            <w:proofErr w:type="gramEnd"/>
            <w:r w:rsidRPr="00D74785">
              <w:rPr>
                <w:rFonts w:asciiTheme="majorHAnsi" w:hAnsiTheme="majorHAnsi" w:cstheme="majorHAnsi"/>
              </w:rPr>
              <w:t xml:space="preserve"> the code is covered, providing confidence in the stability and correctness of the application.</w:t>
            </w:r>
          </w:p>
        </w:tc>
      </w:tr>
      <w:tr w:rsidR="00D74785" w14:paraId="40D18798" w14:textId="77777777" w:rsidTr="00D74785">
        <w:tc>
          <w:tcPr>
            <w:tcW w:w="3116" w:type="dxa"/>
          </w:tcPr>
          <w:p w14:paraId="3B49DF1B" w14:textId="0E3FDDA8" w:rsidR="00D74785" w:rsidRPr="00D74785" w:rsidRDefault="00D74785" w:rsidP="00D74785">
            <w:pPr>
              <w:rPr>
                <w:rFonts w:asciiTheme="majorHAnsi" w:hAnsiTheme="majorHAnsi" w:cstheme="majorHAnsi"/>
              </w:rPr>
            </w:pPr>
            <w:r w:rsidRPr="00D74785">
              <w:rPr>
                <w:rFonts w:asciiTheme="majorHAnsi" w:hAnsiTheme="majorHAnsi" w:cstheme="majorHAnsi"/>
              </w:rPr>
              <w:t>Critical Systems (e.g., medical, aerospace)</w:t>
            </w:r>
          </w:p>
        </w:tc>
        <w:tc>
          <w:tcPr>
            <w:tcW w:w="2189" w:type="dxa"/>
          </w:tcPr>
          <w:p w14:paraId="1C00D7F1" w14:textId="43273E56" w:rsidR="00D74785" w:rsidRPr="00D74785" w:rsidRDefault="00D74785" w:rsidP="00D74785">
            <w:pPr>
              <w:rPr>
                <w:rFonts w:asciiTheme="majorHAnsi" w:hAnsiTheme="majorHAnsi" w:cstheme="majorHAnsi"/>
              </w:rPr>
            </w:pPr>
            <w:r w:rsidRPr="00D74785">
              <w:rPr>
                <w:rFonts w:asciiTheme="majorHAnsi" w:hAnsiTheme="majorHAnsi" w:cstheme="majorHAnsi"/>
              </w:rPr>
              <w:t>90-100%</w:t>
            </w:r>
          </w:p>
        </w:tc>
        <w:tc>
          <w:tcPr>
            <w:tcW w:w="4045" w:type="dxa"/>
          </w:tcPr>
          <w:p w14:paraId="6768F6D0" w14:textId="538F4DF2" w:rsidR="00D74785" w:rsidRPr="00D74785" w:rsidRDefault="00D74785" w:rsidP="00D74785">
            <w:pPr>
              <w:rPr>
                <w:rFonts w:asciiTheme="majorHAnsi" w:hAnsiTheme="majorHAnsi" w:cstheme="majorHAnsi"/>
              </w:rPr>
            </w:pPr>
            <w:r w:rsidRPr="00D74785">
              <w:rPr>
                <w:rFonts w:asciiTheme="majorHAnsi" w:hAnsiTheme="majorHAnsi" w:cstheme="majorHAnsi"/>
              </w:rPr>
              <w:t>In safety-critical systems, higher coverage is necessary to ensure reliability, reduce risks, and meet regulatory standards</w:t>
            </w:r>
          </w:p>
        </w:tc>
      </w:tr>
      <w:tr w:rsidR="00D74785" w14:paraId="141B3E04" w14:textId="77777777" w:rsidTr="00D74785">
        <w:tc>
          <w:tcPr>
            <w:tcW w:w="3116" w:type="dxa"/>
          </w:tcPr>
          <w:p w14:paraId="414B99A0" w14:textId="39D0D92B" w:rsidR="00D74785" w:rsidRPr="00D74785" w:rsidRDefault="00D74785" w:rsidP="00D74785">
            <w:pPr>
              <w:rPr>
                <w:rFonts w:asciiTheme="majorHAnsi" w:hAnsiTheme="majorHAnsi" w:cstheme="majorHAnsi"/>
              </w:rPr>
            </w:pPr>
            <w:r w:rsidRPr="00D74785">
              <w:rPr>
                <w:rFonts w:asciiTheme="majorHAnsi" w:hAnsiTheme="majorHAnsi" w:cstheme="majorHAnsi"/>
              </w:rPr>
              <w:t>Legacy Codebases</w:t>
            </w:r>
          </w:p>
        </w:tc>
        <w:tc>
          <w:tcPr>
            <w:tcW w:w="2189" w:type="dxa"/>
          </w:tcPr>
          <w:p w14:paraId="0C516CF0" w14:textId="1C282841" w:rsidR="00D74785" w:rsidRPr="00D74785" w:rsidRDefault="00D74785" w:rsidP="00D74785">
            <w:pPr>
              <w:rPr>
                <w:rFonts w:asciiTheme="majorHAnsi" w:hAnsiTheme="majorHAnsi" w:cstheme="majorHAnsi"/>
              </w:rPr>
            </w:pPr>
            <w:r w:rsidRPr="00D74785">
              <w:rPr>
                <w:rFonts w:asciiTheme="majorHAnsi" w:hAnsiTheme="majorHAnsi" w:cstheme="majorHAnsi"/>
              </w:rPr>
              <w:t>50-60%</w:t>
            </w:r>
          </w:p>
        </w:tc>
        <w:tc>
          <w:tcPr>
            <w:tcW w:w="4045" w:type="dxa"/>
          </w:tcPr>
          <w:p w14:paraId="2ACCF68D" w14:textId="4B9D1317" w:rsidR="00D74785" w:rsidRPr="00D74785" w:rsidRDefault="00D74785" w:rsidP="00D74785">
            <w:pPr>
              <w:rPr>
                <w:rFonts w:asciiTheme="majorHAnsi" w:hAnsiTheme="majorHAnsi" w:cstheme="majorHAnsi"/>
              </w:rPr>
            </w:pPr>
            <w:r w:rsidRPr="00D74785">
              <w:rPr>
                <w:rFonts w:asciiTheme="majorHAnsi" w:hAnsiTheme="majorHAnsi" w:cstheme="majorHAnsi"/>
              </w:rPr>
              <w:t>Achieving high coverage in legacy systems can be challenging. Gradual improvement is often more practical, focusing first on the most critical parts.</w:t>
            </w:r>
          </w:p>
        </w:tc>
      </w:tr>
      <w:tr w:rsidR="00D74785" w14:paraId="5CADC08D" w14:textId="77777777" w:rsidTr="00D74785">
        <w:tc>
          <w:tcPr>
            <w:tcW w:w="3116" w:type="dxa"/>
          </w:tcPr>
          <w:p w14:paraId="7426DB2B" w14:textId="350E0437" w:rsidR="00D74785" w:rsidRPr="00D74785" w:rsidRDefault="00D74785" w:rsidP="00D74785">
            <w:pPr>
              <w:rPr>
                <w:rFonts w:asciiTheme="majorHAnsi" w:hAnsiTheme="majorHAnsi" w:cstheme="majorHAnsi"/>
              </w:rPr>
            </w:pPr>
            <w:r w:rsidRPr="00D74785">
              <w:rPr>
                <w:rFonts w:asciiTheme="majorHAnsi" w:hAnsiTheme="majorHAnsi" w:cstheme="majorHAnsi"/>
              </w:rPr>
              <w:t>Startups / MVPs</w:t>
            </w:r>
          </w:p>
        </w:tc>
        <w:tc>
          <w:tcPr>
            <w:tcW w:w="2189" w:type="dxa"/>
          </w:tcPr>
          <w:p w14:paraId="11B2F7E9" w14:textId="75C48D8A" w:rsidR="00D74785" w:rsidRPr="00D74785" w:rsidRDefault="00D74785" w:rsidP="00D74785">
            <w:pPr>
              <w:rPr>
                <w:rFonts w:asciiTheme="majorHAnsi" w:hAnsiTheme="majorHAnsi" w:cstheme="majorHAnsi"/>
              </w:rPr>
            </w:pPr>
            <w:r w:rsidRPr="00D74785">
              <w:rPr>
                <w:rFonts w:asciiTheme="majorHAnsi" w:hAnsiTheme="majorHAnsi" w:cstheme="majorHAnsi"/>
              </w:rPr>
              <w:t>50-70%</w:t>
            </w:r>
          </w:p>
        </w:tc>
        <w:tc>
          <w:tcPr>
            <w:tcW w:w="4045" w:type="dxa"/>
          </w:tcPr>
          <w:p w14:paraId="19DD5FB7" w14:textId="1076E5FD" w:rsidR="00D74785" w:rsidRPr="00D74785" w:rsidRDefault="00D74785" w:rsidP="00D74785">
            <w:pPr>
              <w:rPr>
                <w:rFonts w:asciiTheme="majorHAnsi" w:hAnsiTheme="majorHAnsi" w:cstheme="majorHAnsi"/>
              </w:rPr>
            </w:pPr>
            <w:r w:rsidRPr="00D74785">
              <w:rPr>
                <w:rFonts w:asciiTheme="majorHAnsi" w:hAnsiTheme="majorHAnsi" w:cstheme="majorHAnsi"/>
              </w:rPr>
              <w:t>Startups may prioritize rapid development and iteration. Moderate coverage can balance speed and reliability without excessive initial investment in testing.</w:t>
            </w:r>
          </w:p>
        </w:tc>
      </w:tr>
      <w:tr w:rsidR="00D74785" w14:paraId="669C1CEE" w14:textId="77777777" w:rsidTr="00D74785">
        <w:tc>
          <w:tcPr>
            <w:tcW w:w="3116" w:type="dxa"/>
          </w:tcPr>
          <w:p w14:paraId="1A37F179" w14:textId="2004806C" w:rsidR="00D74785" w:rsidRPr="00D74785" w:rsidRDefault="00D74785" w:rsidP="00D74785">
            <w:pPr>
              <w:rPr>
                <w:rFonts w:asciiTheme="majorHAnsi" w:hAnsiTheme="majorHAnsi" w:cstheme="majorHAnsi"/>
              </w:rPr>
            </w:pPr>
            <w:proofErr w:type="gramStart"/>
            <w:r w:rsidRPr="00D74785">
              <w:rPr>
                <w:rFonts w:asciiTheme="majorHAnsi" w:hAnsiTheme="majorHAnsi" w:cstheme="majorHAnsi"/>
              </w:rPr>
              <w:t>Open Source</w:t>
            </w:r>
            <w:proofErr w:type="gramEnd"/>
            <w:r w:rsidRPr="00D74785">
              <w:rPr>
                <w:rFonts w:asciiTheme="majorHAnsi" w:hAnsiTheme="majorHAnsi" w:cstheme="majorHAnsi"/>
              </w:rPr>
              <w:t xml:space="preserve"> Projects</w:t>
            </w:r>
          </w:p>
        </w:tc>
        <w:tc>
          <w:tcPr>
            <w:tcW w:w="2189" w:type="dxa"/>
          </w:tcPr>
          <w:p w14:paraId="6F376AD2" w14:textId="67BF7DD5" w:rsidR="00D74785" w:rsidRPr="00D74785" w:rsidRDefault="00D74785" w:rsidP="00D74785">
            <w:pPr>
              <w:rPr>
                <w:rFonts w:asciiTheme="majorHAnsi" w:hAnsiTheme="majorHAnsi" w:cstheme="majorHAnsi"/>
              </w:rPr>
            </w:pPr>
            <w:r w:rsidRPr="00D74785">
              <w:rPr>
                <w:rFonts w:asciiTheme="majorHAnsi" w:hAnsiTheme="majorHAnsi" w:cstheme="majorHAnsi"/>
              </w:rPr>
              <w:t>80-90%</w:t>
            </w:r>
          </w:p>
        </w:tc>
        <w:tc>
          <w:tcPr>
            <w:tcW w:w="4045" w:type="dxa"/>
          </w:tcPr>
          <w:p w14:paraId="3C09FF83" w14:textId="384B42F9" w:rsidR="00D74785" w:rsidRPr="00D74785" w:rsidRDefault="00D74785" w:rsidP="00D74785">
            <w:pPr>
              <w:rPr>
                <w:rFonts w:asciiTheme="majorHAnsi" w:hAnsiTheme="majorHAnsi" w:cstheme="majorHAnsi"/>
              </w:rPr>
            </w:pPr>
            <w:r w:rsidRPr="00D74785">
              <w:rPr>
                <w:rFonts w:asciiTheme="majorHAnsi" w:hAnsiTheme="majorHAnsi" w:cstheme="majorHAnsi"/>
              </w:rPr>
              <w:t>Higher coverage in open-source projects can build trust with contributors and users by ensuring the codebase is robust and less prone to bugs.</w:t>
            </w:r>
          </w:p>
        </w:tc>
      </w:tr>
    </w:tbl>
    <w:p w14:paraId="491E500E" w14:textId="77777777" w:rsidR="00127F8F" w:rsidRPr="00127F8F" w:rsidRDefault="00127F8F" w:rsidP="00127F8F">
      <w:pPr>
        <w:jc w:val="both"/>
        <w:rPr>
          <w:rFonts w:asciiTheme="majorHAnsi" w:hAnsiTheme="majorHAnsi" w:cstheme="majorHAnsi"/>
        </w:rPr>
      </w:pPr>
    </w:p>
    <w:sectPr w:rsidR="00127F8F" w:rsidRPr="00127F8F" w:rsidSect="00B70924">
      <w:headerReference w:type="default" r:id="rId10"/>
      <w:footerReference w:type="default" r:id="rId11"/>
      <w:pgSz w:w="12240" w:h="15840"/>
      <w:pgMar w:top="1440" w:right="1440" w:bottom="1440" w:left="144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0FEF" w14:textId="77777777" w:rsidR="00C0501B" w:rsidRDefault="00C0501B" w:rsidP="00E32811">
      <w:pPr>
        <w:spacing w:line="240" w:lineRule="auto"/>
      </w:pPr>
      <w:r>
        <w:separator/>
      </w:r>
    </w:p>
  </w:endnote>
  <w:endnote w:type="continuationSeparator" w:id="0">
    <w:p w14:paraId="422250CF" w14:textId="77777777" w:rsidR="00C0501B" w:rsidRDefault="00C0501B" w:rsidP="00E328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E32811" w:rsidRPr="00E32811" w14:paraId="08F123D6" w14:textId="77777777" w:rsidTr="00A9195E">
      <w:tc>
        <w:tcPr>
          <w:tcW w:w="1526" w:type="dxa"/>
          <w:vAlign w:val="center"/>
          <w:hideMark/>
        </w:tcPr>
        <w:p w14:paraId="6D579691" w14:textId="77777777" w:rsidR="00E32811" w:rsidRPr="00E32811" w:rsidRDefault="00E32811" w:rsidP="00E32811">
          <w:pPr>
            <w:pStyle w:val="Footer"/>
            <w:rPr>
              <w:rFonts w:ascii="Arial" w:hAnsi="Arial" w:cs="Arial"/>
              <w:b/>
              <w:sz w:val="18"/>
              <w:szCs w:val="18"/>
            </w:rPr>
          </w:pPr>
          <w:r w:rsidRPr="00E32811">
            <w:rPr>
              <w:rFonts w:ascii="Arial" w:hAnsi="Arial" w:cs="Arial"/>
              <w:b/>
              <w:sz w:val="18"/>
              <w:szCs w:val="18"/>
            </w:rPr>
            <w:t>Legal Notice:</w:t>
          </w:r>
        </w:p>
      </w:tc>
      <w:tc>
        <w:tcPr>
          <w:tcW w:w="7613" w:type="dxa"/>
          <w:vAlign w:val="center"/>
          <w:hideMark/>
        </w:tcPr>
        <w:p w14:paraId="54382505" w14:textId="047A7C0F" w:rsidR="00E32811" w:rsidRPr="00E32811" w:rsidRDefault="00E32811" w:rsidP="00E32811">
          <w:pPr>
            <w:pStyle w:val="Footer"/>
            <w:rPr>
              <w:rFonts w:ascii="Arial" w:hAnsi="Arial" w:cs="Arial"/>
              <w:sz w:val="18"/>
              <w:szCs w:val="18"/>
            </w:rPr>
          </w:pPr>
          <w:r w:rsidRPr="00E32811">
            <w:rPr>
              <w:rFonts w:ascii="Arial" w:hAnsi="Arial" w:cs="Arial"/>
              <w:sz w:val="18"/>
              <w:szCs w:val="18"/>
            </w:rPr>
            <w:t xml:space="preserve">This document contains privileged and/or confidential information and may not be disclosed, </w:t>
          </w:r>
          <w:proofErr w:type="gramStart"/>
          <w:r w:rsidRPr="00E32811">
            <w:rPr>
              <w:rFonts w:ascii="Arial" w:hAnsi="Arial" w:cs="Arial"/>
              <w:sz w:val="18"/>
              <w:szCs w:val="18"/>
            </w:rPr>
            <w:t>distributed</w:t>
          </w:r>
          <w:proofErr w:type="gramEnd"/>
          <w:r w:rsidRPr="00E32811">
            <w:rPr>
              <w:rFonts w:ascii="Arial" w:hAnsi="Arial" w:cs="Arial"/>
              <w:sz w:val="18"/>
              <w:szCs w:val="18"/>
            </w:rPr>
            <w:t xml:space="preserve"> or reproduced without the prior written permission of EPAM®.</w:t>
          </w:r>
        </w:p>
      </w:tc>
    </w:tr>
    <w:tr w:rsidR="00E32811" w:rsidRPr="00E32811" w14:paraId="47B6EE0B" w14:textId="77777777" w:rsidTr="00A9195E">
      <w:tc>
        <w:tcPr>
          <w:tcW w:w="9139" w:type="dxa"/>
          <w:gridSpan w:val="2"/>
          <w:hideMark/>
        </w:tcPr>
        <w:p w14:paraId="5721C247" w14:textId="69F610D5" w:rsidR="00E32811" w:rsidRDefault="00E32811" w:rsidP="00E32811">
          <w:pPr>
            <w:pStyle w:val="Footer"/>
            <w:rPr>
              <w:rFonts w:ascii="Arial" w:hAnsi="Arial" w:cs="Arial"/>
              <w:sz w:val="18"/>
              <w:szCs w:val="18"/>
            </w:rPr>
          </w:pPr>
          <w:r w:rsidRPr="00E32811">
            <w:rPr>
              <w:noProof/>
              <w:sz w:val="18"/>
              <w:szCs w:val="18"/>
              <w:lang w:val="en-GB" w:eastAsia="en-GB"/>
            </w:rPr>
            <mc:AlternateContent>
              <mc:Choice Requires="wps">
                <w:drawing>
                  <wp:anchor distT="0" distB="0" distL="114300" distR="114300" simplePos="0" relativeHeight="251659264" behindDoc="0" locked="0" layoutInCell="1" allowOverlap="1" wp14:anchorId="048245D7" wp14:editId="75845798">
                    <wp:simplePos x="0" y="0"/>
                    <wp:positionH relativeFrom="column">
                      <wp:posOffset>-69215</wp:posOffset>
                    </wp:positionH>
                    <wp:positionV relativeFrom="paragraph">
                      <wp:posOffset>78740</wp:posOffset>
                    </wp:positionV>
                    <wp:extent cx="5914390"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390"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4C482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6.2pt" to="46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" strokecolor="#464547" strokeweight="2pt"/>
                </w:pict>
              </mc:Fallback>
            </mc:AlternateContent>
          </w:r>
        </w:p>
        <w:p w14:paraId="25F87540" w14:textId="79248692" w:rsidR="00E32811" w:rsidRPr="00E32811" w:rsidRDefault="00E32811" w:rsidP="00E32811">
          <w:pPr>
            <w:pStyle w:val="Footer"/>
            <w:rPr>
              <w:rFonts w:ascii="Arial" w:hAnsi="Arial" w:cs="Arial"/>
              <w:sz w:val="18"/>
              <w:szCs w:val="18"/>
            </w:rPr>
          </w:pPr>
          <w:r w:rsidRPr="00E32811">
            <w:rPr>
              <w:rFonts w:ascii="Arial" w:hAnsi="Arial" w:cs="Arial"/>
              <w:sz w:val="18"/>
              <w:szCs w:val="18"/>
            </w:rPr>
            <w:fldChar w:fldCharType="begin"/>
          </w:r>
          <w:r w:rsidRPr="00E32811">
            <w:rPr>
              <w:rFonts w:ascii="Arial" w:hAnsi="Arial" w:cs="Arial"/>
              <w:sz w:val="18"/>
              <w:szCs w:val="18"/>
            </w:rPr>
            <w:instrText xml:space="preserve"> DOCPROPERTY  Classification  \* MERGEFORMAT </w:instrText>
          </w:r>
          <w:r w:rsidRPr="00E32811">
            <w:rPr>
              <w:rFonts w:ascii="Arial" w:hAnsi="Arial" w:cs="Arial"/>
              <w:sz w:val="18"/>
              <w:szCs w:val="18"/>
            </w:rPr>
            <w:fldChar w:fldCharType="separate"/>
          </w:r>
          <w:r w:rsidR="00522F18">
            <w:rPr>
              <w:rFonts w:ascii="Arial" w:hAnsi="Arial" w:cs="Arial"/>
              <w:b/>
              <w:bCs/>
              <w:sz w:val="18"/>
              <w:szCs w:val="18"/>
            </w:rPr>
            <w:t>Error! Unknown document property name.</w:t>
          </w:r>
          <w:r w:rsidRPr="00E32811">
            <w:rPr>
              <w:rFonts w:ascii="Arial" w:hAnsi="Arial" w:cs="Arial"/>
              <w:sz w:val="18"/>
              <w:szCs w:val="18"/>
            </w:rPr>
            <w:fldChar w:fldCharType="end"/>
          </w:r>
        </w:p>
      </w:tc>
    </w:tr>
  </w:tbl>
  <w:p w14:paraId="78025B88" w14:textId="34DC8C80" w:rsidR="00E32811" w:rsidRPr="00E32811" w:rsidRDefault="00E32811" w:rsidP="00E32811">
    <w:pPr>
      <w:pStyle w:val="Foote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4672A" w14:textId="77777777" w:rsidR="00C0501B" w:rsidRDefault="00C0501B" w:rsidP="00E32811">
      <w:pPr>
        <w:spacing w:line="240" w:lineRule="auto"/>
      </w:pPr>
      <w:r>
        <w:separator/>
      </w:r>
    </w:p>
  </w:footnote>
  <w:footnote w:type="continuationSeparator" w:id="0">
    <w:p w14:paraId="5CE25825" w14:textId="77777777" w:rsidR="00C0501B" w:rsidRDefault="00C0501B" w:rsidP="00E328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E32811" w14:paraId="79305225" w14:textId="77777777" w:rsidTr="00A9195E">
      <w:tc>
        <w:tcPr>
          <w:tcW w:w="8121" w:type="dxa"/>
          <w:vAlign w:val="center"/>
          <w:hideMark/>
        </w:tcPr>
        <w:p w14:paraId="3711B201" w14:textId="4445CD88" w:rsidR="00E32811" w:rsidRPr="007059F9" w:rsidRDefault="00EA4E7C" w:rsidP="00E32811">
          <w:pPr>
            <w:pStyle w:val="Header"/>
            <w:ind w:left="-108"/>
            <w:rPr>
              <w:rFonts w:ascii="Calibri" w:hAnsi="Calibri" w:cs="Calibri"/>
            </w:rPr>
          </w:pPr>
          <w:r w:rsidRPr="00EA4E7C">
            <w:rPr>
              <w:rFonts w:ascii="Calibri" w:hAnsi="Calibri" w:cs="Calibri"/>
            </w:rPr>
            <w:t>.NET Mentoring Program Intermediate+ Practice_Q2_2024</w:t>
          </w:r>
          <w:r w:rsidR="00E32811" w:rsidRPr="007059F9">
            <w:rPr>
              <w:rFonts w:ascii="Calibri" w:hAnsi="Calibri" w:cs="Calibri"/>
              <w:color w:val="999999"/>
            </w:rPr>
            <w:tab/>
          </w:r>
        </w:p>
      </w:tc>
      <w:tc>
        <w:tcPr>
          <w:tcW w:w="1377" w:type="dxa"/>
          <w:vAlign w:val="center"/>
        </w:tcPr>
        <w:p w14:paraId="3CE6B165" w14:textId="77777777" w:rsidR="00E32811" w:rsidRDefault="00E32811" w:rsidP="00E32811">
          <w:pPr>
            <w:pStyle w:val="Header"/>
          </w:pPr>
        </w:p>
      </w:tc>
    </w:tr>
    <w:tr w:rsidR="00E32811" w14:paraId="63F3D271" w14:textId="77777777" w:rsidTr="00A9195E">
      <w:trPr>
        <w:trHeight w:val="340"/>
      </w:trPr>
      <w:tc>
        <w:tcPr>
          <w:tcW w:w="8121" w:type="dxa"/>
          <w:vAlign w:val="center"/>
          <w:hideMark/>
        </w:tcPr>
        <w:p w14:paraId="4DCC4935" w14:textId="6EC27DAD" w:rsidR="00E32811" w:rsidRPr="007059F9" w:rsidRDefault="00AB3DEE" w:rsidP="00E32811">
          <w:pPr>
            <w:pStyle w:val="Header"/>
            <w:ind w:left="-108"/>
            <w:rPr>
              <w:rFonts w:ascii="Calibri" w:hAnsi="Calibri" w:cs="Calibri"/>
            </w:rPr>
          </w:pPr>
          <w:r w:rsidRPr="00AB3DEE">
            <w:rPr>
              <w:rFonts w:ascii="Calibri" w:hAnsi="Calibri" w:cs="Calibri"/>
            </w:rPr>
            <w:t>Unit and Integration testing</w:t>
          </w:r>
        </w:p>
      </w:tc>
      <w:tc>
        <w:tcPr>
          <w:tcW w:w="1377" w:type="dxa"/>
          <w:vAlign w:val="center"/>
          <w:hideMark/>
        </w:tcPr>
        <w:p w14:paraId="31214228" w14:textId="77777777" w:rsidR="00E32811" w:rsidRDefault="00E32811" w:rsidP="00E32811">
          <w:pPr>
            <w:pStyle w:val="Header"/>
            <w:jc w:val="right"/>
          </w:pPr>
          <w:r>
            <w:rPr>
              <w:noProof/>
              <w:lang w:val="en-GB" w:eastAsia="en-GB"/>
            </w:rPr>
            <w:drawing>
              <wp:inline distT="0" distB="0" distL="0" distR="0" wp14:anchorId="1BDD380F" wp14:editId="10BC465C">
                <wp:extent cx="461010" cy="158750"/>
                <wp:effectExtent l="0" t="0" r="0" b="0"/>
                <wp:docPr id="48032110" name="Picture 480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286800BD" w14:textId="77777777" w:rsidR="00E32811" w:rsidRDefault="00E32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EE7"/>
    <w:multiLevelType w:val="hybridMultilevel"/>
    <w:tmpl w:val="F0F0B3A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AD1FA9"/>
    <w:multiLevelType w:val="hybridMultilevel"/>
    <w:tmpl w:val="8470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1"/>
    <w:multiLevelType w:val="hybridMultilevel"/>
    <w:tmpl w:val="6E5A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A29E6"/>
    <w:multiLevelType w:val="hybridMultilevel"/>
    <w:tmpl w:val="1EF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37513"/>
    <w:multiLevelType w:val="hybridMultilevel"/>
    <w:tmpl w:val="488E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C160C"/>
    <w:multiLevelType w:val="hybridMultilevel"/>
    <w:tmpl w:val="D94C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64AE7"/>
    <w:multiLevelType w:val="hybridMultilevel"/>
    <w:tmpl w:val="7F46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A082C"/>
    <w:multiLevelType w:val="hybridMultilevel"/>
    <w:tmpl w:val="52F2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12045"/>
    <w:multiLevelType w:val="hybridMultilevel"/>
    <w:tmpl w:val="4216C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E459F"/>
    <w:multiLevelType w:val="hybridMultilevel"/>
    <w:tmpl w:val="5382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86723E"/>
    <w:multiLevelType w:val="hybridMultilevel"/>
    <w:tmpl w:val="F30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F10C3"/>
    <w:multiLevelType w:val="hybridMultilevel"/>
    <w:tmpl w:val="9BBE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D43B9"/>
    <w:multiLevelType w:val="multilevel"/>
    <w:tmpl w:val="5ABC4996"/>
    <w:styleLink w:val="Headings"/>
    <w:lvl w:ilvl="0">
      <w:start w:val="1"/>
      <w:numFmt w:val="decimal"/>
      <w:pStyle w:val="Heading1"/>
      <w:lvlText w:val="%1"/>
      <w:lvlJc w:val="left"/>
      <w:pPr>
        <w:ind w:left="720" w:hanging="720"/>
      </w:pPr>
      <w:rPr>
        <w:rFonts w:ascii="Arial Black" w:hAnsi="Arial Black" w:hint="default"/>
        <w:b w:val="0"/>
        <w:i w:val="0"/>
        <w:color w:val="464547"/>
        <w:sz w:val="28"/>
      </w:rPr>
    </w:lvl>
    <w:lvl w:ilvl="1">
      <w:start w:val="1"/>
      <w:numFmt w:val="decimal"/>
      <w:pStyle w:val="Heading2"/>
      <w:lvlText w:val="%2."/>
      <w:lvlJc w:val="left"/>
      <w:pPr>
        <w:ind w:left="3420" w:hanging="720"/>
      </w:pPr>
      <w:rPr>
        <w:rFonts w:hint="default"/>
        <w:b w:val="0"/>
        <w:i w:val="0"/>
        <w:caps/>
        <w:color w:val="1A9CB0"/>
        <w:sz w:val="24"/>
      </w:rPr>
    </w:lvl>
    <w:lvl w:ilvl="2">
      <w:start w:val="1"/>
      <w:numFmt w:val="decimal"/>
      <w:pStyle w:val="Heading3"/>
      <w:lvlText w:val="%1.%2.%3"/>
      <w:lvlJc w:val="left"/>
      <w:pPr>
        <w:ind w:left="720" w:hanging="720"/>
      </w:pPr>
      <w:rPr>
        <w:rFonts w:ascii="Arial Black" w:hAnsi="Arial Black" w:hint="default"/>
        <w:b w:val="0"/>
        <w:i w:val="0"/>
        <w:color w:val="1A9CB0"/>
        <w:sz w:val="24"/>
      </w:rPr>
    </w:lvl>
    <w:lvl w:ilvl="3">
      <w:start w:val="1"/>
      <w:numFmt w:val="decimal"/>
      <w:pStyle w:val="Heading4"/>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CE53FC8"/>
    <w:multiLevelType w:val="hybridMultilevel"/>
    <w:tmpl w:val="5B4A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0A1145"/>
    <w:multiLevelType w:val="hybridMultilevel"/>
    <w:tmpl w:val="6A9E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A4F59"/>
    <w:multiLevelType w:val="hybridMultilevel"/>
    <w:tmpl w:val="4EA446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C03109"/>
    <w:multiLevelType w:val="hybridMultilevel"/>
    <w:tmpl w:val="581E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D6DA1"/>
    <w:multiLevelType w:val="hybridMultilevel"/>
    <w:tmpl w:val="F46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65F25"/>
    <w:multiLevelType w:val="hybridMultilevel"/>
    <w:tmpl w:val="C126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E7498"/>
    <w:multiLevelType w:val="hybridMultilevel"/>
    <w:tmpl w:val="930C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44696"/>
    <w:multiLevelType w:val="hybridMultilevel"/>
    <w:tmpl w:val="5608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44A4A"/>
    <w:multiLevelType w:val="hybridMultilevel"/>
    <w:tmpl w:val="6F267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9A5A88"/>
    <w:multiLevelType w:val="hybridMultilevel"/>
    <w:tmpl w:val="B12A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6C3A60"/>
    <w:multiLevelType w:val="hybridMultilevel"/>
    <w:tmpl w:val="7E7A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297D22"/>
    <w:multiLevelType w:val="hybridMultilevel"/>
    <w:tmpl w:val="9484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40088F"/>
    <w:multiLevelType w:val="hybridMultilevel"/>
    <w:tmpl w:val="086C6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350B5E"/>
    <w:multiLevelType w:val="hybridMultilevel"/>
    <w:tmpl w:val="7E2E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521D7"/>
    <w:multiLevelType w:val="hybridMultilevel"/>
    <w:tmpl w:val="C29A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80F47"/>
    <w:multiLevelType w:val="hybridMultilevel"/>
    <w:tmpl w:val="971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9D0879"/>
    <w:multiLevelType w:val="hybridMultilevel"/>
    <w:tmpl w:val="5D90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D3332"/>
    <w:multiLevelType w:val="hybridMultilevel"/>
    <w:tmpl w:val="83D8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7492E"/>
    <w:multiLevelType w:val="hybridMultilevel"/>
    <w:tmpl w:val="7348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2F194A"/>
    <w:multiLevelType w:val="hybridMultilevel"/>
    <w:tmpl w:val="BCDCD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9C58B5"/>
    <w:multiLevelType w:val="hybridMultilevel"/>
    <w:tmpl w:val="E4B2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15283"/>
    <w:multiLevelType w:val="hybridMultilevel"/>
    <w:tmpl w:val="663C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0F2D97"/>
    <w:multiLevelType w:val="hybridMultilevel"/>
    <w:tmpl w:val="6190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3749A9"/>
    <w:multiLevelType w:val="hybridMultilevel"/>
    <w:tmpl w:val="4CBA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425C9"/>
    <w:multiLevelType w:val="hybridMultilevel"/>
    <w:tmpl w:val="6CE4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CF5FC1"/>
    <w:multiLevelType w:val="hybridMultilevel"/>
    <w:tmpl w:val="5E56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835DF"/>
    <w:multiLevelType w:val="hybridMultilevel"/>
    <w:tmpl w:val="E296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7572CF"/>
    <w:multiLevelType w:val="hybridMultilevel"/>
    <w:tmpl w:val="A122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907CC9"/>
    <w:multiLevelType w:val="hybridMultilevel"/>
    <w:tmpl w:val="ECBA1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2C7898"/>
    <w:multiLevelType w:val="hybridMultilevel"/>
    <w:tmpl w:val="3F3E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A7F31"/>
    <w:multiLevelType w:val="hybridMultilevel"/>
    <w:tmpl w:val="87B2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A82DF8"/>
    <w:multiLevelType w:val="hybridMultilevel"/>
    <w:tmpl w:val="A220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CF73E8"/>
    <w:multiLevelType w:val="hybridMultilevel"/>
    <w:tmpl w:val="3B64F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6E4FA5"/>
    <w:multiLevelType w:val="hybridMultilevel"/>
    <w:tmpl w:val="6806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920F7E"/>
    <w:multiLevelType w:val="hybridMultilevel"/>
    <w:tmpl w:val="2B5C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452AE7"/>
    <w:multiLevelType w:val="hybridMultilevel"/>
    <w:tmpl w:val="5A7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5749C2"/>
    <w:multiLevelType w:val="hybridMultilevel"/>
    <w:tmpl w:val="B8BE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670BA2"/>
    <w:multiLevelType w:val="hybridMultilevel"/>
    <w:tmpl w:val="E108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5A4C5A"/>
    <w:multiLevelType w:val="hybridMultilevel"/>
    <w:tmpl w:val="C22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A94FDF"/>
    <w:multiLevelType w:val="hybridMultilevel"/>
    <w:tmpl w:val="DA0EF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148659">
    <w:abstractNumId w:val="12"/>
  </w:num>
  <w:num w:numId="2" w16cid:durableId="1343429658">
    <w:abstractNumId w:val="19"/>
  </w:num>
  <w:num w:numId="3" w16cid:durableId="459954911">
    <w:abstractNumId w:val="49"/>
  </w:num>
  <w:num w:numId="4" w16cid:durableId="948125469">
    <w:abstractNumId w:val="2"/>
  </w:num>
  <w:num w:numId="5" w16cid:durableId="669796915">
    <w:abstractNumId w:val="25"/>
  </w:num>
  <w:num w:numId="6" w16cid:durableId="332295802">
    <w:abstractNumId w:val="51"/>
  </w:num>
  <w:num w:numId="7" w16cid:durableId="295919318">
    <w:abstractNumId w:val="0"/>
  </w:num>
  <w:num w:numId="8" w16cid:durableId="603810711">
    <w:abstractNumId w:val="28"/>
  </w:num>
  <w:num w:numId="9" w16cid:durableId="1322344790">
    <w:abstractNumId w:val="36"/>
  </w:num>
  <w:num w:numId="10" w16cid:durableId="427238811">
    <w:abstractNumId w:val="34"/>
  </w:num>
  <w:num w:numId="11" w16cid:durableId="309478096">
    <w:abstractNumId w:val="39"/>
  </w:num>
  <w:num w:numId="12" w16cid:durableId="122775745">
    <w:abstractNumId w:val="45"/>
  </w:num>
  <w:num w:numId="13" w16cid:durableId="747461613">
    <w:abstractNumId w:val="37"/>
  </w:num>
  <w:num w:numId="14" w16cid:durableId="1668241168">
    <w:abstractNumId w:val="24"/>
  </w:num>
  <w:num w:numId="15" w16cid:durableId="1517227002">
    <w:abstractNumId w:val="16"/>
  </w:num>
  <w:num w:numId="16" w16cid:durableId="241111874">
    <w:abstractNumId w:val="48"/>
  </w:num>
  <w:num w:numId="17" w16cid:durableId="39595478">
    <w:abstractNumId w:val="14"/>
  </w:num>
  <w:num w:numId="18" w16cid:durableId="336350703">
    <w:abstractNumId w:val="1"/>
  </w:num>
  <w:num w:numId="19" w16cid:durableId="490952338">
    <w:abstractNumId w:val="32"/>
  </w:num>
  <w:num w:numId="20" w16cid:durableId="1541631354">
    <w:abstractNumId w:val="18"/>
  </w:num>
  <w:num w:numId="21" w16cid:durableId="1400126964">
    <w:abstractNumId w:val="47"/>
  </w:num>
  <w:num w:numId="22" w16cid:durableId="779420283">
    <w:abstractNumId w:val="35"/>
  </w:num>
  <w:num w:numId="23" w16cid:durableId="2025593313">
    <w:abstractNumId w:val="4"/>
  </w:num>
  <w:num w:numId="24" w16cid:durableId="1807964206">
    <w:abstractNumId w:val="17"/>
  </w:num>
  <w:num w:numId="25" w16cid:durableId="171454078">
    <w:abstractNumId w:val="30"/>
  </w:num>
  <w:num w:numId="26" w16cid:durableId="1391031316">
    <w:abstractNumId w:val="52"/>
  </w:num>
  <w:num w:numId="27" w16cid:durableId="1224635854">
    <w:abstractNumId w:val="15"/>
  </w:num>
  <w:num w:numId="28" w16cid:durableId="1686908329">
    <w:abstractNumId w:val="31"/>
  </w:num>
  <w:num w:numId="29" w16cid:durableId="912743516">
    <w:abstractNumId w:val="50"/>
  </w:num>
  <w:num w:numId="30" w16cid:durableId="1283346370">
    <w:abstractNumId w:val="11"/>
  </w:num>
  <w:num w:numId="31" w16cid:durableId="325397152">
    <w:abstractNumId w:val="40"/>
  </w:num>
  <w:num w:numId="32" w16cid:durableId="1693023070">
    <w:abstractNumId w:val="5"/>
  </w:num>
  <w:num w:numId="33" w16cid:durableId="432743648">
    <w:abstractNumId w:val="38"/>
  </w:num>
  <w:num w:numId="34" w16cid:durableId="848713204">
    <w:abstractNumId w:val="21"/>
  </w:num>
  <w:num w:numId="35" w16cid:durableId="1879006722">
    <w:abstractNumId w:val="27"/>
  </w:num>
  <w:num w:numId="36" w16cid:durableId="580213583">
    <w:abstractNumId w:val="22"/>
  </w:num>
  <w:num w:numId="37" w16cid:durableId="1068839610">
    <w:abstractNumId w:val="33"/>
  </w:num>
  <w:num w:numId="38" w16cid:durableId="1680044486">
    <w:abstractNumId w:val="3"/>
  </w:num>
  <w:num w:numId="39" w16cid:durableId="1059279030">
    <w:abstractNumId w:val="6"/>
  </w:num>
  <w:num w:numId="40" w16cid:durableId="1645545472">
    <w:abstractNumId w:val="10"/>
  </w:num>
  <w:num w:numId="41" w16cid:durableId="1123498199">
    <w:abstractNumId w:val="29"/>
  </w:num>
  <w:num w:numId="42" w16cid:durableId="454521225">
    <w:abstractNumId w:val="44"/>
  </w:num>
  <w:num w:numId="43" w16cid:durableId="1153524399">
    <w:abstractNumId w:val="8"/>
  </w:num>
  <w:num w:numId="44" w16cid:durableId="969239691">
    <w:abstractNumId w:val="43"/>
  </w:num>
  <w:num w:numId="45" w16cid:durableId="1578322102">
    <w:abstractNumId w:val="20"/>
  </w:num>
  <w:num w:numId="46" w16cid:durableId="549003877">
    <w:abstractNumId w:val="26"/>
  </w:num>
  <w:num w:numId="47" w16cid:durableId="1531651047">
    <w:abstractNumId w:val="9"/>
  </w:num>
  <w:num w:numId="48" w16cid:durableId="118425828">
    <w:abstractNumId w:val="23"/>
  </w:num>
  <w:num w:numId="49" w16cid:durableId="265967522">
    <w:abstractNumId w:val="13"/>
  </w:num>
  <w:num w:numId="50" w16cid:durableId="2021346695">
    <w:abstractNumId w:val="42"/>
  </w:num>
  <w:num w:numId="51" w16cid:durableId="1266039304">
    <w:abstractNumId w:val="46"/>
  </w:num>
  <w:num w:numId="52" w16cid:durableId="1925600401">
    <w:abstractNumId w:val="7"/>
  </w:num>
  <w:num w:numId="53" w16cid:durableId="1954632952">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11"/>
    <w:rsid w:val="00004D45"/>
    <w:rsid w:val="00026627"/>
    <w:rsid w:val="00032F37"/>
    <w:rsid w:val="000474A6"/>
    <w:rsid w:val="0006380B"/>
    <w:rsid w:val="0006577E"/>
    <w:rsid w:val="0007082F"/>
    <w:rsid w:val="000749B1"/>
    <w:rsid w:val="00084FEF"/>
    <w:rsid w:val="000871EA"/>
    <w:rsid w:val="000A1BFF"/>
    <w:rsid w:val="000C1EAA"/>
    <w:rsid w:val="000E126B"/>
    <w:rsid w:val="001000B1"/>
    <w:rsid w:val="0010460B"/>
    <w:rsid w:val="00127F8F"/>
    <w:rsid w:val="00133928"/>
    <w:rsid w:val="00151653"/>
    <w:rsid w:val="0016023D"/>
    <w:rsid w:val="001B3970"/>
    <w:rsid w:val="001B57AB"/>
    <w:rsid w:val="001C375A"/>
    <w:rsid w:val="00200B38"/>
    <w:rsid w:val="002023F7"/>
    <w:rsid w:val="0022362E"/>
    <w:rsid w:val="002465F0"/>
    <w:rsid w:val="002566A2"/>
    <w:rsid w:val="0025670D"/>
    <w:rsid w:val="002577C9"/>
    <w:rsid w:val="00272F8A"/>
    <w:rsid w:val="00281EA1"/>
    <w:rsid w:val="00293EB5"/>
    <w:rsid w:val="002A1886"/>
    <w:rsid w:val="002A5B39"/>
    <w:rsid w:val="002A6A4E"/>
    <w:rsid w:val="002A70E6"/>
    <w:rsid w:val="002D4CF0"/>
    <w:rsid w:val="002F22FE"/>
    <w:rsid w:val="002F42AA"/>
    <w:rsid w:val="003034FB"/>
    <w:rsid w:val="003447CD"/>
    <w:rsid w:val="00352EF0"/>
    <w:rsid w:val="00360A19"/>
    <w:rsid w:val="00385C4D"/>
    <w:rsid w:val="003A3F2A"/>
    <w:rsid w:val="003A401E"/>
    <w:rsid w:val="003B6606"/>
    <w:rsid w:val="003B6967"/>
    <w:rsid w:val="003B7743"/>
    <w:rsid w:val="003C0206"/>
    <w:rsid w:val="003C2CE8"/>
    <w:rsid w:val="003D1D64"/>
    <w:rsid w:val="003D403D"/>
    <w:rsid w:val="003D5DBF"/>
    <w:rsid w:val="003D5F1C"/>
    <w:rsid w:val="003D7306"/>
    <w:rsid w:val="003E423F"/>
    <w:rsid w:val="003F6BBC"/>
    <w:rsid w:val="003F788B"/>
    <w:rsid w:val="0041045C"/>
    <w:rsid w:val="004519CF"/>
    <w:rsid w:val="004540D6"/>
    <w:rsid w:val="004544BA"/>
    <w:rsid w:val="004549BE"/>
    <w:rsid w:val="00484063"/>
    <w:rsid w:val="004873DD"/>
    <w:rsid w:val="00490D6F"/>
    <w:rsid w:val="004978B9"/>
    <w:rsid w:val="004B59BC"/>
    <w:rsid w:val="004C3424"/>
    <w:rsid w:val="004C6C50"/>
    <w:rsid w:val="004C7BDA"/>
    <w:rsid w:val="004D2427"/>
    <w:rsid w:val="004D33BD"/>
    <w:rsid w:val="004D6EF3"/>
    <w:rsid w:val="004E5DF2"/>
    <w:rsid w:val="004F2C2F"/>
    <w:rsid w:val="005024EC"/>
    <w:rsid w:val="00522F18"/>
    <w:rsid w:val="00535124"/>
    <w:rsid w:val="00541CCA"/>
    <w:rsid w:val="00562BAC"/>
    <w:rsid w:val="00566596"/>
    <w:rsid w:val="0056780C"/>
    <w:rsid w:val="005778E6"/>
    <w:rsid w:val="00582458"/>
    <w:rsid w:val="005A3B36"/>
    <w:rsid w:val="005A61B3"/>
    <w:rsid w:val="005B09B0"/>
    <w:rsid w:val="005D3584"/>
    <w:rsid w:val="005F2ACA"/>
    <w:rsid w:val="005F48B8"/>
    <w:rsid w:val="0061276B"/>
    <w:rsid w:val="00614832"/>
    <w:rsid w:val="00641BF5"/>
    <w:rsid w:val="00652104"/>
    <w:rsid w:val="006C14FF"/>
    <w:rsid w:val="006D0001"/>
    <w:rsid w:val="006D156E"/>
    <w:rsid w:val="006D1F45"/>
    <w:rsid w:val="006E1103"/>
    <w:rsid w:val="006E4B1E"/>
    <w:rsid w:val="006E4FF8"/>
    <w:rsid w:val="006E6C1A"/>
    <w:rsid w:val="006F2BB4"/>
    <w:rsid w:val="007408B8"/>
    <w:rsid w:val="00741FDD"/>
    <w:rsid w:val="00755479"/>
    <w:rsid w:val="00756CD3"/>
    <w:rsid w:val="00762A4D"/>
    <w:rsid w:val="00773D72"/>
    <w:rsid w:val="00780F4F"/>
    <w:rsid w:val="00782DEE"/>
    <w:rsid w:val="00783E73"/>
    <w:rsid w:val="0078792E"/>
    <w:rsid w:val="007936F2"/>
    <w:rsid w:val="007943CE"/>
    <w:rsid w:val="00795A66"/>
    <w:rsid w:val="007A37F1"/>
    <w:rsid w:val="007A564E"/>
    <w:rsid w:val="007B4036"/>
    <w:rsid w:val="007D5514"/>
    <w:rsid w:val="007F5E8F"/>
    <w:rsid w:val="007F747F"/>
    <w:rsid w:val="00811501"/>
    <w:rsid w:val="00832C56"/>
    <w:rsid w:val="008433D4"/>
    <w:rsid w:val="00872077"/>
    <w:rsid w:val="00887B67"/>
    <w:rsid w:val="008913AA"/>
    <w:rsid w:val="0089526A"/>
    <w:rsid w:val="008B1118"/>
    <w:rsid w:val="008B47AD"/>
    <w:rsid w:val="008D1B67"/>
    <w:rsid w:val="008F2854"/>
    <w:rsid w:val="008F31D3"/>
    <w:rsid w:val="008F55DE"/>
    <w:rsid w:val="00901A20"/>
    <w:rsid w:val="0091725D"/>
    <w:rsid w:val="0092255D"/>
    <w:rsid w:val="00933A96"/>
    <w:rsid w:val="00941289"/>
    <w:rsid w:val="00943B61"/>
    <w:rsid w:val="00954FF5"/>
    <w:rsid w:val="009571C9"/>
    <w:rsid w:val="00966E6A"/>
    <w:rsid w:val="009866F1"/>
    <w:rsid w:val="00987110"/>
    <w:rsid w:val="009905E2"/>
    <w:rsid w:val="009A160F"/>
    <w:rsid w:val="009A5C9A"/>
    <w:rsid w:val="009C623B"/>
    <w:rsid w:val="009E1D6F"/>
    <w:rsid w:val="009E55E2"/>
    <w:rsid w:val="009F5EB9"/>
    <w:rsid w:val="00A1151C"/>
    <w:rsid w:val="00A11F74"/>
    <w:rsid w:val="00A142A6"/>
    <w:rsid w:val="00A14807"/>
    <w:rsid w:val="00A16685"/>
    <w:rsid w:val="00A22F1E"/>
    <w:rsid w:val="00A336D2"/>
    <w:rsid w:val="00A34735"/>
    <w:rsid w:val="00A4395F"/>
    <w:rsid w:val="00A43BCF"/>
    <w:rsid w:val="00A54BE9"/>
    <w:rsid w:val="00A8123E"/>
    <w:rsid w:val="00A8393A"/>
    <w:rsid w:val="00A843E1"/>
    <w:rsid w:val="00A84578"/>
    <w:rsid w:val="00AA2567"/>
    <w:rsid w:val="00AA38F5"/>
    <w:rsid w:val="00AB3DEE"/>
    <w:rsid w:val="00AB7B22"/>
    <w:rsid w:val="00AC0A86"/>
    <w:rsid w:val="00AD17CC"/>
    <w:rsid w:val="00AD1AD0"/>
    <w:rsid w:val="00AD49C9"/>
    <w:rsid w:val="00AD64C1"/>
    <w:rsid w:val="00AE6AD2"/>
    <w:rsid w:val="00B108A8"/>
    <w:rsid w:val="00B13517"/>
    <w:rsid w:val="00B429F6"/>
    <w:rsid w:val="00B70924"/>
    <w:rsid w:val="00B73A84"/>
    <w:rsid w:val="00B81C78"/>
    <w:rsid w:val="00B840FB"/>
    <w:rsid w:val="00B913D3"/>
    <w:rsid w:val="00B9343F"/>
    <w:rsid w:val="00B955C6"/>
    <w:rsid w:val="00BA7909"/>
    <w:rsid w:val="00BB04C4"/>
    <w:rsid w:val="00BC305C"/>
    <w:rsid w:val="00BC6D5F"/>
    <w:rsid w:val="00BD047E"/>
    <w:rsid w:val="00BD2434"/>
    <w:rsid w:val="00BF077C"/>
    <w:rsid w:val="00C0501B"/>
    <w:rsid w:val="00C07E3A"/>
    <w:rsid w:val="00C2390A"/>
    <w:rsid w:val="00C24780"/>
    <w:rsid w:val="00C33787"/>
    <w:rsid w:val="00C74DB3"/>
    <w:rsid w:val="00C74DC5"/>
    <w:rsid w:val="00C82C9C"/>
    <w:rsid w:val="00CC3CC3"/>
    <w:rsid w:val="00CD5B03"/>
    <w:rsid w:val="00CE3FDB"/>
    <w:rsid w:val="00CE7936"/>
    <w:rsid w:val="00CF448F"/>
    <w:rsid w:val="00D133AF"/>
    <w:rsid w:val="00D270A3"/>
    <w:rsid w:val="00D30217"/>
    <w:rsid w:val="00D41517"/>
    <w:rsid w:val="00D74785"/>
    <w:rsid w:val="00D97813"/>
    <w:rsid w:val="00DA4CC3"/>
    <w:rsid w:val="00DC47E4"/>
    <w:rsid w:val="00DC721F"/>
    <w:rsid w:val="00DD3B12"/>
    <w:rsid w:val="00DD47C8"/>
    <w:rsid w:val="00DE0ABB"/>
    <w:rsid w:val="00DE179E"/>
    <w:rsid w:val="00DE6EEE"/>
    <w:rsid w:val="00E16B0C"/>
    <w:rsid w:val="00E24A82"/>
    <w:rsid w:val="00E32811"/>
    <w:rsid w:val="00E32EE4"/>
    <w:rsid w:val="00E350F4"/>
    <w:rsid w:val="00E37F31"/>
    <w:rsid w:val="00E65AD7"/>
    <w:rsid w:val="00E70DEB"/>
    <w:rsid w:val="00E71235"/>
    <w:rsid w:val="00E857EF"/>
    <w:rsid w:val="00EA17B0"/>
    <w:rsid w:val="00EA4E7C"/>
    <w:rsid w:val="00EC3569"/>
    <w:rsid w:val="00EC364F"/>
    <w:rsid w:val="00EC489D"/>
    <w:rsid w:val="00ED01C8"/>
    <w:rsid w:val="00ED1B53"/>
    <w:rsid w:val="00EE5C0B"/>
    <w:rsid w:val="00EE6CA0"/>
    <w:rsid w:val="00F0132C"/>
    <w:rsid w:val="00F02862"/>
    <w:rsid w:val="00F04D21"/>
    <w:rsid w:val="00F133D7"/>
    <w:rsid w:val="00F156C2"/>
    <w:rsid w:val="00F2267C"/>
    <w:rsid w:val="00F5437E"/>
    <w:rsid w:val="00F6044E"/>
    <w:rsid w:val="00FA0D56"/>
    <w:rsid w:val="00FB20DB"/>
    <w:rsid w:val="00FF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9ECF9"/>
  <w15:chartTrackingRefBased/>
  <w15:docId w15:val="{C4B05758-7C53-4FEC-896A-470BA9C8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E32811"/>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next w:val="BodyText"/>
    <w:link w:val="Heading1Char"/>
    <w:qFormat/>
    <w:rsid w:val="00F5437E"/>
    <w:pPr>
      <w:keepNext/>
      <w:numPr>
        <w:numId w:val="1"/>
      </w:numPr>
      <w:spacing w:before="240" w:after="120" w:line="240" w:lineRule="auto"/>
      <w:outlineLvl w:val="0"/>
    </w:pPr>
    <w:rPr>
      <w:rFonts w:ascii="Arial Black" w:eastAsia="Times New Roman" w:hAnsi="Arial Black" w:cs="Times New Roman"/>
      <w:caps/>
      <w:color w:val="464547"/>
      <w:kern w:val="0"/>
      <w:sz w:val="28"/>
      <w:szCs w:val="20"/>
      <w14:ligatures w14:val="none"/>
    </w:rPr>
  </w:style>
  <w:style w:type="paragraph" w:styleId="Heading2">
    <w:name w:val="heading 2"/>
    <w:next w:val="BodyText"/>
    <w:link w:val="Heading2Char"/>
    <w:qFormat/>
    <w:rsid w:val="00F5437E"/>
    <w:pPr>
      <w:keepNext/>
      <w:numPr>
        <w:ilvl w:val="1"/>
        <w:numId w:val="1"/>
      </w:numPr>
      <w:spacing w:before="200" w:line="240" w:lineRule="auto"/>
      <w:outlineLvl w:val="1"/>
    </w:pPr>
    <w:rPr>
      <w:rFonts w:ascii="Arial Black" w:eastAsia="Times New Roman" w:hAnsi="Arial Black" w:cs="Times New Roman"/>
      <w:caps/>
      <w:color w:val="1A9CB0"/>
      <w:kern w:val="0"/>
      <w:sz w:val="24"/>
      <w:szCs w:val="20"/>
      <w14:ligatures w14:val="none"/>
    </w:rPr>
  </w:style>
  <w:style w:type="paragraph" w:styleId="Heading3">
    <w:name w:val="heading 3"/>
    <w:next w:val="BodyText"/>
    <w:link w:val="Heading3Char"/>
    <w:qFormat/>
    <w:rsid w:val="00F5437E"/>
    <w:pPr>
      <w:keepNext/>
      <w:numPr>
        <w:ilvl w:val="2"/>
        <w:numId w:val="1"/>
      </w:numPr>
      <w:spacing w:before="200" w:line="240" w:lineRule="auto"/>
      <w:outlineLvl w:val="2"/>
    </w:pPr>
    <w:rPr>
      <w:rFonts w:ascii="Arial Black" w:eastAsia="Times New Roman" w:hAnsi="Arial Black" w:cs="Times New Roman"/>
      <w:b/>
      <w:color w:val="1A9CB0"/>
      <w:kern w:val="0"/>
      <w:sz w:val="24"/>
      <w:szCs w:val="20"/>
      <w14:ligatures w14:val="none"/>
    </w:rPr>
  </w:style>
  <w:style w:type="paragraph" w:styleId="Heading4">
    <w:name w:val="heading 4"/>
    <w:next w:val="BodyText"/>
    <w:link w:val="Heading4Char"/>
    <w:qFormat/>
    <w:rsid w:val="00F5437E"/>
    <w:pPr>
      <w:keepNext/>
      <w:numPr>
        <w:ilvl w:val="3"/>
        <w:numId w:val="1"/>
      </w:numPr>
      <w:spacing w:before="200" w:line="240" w:lineRule="auto"/>
      <w:outlineLvl w:val="3"/>
    </w:pPr>
    <w:rPr>
      <w:rFonts w:ascii="Arial Black" w:eastAsia="Times New Roman" w:hAnsi="Arial Black" w:cs="Times New Roman"/>
      <w:color w:val="1A9CB0"/>
      <w:kern w:val="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E32811"/>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E32811"/>
    <w:rPr>
      <w:rFonts w:ascii="Trebuchet MS" w:eastAsia="Times New Roman" w:hAnsi="Trebuchet MS" w:cs="Times New Roman"/>
      <w:color w:val="464547"/>
      <w:kern w:val="0"/>
      <w:sz w:val="20"/>
      <w:szCs w:val="20"/>
      <w14:ligatures w14:val="none"/>
    </w:rPr>
  </w:style>
  <w:style w:type="paragraph" w:styleId="Title">
    <w:name w:val="Title"/>
    <w:next w:val="BodyText"/>
    <w:link w:val="TitleChar"/>
    <w:qFormat/>
    <w:rsid w:val="00E32811"/>
    <w:pPr>
      <w:pBdr>
        <w:bottom w:val="single" w:sz="4" w:space="1" w:color="A5A5A5" w:themeColor="accent3"/>
      </w:pBdr>
      <w:spacing w:before="240" w:after="300" w:line="240" w:lineRule="auto"/>
      <w:outlineLvl w:val="0"/>
    </w:pPr>
    <w:rPr>
      <w:rFonts w:ascii="Arial Black" w:eastAsiaTheme="minorEastAsia" w:hAnsi="Arial Black" w:cs="Times New Roman"/>
      <w:caps/>
      <w:color w:val="464547"/>
      <w:kern w:val="0"/>
      <w:sz w:val="40"/>
      <w:szCs w:val="20"/>
      <w14:ligatures w14:val="none"/>
    </w:rPr>
  </w:style>
  <w:style w:type="character" w:customStyle="1" w:styleId="TitleChar">
    <w:name w:val="Title Char"/>
    <w:basedOn w:val="DefaultParagraphFont"/>
    <w:link w:val="Title"/>
    <w:rsid w:val="00E32811"/>
    <w:rPr>
      <w:rFonts w:ascii="Arial Black" w:eastAsiaTheme="minorEastAsia" w:hAnsi="Arial Black" w:cs="Times New Roman"/>
      <w:caps/>
      <w:color w:val="464547"/>
      <w:kern w:val="0"/>
      <w:sz w:val="40"/>
      <w:szCs w:val="20"/>
      <w14:ligatures w14:val="none"/>
    </w:rPr>
  </w:style>
  <w:style w:type="paragraph" w:styleId="CommentText">
    <w:name w:val="annotation text"/>
    <w:basedOn w:val="Normal"/>
    <w:link w:val="CommentTextChar"/>
    <w:uiPriority w:val="99"/>
    <w:semiHidden/>
    <w:unhideWhenUsed/>
    <w:rsid w:val="00E32811"/>
    <w:pPr>
      <w:spacing w:line="240" w:lineRule="auto"/>
    </w:pPr>
  </w:style>
  <w:style w:type="character" w:customStyle="1" w:styleId="CommentTextChar">
    <w:name w:val="Comment Text Char"/>
    <w:basedOn w:val="DefaultParagraphFont"/>
    <w:link w:val="CommentText"/>
    <w:uiPriority w:val="99"/>
    <w:semiHidden/>
    <w:rsid w:val="00E32811"/>
    <w:rPr>
      <w:rFonts w:ascii="Times New Roman" w:eastAsia="Times New Roman" w:hAnsi="Times New Roman" w:cs="Times New Roman"/>
      <w:kern w:val="0"/>
      <w:sz w:val="20"/>
      <w:szCs w:val="20"/>
      <w14:ligatures w14:val="none"/>
    </w:rPr>
  </w:style>
  <w:style w:type="paragraph" w:styleId="CommentSubject">
    <w:name w:val="annotation subject"/>
    <w:link w:val="CommentSubjectChar"/>
    <w:qFormat/>
    <w:rsid w:val="00E32811"/>
    <w:pPr>
      <w:spacing w:before="120" w:after="120" w:line="240" w:lineRule="auto"/>
    </w:pPr>
    <w:rPr>
      <w:rFonts w:ascii="Arial Black" w:eastAsia="Times New Roman" w:hAnsi="Arial Black" w:cs="Times New Roman"/>
      <w:bCs/>
      <w:color w:val="464547"/>
      <w:kern w:val="0"/>
      <w:sz w:val="28"/>
      <w:szCs w:val="20"/>
      <w14:ligatures w14:val="none"/>
    </w:rPr>
  </w:style>
  <w:style w:type="character" w:customStyle="1" w:styleId="CommentSubjectChar">
    <w:name w:val="Comment Subject Char"/>
    <w:basedOn w:val="CommentTextChar"/>
    <w:link w:val="CommentSubject"/>
    <w:rsid w:val="00E32811"/>
    <w:rPr>
      <w:rFonts w:ascii="Arial Black" w:eastAsia="Times New Roman" w:hAnsi="Arial Black" w:cs="Times New Roman"/>
      <w:bCs/>
      <w:color w:val="464547"/>
      <w:kern w:val="0"/>
      <w:sz w:val="28"/>
      <w:szCs w:val="20"/>
      <w14:ligatures w14:val="none"/>
    </w:rPr>
  </w:style>
  <w:style w:type="paragraph" w:customStyle="1" w:styleId="ProjectName">
    <w:name w:val="ProjectName"/>
    <w:link w:val="ProjectNameChar"/>
    <w:qFormat/>
    <w:rsid w:val="00E32811"/>
    <w:pPr>
      <w:keepNext/>
      <w:keepLines/>
      <w:tabs>
        <w:tab w:val="left" w:pos="0"/>
      </w:tabs>
      <w:spacing w:before="120" w:after="120" w:line="240" w:lineRule="auto"/>
    </w:pPr>
    <w:rPr>
      <w:rFonts w:ascii="Arial Black" w:eastAsia="Times New Roman" w:hAnsi="Arial Black" w:cs="Times New Roman"/>
      <w:color w:val="464547"/>
      <w:kern w:val="28"/>
      <w:sz w:val="28"/>
      <w:szCs w:val="28"/>
      <w14:ligatures w14:val="none"/>
    </w:rPr>
  </w:style>
  <w:style w:type="character" w:customStyle="1" w:styleId="ProjectNameChar">
    <w:name w:val="ProjectName Char"/>
    <w:basedOn w:val="DefaultParagraphFont"/>
    <w:link w:val="ProjectName"/>
    <w:rsid w:val="00E32811"/>
    <w:rPr>
      <w:rFonts w:ascii="Arial Black" w:eastAsia="Times New Roman" w:hAnsi="Arial Black" w:cs="Times New Roman"/>
      <w:color w:val="464547"/>
      <w:kern w:val="28"/>
      <w:sz w:val="28"/>
      <w:szCs w:val="28"/>
      <w14:ligatures w14:val="none"/>
    </w:rPr>
  </w:style>
  <w:style w:type="paragraph" w:styleId="Header">
    <w:name w:val="header"/>
    <w:basedOn w:val="Normal"/>
    <w:link w:val="HeaderChar"/>
    <w:unhideWhenUsed/>
    <w:qFormat/>
    <w:rsid w:val="00E32811"/>
    <w:pPr>
      <w:tabs>
        <w:tab w:val="center" w:pos="4680"/>
        <w:tab w:val="right" w:pos="9360"/>
      </w:tabs>
      <w:spacing w:line="240" w:lineRule="auto"/>
    </w:pPr>
  </w:style>
  <w:style w:type="character" w:customStyle="1" w:styleId="HeaderChar">
    <w:name w:val="Header Char"/>
    <w:basedOn w:val="DefaultParagraphFont"/>
    <w:link w:val="Header"/>
    <w:rsid w:val="00E32811"/>
    <w:rPr>
      <w:rFonts w:ascii="Times New Roman" w:eastAsia="Times New Roman" w:hAnsi="Times New Roman" w:cs="Times New Roman"/>
      <w:kern w:val="0"/>
      <w:sz w:val="20"/>
      <w:szCs w:val="20"/>
      <w14:ligatures w14:val="none"/>
    </w:rPr>
  </w:style>
  <w:style w:type="paragraph" w:styleId="Footer">
    <w:name w:val="footer"/>
    <w:basedOn w:val="Normal"/>
    <w:link w:val="FooterChar"/>
    <w:unhideWhenUsed/>
    <w:qFormat/>
    <w:rsid w:val="00E32811"/>
    <w:pPr>
      <w:tabs>
        <w:tab w:val="center" w:pos="4680"/>
        <w:tab w:val="right" w:pos="9360"/>
      </w:tabs>
      <w:spacing w:line="240" w:lineRule="auto"/>
    </w:pPr>
  </w:style>
  <w:style w:type="character" w:customStyle="1" w:styleId="FooterChar">
    <w:name w:val="Footer Char"/>
    <w:basedOn w:val="DefaultParagraphFont"/>
    <w:link w:val="Footer"/>
    <w:rsid w:val="00E32811"/>
    <w:rPr>
      <w:rFonts w:ascii="Times New Roman" w:eastAsia="Times New Roman" w:hAnsi="Times New Roman" w:cs="Times New Roman"/>
      <w:kern w:val="0"/>
      <w:sz w:val="20"/>
      <w:szCs w:val="20"/>
      <w14:ligatures w14:val="none"/>
    </w:rPr>
  </w:style>
  <w:style w:type="paragraph" w:styleId="Index1">
    <w:name w:val="index 1"/>
    <w:basedOn w:val="Normal"/>
    <w:semiHidden/>
    <w:rsid w:val="00E32811"/>
    <w:pPr>
      <w:ind w:left="202" w:hanging="202"/>
    </w:pPr>
  </w:style>
  <w:style w:type="paragraph" w:styleId="Index3">
    <w:name w:val="index 3"/>
    <w:basedOn w:val="Normal"/>
    <w:semiHidden/>
    <w:rsid w:val="00E32811"/>
    <w:pPr>
      <w:ind w:left="605" w:hanging="202"/>
    </w:pPr>
  </w:style>
  <w:style w:type="character" w:customStyle="1" w:styleId="Heading1Char">
    <w:name w:val="Heading 1 Char"/>
    <w:basedOn w:val="DefaultParagraphFont"/>
    <w:link w:val="Heading1"/>
    <w:rsid w:val="00F5437E"/>
    <w:rPr>
      <w:rFonts w:ascii="Arial Black" w:eastAsia="Times New Roman" w:hAnsi="Arial Black" w:cs="Times New Roman"/>
      <w:caps/>
      <w:color w:val="464547"/>
      <w:kern w:val="0"/>
      <w:sz w:val="28"/>
      <w:szCs w:val="20"/>
      <w14:ligatures w14:val="none"/>
    </w:rPr>
  </w:style>
  <w:style w:type="character" w:customStyle="1" w:styleId="Heading2Char">
    <w:name w:val="Heading 2 Char"/>
    <w:basedOn w:val="DefaultParagraphFont"/>
    <w:link w:val="Heading2"/>
    <w:rsid w:val="00F5437E"/>
    <w:rPr>
      <w:rFonts w:ascii="Arial Black" w:eastAsia="Times New Roman" w:hAnsi="Arial Black" w:cs="Times New Roman"/>
      <w:caps/>
      <w:color w:val="1A9CB0"/>
      <w:kern w:val="0"/>
      <w:sz w:val="24"/>
      <w:szCs w:val="20"/>
      <w14:ligatures w14:val="none"/>
    </w:rPr>
  </w:style>
  <w:style w:type="character" w:customStyle="1" w:styleId="Heading3Char">
    <w:name w:val="Heading 3 Char"/>
    <w:basedOn w:val="DefaultParagraphFont"/>
    <w:link w:val="Heading3"/>
    <w:rsid w:val="00F5437E"/>
    <w:rPr>
      <w:rFonts w:ascii="Arial Black" w:eastAsia="Times New Roman" w:hAnsi="Arial Black" w:cs="Times New Roman"/>
      <w:b/>
      <w:color w:val="1A9CB0"/>
      <w:kern w:val="0"/>
      <w:sz w:val="24"/>
      <w:szCs w:val="20"/>
      <w14:ligatures w14:val="none"/>
    </w:rPr>
  </w:style>
  <w:style w:type="character" w:customStyle="1" w:styleId="Heading4Char">
    <w:name w:val="Heading 4 Char"/>
    <w:basedOn w:val="DefaultParagraphFont"/>
    <w:link w:val="Heading4"/>
    <w:rsid w:val="00F5437E"/>
    <w:rPr>
      <w:rFonts w:ascii="Arial Black" w:eastAsia="Times New Roman" w:hAnsi="Arial Black" w:cs="Times New Roman"/>
      <w:color w:val="1A9CB0"/>
      <w:kern w:val="0"/>
      <w:szCs w:val="20"/>
      <w14:ligatures w14:val="none"/>
    </w:rPr>
  </w:style>
  <w:style w:type="numbering" w:customStyle="1" w:styleId="Headings">
    <w:name w:val="Headings"/>
    <w:uiPriority w:val="99"/>
    <w:rsid w:val="00F5437E"/>
    <w:pPr>
      <w:numPr>
        <w:numId w:val="1"/>
      </w:numPr>
    </w:pPr>
  </w:style>
  <w:style w:type="character" w:styleId="Hyperlink">
    <w:name w:val="Hyperlink"/>
    <w:basedOn w:val="DefaultParagraphFont"/>
    <w:uiPriority w:val="99"/>
    <w:unhideWhenUsed/>
    <w:rsid w:val="00E71235"/>
    <w:rPr>
      <w:color w:val="0000FF"/>
      <w:u w:val="single"/>
    </w:rPr>
  </w:style>
  <w:style w:type="paragraph" w:styleId="NormalWeb">
    <w:name w:val="Normal (Web)"/>
    <w:basedOn w:val="Normal"/>
    <w:uiPriority w:val="99"/>
    <w:unhideWhenUsed/>
    <w:rsid w:val="00E7123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E71235"/>
    <w:rPr>
      <w:b/>
      <w:bCs/>
    </w:rPr>
  </w:style>
  <w:style w:type="character" w:styleId="HTMLCode">
    <w:name w:val="HTML Code"/>
    <w:basedOn w:val="DefaultParagraphFont"/>
    <w:uiPriority w:val="99"/>
    <w:semiHidden/>
    <w:unhideWhenUsed/>
    <w:rsid w:val="00E71235"/>
    <w:rPr>
      <w:rFonts w:ascii="Courier New" w:eastAsia="Times New Roman" w:hAnsi="Courier New" w:cs="Courier New"/>
      <w:sz w:val="20"/>
      <w:szCs w:val="20"/>
    </w:rPr>
  </w:style>
  <w:style w:type="paragraph" w:styleId="ListParagraph">
    <w:name w:val="List Paragraph"/>
    <w:basedOn w:val="Normal"/>
    <w:uiPriority w:val="34"/>
    <w:qFormat/>
    <w:rsid w:val="003D5F1C"/>
    <w:pPr>
      <w:ind w:left="720"/>
      <w:contextualSpacing/>
    </w:pPr>
  </w:style>
  <w:style w:type="character" w:styleId="FollowedHyperlink">
    <w:name w:val="FollowedHyperlink"/>
    <w:basedOn w:val="DefaultParagraphFont"/>
    <w:uiPriority w:val="99"/>
    <w:semiHidden/>
    <w:unhideWhenUsed/>
    <w:rsid w:val="003D5F1C"/>
    <w:rPr>
      <w:color w:val="954F72" w:themeColor="followedHyperlink"/>
      <w:u w:val="single"/>
    </w:rPr>
  </w:style>
  <w:style w:type="character" w:styleId="UnresolvedMention">
    <w:name w:val="Unresolved Mention"/>
    <w:basedOn w:val="DefaultParagraphFont"/>
    <w:uiPriority w:val="99"/>
    <w:semiHidden/>
    <w:unhideWhenUsed/>
    <w:rsid w:val="003D7306"/>
    <w:rPr>
      <w:color w:val="605E5C"/>
      <w:shd w:val="clear" w:color="auto" w:fill="E1DFDD"/>
    </w:rPr>
  </w:style>
  <w:style w:type="paragraph" w:customStyle="1" w:styleId="item">
    <w:name w:val="item"/>
    <w:basedOn w:val="Normal"/>
    <w:rsid w:val="003C2CE8"/>
    <w:pPr>
      <w:widowControl/>
      <w:spacing w:before="100" w:beforeAutospacing="1" w:after="100" w:afterAutospacing="1" w:line="240" w:lineRule="auto"/>
    </w:pPr>
    <w:rPr>
      <w:sz w:val="24"/>
      <w:szCs w:val="24"/>
    </w:rPr>
  </w:style>
  <w:style w:type="character" w:customStyle="1" w:styleId="value">
    <w:name w:val="value"/>
    <w:basedOn w:val="DefaultParagraphFont"/>
    <w:rsid w:val="003C2CE8"/>
  </w:style>
  <w:style w:type="character" w:customStyle="1" w:styleId="shorten">
    <w:name w:val="shorten"/>
    <w:basedOn w:val="DefaultParagraphFont"/>
    <w:rsid w:val="003C2CE8"/>
  </w:style>
  <w:style w:type="character" w:customStyle="1" w:styleId="labels">
    <w:name w:val="labels"/>
    <w:basedOn w:val="DefaultParagraphFont"/>
    <w:rsid w:val="003C2CE8"/>
  </w:style>
  <w:style w:type="character" w:customStyle="1" w:styleId="export-sheets-button">
    <w:name w:val="export-sheets-button"/>
    <w:basedOn w:val="DefaultParagraphFont"/>
    <w:rsid w:val="00EA4E7C"/>
  </w:style>
  <w:style w:type="character" w:customStyle="1" w:styleId="export-sheets-icon">
    <w:name w:val="export-sheets-icon"/>
    <w:basedOn w:val="DefaultParagraphFont"/>
    <w:rsid w:val="00EA4E7C"/>
  </w:style>
  <w:style w:type="table" w:styleId="TableGrid">
    <w:name w:val="Table Grid"/>
    <w:basedOn w:val="TableNormal"/>
    <w:uiPriority w:val="39"/>
    <w:rsid w:val="0048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97011">
      <w:bodyDiv w:val="1"/>
      <w:marLeft w:val="0"/>
      <w:marRight w:val="0"/>
      <w:marTop w:val="0"/>
      <w:marBottom w:val="0"/>
      <w:divBdr>
        <w:top w:val="none" w:sz="0" w:space="0" w:color="auto"/>
        <w:left w:val="none" w:sz="0" w:space="0" w:color="auto"/>
        <w:bottom w:val="none" w:sz="0" w:space="0" w:color="auto"/>
        <w:right w:val="none" w:sz="0" w:space="0" w:color="auto"/>
      </w:divBdr>
    </w:div>
    <w:div w:id="177500481">
      <w:bodyDiv w:val="1"/>
      <w:marLeft w:val="0"/>
      <w:marRight w:val="0"/>
      <w:marTop w:val="0"/>
      <w:marBottom w:val="0"/>
      <w:divBdr>
        <w:top w:val="none" w:sz="0" w:space="0" w:color="auto"/>
        <w:left w:val="none" w:sz="0" w:space="0" w:color="auto"/>
        <w:bottom w:val="none" w:sz="0" w:space="0" w:color="auto"/>
        <w:right w:val="none" w:sz="0" w:space="0" w:color="auto"/>
      </w:divBdr>
      <w:divsChild>
        <w:div w:id="668406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1837">
      <w:bodyDiv w:val="1"/>
      <w:marLeft w:val="0"/>
      <w:marRight w:val="0"/>
      <w:marTop w:val="0"/>
      <w:marBottom w:val="0"/>
      <w:divBdr>
        <w:top w:val="none" w:sz="0" w:space="0" w:color="auto"/>
        <w:left w:val="none" w:sz="0" w:space="0" w:color="auto"/>
        <w:bottom w:val="none" w:sz="0" w:space="0" w:color="auto"/>
        <w:right w:val="none" w:sz="0" w:space="0" w:color="auto"/>
      </w:divBdr>
      <w:divsChild>
        <w:div w:id="1014770774">
          <w:marLeft w:val="0"/>
          <w:marRight w:val="0"/>
          <w:marTop w:val="0"/>
          <w:marBottom w:val="0"/>
          <w:divBdr>
            <w:top w:val="none" w:sz="0" w:space="0" w:color="auto"/>
            <w:left w:val="none" w:sz="0" w:space="0" w:color="auto"/>
            <w:bottom w:val="none" w:sz="0" w:space="0" w:color="auto"/>
            <w:right w:val="none" w:sz="0" w:space="0" w:color="auto"/>
          </w:divBdr>
          <w:divsChild>
            <w:div w:id="949052141">
              <w:marLeft w:val="0"/>
              <w:marRight w:val="0"/>
              <w:marTop w:val="0"/>
              <w:marBottom w:val="0"/>
              <w:divBdr>
                <w:top w:val="none" w:sz="0" w:space="0" w:color="auto"/>
                <w:left w:val="none" w:sz="0" w:space="0" w:color="auto"/>
                <w:bottom w:val="none" w:sz="0" w:space="0" w:color="auto"/>
                <w:right w:val="none" w:sz="0" w:space="0" w:color="auto"/>
              </w:divBdr>
            </w:div>
          </w:divsChild>
        </w:div>
        <w:div w:id="258294399">
          <w:marLeft w:val="0"/>
          <w:marRight w:val="0"/>
          <w:marTop w:val="0"/>
          <w:marBottom w:val="0"/>
          <w:divBdr>
            <w:top w:val="none" w:sz="0" w:space="0" w:color="auto"/>
            <w:left w:val="none" w:sz="0" w:space="0" w:color="auto"/>
            <w:bottom w:val="none" w:sz="0" w:space="0" w:color="auto"/>
            <w:right w:val="none" w:sz="0" w:space="0" w:color="auto"/>
          </w:divBdr>
          <w:divsChild>
            <w:div w:id="1853839997">
              <w:marLeft w:val="0"/>
              <w:marRight w:val="0"/>
              <w:marTop w:val="0"/>
              <w:marBottom w:val="0"/>
              <w:divBdr>
                <w:top w:val="none" w:sz="0" w:space="0" w:color="auto"/>
                <w:left w:val="none" w:sz="0" w:space="0" w:color="auto"/>
                <w:bottom w:val="none" w:sz="0" w:space="0" w:color="auto"/>
                <w:right w:val="none" w:sz="0" w:space="0" w:color="auto"/>
              </w:divBdr>
            </w:div>
          </w:divsChild>
        </w:div>
        <w:div w:id="2003267172">
          <w:marLeft w:val="0"/>
          <w:marRight w:val="0"/>
          <w:marTop w:val="0"/>
          <w:marBottom w:val="0"/>
          <w:divBdr>
            <w:top w:val="none" w:sz="0" w:space="0" w:color="auto"/>
            <w:left w:val="none" w:sz="0" w:space="0" w:color="auto"/>
            <w:bottom w:val="none" w:sz="0" w:space="0" w:color="auto"/>
            <w:right w:val="none" w:sz="0" w:space="0" w:color="auto"/>
          </w:divBdr>
          <w:divsChild>
            <w:div w:id="278878187">
              <w:marLeft w:val="0"/>
              <w:marRight w:val="0"/>
              <w:marTop w:val="0"/>
              <w:marBottom w:val="0"/>
              <w:divBdr>
                <w:top w:val="none" w:sz="0" w:space="0" w:color="auto"/>
                <w:left w:val="none" w:sz="0" w:space="0" w:color="auto"/>
                <w:bottom w:val="none" w:sz="0" w:space="0" w:color="auto"/>
                <w:right w:val="none" w:sz="0" w:space="0" w:color="auto"/>
              </w:divBdr>
            </w:div>
          </w:divsChild>
        </w:div>
        <w:div w:id="1372730210">
          <w:marLeft w:val="0"/>
          <w:marRight w:val="0"/>
          <w:marTop w:val="0"/>
          <w:marBottom w:val="0"/>
          <w:divBdr>
            <w:top w:val="none" w:sz="0" w:space="0" w:color="auto"/>
            <w:left w:val="none" w:sz="0" w:space="0" w:color="auto"/>
            <w:bottom w:val="none" w:sz="0" w:space="0" w:color="auto"/>
            <w:right w:val="none" w:sz="0" w:space="0" w:color="auto"/>
          </w:divBdr>
          <w:divsChild>
            <w:div w:id="773793233">
              <w:marLeft w:val="0"/>
              <w:marRight w:val="0"/>
              <w:marTop w:val="0"/>
              <w:marBottom w:val="0"/>
              <w:divBdr>
                <w:top w:val="none" w:sz="0" w:space="0" w:color="auto"/>
                <w:left w:val="none" w:sz="0" w:space="0" w:color="auto"/>
                <w:bottom w:val="none" w:sz="0" w:space="0" w:color="auto"/>
                <w:right w:val="none" w:sz="0" w:space="0" w:color="auto"/>
              </w:divBdr>
            </w:div>
          </w:divsChild>
        </w:div>
        <w:div w:id="598606454">
          <w:marLeft w:val="0"/>
          <w:marRight w:val="0"/>
          <w:marTop w:val="0"/>
          <w:marBottom w:val="0"/>
          <w:divBdr>
            <w:top w:val="none" w:sz="0" w:space="0" w:color="auto"/>
            <w:left w:val="none" w:sz="0" w:space="0" w:color="auto"/>
            <w:bottom w:val="none" w:sz="0" w:space="0" w:color="auto"/>
            <w:right w:val="none" w:sz="0" w:space="0" w:color="auto"/>
          </w:divBdr>
          <w:divsChild>
            <w:div w:id="1523517134">
              <w:marLeft w:val="0"/>
              <w:marRight w:val="0"/>
              <w:marTop w:val="0"/>
              <w:marBottom w:val="0"/>
              <w:divBdr>
                <w:top w:val="none" w:sz="0" w:space="0" w:color="auto"/>
                <w:left w:val="none" w:sz="0" w:space="0" w:color="auto"/>
                <w:bottom w:val="none" w:sz="0" w:space="0" w:color="auto"/>
                <w:right w:val="none" w:sz="0" w:space="0" w:color="auto"/>
              </w:divBdr>
            </w:div>
          </w:divsChild>
        </w:div>
        <w:div w:id="2092509317">
          <w:marLeft w:val="0"/>
          <w:marRight w:val="0"/>
          <w:marTop w:val="0"/>
          <w:marBottom w:val="0"/>
          <w:divBdr>
            <w:top w:val="none" w:sz="0" w:space="0" w:color="auto"/>
            <w:left w:val="none" w:sz="0" w:space="0" w:color="auto"/>
            <w:bottom w:val="none" w:sz="0" w:space="0" w:color="auto"/>
            <w:right w:val="none" w:sz="0" w:space="0" w:color="auto"/>
          </w:divBdr>
          <w:divsChild>
            <w:div w:id="17762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26848">
      <w:bodyDiv w:val="1"/>
      <w:marLeft w:val="0"/>
      <w:marRight w:val="0"/>
      <w:marTop w:val="0"/>
      <w:marBottom w:val="0"/>
      <w:divBdr>
        <w:top w:val="none" w:sz="0" w:space="0" w:color="auto"/>
        <w:left w:val="none" w:sz="0" w:space="0" w:color="auto"/>
        <w:bottom w:val="none" w:sz="0" w:space="0" w:color="auto"/>
        <w:right w:val="none" w:sz="0" w:space="0" w:color="auto"/>
      </w:divBdr>
      <w:divsChild>
        <w:div w:id="1153108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355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8414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722073">
      <w:bodyDiv w:val="1"/>
      <w:marLeft w:val="0"/>
      <w:marRight w:val="0"/>
      <w:marTop w:val="0"/>
      <w:marBottom w:val="0"/>
      <w:divBdr>
        <w:top w:val="none" w:sz="0" w:space="0" w:color="auto"/>
        <w:left w:val="none" w:sz="0" w:space="0" w:color="auto"/>
        <w:bottom w:val="none" w:sz="0" w:space="0" w:color="auto"/>
        <w:right w:val="none" w:sz="0" w:space="0" w:color="auto"/>
      </w:divBdr>
    </w:div>
    <w:div w:id="482236707">
      <w:bodyDiv w:val="1"/>
      <w:marLeft w:val="0"/>
      <w:marRight w:val="0"/>
      <w:marTop w:val="0"/>
      <w:marBottom w:val="0"/>
      <w:divBdr>
        <w:top w:val="none" w:sz="0" w:space="0" w:color="auto"/>
        <w:left w:val="none" w:sz="0" w:space="0" w:color="auto"/>
        <w:bottom w:val="none" w:sz="0" w:space="0" w:color="auto"/>
        <w:right w:val="none" w:sz="0" w:space="0" w:color="auto"/>
      </w:divBdr>
      <w:divsChild>
        <w:div w:id="467473830">
          <w:marLeft w:val="0"/>
          <w:marRight w:val="0"/>
          <w:marTop w:val="0"/>
          <w:marBottom w:val="0"/>
          <w:divBdr>
            <w:top w:val="none" w:sz="0" w:space="0" w:color="auto"/>
            <w:left w:val="none" w:sz="0" w:space="0" w:color="auto"/>
            <w:bottom w:val="none" w:sz="0" w:space="0" w:color="auto"/>
            <w:right w:val="none" w:sz="0" w:space="0" w:color="auto"/>
          </w:divBdr>
          <w:divsChild>
            <w:div w:id="256835947">
              <w:marLeft w:val="0"/>
              <w:marRight w:val="0"/>
              <w:marTop w:val="0"/>
              <w:marBottom w:val="0"/>
              <w:divBdr>
                <w:top w:val="none" w:sz="0" w:space="0" w:color="auto"/>
                <w:left w:val="none" w:sz="0" w:space="0" w:color="auto"/>
                <w:bottom w:val="none" w:sz="0" w:space="0" w:color="auto"/>
                <w:right w:val="none" w:sz="0" w:space="0" w:color="auto"/>
              </w:divBdr>
            </w:div>
            <w:div w:id="1940940924">
              <w:marLeft w:val="0"/>
              <w:marRight w:val="0"/>
              <w:marTop w:val="0"/>
              <w:marBottom w:val="0"/>
              <w:divBdr>
                <w:top w:val="none" w:sz="0" w:space="0" w:color="auto"/>
                <w:left w:val="none" w:sz="0" w:space="0" w:color="auto"/>
                <w:bottom w:val="none" w:sz="0" w:space="0" w:color="auto"/>
                <w:right w:val="none" w:sz="0" w:space="0" w:color="auto"/>
              </w:divBdr>
            </w:div>
            <w:div w:id="223298428">
              <w:marLeft w:val="0"/>
              <w:marRight w:val="0"/>
              <w:marTop w:val="0"/>
              <w:marBottom w:val="0"/>
              <w:divBdr>
                <w:top w:val="none" w:sz="0" w:space="0" w:color="auto"/>
                <w:left w:val="none" w:sz="0" w:space="0" w:color="auto"/>
                <w:bottom w:val="none" w:sz="0" w:space="0" w:color="auto"/>
                <w:right w:val="none" w:sz="0" w:space="0" w:color="auto"/>
              </w:divBdr>
            </w:div>
            <w:div w:id="19599391">
              <w:marLeft w:val="0"/>
              <w:marRight w:val="0"/>
              <w:marTop w:val="0"/>
              <w:marBottom w:val="0"/>
              <w:divBdr>
                <w:top w:val="none" w:sz="0" w:space="0" w:color="auto"/>
                <w:left w:val="none" w:sz="0" w:space="0" w:color="auto"/>
                <w:bottom w:val="none" w:sz="0" w:space="0" w:color="auto"/>
                <w:right w:val="none" w:sz="0" w:space="0" w:color="auto"/>
              </w:divBdr>
            </w:div>
            <w:div w:id="1902397229">
              <w:marLeft w:val="0"/>
              <w:marRight w:val="0"/>
              <w:marTop w:val="0"/>
              <w:marBottom w:val="0"/>
              <w:divBdr>
                <w:top w:val="none" w:sz="0" w:space="0" w:color="auto"/>
                <w:left w:val="none" w:sz="0" w:space="0" w:color="auto"/>
                <w:bottom w:val="none" w:sz="0" w:space="0" w:color="auto"/>
                <w:right w:val="none" w:sz="0" w:space="0" w:color="auto"/>
              </w:divBdr>
            </w:div>
            <w:div w:id="656425489">
              <w:marLeft w:val="0"/>
              <w:marRight w:val="0"/>
              <w:marTop w:val="0"/>
              <w:marBottom w:val="0"/>
              <w:divBdr>
                <w:top w:val="none" w:sz="0" w:space="0" w:color="auto"/>
                <w:left w:val="none" w:sz="0" w:space="0" w:color="auto"/>
                <w:bottom w:val="none" w:sz="0" w:space="0" w:color="auto"/>
                <w:right w:val="none" w:sz="0" w:space="0" w:color="auto"/>
              </w:divBdr>
            </w:div>
            <w:div w:id="824469242">
              <w:marLeft w:val="0"/>
              <w:marRight w:val="0"/>
              <w:marTop w:val="0"/>
              <w:marBottom w:val="0"/>
              <w:divBdr>
                <w:top w:val="none" w:sz="0" w:space="0" w:color="auto"/>
                <w:left w:val="none" w:sz="0" w:space="0" w:color="auto"/>
                <w:bottom w:val="none" w:sz="0" w:space="0" w:color="auto"/>
                <w:right w:val="none" w:sz="0" w:space="0" w:color="auto"/>
              </w:divBdr>
              <w:divsChild>
                <w:div w:id="5194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7898">
      <w:bodyDiv w:val="1"/>
      <w:marLeft w:val="0"/>
      <w:marRight w:val="0"/>
      <w:marTop w:val="0"/>
      <w:marBottom w:val="0"/>
      <w:divBdr>
        <w:top w:val="none" w:sz="0" w:space="0" w:color="auto"/>
        <w:left w:val="none" w:sz="0" w:space="0" w:color="auto"/>
        <w:bottom w:val="none" w:sz="0" w:space="0" w:color="auto"/>
        <w:right w:val="none" w:sz="0" w:space="0" w:color="auto"/>
      </w:divBdr>
    </w:div>
    <w:div w:id="502935190">
      <w:bodyDiv w:val="1"/>
      <w:marLeft w:val="0"/>
      <w:marRight w:val="0"/>
      <w:marTop w:val="0"/>
      <w:marBottom w:val="0"/>
      <w:divBdr>
        <w:top w:val="none" w:sz="0" w:space="0" w:color="auto"/>
        <w:left w:val="none" w:sz="0" w:space="0" w:color="auto"/>
        <w:bottom w:val="none" w:sz="0" w:space="0" w:color="auto"/>
        <w:right w:val="none" w:sz="0" w:space="0" w:color="auto"/>
      </w:divBdr>
    </w:div>
    <w:div w:id="679043903">
      <w:bodyDiv w:val="1"/>
      <w:marLeft w:val="0"/>
      <w:marRight w:val="0"/>
      <w:marTop w:val="0"/>
      <w:marBottom w:val="0"/>
      <w:divBdr>
        <w:top w:val="none" w:sz="0" w:space="0" w:color="auto"/>
        <w:left w:val="none" w:sz="0" w:space="0" w:color="auto"/>
        <w:bottom w:val="none" w:sz="0" w:space="0" w:color="auto"/>
        <w:right w:val="none" w:sz="0" w:space="0" w:color="auto"/>
      </w:divBdr>
    </w:div>
    <w:div w:id="709457909">
      <w:bodyDiv w:val="1"/>
      <w:marLeft w:val="0"/>
      <w:marRight w:val="0"/>
      <w:marTop w:val="0"/>
      <w:marBottom w:val="0"/>
      <w:divBdr>
        <w:top w:val="none" w:sz="0" w:space="0" w:color="auto"/>
        <w:left w:val="none" w:sz="0" w:space="0" w:color="auto"/>
        <w:bottom w:val="none" w:sz="0" w:space="0" w:color="auto"/>
        <w:right w:val="none" w:sz="0" w:space="0" w:color="auto"/>
      </w:divBdr>
    </w:div>
    <w:div w:id="801389709">
      <w:bodyDiv w:val="1"/>
      <w:marLeft w:val="0"/>
      <w:marRight w:val="0"/>
      <w:marTop w:val="0"/>
      <w:marBottom w:val="0"/>
      <w:divBdr>
        <w:top w:val="none" w:sz="0" w:space="0" w:color="auto"/>
        <w:left w:val="none" w:sz="0" w:space="0" w:color="auto"/>
        <w:bottom w:val="none" w:sz="0" w:space="0" w:color="auto"/>
        <w:right w:val="none" w:sz="0" w:space="0" w:color="auto"/>
      </w:divBdr>
      <w:divsChild>
        <w:div w:id="1866286409">
          <w:marLeft w:val="0"/>
          <w:marRight w:val="0"/>
          <w:marTop w:val="0"/>
          <w:marBottom w:val="0"/>
          <w:divBdr>
            <w:top w:val="none" w:sz="0" w:space="0" w:color="auto"/>
            <w:left w:val="none" w:sz="0" w:space="0" w:color="auto"/>
            <w:bottom w:val="none" w:sz="0" w:space="0" w:color="auto"/>
            <w:right w:val="none" w:sz="0" w:space="0" w:color="auto"/>
          </w:divBdr>
          <w:divsChild>
            <w:div w:id="674577398">
              <w:marLeft w:val="0"/>
              <w:marRight w:val="0"/>
              <w:marTop w:val="0"/>
              <w:marBottom w:val="0"/>
              <w:divBdr>
                <w:top w:val="none" w:sz="0" w:space="0" w:color="auto"/>
                <w:left w:val="none" w:sz="0" w:space="0" w:color="auto"/>
                <w:bottom w:val="none" w:sz="0" w:space="0" w:color="auto"/>
                <w:right w:val="none" w:sz="0" w:space="0" w:color="auto"/>
              </w:divBdr>
              <w:divsChild>
                <w:div w:id="1276403269">
                  <w:marLeft w:val="0"/>
                  <w:marRight w:val="0"/>
                  <w:marTop w:val="0"/>
                  <w:marBottom w:val="0"/>
                  <w:divBdr>
                    <w:top w:val="none" w:sz="0" w:space="0" w:color="auto"/>
                    <w:left w:val="none" w:sz="0" w:space="0" w:color="auto"/>
                    <w:bottom w:val="none" w:sz="0" w:space="0" w:color="auto"/>
                    <w:right w:val="none" w:sz="0" w:space="0" w:color="auto"/>
                  </w:divBdr>
                  <w:divsChild>
                    <w:div w:id="643435417">
                      <w:marLeft w:val="0"/>
                      <w:marRight w:val="0"/>
                      <w:marTop w:val="0"/>
                      <w:marBottom w:val="0"/>
                      <w:divBdr>
                        <w:top w:val="none" w:sz="0" w:space="0" w:color="auto"/>
                        <w:left w:val="none" w:sz="0" w:space="0" w:color="auto"/>
                        <w:bottom w:val="none" w:sz="0" w:space="0" w:color="auto"/>
                        <w:right w:val="none" w:sz="0" w:space="0" w:color="auto"/>
                      </w:divBdr>
                    </w:div>
                    <w:div w:id="18290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06073">
      <w:bodyDiv w:val="1"/>
      <w:marLeft w:val="0"/>
      <w:marRight w:val="0"/>
      <w:marTop w:val="0"/>
      <w:marBottom w:val="0"/>
      <w:divBdr>
        <w:top w:val="none" w:sz="0" w:space="0" w:color="auto"/>
        <w:left w:val="none" w:sz="0" w:space="0" w:color="auto"/>
        <w:bottom w:val="none" w:sz="0" w:space="0" w:color="auto"/>
        <w:right w:val="none" w:sz="0" w:space="0" w:color="auto"/>
      </w:divBdr>
    </w:div>
    <w:div w:id="828518377">
      <w:bodyDiv w:val="1"/>
      <w:marLeft w:val="0"/>
      <w:marRight w:val="0"/>
      <w:marTop w:val="0"/>
      <w:marBottom w:val="0"/>
      <w:divBdr>
        <w:top w:val="none" w:sz="0" w:space="0" w:color="auto"/>
        <w:left w:val="none" w:sz="0" w:space="0" w:color="auto"/>
        <w:bottom w:val="none" w:sz="0" w:space="0" w:color="auto"/>
        <w:right w:val="none" w:sz="0" w:space="0" w:color="auto"/>
      </w:divBdr>
      <w:divsChild>
        <w:div w:id="1668900188">
          <w:marLeft w:val="0"/>
          <w:marRight w:val="0"/>
          <w:marTop w:val="0"/>
          <w:marBottom w:val="0"/>
          <w:divBdr>
            <w:top w:val="single" w:sz="2" w:space="0" w:color="E3E3E3"/>
            <w:left w:val="single" w:sz="2" w:space="0" w:color="E3E3E3"/>
            <w:bottom w:val="single" w:sz="2" w:space="0" w:color="E3E3E3"/>
            <w:right w:val="single" w:sz="2" w:space="0" w:color="E3E3E3"/>
          </w:divBdr>
          <w:divsChild>
            <w:div w:id="797258970">
              <w:marLeft w:val="0"/>
              <w:marRight w:val="0"/>
              <w:marTop w:val="0"/>
              <w:marBottom w:val="0"/>
              <w:divBdr>
                <w:top w:val="single" w:sz="2" w:space="0" w:color="E3E3E3"/>
                <w:left w:val="single" w:sz="2" w:space="0" w:color="E3E3E3"/>
                <w:bottom w:val="single" w:sz="2" w:space="0" w:color="E3E3E3"/>
                <w:right w:val="single" w:sz="2" w:space="0" w:color="E3E3E3"/>
              </w:divBdr>
            </w:div>
            <w:div w:id="7900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187617">
      <w:bodyDiv w:val="1"/>
      <w:marLeft w:val="0"/>
      <w:marRight w:val="0"/>
      <w:marTop w:val="0"/>
      <w:marBottom w:val="0"/>
      <w:divBdr>
        <w:top w:val="none" w:sz="0" w:space="0" w:color="auto"/>
        <w:left w:val="none" w:sz="0" w:space="0" w:color="auto"/>
        <w:bottom w:val="none" w:sz="0" w:space="0" w:color="auto"/>
        <w:right w:val="none" w:sz="0" w:space="0" w:color="auto"/>
      </w:divBdr>
    </w:div>
    <w:div w:id="898511990">
      <w:bodyDiv w:val="1"/>
      <w:marLeft w:val="0"/>
      <w:marRight w:val="0"/>
      <w:marTop w:val="0"/>
      <w:marBottom w:val="0"/>
      <w:divBdr>
        <w:top w:val="none" w:sz="0" w:space="0" w:color="auto"/>
        <w:left w:val="none" w:sz="0" w:space="0" w:color="auto"/>
        <w:bottom w:val="none" w:sz="0" w:space="0" w:color="auto"/>
        <w:right w:val="none" w:sz="0" w:space="0" w:color="auto"/>
      </w:divBdr>
    </w:div>
    <w:div w:id="913588552">
      <w:bodyDiv w:val="1"/>
      <w:marLeft w:val="0"/>
      <w:marRight w:val="0"/>
      <w:marTop w:val="0"/>
      <w:marBottom w:val="0"/>
      <w:divBdr>
        <w:top w:val="none" w:sz="0" w:space="0" w:color="auto"/>
        <w:left w:val="none" w:sz="0" w:space="0" w:color="auto"/>
        <w:bottom w:val="none" w:sz="0" w:space="0" w:color="auto"/>
        <w:right w:val="none" w:sz="0" w:space="0" w:color="auto"/>
      </w:divBdr>
    </w:div>
    <w:div w:id="918564657">
      <w:bodyDiv w:val="1"/>
      <w:marLeft w:val="0"/>
      <w:marRight w:val="0"/>
      <w:marTop w:val="0"/>
      <w:marBottom w:val="0"/>
      <w:divBdr>
        <w:top w:val="none" w:sz="0" w:space="0" w:color="auto"/>
        <w:left w:val="none" w:sz="0" w:space="0" w:color="auto"/>
        <w:bottom w:val="none" w:sz="0" w:space="0" w:color="auto"/>
        <w:right w:val="none" w:sz="0" w:space="0" w:color="auto"/>
      </w:divBdr>
    </w:div>
    <w:div w:id="1050032195">
      <w:bodyDiv w:val="1"/>
      <w:marLeft w:val="0"/>
      <w:marRight w:val="0"/>
      <w:marTop w:val="0"/>
      <w:marBottom w:val="0"/>
      <w:divBdr>
        <w:top w:val="none" w:sz="0" w:space="0" w:color="auto"/>
        <w:left w:val="none" w:sz="0" w:space="0" w:color="auto"/>
        <w:bottom w:val="none" w:sz="0" w:space="0" w:color="auto"/>
        <w:right w:val="none" w:sz="0" w:space="0" w:color="auto"/>
      </w:divBdr>
      <w:divsChild>
        <w:div w:id="650333059">
          <w:marLeft w:val="0"/>
          <w:marRight w:val="0"/>
          <w:marTop w:val="0"/>
          <w:marBottom w:val="0"/>
          <w:divBdr>
            <w:top w:val="none" w:sz="0" w:space="0" w:color="auto"/>
            <w:left w:val="none" w:sz="0" w:space="0" w:color="auto"/>
            <w:bottom w:val="none" w:sz="0" w:space="0" w:color="auto"/>
            <w:right w:val="none" w:sz="0" w:space="0" w:color="auto"/>
          </w:divBdr>
          <w:divsChild>
            <w:div w:id="1874461510">
              <w:marLeft w:val="0"/>
              <w:marRight w:val="0"/>
              <w:marTop w:val="0"/>
              <w:marBottom w:val="0"/>
              <w:divBdr>
                <w:top w:val="none" w:sz="0" w:space="0" w:color="auto"/>
                <w:left w:val="none" w:sz="0" w:space="0" w:color="auto"/>
                <w:bottom w:val="none" w:sz="0" w:space="0" w:color="auto"/>
                <w:right w:val="none" w:sz="0" w:space="0" w:color="auto"/>
              </w:divBdr>
              <w:divsChild>
                <w:div w:id="1563053413">
                  <w:marLeft w:val="0"/>
                  <w:marRight w:val="0"/>
                  <w:marTop w:val="0"/>
                  <w:marBottom w:val="0"/>
                  <w:divBdr>
                    <w:top w:val="none" w:sz="0" w:space="0" w:color="auto"/>
                    <w:left w:val="none" w:sz="0" w:space="0" w:color="auto"/>
                    <w:bottom w:val="none" w:sz="0" w:space="0" w:color="auto"/>
                    <w:right w:val="none" w:sz="0" w:space="0" w:color="auto"/>
                  </w:divBdr>
                  <w:divsChild>
                    <w:div w:id="504444234">
                      <w:marLeft w:val="0"/>
                      <w:marRight w:val="0"/>
                      <w:marTop w:val="0"/>
                      <w:marBottom w:val="0"/>
                      <w:divBdr>
                        <w:top w:val="none" w:sz="0" w:space="0" w:color="auto"/>
                        <w:left w:val="none" w:sz="0" w:space="0" w:color="auto"/>
                        <w:bottom w:val="none" w:sz="0" w:space="0" w:color="auto"/>
                        <w:right w:val="none" w:sz="0" w:space="0" w:color="auto"/>
                      </w:divBdr>
                      <w:divsChild>
                        <w:div w:id="701398726">
                          <w:marLeft w:val="0"/>
                          <w:marRight w:val="135"/>
                          <w:marTop w:val="0"/>
                          <w:marBottom w:val="0"/>
                          <w:divBdr>
                            <w:top w:val="none" w:sz="0" w:space="0" w:color="auto"/>
                            <w:left w:val="none" w:sz="0" w:space="0" w:color="auto"/>
                            <w:bottom w:val="none" w:sz="0" w:space="0" w:color="auto"/>
                            <w:right w:val="none" w:sz="0" w:space="0" w:color="auto"/>
                          </w:divBdr>
                          <w:divsChild>
                            <w:div w:id="482043665">
                              <w:marLeft w:val="0"/>
                              <w:marRight w:val="0"/>
                              <w:marTop w:val="0"/>
                              <w:marBottom w:val="0"/>
                              <w:divBdr>
                                <w:top w:val="none" w:sz="0" w:space="0" w:color="auto"/>
                                <w:left w:val="none" w:sz="0" w:space="0" w:color="auto"/>
                                <w:bottom w:val="none" w:sz="0" w:space="0" w:color="auto"/>
                                <w:right w:val="none" w:sz="0" w:space="0" w:color="auto"/>
                              </w:divBdr>
                              <w:divsChild>
                                <w:div w:id="1190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9984">
                  <w:marLeft w:val="0"/>
                  <w:marRight w:val="0"/>
                  <w:marTop w:val="0"/>
                  <w:marBottom w:val="0"/>
                  <w:divBdr>
                    <w:top w:val="none" w:sz="0" w:space="0" w:color="auto"/>
                    <w:left w:val="none" w:sz="0" w:space="0" w:color="auto"/>
                    <w:bottom w:val="none" w:sz="0" w:space="0" w:color="auto"/>
                    <w:right w:val="none" w:sz="0" w:space="0" w:color="auto"/>
                  </w:divBdr>
                  <w:divsChild>
                    <w:div w:id="2098282811">
                      <w:marLeft w:val="0"/>
                      <w:marRight w:val="0"/>
                      <w:marTop w:val="0"/>
                      <w:marBottom w:val="0"/>
                      <w:divBdr>
                        <w:top w:val="none" w:sz="0" w:space="0" w:color="auto"/>
                        <w:left w:val="none" w:sz="0" w:space="0" w:color="auto"/>
                        <w:bottom w:val="none" w:sz="0" w:space="0" w:color="auto"/>
                        <w:right w:val="none" w:sz="0" w:space="0" w:color="auto"/>
                      </w:divBdr>
                      <w:divsChild>
                        <w:div w:id="1247109098">
                          <w:marLeft w:val="0"/>
                          <w:marRight w:val="0"/>
                          <w:marTop w:val="0"/>
                          <w:marBottom w:val="0"/>
                          <w:divBdr>
                            <w:top w:val="none" w:sz="0" w:space="0" w:color="auto"/>
                            <w:left w:val="none" w:sz="0" w:space="0" w:color="auto"/>
                            <w:bottom w:val="none" w:sz="0" w:space="0" w:color="auto"/>
                            <w:right w:val="none" w:sz="0" w:space="0" w:color="auto"/>
                          </w:divBdr>
                          <w:divsChild>
                            <w:div w:id="667291674">
                              <w:marLeft w:val="0"/>
                              <w:marRight w:val="0"/>
                              <w:marTop w:val="0"/>
                              <w:marBottom w:val="0"/>
                              <w:divBdr>
                                <w:top w:val="none" w:sz="0" w:space="0" w:color="auto"/>
                                <w:left w:val="none" w:sz="0" w:space="0" w:color="auto"/>
                                <w:bottom w:val="none" w:sz="0" w:space="0" w:color="auto"/>
                                <w:right w:val="none" w:sz="0" w:space="0" w:color="auto"/>
                              </w:divBdr>
                            </w:div>
                          </w:divsChild>
                        </w:div>
                        <w:div w:id="1842695581">
                          <w:marLeft w:val="0"/>
                          <w:marRight w:val="0"/>
                          <w:marTop w:val="0"/>
                          <w:marBottom w:val="0"/>
                          <w:divBdr>
                            <w:top w:val="none" w:sz="0" w:space="0" w:color="auto"/>
                            <w:left w:val="none" w:sz="0" w:space="0" w:color="auto"/>
                            <w:bottom w:val="none" w:sz="0" w:space="0" w:color="auto"/>
                            <w:right w:val="none" w:sz="0" w:space="0" w:color="auto"/>
                          </w:divBdr>
                          <w:divsChild>
                            <w:div w:id="1472095876">
                              <w:marLeft w:val="0"/>
                              <w:marRight w:val="0"/>
                              <w:marTop w:val="0"/>
                              <w:marBottom w:val="0"/>
                              <w:divBdr>
                                <w:top w:val="none" w:sz="0" w:space="0" w:color="auto"/>
                                <w:left w:val="none" w:sz="0" w:space="0" w:color="auto"/>
                                <w:bottom w:val="none" w:sz="0" w:space="0" w:color="auto"/>
                                <w:right w:val="none" w:sz="0" w:space="0" w:color="auto"/>
                              </w:divBdr>
                            </w:div>
                          </w:divsChild>
                        </w:div>
                        <w:div w:id="562645806">
                          <w:marLeft w:val="0"/>
                          <w:marRight w:val="0"/>
                          <w:marTop w:val="0"/>
                          <w:marBottom w:val="0"/>
                          <w:divBdr>
                            <w:top w:val="none" w:sz="0" w:space="0" w:color="auto"/>
                            <w:left w:val="none" w:sz="0" w:space="0" w:color="auto"/>
                            <w:bottom w:val="none" w:sz="0" w:space="0" w:color="auto"/>
                            <w:right w:val="none" w:sz="0" w:space="0" w:color="auto"/>
                          </w:divBdr>
                        </w:div>
                        <w:div w:id="46421509">
                          <w:marLeft w:val="0"/>
                          <w:marRight w:val="0"/>
                          <w:marTop w:val="0"/>
                          <w:marBottom w:val="0"/>
                          <w:divBdr>
                            <w:top w:val="none" w:sz="0" w:space="0" w:color="auto"/>
                            <w:left w:val="none" w:sz="0" w:space="0" w:color="auto"/>
                            <w:bottom w:val="none" w:sz="0" w:space="0" w:color="auto"/>
                            <w:right w:val="none" w:sz="0" w:space="0" w:color="auto"/>
                          </w:divBdr>
                        </w:div>
                        <w:div w:id="428351001">
                          <w:marLeft w:val="0"/>
                          <w:marRight w:val="0"/>
                          <w:marTop w:val="0"/>
                          <w:marBottom w:val="0"/>
                          <w:divBdr>
                            <w:top w:val="none" w:sz="0" w:space="0" w:color="auto"/>
                            <w:left w:val="none" w:sz="0" w:space="0" w:color="auto"/>
                            <w:bottom w:val="none" w:sz="0" w:space="0" w:color="auto"/>
                            <w:right w:val="none" w:sz="0" w:space="0" w:color="auto"/>
                          </w:divBdr>
                        </w:div>
                        <w:div w:id="1186483222">
                          <w:marLeft w:val="0"/>
                          <w:marRight w:val="0"/>
                          <w:marTop w:val="0"/>
                          <w:marBottom w:val="0"/>
                          <w:divBdr>
                            <w:top w:val="none" w:sz="0" w:space="0" w:color="auto"/>
                            <w:left w:val="none" w:sz="0" w:space="0" w:color="auto"/>
                            <w:bottom w:val="none" w:sz="0" w:space="0" w:color="auto"/>
                            <w:right w:val="none" w:sz="0" w:space="0" w:color="auto"/>
                          </w:divBdr>
                          <w:divsChild>
                            <w:div w:id="8120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656726">
      <w:bodyDiv w:val="1"/>
      <w:marLeft w:val="0"/>
      <w:marRight w:val="0"/>
      <w:marTop w:val="0"/>
      <w:marBottom w:val="0"/>
      <w:divBdr>
        <w:top w:val="none" w:sz="0" w:space="0" w:color="auto"/>
        <w:left w:val="none" w:sz="0" w:space="0" w:color="auto"/>
        <w:bottom w:val="none" w:sz="0" w:space="0" w:color="auto"/>
        <w:right w:val="none" w:sz="0" w:space="0" w:color="auto"/>
      </w:divBdr>
    </w:div>
    <w:div w:id="1209562954">
      <w:bodyDiv w:val="1"/>
      <w:marLeft w:val="0"/>
      <w:marRight w:val="0"/>
      <w:marTop w:val="0"/>
      <w:marBottom w:val="0"/>
      <w:divBdr>
        <w:top w:val="none" w:sz="0" w:space="0" w:color="auto"/>
        <w:left w:val="none" w:sz="0" w:space="0" w:color="auto"/>
        <w:bottom w:val="none" w:sz="0" w:space="0" w:color="auto"/>
        <w:right w:val="none" w:sz="0" w:space="0" w:color="auto"/>
      </w:divBdr>
      <w:divsChild>
        <w:div w:id="150670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950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13582">
      <w:bodyDiv w:val="1"/>
      <w:marLeft w:val="0"/>
      <w:marRight w:val="0"/>
      <w:marTop w:val="0"/>
      <w:marBottom w:val="0"/>
      <w:divBdr>
        <w:top w:val="none" w:sz="0" w:space="0" w:color="auto"/>
        <w:left w:val="none" w:sz="0" w:space="0" w:color="auto"/>
        <w:bottom w:val="none" w:sz="0" w:space="0" w:color="auto"/>
        <w:right w:val="none" w:sz="0" w:space="0" w:color="auto"/>
      </w:divBdr>
    </w:div>
    <w:div w:id="1416129651">
      <w:bodyDiv w:val="1"/>
      <w:marLeft w:val="0"/>
      <w:marRight w:val="0"/>
      <w:marTop w:val="0"/>
      <w:marBottom w:val="0"/>
      <w:divBdr>
        <w:top w:val="none" w:sz="0" w:space="0" w:color="auto"/>
        <w:left w:val="none" w:sz="0" w:space="0" w:color="auto"/>
        <w:bottom w:val="none" w:sz="0" w:space="0" w:color="auto"/>
        <w:right w:val="none" w:sz="0" w:space="0" w:color="auto"/>
      </w:divBdr>
    </w:div>
    <w:div w:id="1474252261">
      <w:bodyDiv w:val="1"/>
      <w:marLeft w:val="0"/>
      <w:marRight w:val="0"/>
      <w:marTop w:val="0"/>
      <w:marBottom w:val="0"/>
      <w:divBdr>
        <w:top w:val="none" w:sz="0" w:space="0" w:color="auto"/>
        <w:left w:val="none" w:sz="0" w:space="0" w:color="auto"/>
        <w:bottom w:val="none" w:sz="0" w:space="0" w:color="auto"/>
        <w:right w:val="none" w:sz="0" w:space="0" w:color="auto"/>
      </w:divBdr>
    </w:div>
    <w:div w:id="1519466976">
      <w:bodyDiv w:val="1"/>
      <w:marLeft w:val="0"/>
      <w:marRight w:val="0"/>
      <w:marTop w:val="0"/>
      <w:marBottom w:val="0"/>
      <w:divBdr>
        <w:top w:val="none" w:sz="0" w:space="0" w:color="auto"/>
        <w:left w:val="none" w:sz="0" w:space="0" w:color="auto"/>
        <w:bottom w:val="none" w:sz="0" w:space="0" w:color="auto"/>
        <w:right w:val="none" w:sz="0" w:space="0" w:color="auto"/>
      </w:divBdr>
      <w:divsChild>
        <w:div w:id="1790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6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841245">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76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418608">
      <w:bodyDiv w:val="1"/>
      <w:marLeft w:val="0"/>
      <w:marRight w:val="0"/>
      <w:marTop w:val="0"/>
      <w:marBottom w:val="0"/>
      <w:divBdr>
        <w:top w:val="none" w:sz="0" w:space="0" w:color="auto"/>
        <w:left w:val="none" w:sz="0" w:space="0" w:color="auto"/>
        <w:bottom w:val="none" w:sz="0" w:space="0" w:color="auto"/>
        <w:right w:val="none" w:sz="0" w:space="0" w:color="auto"/>
      </w:divBdr>
    </w:div>
    <w:div w:id="1711762315">
      <w:bodyDiv w:val="1"/>
      <w:marLeft w:val="0"/>
      <w:marRight w:val="0"/>
      <w:marTop w:val="0"/>
      <w:marBottom w:val="0"/>
      <w:divBdr>
        <w:top w:val="none" w:sz="0" w:space="0" w:color="auto"/>
        <w:left w:val="none" w:sz="0" w:space="0" w:color="auto"/>
        <w:bottom w:val="none" w:sz="0" w:space="0" w:color="auto"/>
        <w:right w:val="none" w:sz="0" w:space="0" w:color="auto"/>
      </w:divBdr>
    </w:div>
    <w:div w:id="1716201915">
      <w:bodyDiv w:val="1"/>
      <w:marLeft w:val="0"/>
      <w:marRight w:val="0"/>
      <w:marTop w:val="0"/>
      <w:marBottom w:val="0"/>
      <w:divBdr>
        <w:top w:val="none" w:sz="0" w:space="0" w:color="auto"/>
        <w:left w:val="none" w:sz="0" w:space="0" w:color="auto"/>
        <w:bottom w:val="none" w:sz="0" w:space="0" w:color="auto"/>
        <w:right w:val="none" w:sz="0" w:space="0" w:color="auto"/>
      </w:divBdr>
    </w:div>
    <w:div w:id="1732383710">
      <w:bodyDiv w:val="1"/>
      <w:marLeft w:val="0"/>
      <w:marRight w:val="0"/>
      <w:marTop w:val="0"/>
      <w:marBottom w:val="0"/>
      <w:divBdr>
        <w:top w:val="none" w:sz="0" w:space="0" w:color="auto"/>
        <w:left w:val="none" w:sz="0" w:space="0" w:color="auto"/>
        <w:bottom w:val="none" w:sz="0" w:space="0" w:color="auto"/>
        <w:right w:val="none" w:sz="0" w:space="0" w:color="auto"/>
      </w:divBdr>
    </w:div>
    <w:div w:id="1834221586">
      <w:bodyDiv w:val="1"/>
      <w:marLeft w:val="0"/>
      <w:marRight w:val="0"/>
      <w:marTop w:val="0"/>
      <w:marBottom w:val="0"/>
      <w:divBdr>
        <w:top w:val="none" w:sz="0" w:space="0" w:color="auto"/>
        <w:left w:val="none" w:sz="0" w:space="0" w:color="auto"/>
        <w:bottom w:val="none" w:sz="0" w:space="0" w:color="auto"/>
        <w:right w:val="none" w:sz="0" w:space="0" w:color="auto"/>
      </w:divBdr>
    </w:div>
    <w:div w:id="1863087940">
      <w:bodyDiv w:val="1"/>
      <w:marLeft w:val="0"/>
      <w:marRight w:val="0"/>
      <w:marTop w:val="0"/>
      <w:marBottom w:val="0"/>
      <w:divBdr>
        <w:top w:val="none" w:sz="0" w:space="0" w:color="auto"/>
        <w:left w:val="none" w:sz="0" w:space="0" w:color="auto"/>
        <w:bottom w:val="none" w:sz="0" w:space="0" w:color="auto"/>
        <w:right w:val="none" w:sz="0" w:space="0" w:color="auto"/>
      </w:divBdr>
    </w:div>
    <w:div w:id="1899244577">
      <w:bodyDiv w:val="1"/>
      <w:marLeft w:val="0"/>
      <w:marRight w:val="0"/>
      <w:marTop w:val="0"/>
      <w:marBottom w:val="0"/>
      <w:divBdr>
        <w:top w:val="none" w:sz="0" w:space="0" w:color="auto"/>
        <w:left w:val="none" w:sz="0" w:space="0" w:color="auto"/>
        <w:bottom w:val="none" w:sz="0" w:space="0" w:color="auto"/>
        <w:right w:val="none" w:sz="0" w:space="0" w:color="auto"/>
      </w:divBdr>
    </w:div>
    <w:div w:id="1904221263">
      <w:bodyDiv w:val="1"/>
      <w:marLeft w:val="0"/>
      <w:marRight w:val="0"/>
      <w:marTop w:val="0"/>
      <w:marBottom w:val="0"/>
      <w:divBdr>
        <w:top w:val="none" w:sz="0" w:space="0" w:color="auto"/>
        <w:left w:val="none" w:sz="0" w:space="0" w:color="auto"/>
        <w:bottom w:val="none" w:sz="0" w:space="0" w:color="auto"/>
        <w:right w:val="none" w:sz="0" w:space="0" w:color="auto"/>
      </w:divBdr>
    </w:div>
    <w:div w:id="1914897612">
      <w:bodyDiv w:val="1"/>
      <w:marLeft w:val="0"/>
      <w:marRight w:val="0"/>
      <w:marTop w:val="0"/>
      <w:marBottom w:val="0"/>
      <w:divBdr>
        <w:top w:val="none" w:sz="0" w:space="0" w:color="auto"/>
        <w:left w:val="none" w:sz="0" w:space="0" w:color="auto"/>
        <w:bottom w:val="none" w:sz="0" w:space="0" w:color="auto"/>
        <w:right w:val="none" w:sz="0" w:space="0" w:color="auto"/>
      </w:divBdr>
    </w:div>
    <w:div w:id="1963462181">
      <w:bodyDiv w:val="1"/>
      <w:marLeft w:val="0"/>
      <w:marRight w:val="0"/>
      <w:marTop w:val="0"/>
      <w:marBottom w:val="0"/>
      <w:divBdr>
        <w:top w:val="none" w:sz="0" w:space="0" w:color="auto"/>
        <w:left w:val="none" w:sz="0" w:space="0" w:color="auto"/>
        <w:bottom w:val="none" w:sz="0" w:space="0" w:color="auto"/>
        <w:right w:val="none" w:sz="0" w:space="0" w:color="auto"/>
      </w:divBdr>
    </w:div>
    <w:div w:id="2021001851">
      <w:bodyDiv w:val="1"/>
      <w:marLeft w:val="0"/>
      <w:marRight w:val="0"/>
      <w:marTop w:val="0"/>
      <w:marBottom w:val="0"/>
      <w:divBdr>
        <w:top w:val="none" w:sz="0" w:space="0" w:color="auto"/>
        <w:left w:val="none" w:sz="0" w:space="0" w:color="auto"/>
        <w:bottom w:val="none" w:sz="0" w:space="0" w:color="auto"/>
        <w:right w:val="none" w:sz="0" w:space="0" w:color="auto"/>
      </w:divBdr>
    </w:div>
    <w:div w:id="213936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Skirko</dc:creator>
  <cp:keywords/>
  <dc:description/>
  <cp:lastModifiedBy>Viktoriia Skirko</cp:lastModifiedBy>
  <cp:revision>11</cp:revision>
  <cp:lastPrinted>2024-04-29T08:33:00Z</cp:lastPrinted>
  <dcterms:created xsi:type="dcterms:W3CDTF">2024-05-21T09:29:00Z</dcterms:created>
  <dcterms:modified xsi:type="dcterms:W3CDTF">2024-05-21T11:11:00Z</dcterms:modified>
</cp:coreProperties>
</file>