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53B7" w14:textId="3AD3E348" w:rsidR="00CF11DE" w:rsidRDefault="0047566C" w:rsidP="00CF11DE">
      <w:pPr>
        <w:pStyle w:val="Heading1"/>
      </w:pPr>
      <w:proofErr w:type="spellStart"/>
      <w:r>
        <w:t>WebGPU</w:t>
      </w:r>
      <w:proofErr w:type="spellEnd"/>
    </w:p>
    <w:p w14:paraId="62207DA8" w14:textId="5EAED66D" w:rsidR="00595B56" w:rsidRDefault="00595B56" w:rsidP="00595B56">
      <w:proofErr w:type="spellStart"/>
      <w:r>
        <w:t>WebGPU</w:t>
      </w:r>
      <w:proofErr w:type="spellEnd"/>
      <w:r>
        <w:t xml:space="preserve"> doesn’t currently work </w:t>
      </w:r>
      <w:proofErr w:type="gramStart"/>
      <w:r>
        <w:t>in</w:t>
      </w:r>
      <w:proofErr w:type="gramEnd"/>
      <w:r>
        <w:t xml:space="preserve"> all browsers.  It does currently work in Chrome, but not in </w:t>
      </w:r>
      <w:proofErr w:type="spellStart"/>
      <w:r>
        <w:t>firefox</w:t>
      </w:r>
      <w:proofErr w:type="spellEnd"/>
      <w:r>
        <w:t>.</w:t>
      </w:r>
      <w:r w:rsidR="005C1B62">
        <w:t xml:space="preserve"> See browser support status here: </w:t>
      </w:r>
      <w:hyperlink r:id="rId5" w:history="1">
        <w:r w:rsidR="005C1B62" w:rsidRPr="00226FA1">
          <w:rPr>
            <w:rStyle w:val="Hyperlink"/>
          </w:rPr>
          <w:t>https://caniuse.com/webgpu</w:t>
        </w:r>
      </w:hyperlink>
    </w:p>
    <w:p w14:paraId="13816F20" w14:textId="503A8B78" w:rsidR="00595B56" w:rsidRDefault="00595B56" w:rsidP="00595B56">
      <w:r>
        <w:t xml:space="preserve">You can debug </w:t>
      </w:r>
      <w:proofErr w:type="spellStart"/>
      <w:r>
        <w:t>WebGPU</w:t>
      </w:r>
      <w:proofErr w:type="spellEnd"/>
      <w:r>
        <w:t xml:space="preserve"> </w:t>
      </w:r>
      <w:r w:rsidR="006C7959">
        <w:t xml:space="preserve">with pix.  See </w:t>
      </w:r>
      <w:r w:rsidR="004535A0">
        <w:t>the “</w:t>
      </w:r>
      <w:r w:rsidR="004535A0" w:rsidRPr="004535A0">
        <w:t xml:space="preserve">Pix Capture </w:t>
      </w:r>
      <w:proofErr w:type="gramStart"/>
      <w:r w:rsidR="004535A0" w:rsidRPr="004535A0">
        <w:t>From</w:t>
      </w:r>
      <w:proofErr w:type="gramEnd"/>
      <w:r w:rsidR="004535A0" w:rsidRPr="004535A0">
        <w:t xml:space="preserve"> a Browser</w:t>
      </w:r>
      <w:r w:rsidR="004535A0">
        <w:t>” section.</w:t>
      </w:r>
    </w:p>
    <w:p w14:paraId="5EEC80ED" w14:textId="1243255A" w:rsidR="00595B56" w:rsidRDefault="00595B56" w:rsidP="00595B56">
      <w:pPr>
        <w:pStyle w:val="Heading2"/>
      </w:pPr>
      <w:r>
        <w:t xml:space="preserve">Learning </w:t>
      </w:r>
      <w:proofErr w:type="spellStart"/>
      <w:r>
        <w:t>WebGPU</w:t>
      </w:r>
      <w:proofErr w:type="spellEnd"/>
    </w:p>
    <w:p w14:paraId="6AEDF1A3" w14:textId="39ADE30F" w:rsidR="005F0736" w:rsidRDefault="0047566C" w:rsidP="0047566C">
      <w:r>
        <w:t xml:space="preserve">This is a great introduction to </w:t>
      </w:r>
      <w:proofErr w:type="spellStart"/>
      <w:r>
        <w:t>webgpu</w:t>
      </w:r>
      <w:proofErr w:type="spellEnd"/>
      <w:r>
        <w:t xml:space="preserve"> which shows how to implement Conway’s game of life using compute shaders: </w:t>
      </w:r>
      <w:hyperlink r:id="rId6" w:anchor="0" w:history="1">
        <w:r w:rsidR="00A77C1B" w:rsidRPr="00C70434">
          <w:rPr>
            <w:rStyle w:val="Hyperlink"/>
          </w:rPr>
          <w:t>https://codelabs.developers.google.com/your-first-webgpu-app#0</w:t>
        </w:r>
      </w:hyperlink>
    </w:p>
    <w:p w14:paraId="286D79FA" w14:textId="5E6107D1" w:rsidR="00CF11DE" w:rsidRDefault="00CF11DE" w:rsidP="0047566C">
      <w:r>
        <w:t xml:space="preserve">This slide deck talks about the technical details of </w:t>
      </w:r>
      <w:proofErr w:type="spellStart"/>
      <w:r>
        <w:t>webgpu</w:t>
      </w:r>
      <w:proofErr w:type="spellEnd"/>
      <w:r>
        <w:t xml:space="preserve">: </w:t>
      </w:r>
      <w:hyperlink r:id="rId7" w:history="1">
        <w:r w:rsidRPr="002613F1">
          <w:rPr>
            <w:rStyle w:val="Hyperlink"/>
          </w:rPr>
          <w:t>https://docs.google.com/presentation/d/1v4B4lnHIuhZdzAKGQkMZQtnPrlAtMaY5NmjQVfYgimM/mobilepresent?slide=id.p</w:t>
        </w:r>
      </w:hyperlink>
    </w:p>
    <w:p w14:paraId="75E22433" w14:textId="0F14D371" w:rsidR="00917D1F" w:rsidRDefault="00960536" w:rsidP="00917D1F">
      <w:pPr>
        <w:pStyle w:val="Heading2"/>
      </w:pPr>
      <w:proofErr w:type="spellStart"/>
      <w:r>
        <w:t>WebGPU</w:t>
      </w:r>
      <w:proofErr w:type="spellEnd"/>
      <w:r>
        <w:t xml:space="preserve"> </w:t>
      </w:r>
      <w:r w:rsidR="00917D1F">
        <w:t>Limitations</w:t>
      </w:r>
    </w:p>
    <w:p w14:paraId="2BA79BE3" w14:textId="6A8E7317" w:rsidR="005F0736" w:rsidRDefault="005F0736" w:rsidP="005F0736">
      <w:r>
        <w:t xml:space="preserve">You can see the </w:t>
      </w:r>
      <w:proofErr w:type="spellStart"/>
      <w:r>
        <w:t>webgpu</w:t>
      </w:r>
      <w:proofErr w:type="spellEnd"/>
      <w:r>
        <w:t xml:space="preserve"> capabilities of your browser at </w:t>
      </w:r>
      <w:hyperlink r:id="rId8" w:history="1">
        <w:r w:rsidRPr="00D02715">
          <w:rPr>
            <w:rStyle w:val="Hyperlink"/>
          </w:rPr>
          <w:t>https://webgpureport.org/</w:t>
        </w:r>
      </w:hyperlink>
    </w:p>
    <w:p w14:paraId="70C8EFF5" w14:textId="6CAE3083" w:rsidR="00917D1F" w:rsidRDefault="00917D1F" w:rsidP="005F0736">
      <w:r>
        <w:t xml:space="preserve">As </w:t>
      </w:r>
      <w:proofErr w:type="gramStart"/>
      <w:r>
        <w:t>of</w:t>
      </w:r>
      <w:proofErr w:type="gramEnd"/>
      <w:r>
        <w:t xml:space="preserve"> writing this, </w:t>
      </w:r>
      <w:proofErr w:type="spellStart"/>
      <w:r>
        <w:t>WebGPU</w:t>
      </w:r>
      <w:proofErr w:type="spellEnd"/>
      <w:r>
        <w:t>:</w:t>
      </w:r>
    </w:p>
    <w:p w14:paraId="774387D0" w14:textId="05FE6727" w:rsidR="00917D1F" w:rsidRDefault="00917D1F" w:rsidP="00917D1F">
      <w:pPr>
        <w:pStyle w:val="ListParagraph"/>
        <w:numPr>
          <w:ilvl w:val="0"/>
          <w:numId w:val="1"/>
        </w:numPr>
      </w:pPr>
      <w:r>
        <w:t>does not support raw byte buffers.</w:t>
      </w:r>
    </w:p>
    <w:p w14:paraId="06A5AA98" w14:textId="021F0FDF" w:rsidR="00917D1F" w:rsidRDefault="00917D1F" w:rsidP="00917D1F">
      <w:pPr>
        <w:pStyle w:val="ListParagraph"/>
        <w:numPr>
          <w:ilvl w:val="0"/>
          <w:numId w:val="1"/>
        </w:numPr>
      </w:pPr>
      <w:proofErr w:type="gramStart"/>
      <w:r>
        <w:t>Has</w:t>
      </w:r>
      <w:proofErr w:type="gramEnd"/>
      <w:r>
        <w:t xml:space="preserve"> very limited support for different formats in read-write storage textures (aka UAVs).</w:t>
      </w:r>
    </w:p>
    <w:p w14:paraId="3AD0F059" w14:textId="7ABD8D87" w:rsidR="00917D1F" w:rsidRDefault="00917D1F" w:rsidP="00917D1F">
      <w:pPr>
        <w:pStyle w:val="ListParagraph"/>
        <w:numPr>
          <w:ilvl w:val="1"/>
          <w:numId w:val="1"/>
        </w:numPr>
      </w:pPr>
      <w:r>
        <w:t xml:space="preserve">Only </w:t>
      </w:r>
      <w:r w:rsidRPr="00917D1F">
        <w:t>r32float, r32sint, and r32uint</w:t>
      </w:r>
      <w:r>
        <w:t xml:space="preserve"> can be read-write storage.</w:t>
      </w:r>
    </w:p>
    <w:p w14:paraId="6924D7A1" w14:textId="535C0C1B" w:rsidR="00917D1F" w:rsidRDefault="00917D1F" w:rsidP="00917D1F">
      <w:pPr>
        <w:pStyle w:val="ListParagraph"/>
        <w:numPr>
          <w:ilvl w:val="1"/>
          <w:numId w:val="1"/>
        </w:numPr>
      </w:pPr>
      <w:r>
        <w:t>These can be used as read only or write only:</w:t>
      </w:r>
    </w:p>
    <w:p w14:paraId="37A06632" w14:textId="77777777" w:rsidR="00917D1F" w:rsidRDefault="00917D1F" w:rsidP="00917D1F">
      <w:pPr>
        <w:pStyle w:val="ListParagraph"/>
        <w:numPr>
          <w:ilvl w:val="2"/>
          <w:numId w:val="1"/>
        </w:numPr>
      </w:pPr>
      <w:r>
        <w:t>rgba8(</w:t>
      </w:r>
      <w:proofErr w:type="spellStart"/>
      <w:r>
        <w:t>unorm</w:t>
      </w:r>
      <w:proofErr w:type="spellEnd"/>
      <w:r>
        <w:t>/</w:t>
      </w:r>
      <w:proofErr w:type="spellStart"/>
      <w:r>
        <w:t>snorm</w:t>
      </w:r>
      <w:proofErr w:type="spellEnd"/>
      <w:r>
        <w:t>/</w:t>
      </w:r>
      <w:proofErr w:type="spellStart"/>
      <w:r>
        <w:t>sint</w:t>
      </w:r>
      <w:proofErr w:type="spellEnd"/>
      <w:r>
        <w:t>/</w:t>
      </w:r>
      <w:proofErr w:type="spellStart"/>
      <w:r>
        <w:t>uint</w:t>
      </w:r>
      <w:proofErr w:type="spellEnd"/>
      <w:r>
        <w:t>)</w:t>
      </w:r>
    </w:p>
    <w:p w14:paraId="1F7D5718" w14:textId="77777777" w:rsidR="00917D1F" w:rsidRDefault="00917D1F" w:rsidP="00917D1F">
      <w:pPr>
        <w:pStyle w:val="ListParagraph"/>
        <w:numPr>
          <w:ilvl w:val="2"/>
          <w:numId w:val="1"/>
        </w:numPr>
      </w:pPr>
      <w:r>
        <w:t>rgba16(float/</w:t>
      </w:r>
      <w:proofErr w:type="spellStart"/>
      <w:r>
        <w:t>sint</w:t>
      </w:r>
      <w:proofErr w:type="spellEnd"/>
      <w:r>
        <w:t>/</w:t>
      </w:r>
      <w:proofErr w:type="spellStart"/>
      <w:r>
        <w:t>uint</w:t>
      </w:r>
      <w:proofErr w:type="spellEnd"/>
      <w:r>
        <w:t>)</w:t>
      </w:r>
    </w:p>
    <w:p w14:paraId="2682FFC6" w14:textId="77777777" w:rsidR="00917D1F" w:rsidRDefault="00917D1F" w:rsidP="00917D1F">
      <w:pPr>
        <w:pStyle w:val="ListParagraph"/>
        <w:numPr>
          <w:ilvl w:val="2"/>
          <w:numId w:val="1"/>
        </w:numPr>
      </w:pPr>
      <w:r>
        <w:t>rg32(float/</w:t>
      </w:r>
      <w:proofErr w:type="spellStart"/>
      <w:r>
        <w:t>sint</w:t>
      </w:r>
      <w:proofErr w:type="spellEnd"/>
      <w:r>
        <w:t>/</w:t>
      </w:r>
      <w:proofErr w:type="spellStart"/>
      <w:r>
        <w:t>uint</w:t>
      </w:r>
      <w:proofErr w:type="spellEnd"/>
      <w:r>
        <w:t>)</w:t>
      </w:r>
    </w:p>
    <w:p w14:paraId="51A429BB" w14:textId="2401CF55" w:rsidR="00917D1F" w:rsidRDefault="00917D1F" w:rsidP="00917D1F">
      <w:pPr>
        <w:pStyle w:val="ListParagraph"/>
        <w:numPr>
          <w:ilvl w:val="2"/>
          <w:numId w:val="1"/>
        </w:numPr>
      </w:pPr>
      <w:r>
        <w:t>rgba32(float/</w:t>
      </w:r>
      <w:proofErr w:type="spellStart"/>
      <w:r>
        <w:t>sint</w:t>
      </w:r>
      <w:proofErr w:type="spellEnd"/>
      <w:r>
        <w:t>/</w:t>
      </w:r>
      <w:proofErr w:type="spellStart"/>
      <w:r>
        <w:t>uint</w:t>
      </w:r>
      <w:proofErr w:type="spellEnd"/>
      <w:r>
        <w:t>)</w:t>
      </w:r>
    </w:p>
    <w:p w14:paraId="29B57AF4" w14:textId="72D7B3B0" w:rsidR="00917D1F" w:rsidRDefault="00917D1F" w:rsidP="00917D1F">
      <w:pPr>
        <w:pStyle w:val="ListParagraph"/>
        <w:numPr>
          <w:ilvl w:val="1"/>
          <w:numId w:val="1"/>
        </w:numPr>
      </w:pPr>
      <w:r>
        <w:t>Note it’s missing things like r8 (</w:t>
      </w:r>
      <w:proofErr w:type="spellStart"/>
      <w:r>
        <w:t>unorm</w:t>
      </w:r>
      <w:proofErr w:type="spellEnd"/>
      <w:r>
        <w:t>/</w:t>
      </w:r>
      <w:proofErr w:type="spellStart"/>
      <w:r>
        <w:t>snorm</w:t>
      </w:r>
      <w:proofErr w:type="spellEnd"/>
      <w:r>
        <w:t>/</w:t>
      </w:r>
      <w:proofErr w:type="spellStart"/>
      <w:r>
        <w:t>sint</w:t>
      </w:r>
      <w:proofErr w:type="spellEnd"/>
      <w:r>
        <w:t>/</w:t>
      </w:r>
      <w:proofErr w:type="spellStart"/>
      <w:r>
        <w:t>uint</w:t>
      </w:r>
      <w:proofErr w:type="spellEnd"/>
      <w:r>
        <w:t>)!</w:t>
      </w:r>
    </w:p>
    <w:p w14:paraId="199F9E8F" w14:textId="366B51A0" w:rsidR="00917D1F" w:rsidRDefault="00917D1F" w:rsidP="00917D1F">
      <w:pPr>
        <w:pStyle w:val="ListParagraph"/>
        <w:numPr>
          <w:ilvl w:val="1"/>
          <w:numId w:val="1"/>
        </w:numPr>
      </w:pPr>
      <w:r>
        <w:t xml:space="preserve">Details: </w:t>
      </w:r>
      <w:hyperlink r:id="rId9" w:anchor="plain-color-formats" w:history="1">
        <w:r w:rsidR="0061245B" w:rsidRPr="00815727">
          <w:rPr>
            <w:rStyle w:val="Hyperlink"/>
          </w:rPr>
          <w:t>https://gpuweb.github.io/gpuweb/#plain-color-formats</w:t>
        </w:r>
      </w:hyperlink>
    </w:p>
    <w:p w14:paraId="70400BE7" w14:textId="0E3CDCEA" w:rsidR="00524BE4" w:rsidRDefault="00524BE4" w:rsidP="00917D1F">
      <w:pPr>
        <w:pStyle w:val="ListParagraph"/>
        <w:numPr>
          <w:ilvl w:val="1"/>
          <w:numId w:val="1"/>
        </w:numPr>
      </w:pPr>
      <w:r>
        <w:t xml:space="preserve">To deal with this, if you have a read/write buffer to something other than the supported formats, it will split it into a read only and write only resource access pin, where the read only pin reads a copy of the resource.  This requires you use the tokens </w:t>
      </w:r>
      <w:r w:rsidRPr="00524BE4">
        <w:rPr>
          <w:b/>
          <w:bCs/>
        </w:rPr>
        <w:t>/*$(</w:t>
      </w:r>
      <w:proofErr w:type="spellStart"/>
      <w:proofErr w:type="gramStart"/>
      <w:r w:rsidRPr="00524BE4">
        <w:rPr>
          <w:b/>
          <w:bCs/>
        </w:rPr>
        <w:t>RWTextureR:pin</w:t>
      </w:r>
      <w:proofErr w:type="spellEnd"/>
      <w:proofErr w:type="gramEnd"/>
      <w:r w:rsidRPr="00524BE4">
        <w:rPr>
          <w:b/>
          <w:bCs/>
        </w:rPr>
        <w:t>)*/</w:t>
      </w:r>
      <w:r>
        <w:t xml:space="preserve"> and </w:t>
      </w:r>
      <w:r w:rsidRPr="00524BE4">
        <w:rPr>
          <w:b/>
          <w:bCs/>
        </w:rPr>
        <w:t>/*$(</w:t>
      </w:r>
      <w:proofErr w:type="spellStart"/>
      <w:proofErr w:type="gramStart"/>
      <w:r w:rsidRPr="00524BE4">
        <w:rPr>
          <w:b/>
          <w:bCs/>
        </w:rPr>
        <w:t>RWTextureW:pin</w:t>
      </w:r>
      <w:proofErr w:type="spellEnd"/>
      <w:proofErr w:type="gramEnd"/>
      <w:r w:rsidRPr="00524BE4">
        <w:rPr>
          <w:b/>
          <w:bCs/>
        </w:rPr>
        <w:t>)*/</w:t>
      </w:r>
      <w:r>
        <w:t xml:space="preserve"> instead of using the pin name directly in the shader.</w:t>
      </w:r>
      <w:r w:rsidR="009D5260">
        <w:t xml:space="preserve"> Technically you only need to use </w:t>
      </w:r>
      <w:proofErr w:type="spellStart"/>
      <w:r w:rsidR="009D5260">
        <w:t>RWTextureR</w:t>
      </w:r>
      <w:proofErr w:type="spellEnd"/>
      <w:r w:rsidR="009D5260">
        <w:t xml:space="preserve">, because </w:t>
      </w:r>
      <w:proofErr w:type="spellStart"/>
      <w:r w:rsidR="009D5260">
        <w:t>RWTextureW</w:t>
      </w:r>
      <w:proofErr w:type="spellEnd"/>
      <w:r w:rsidR="009D5260">
        <w:t xml:space="preserve"> accesses the original resource, to write to it.</w:t>
      </w:r>
    </w:p>
    <w:p w14:paraId="0C788690" w14:textId="4DD6BE17" w:rsidR="00AE11EF" w:rsidRDefault="00AE11EF" w:rsidP="00AE11EF">
      <w:pPr>
        <w:pStyle w:val="ListParagraph"/>
        <w:numPr>
          <w:ilvl w:val="0"/>
          <w:numId w:val="1"/>
        </w:numPr>
      </w:pPr>
      <w:r>
        <w:t xml:space="preserve">Does not allow you to create an sRGB format texture with the </w:t>
      </w:r>
      <w:proofErr w:type="spellStart"/>
      <w:r w:rsidRPr="00AE11EF">
        <w:t>GPUTextureUsage.STORAGE_BINDING</w:t>
      </w:r>
      <w:proofErr w:type="spellEnd"/>
      <w:r>
        <w:t xml:space="preserve"> flag</w:t>
      </w:r>
      <w:r w:rsidR="008979AF">
        <w:t xml:space="preserve"> (UAV)</w:t>
      </w:r>
      <w:r>
        <w:t>, which means you can’t write to them from compute shaders. Since you can’t even create them, that means you also can’t override their view format to be non sRGB like we can in DX12 for example.  To get around this, Gigi will always make and expect textures made with the non sRGB format, even if the _format variable is an sRGB format.  When doing a regular texture read (aka an SRV), the generated code will override the view to specify the sRGB format there.</w:t>
      </w:r>
      <w:r w:rsidR="000854B3">
        <w:t xml:space="preserve">  This gives the same </w:t>
      </w:r>
      <w:r w:rsidR="000854B3">
        <w:lastRenderedPageBreak/>
        <w:t>behavior as you expect in other code generation targets: UAV read/write to sRGB formats don’t do sRGB conversion.  SRV reads to sRGB formats do sRGB conversion.</w:t>
      </w:r>
    </w:p>
    <w:p w14:paraId="70405765" w14:textId="202E89F6" w:rsidR="0061245B" w:rsidRDefault="0061245B" w:rsidP="0061245B">
      <w:pPr>
        <w:pStyle w:val="ListParagraph"/>
        <w:numPr>
          <w:ilvl w:val="0"/>
          <w:numId w:val="1"/>
        </w:numPr>
      </w:pPr>
      <w:proofErr w:type="gramStart"/>
      <w:r>
        <w:t>Is</w:t>
      </w:r>
      <w:proofErr w:type="gramEnd"/>
      <w:r>
        <w:t xml:space="preserve"> missing features like raytracing</w:t>
      </w:r>
      <w:r w:rsidR="00CD1345">
        <w:t xml:space="preserve"> </w:t>
      </w:r>
      <w:r>
        <w:t xml:space="preserve">and variable rate shading. We will emulate what we can and </w:t>
      </w:r>
      <w:proofErr w:type="gramStart"/>
      <w:r>
        <w:t>makes</w:t>
      </w:r>
      <w:proofErr w:type="gramEnd"/>
      <w:r>
        <w:t xml:space="preserve"> sense </w:t>
      </w:r>
      <w:proofErr w:type="gramStart"/>
      <w:r>
        <w:t>to</w:t>
      </w:r>
      <w:proofErr w:type="gramEnd"/>
      <w:r>
        <w:t xml:space="preserve">. </w:t>
      </w:r>
      <w:r w:rsidR="00CD1345">
        <w:t xml:space="preserve"> </w:t>
      </w:r>
      <w:r>
        <w:t xml:space="preserve">We </w:t>
      </w:r>
      <w:r w:rsidR="00F81AAA">
        <w:t>will need a table to show what features are supported on which platforms, likely based on which unit tests are expected to run on each platform.</w:t>
      </w:r>
    </w:p>
    <w:p w14:paraId="5FFC2B03" w14:textId="77777777" w:rsidR="00E6589C" w:rsidRDefault="00CD1345" w:rsidP="00CD1345">
      <w:pPr>
        <w:pStyle w:val="ListParagraph"/>
        <w:numPr>
          <w:ilvl w:val="1"/>
          <w:numId w:val="1"/>
        </w:numPr>
      </w:pPr>
      <w:r>
        <w:t xml:space="preserve">Ray tracing emulation is finished </w:t>
      </w:r>
      <w:r w:rsidR="00E6589C">
        <w:t>and supports both raw vertex data and BVH data</w:t>
      </w:r>
      <w:r>
        <w:t>.</w:t>
      </w:r>
    </w:p>
    <w:p w14:paraId="27BA52A5" w14:textId="77777777" w:rsidR="00E6589C" w:rsidRDefault="00E6589C" w:rsidP="00E6589C">
      <w:pPr>
        <w:pStyle w:val="ListParagraph"/>
        <w:numPr>
          <w:ilvl w:val="2"/>
          <w:numId w:val="1"/>
        </w:numPr>
      </w:pPr>
      <w:r>
        <w:t>Raw vertex data ray tracing is brute force and is very slow.</w:t>
      </w:r>
    </w:p>
    <w:p w14:paraId="2E962D22" w14:textId="0CB16A3A" w:rsidR="00CD1345" w:rsidRDefault="00E6589C" w:rsidP="00E6589C">
      <w:pPr>
        <w:pStyle w:val="ListParagraph"/>
        <w:numPr>
          <w:ilvl w:val="2"/>
          <w:numId w:val="1"/>
        </w:numPr>
      </w:pPr>
      <w:r>
        <w:t xml:space="preserve">BVH allows doing </w:t>
      </w:r>
      <w:r w:rsidR="00CD1345">
        <w:t xml:space="preserve">O(log(n)) </w:t>
      </w:r>
      <w:r>
        <w:t xml:space="preserve">triangle tests </w:t>
      </w:r>
      <w:r w:rsidR="00CD1345">
        <w:t>instead of O(N)</w:t>
      </w:r>
      <w:r>
        <w:t xml:space="preserve"> and is essentially as fast as built in raytracing APIs.</w:t>
      </w:r>
    </w:p>
    <w:p w14:paraId="6F2B7F9C" w14:textId="7724DBC2" w:rsidR="009C496F" w:rsidRDefault="009C496F" w:rsidP="00E6589C">
      <w:pPr>
        <w:pStyle w:val="ListParagraph"/>
        <w:numPr>
          <w:ilvl w:val="2"/>
          <w:numId w:val="1"/>
        </w:numPr>
      </w:pPr>
      <w:r>
        <w:t>See the GigiViewerDX12_Documentation file for information about making BVHs.</w:t>
      </w:r>
      <w:r w:rsidR="007A3360">
        <w:t xml:space="preserve">  </w:t>
      </w:r>
      <w:r w:rsidR="00412CB3">
        <w:t xml:space="preserve">See the </w:t>
      </w:r>
      <w:proofErr w:type="spellStart"/>
      <w:r w:rsidR="00412CB3">
        <w:t>AnyHit</w:t>
      </w:r>
      <w:proofErr w:type="spellEnd"/>
      <w:r w:rsidR="00412CB3">
        <w:t xml:space="preserve"> and </w:t>
      </w:r>
      <w:proofErr w:type="spellStart"/>
      <w:r w:rsidR="00412CB3">
        <w:t>simpleRT</w:t>
      </w:r>
      <w:proofErr w:type="spellEnd"/>
      <w:r w:rsidR="00412CB3">
        <w:t xml:space="preserve"> raytracing </w:t>
      </w:r>
      <w:proofErr w:type="spellStart"/>
      <w:r w:rsidR="00412CB3">
        <w:t>javascript</w:t>
      </w:r>
      <w:proofErr w:type="spellEnd"/>
      <w:r w:rsidR="00412CB3">
        <w:t xml:space="preserve"> unit test logic for information about using BVHs.</w:t>
      </w:r>
    </w:p>
    <w:p w14:paraId="5E477C5D" w14:textId="43D495BE" w:rsidR="00BF49A9" w:rsidRDefault="00BF49A9" w:rsidP="0061245B">
      <w:pPr>
        <w:pStyle w:val="ListParagraph"/>
        <w:numPr>
          <w:ilvl w:val="0"/>
          <w:numId w:val="1"/>
        </w:numPr>
      </w:pPr>
      <w:r>
        <w:t xml:space="preserve">Mesh shaders are not supported in </w:t>
      </w:r>
      <w:proofErr w:type="spellStart"/>
      <w:r>
        <w:t>webgpu</w:t>
      </w:r>
      <w:proofErr w:type="spellEnd"/>
      <w:r>
        <w:t>.</w:t>
      </w:r>
    </w:p>
    <w:p w14:paraId="260E95BA" w14:textId="4275422F" w:rsidR="003A002D" w:rsidRDefault="003A002D" w:rsidP="0061245B">
      <w:pPr>
        <w:pStyle w:val="ListParagraph"/>
        <w:numPr>
          <w:ilvl w:val="0"/>
          <w:numId w:val="1"/>
        </w:numPr>
      </w:pPr>
      <w:r>
        <w:t>Variable rate shading is not supported</w:t>
      </w:r>
      <w:r w:rsidR="004C759E">
        <w:t xml:space="preserve"> in </w:t>
      </w:r>
      <w:proofErr w:type="spellStart"/>
      <w:r w:rsidR="004C759E">
        <w:t>webgpu</w:t>
      </w:r>
      <w:proofErr w:type="spellEnd"/>
      <w:r w:rsidR="004C759E">
        <w:t>.</w:t>
      </w:r>
    </w:p>
    <w:p w14:paraId="0E327384" w14:textId="534BC01E" w:rsidR="0088643E" w:rsidRDefault="0088643E" w:rsidP="0061245B">
      <w:pPr>
        <w:pStyle w:val="ListParagraph"/>
        <w:numPr>
          <w:ilvl w:val="0"/>
          <w:numId w:val="1"/>
        </w:numPr>
      </w:pPr>
      <w:r>
        <w:t xml:space="preserve">Storage textures require that you specify the texture format in the shader, as well as in the </w:t>
      </w:r>
      <w:proofErr w:type="spellStart"/>
      <w:r>
        <w:t>cpu</w:t>
      </w:r>
      <w:proofErr w:type="spellEnd"/>
      <w:r>
        <w:t xml:space="preserve"> side definition of the shader.  This is a problem for shaders that are meant to work with a variety of input types, or an unknown input type (like, an imported resource).  To work around this, Gigi puts special tokes into the shader for where the format should go, and then at runtime, the generated </w:t>
      </w:r>
      <w:proofErr w:type="spellStart"/>
      <w:r>
        <w:t>javascript</w:t>
      </w:r>
      <w:proofErr w:type="spellEnd"/>
      <w:r>
        <w:t xml:space="preserve"> will replace those strings with the correct format when compiling the shaders.  If the format coming in changes, it will re-create the shader related objects </w:t>
      </w:r>
      <w:r w:rsidR="00D31484">
        <w:t>for</w:t>
      </w:r>
      <w:r>
        <w:t xml:space="preserve"> the new format.</w:t>
      </w:r>
    </w:p>
    <w:p w14:paraId="3609F10B" w14:textId="2BF5326D" w:rsidR="00A6440C" w:rsidRDefault="00A6440C" w:rsidP="0061245B">
      <w:pPr>
        <w:pStyle w:val="ListParagraph"/>
        <w:numPr>
          <w:ilvl w:val="0"/>
          <w:numId w:val="1"/>
        </w:numPr>
      </w:pPr>
      <w:r>
        <w:t xml:space="preserve">Storage textures cannot be used in vertex shaders. </w:t>
      </w:r>
      <w:proofErr w:type="gramStart"/>
      <w:r>
        <w:t>So</w:t>
      </w:r>
      <w:proofErr w:type="gramEnd"/>
      <w:r>
        <w:t xml:space="preserve"> you can’t </w:t>
      </w:r>
      <w:proofErr w:type="gramStart"/>
      <w:r>
        <w:t>write to</w:t>
      </w:r>
      <w:proofErr w:type="gramEnd"/>
      <w:r>
        <w:t xml:space="preserve"> textures from a vertex shader.</w:t>
      </w:r>
      <w:r w:rsidR="000A3B22">
        <w:t xml:space="preserve"> You also cannot use atomic operations in vertex shaders.</w:t>
      </w:r>
    </w:p>
    <w:p w14:paraId="2B0E3FCD" w14:textId="636984E3" w:rsidR="00910225" w:rsidRDefault="00910225" w:rsidP="0061245B">
      <w:pPr>
        <w:pStyle w:val="ListParagraph"/>
        <w:numPr>
          <w:ilvl w:val="0"/>
          <w:numId w:val="1"/>
        </w:numPr>
      </w:pPr>
      <w:r>
        <w:t xml:space="preserve">Draw calls seem fine to use unpadded / unaligned vertex buffers, but if you want to read/write that VB from a shader, it expects it to be padded / aligned.  Since you could reasonably want to have a dynamic VB written to by a compute </w:t>
      </w:r>
      <w:proofErr w:type="gramStart"/>
      <w:r>
        <w:t>shader, or</w:t>
      </w:r>
      <w:proofErr w:type="gramEnd"/>
      <w:r>
        <w:t xml:space="preserve"> read VB fields from a raytracing shader or similar, all vertex buffers are padded / aligned, even though that wastes memory.</w:t>
      </w:r>
      <w:r w:rsidR="006957F3">
        <w:t xml:space="preserve"> Example: having a vertex buffer with float3 position and float3 normal could be 6 floats per vertex, but this would make it be 8 floats per vertex, aligning each float3 to float4 boundaries.</w:t>
      </w:r>
    </w:p>
    <w:p w14:paraId="662E087B" w14:textId="1896F1D1" w:rsidR="001C7CD0" w:rsidRDefault="001C7CD0" w:rsidP="0061245B">
      <w:pPr>
        <w:pStyle w:val="ListParagraph"/>
        <w:numPr>
          <w:ilvl w:val="0"/>
          <w:numId w:val="1"/>
        </w:numPr>
      </w:pPr>
      <w:r>
        <w:t xml:space="preserve">You cannot </w:t>
      </w:r>
      <w:proofErr w:type="gramStart"/>
      <w:r>
        <w:t>write to</w:t>
      </w:r>
      <w:proofErr w:type="gramEnd"/>
      <w:r>
        <w:t xml:space="preserve"> a cube map texture from a shader.  The workaround for this is to </w:t>
      </w:r>
      <w:proofErr w:type="gramStart"/>
      <w:r>
        <w:t>write to</w:t>
      </w:r>
      <w:proofErr w:type="gramEnd"/>
      <w:r>
        <w:t xml:space="preserve"> it as a </w:t>
      </w:r>
      <w:r w:rsidR="00115251">
        <w:t xml:space="preserve">2d </w:t>
      </w:r>
      <w:r>
        <w:t>texture array instead.</w:t>
      </w:r>
      <w:r w:rsidR="00573FD5">
        <w:t xml:space="preserve"> We could probably make this happen automatically during the Gigi code generation process, if we rely on people using the </w:t>
      </w:r>
      <w:proofErr w:type="spellStart"/>
      <w:r w:rsidR="00573FD5">
        <w:t>RWTextureR</w:t>
      </w:r>
      <w:proofErr w:type="spellEnd"/>
      <w:r w:rsidR="00573FD5">
        <w:t xml:space="preserve"> and </w:t>
      </w:r>
      <w:proofErr w:type="spellStart"/>
      <w:r w:rsidR="00573FD5">
        <w:t>RWTextureW</w:t>
      </w:r>
      <w:proofErr w:type="spellEnd"/>
      <w:r w:rsidR="00573FD5">
        <w:t xml:space="preserve"> tokens.</w:t>
      </w:r>
    </w:p>
    <w:p w14:paraId="4F799B08" w14:textId="65A257D0" w:rsidR="00B75BE3" w:rsidRDefault="00B75BE3" w:rsidP="00B75BE3">
      <w:pPr>
        <w:pStyle w:val="ListParagraph"/>
        <w:numPr>
          <w:ilvl w:val="0"/>
          <w:numId w:val="1"/>
        </w:numPr>
      </w:pPr>
      <w:r>
        <w:t xml:space="preserve">Rasterizing to a slice of a 3d texture doesn’t seem to be working. This can be seen </w:t>
      </w:r>
      <w:proofErr w:type="gramStart"/>
      <w:r>
        <w:t>if</w:t>
      </w:r>
      <w:proofErr w:type="gramEnd"/>
      <w:r>
        <w:t xml:space="preserve"> generating code for and running </w:t>
      </w:r>
      <w:r w:rsidRPr="00B75BE3">
        <w:t>Texture3DRW_PS</w:t>
      </w:r>
      <w:r>
        <w:t>.</w:t>
      </w:r>
    </w:p>
    <w:p w14:paraId="71D49E9E" w14:textId="25812993" w:rsidR="00171307" w:rsidRDefault="00171307" w:rsidP="00B75BE3">
      <w:pPr>
        <w:pStyle w:val="ListParagraph"/>
        <w:numPr>
          <w:ilvl w:val="0"/>
          <w:numId w:val="1"/>
        </w:numPr>
      </w:pPr>
      <w:r>
        <w:t>Sampler addressing mode “Border” is not supported.</w:t>
      </w:r>
    </w:p>
    <w:p w14:paraId="43FB476A" w14:textId="258DBA7E" w:rsidR="008979AF" w:rsidRDefault="008979AF" w:rsidP="00B75BE3">
      <w:pPr>
        <w:pStyle w:val="ListParagraph"/>
        <w:numPr>
          <w:ilvl w:val="0"/>
          <w:numId w:val="1"/>
        </w:numPr>
      </w:pPr>
      <w:r>
        <w:t xml:space="preserve">Atomic operations like </w:t>
      </w:r>
      <w:proofErr w:type="spellStart"/>
      <w:r w:rsidRPr="008979AF">
        <w:t>InterlockedAdd</w:t>
      </w:r>
      <w:proofErr w:type="spellEnd"/>
      <w:r>
        <w:t xml:space="preserve"> are not supported for textures, they are only supported for buffers and group shared memory, and only for uint32</w:t>
      </w:r>
      <w:r w:rsidR="00275347">
        <w:t xml:space="preserve"> or int32.</w:t>
      </w:r>
    </w:p>
    <w:p w14:paraId="3AD7680F" w14:textId="1AAD5E44" w:rsidR="00610081" w:rsidRDefault="00610081" w:rsidP="00610081">
      <w:pPr>
        <w:pStyle w:val="ListParagraph"/>
        <w:numPr>
          <w:ilvl w:val="1"/>
          <w:numId w:val="1"/>
        </w:numPr>
      </w:pPr>
      <w:r>
        <w:t xml:space="preserve">To allow atomic operations for </w:t>
      </w:r>
      <w:proofErr w:type="spellStart"/>
      <w:r>
        <w:t>WebGPU</w:t>
      </w:r>
      <w:proofErr w:type="spellEnd"/>
      <w:r>
        <w:t>, you must check the box “Allow Atomic Ops” in the shader resource declaration, or in the structure field declaration.</w:t>
      </w:r>
      <w:r w:rsidR="00514A0C">
        <w:t xml:space="preserve"> This is used to declare the buffer type or struct field type as atomic in slang (a requirement for </w:t>
      </w:r>
      <w:proofErr w:type="spellStart"/>
      <w:r w:rsidR="00514A0C">
        <w:t>wgsl</w:t>
      </w:r>
      <w:proofErr w:type="spellEnd"/>
      <w:r w:rsidR="00514A0C">
        <w:t xml:space="preserve"> output). It’s possible that slang could be modified so that in a legalization </w:t>
      </w:r>
      <w:r w:rsidR="00514A0C">
        <w:lastRenderedPageBreak/>
        <w:t xml:space="preserve">pass, it detects which things are used in atomic </w:t>
      </w:r>
      <w:proofErr w:type="gramStart"/>
      <w:r w:rsidR="00514A0C">
        <w:t>operations, and</w:t>
      </w:r>
      <w:proofErr w:type="gramEnd"/>
      <w:r w:rsidR="00514A0C">
        <w:t xml:space="preserve"> automatically </w:t>
      </w:r>
      <w:proofErr w:type="gramStart"/>
      <w:r w:rsidR="00514A0C">
        <w:t>define</w:t>
      </w:r>
      <w:proofErr w:type="gramEnd"/>
      <w:r w:rsidR="00514A0C">
        <w:t xml:space="preserve"> them as atomic objects. That would get rid of the need for this checkbox.</w:t>
      </w:r>
    </w:p>
    <w:p w14:paraId="7BF4A7B1" w14:textId="488155EC" w:rsidR="00783EB7" w:rsidRDefault="00783EB7" w:rsidP="00783EB7">
      <w:pPr>
        <w:pStyle w:val="ListParagraph"/>
        <w:numPr>
          <w:ilvl w:val="0"/>
          <w:numId w:val="1"/>
        </w:numPr>
      </w:pPr>
      <w:r>
        <w:t xml:space="preserve">Wave ops, like </w:t>
      </w:r>
      <w:proofErr w:type="spellStart"/>
      <w:proofErr w:type="gramStart"/>
      <w:r>
        <w:t>WaveActiveSum</w:t>
      </w:r>
      <w:proofErr w:type="spellEnd"/>
      <w:proofErr w:type="gramEnd"/>
      <w:r>
        <w:t xml:space="preserve"> need to be called from uniform control flow (no early returns or calling conditionally), because </w:t>
      </w:r>
      <w:proofErr w:type="spellStart"/>
      <w:r>
        <w:t>webgpu</w:t>
      </w:r>
      <w:proofErr w:type="spellEnd"/>
      <w:r>
        <w:t>/</w:t>
      </w:r>
      <w:proofErr w:type="spellStart"/>
      <w:r>
        <w:t>wgsl</w:t>
      </w:r>
      <w:proofErr w:type="spellEnd"/>
      <w:r>
        <w:t xml:space="preserve"> requires that.</w:t>
      </w:r>
    </w:p>
    <w:p w14:paraId="2F456DDF" w14:textId="3F1C0AD3" w:rsidR="00B268F7" w:rsidRDefault="00B268F7" w:rsidP="00783EB7">
      <w:pPr>
        <w:pStyle w:val="ListParagraph"/>
        <w:numPr>
          <w:ilvl w:val="0"/>
          <w:numId w:val="1"/>
        </w:numPr>
      </w:pPr>
      <w:r>
        <w:t>Group shared memory works in the browser (chrome) but doesn’t seem to work in node.js yet (dawn).</w:t>
      </w:r>
      <w:r w:rsidR="00D02172">
        <w:t xml:space="preserve"> It gives an error when you require subgroups in node.</w:t>
      </w:r>
    </w:p>
    <w:p w14:paraId="0004416D" w14:textId="0FC7593C" w:rsidR="00E42452" w:rsidRDefault="00E42452" w:rsidP="00960536">
      <w:pPr>
        <w:pStyle w:val="Heading2"/>
      </w:pPr>
      <w:proofErr w:type="spellStart"/>
      <w:r>
        <w:t>WebGPU</w:t>
      </w:r>
      <w:proofErr w:type="spellEnd"/>
      <w:r>
        <w:t xml:space="preserve"> Extensions (</w:t>
      </w:r>
      <w:proofErr w:type="spellStart"/>
      <w:r>
        <w:t>RequiredLimits</w:t>
      </w:r>
      <w:proofErr w:type="spellEnd"/>
      <w:r>
        <w:t xml:space="preserve"> / </w:t>
      </w:r>
      <w:proofErr w:type="spellStart"/>
      <w:r>
        <w:t>RequiredFeatures</w:t>
      </w:r>
      <w:proofErr w:type="spellEnd"/>
      <w:r>
        <w:t>)</w:t>
      </w:r>
    </w:p>
    <w:p w14:paraId="21AF1AA6" w14:textId="6DBA9F30" w:rsidR="00E42452" w:rsidRDefault="00E42452" w:rsidP="00E42452">
      <w:proofErr w:type="spellStart"/>
      <w:r>
        <w:t>WebGPU</w:t>
      </w:r>
      <w:proofErr w:type="spellEnd"/>
      <w:r>
        <w:t xml:space="preserve"> is meant to work on low end hardware by default, but allows extended functionality when creating the device, by specifying extra features through the </w:t>
      </w:r>
      <w:proofErr w:type="spellStart"/>
      <w:r>
        <w:t>requiredFeatures</w:t>
      </w:r>
      <w:proofErr w:type="spellEnd"/>
      <w:r>
        <w:t xml:space="preserve"> array, and relaxing limitations through the </w:t>
      </w:r>
      <w:proofErr w:type="spellStart"/>
      <w:r>
        <w:t>requiredLimits</w:t>
      </w:r>
      <w:proofErr w:type="spellEnd"/>
      <w:r>
        <w:t xml:space="preserve"> dictionary.</w:t>
      </w:r>
    </w:p>
    <w:p w14:paraId="7CB81883" w14:textId="0BE3D5DC" w:rsidR="00CC08F6" w:rsidRDefault="00CC08F6" w:rsidP="00E42452">
      <w:r>
        <w:t xml:space="preserve">Gigi allows you to opt into these things in the editor, in the Graph Properties window, under Settings -&gt; </w:t>
      </w:r>
      <w:proofErr w:type="spellStart"/>
      <w:r>
        <w:t>WebGPU</w:t>
      </w:r>
      <w:proofErr w:type="spellEnd"/>
      <w:r>
        <w:t>.</w:t>
      </w:r>
    </w:p>
    <w:p w14:paraId="1D0C9209" w14:textId="4E485880" w:rsidR="00CC08F6" w:rsidRDefault="00CC08F6" w:rsidP="00E42452">
      <w:r>
        <w:t xml:space="preserve">Features: </w:t>
      </w:r>
      <w:hyperlink r:id="rId10" w:history="1">
        <w:r w:rsidRPr="00073992">
          <w:rPr>
            <w:rStyle w:val="Hyperlink"/>
          </w:rPr>
          <w:t>https://developer.mozilla.org/en-US/docs/Web/API/GPUSupportedFeatures</w:t>
        </w:r>
      </w:hyperlink>
    </w:p>
    <w:p w14:paraId="722D3958" w14:textId="0E79AF80" w:rsidR="00CC08F6" w:rsidRDefault="00CC08F6" w:rsidP="00E42452">
      <w:r>
        <w:t xml:space="preserve">Limits: </w:t>
      </w:r>
      <w:hyperlink r:id="rId11" w:history="1">
        <w:r w:rsidRPr="00073992">
          <w:rPr>
            <w:rStyle w:val="Hyperlink"/>
          </w:rPr>
          <w:t>https://developer.mozilla.org/en-US/docs/Web/API/GPUSupportedLimits</w:t>
        </w:r>
      </w:hyperlink>
    </w:p>
    <w:p w14:paraId="09A14770" w14:textId="107D8802" w:rsidR="00CC08F6" w:rsidRDefault="00CC08F6" w:rsidP="00E42452">
      <w:r>
        <w:t xml:space="preserve">You can see the capabilities of your browser and machine at: </w:t>
      </w:r>
      <w:hyperlink r:id="rId12" w:history="1">
        <w:r w:rsidRPr="00073992">
          <w:rPr>
            <w:rStyle w:val="Hyperlink"/>
          </w:rPr>
          <w:t>https://webgpureport.org/</w:t>
        </w:r>
      </w:hyperlink>
    </w:p>
    <w:p w14:paraId="0FCBA976" w14:textId="2E835944" w:rsidR="00063367" w:rsidRDefault="00063367" w:rsidP="00960536">
      <w:pPr>
        <w:pStyle w:val="Heading2"/>
      </w:pPr>
      <w:r>
        <w:t>Learning Slang</w:t>
      </w:r>
    </w:p>
    <w:p w14:paraId="609432C6" w14:textId="0A3073E1" w:rsidR="00063367" w:rsidRDefault="00063367" w:rsidP="00063367">
      <w:r>
        <w:t xml:space="preserve">Slang is used to transform the </w:t>
      </w:r>
      <w:proofErr w:type="spellStart"/>
      <w:r>
        <w:t>hlsl</w:t>
      </w:r>
      <w:proofErr w:type="spellEnd"/>
      <w:r>
        <w:t xml:space="preserve"> shaders into </w:t>
      </w:r>
      <w:proofErr w:type="spellStart"/>
      <w:r>
        <w:t>wgsl</w:t>
      </w:r>
      <w:proofErr w:type="spellEnd"/>
      <w:r>
        <w:t>. Slang has a lot of very interesting features, including polymorphism and automatic differentiation. You can learn more about it here:</w:t>
      </w:r>
    </w:p>
    <w:p w14:paraId="73D5F658" w14:textId="6528A5E3" w:rsidR="00063367" w:rsidRPr="00063367" w:rsidRDefault="00063367" w:rsidP="00063367">
      <w:hyperlink r:id="rId13" w:history="1">
        <w:r w:rsidRPr="00574864">
          <w:rPr>
            <w:rStyle w:val="Hyperlink"/>
          </w:rPr>
          <w:t>https://shader-slang.org/slang/user-guide/</w:t>
        </w:r>
      </w:hyperlink>
    </w:p>
    <w:p w14:paraId="21FD32EB" w14:textId="4C5263CE" w:rsidR="00960536" w:rsidRDefault="00960536" w:rsidP="00960536">
      <w:pPr>
        <w:pStyle w:val="Heading2"/>
      </w:pPr>
      <w:r>
        <w:t>Slang Limitations</w:t>
      </w:r>
    </w:p>
    <w:p w14:paraId="1A10D13B" w14:textId="7A8A7858" w:rsidR="00B825A4" w:rsidRDefault="006137F9" w:rsidP="006137F9">
      <w:r>
        <w:t>This will be updated as new things are found, or old things are fixed.</w:t>
      </w:r>
    </w:p>
    <w:p w14:paraId="57E5C998" w14:textId="1990B089" w:rsidR="00947689" w:rsidRDefault="00947689" w:rsidP="00F47503">
      <w:pPr>
        <w:pStyle w:val="ListParagraph"/>
        <w:numPr>
          <w:ilvl w:val="0"/>
          <w:numId w:val="1"/>
        </w:numPr>
      </w:pPr>
      <w:r>
        <w:t xml:space="preserve">Slang supports atomics, but it doesn’t seem to want to translate </w:t>
      </w:r>
      <w:proofErr w:type="spellStart"/>
      <w:r>
        <w:t>hlsl</w:t>
      </w:r>
      <w:proofErr w:type="spellEnd"/>
      <w:r>
        <w:t xml:space="preserve"> </w:t>
      </w:r>
      <w:proofErr w:type="spellStart"/>
      <w:r>
        <w:t>intinsics</w:t>
      </w:r>
      <w:proofErr w:type="spellEnd"/>
      <w:r>
        <w:t xml:space="preserve"> into using atomics.  For instance it complains if you use </w:t>
      </w:r>
      <w:proofErr w:type="spellStart"/>
      <w:r>
        <w:t>InterlockedMin</w:t>
      </w:r>
      <w:proofErr w:type="spellEnd"/>
      <w:r>
        <w:t xml:space="preserve">, even though slang has an atomic min operation </w:t>
      </w:r>
      <w:hyperlink r:id="rId14" w:history="1">
        <w:r w:rsidRPr="00574864">
          <w:rPr>
            <w:rStyle w:val="Hyperlink"/>
          </w:rPr>
          <w:t>https://shader-slang.org/stdlib-reference/types/atomic-0/min</w:t>
        </w:r>
      </w:hyperlink>
      <w:r>
        <w:t>.</w:t>
      </w:r>
    </w:p>
    <w:p w14:paraId="7FB812F9" w14:textId="2B8DF7E2" w:rsidR="00A174B2" w:rsidRDefault="00A174B2" w:rsidP="00A174B2">
      <w:pPr>
        <w:pStyle w:val="ListParagraph"/>
        <w:numPr>
          <w:ilvl w:val="1"/>
          <w:numId w:val="1"/>
        </w:numPr>
      </w:pPr>
      <w:r>
        <w:t xml:space="preserve">I did some extra hoop jumping to make this work, but </w:t>
      </w:r>
      <w:proofErr w:type="spellStart"/>
      <w:r>
        <w:t>wgsl</w:t>
      </w:r>
      <w:proofErr w:type="spellEnd"/>
      <w:r>
        <w:t xml:space="preserve"> atomics are very limited. See the slang limitations section for more info.</w:t>
      </w:r>
    </w:p>
    <w:p w14:paraId="252AFCC5" w14:textId="041F6AE8" w:rsidR="00061B1A" w:rsidRDefault="00061B1A" w:rsidP="00F47503">
      <w:pPr>
        <w:pStyle w:val="ListParagraph"/>
        <w:numPr>
          <w:ilvl w:val="0"/>
          <w:numId w:val="1"/>
        </w:numPr>
      </w:pPr>
      <w:r>
        <w:t xml:space="preserve">Slang has declared shader temporaries as const when they weren’t and made </w:t>
      </w:r>
      <w:proofErr w:type="spellStart"/>
      <w:r>
        <w:t>wgls</w:t>
      </w:r>
      <w:proofErr w:type="spellEnd"/>
      <w:r>
        <w:t xml:space="preserve"> shader compilation errors. </w:t>
      </w:r>
      <w:hyperlink r:id="rId15" w:history="1">
        <w:r w:rsidRPr="000024D1">
          <w:rPr>
            <w:rStyle w:val="Hyperlink"/>
          </w:rPr>
          <w:t>https://github.com/shader-slang/slang/issues/6965</w:t>
        </w:r>
      </w:hyperlink>
    </w:p>
    <w:p w14:paraId="501F3A03" w14:textId="6BCC0C1C" w:rsidR="00061B1A" w:rsidRDefault="00061B1A" w:rsidP="00F47503">
      <w:pPr>
        <w:pStyle w:val="ListParagraph"/>
        <w:numPr>
          <w:ilvl w:val="0"/>
          <w:numId w:val="1"/>
        </w:numPr>
      </w:pPr>
      <w:r>
        <w:t xml:space="preserve">Slang crashes when you use </w:t>
      </w:r>
      <w:proofErr w:type="spellStart"/>
      <w:r>
        <w:t>GetDimensions</w:t>
      </w:r>
      <w:proofErr w:type="spellEnd"/>
      <w:r>
        <w:t xml:space="preserve"> on buffers sometimes. </w:t>
      </w:r>
      <w:hyperlink r:id="rId16" w:history="1">
        <w:r w:rsidRPr="000024D1">
          <w:rPr>
            <w:rStyle w:val="Hyperlink"/>
          </w:rPr>
          <w:t>https://github.com/shader-slang/slang/issues/6842</w:t>
        </w:r>
      </w:hyperlink>
    </w:p>
    <w:p w14:paraId="3A455E14" w14:textId="016A77C8" w:rsidR="00061B1A" w:rsidRDefault="00061B1A" w:rsidP="00F47503">
      <w:pPr>
        <w:pStyle w:val="ListParagraph"/>
        <w:numPr>
          <w:ilvl w:val="0"/>
          <w:numId w:val="1"/>
        </w:numPr>
      </w:pPr>
      <w:r>
        <w:t xml:space="preserve">Slang will sometimes incorrectly write directly to textures using an index operator instead of the </w:t>
      </w:r>
      <w:proofErr w:type="spellStart"/>
      <w:r>
        <w:t>textureStore</w:t>
      </w:r>
      <w:proofErr w:type="spellEnd"/>
      <w:r>
        <w:t xml:space="preserve"> function, which is a </w:t>
      </w:r>
      <w:proofErr w:type="spellStart"/>
      <w:r>
        <w:t>wgsl</w:t>
      </w:r>
      <w:proofErr w:type="spellEnd"/>
      <w:r>
        <w:t xml:space="preserve"> compile error. </w:t>
      </w:r>
      <w:hyperlink r:id="rId17" w:history="1">
        <w:r w:rsidRPr="005501D1">
          <w:rPr>
            <w:rStyle w:val="Hyperlink"/>
          </w:rPr>
          <w:t>https://github.com/shader-slang/slang/issues/6551</w:t>
        </w:r>
      </w:hyperlink>
    </w:p>
    <w:p w14:paraId="3D4925E9" w14:textId="76F8E54B" w:rsidR="00BA666F" w:rsidRDefault="00BA666F" w:rsidP="00BA666F">
      <w:pPr>
        <w:pStyle w:val="ListParagraph"/>
        <w:numPr>
          <w:ilvl w:val="0"/>
          <w:numId w:val="1"/>
        </w:numPr>
      </w:pPr>
      <w:r>
        <w:t xml:space="preserve">Slang makes struct member functions const by default, requiring you to put a [mutating] attribute on them. I’ve asked for a feature to make member functions non const by default. </w:t>
      </w:r>
      <w:hyperlink r:id="rId18" w:history="1">
        <w:r w:rsidRPr="003F4CF3">
          <w:rPr>
            <w:rStyle w:val="Hyperlink"/>
          </w:rPr>
          <w:t>https://github.com/shader-slang/slang/issues/6996</w:t>
        </w:r>
      </w:hyperlink>
    </w:p>
    <w:p w14:paraId="2F0B397F" w14:textId="207C4E7C" w:rsidR="00C05705" w:rsidRPr="00C05705" w:rsidRDefault="00E767CB" w:rsidP="00061B1A">
      <w:pPr>
        <w:rPr>
          <w:b/>
          <w:bCs/>
        </w:rPr>
      </w:pPr>
      <w:r>
        <w:rPr>
          <w:b/>
          <w:bCs/>
        </w:rPr>
        <w:lastRenderedPageBreak/>
        <w:t>An issue</w:t>
      </w:r>
      <w:r w:rsidR="00C05705" w:rsidRPr="00C05705">
        <w:rPr>
          <w:b/>
          <w:bCs/>
        </w:rPr>
        <w:t xml:space="preserve"> with vertex </w:t>
      </w:r>
      <w:r w:rsidR="00D4422B">
        <w:rPr>
          <w:b/>
          <w:bCs/>
        </w:rPr>
        <w:t xml:space="preserve">and index </w:t>
      </w:r>
      <w:r w:rsidR="00C05705" w:rsidRPr="00C05705">
        <w:rPr>
          <w:b/>
          <w:bCs/>
        </w:rPr>
        <w:t>buffer</w:t>
      </w:r>
      <w:r w:rsidR="00D4422B">
        <w:rPr>
          <w:b/>
          <w:bCs/>
        </w:rPr>
        <w:t xml:space="preserve"> </w:t>
      </w:r>
      <w:proofErr w:type="gramStart"/>
      <w:r w:rsidR="00D4422B">
        <w:rPr>
          <w:b/>
          <w:bCs/>
        </w:rPr>
        <w:t>struct</w:t>
      </w:r>
      <w:proofErr w:type="gramEnd"/>
      <w:r w:rsidR="00D4422B">
        <w:rPr>
          <w:b/>
          <w:bCs/>
        </w:rPr>
        <w:t xml:space="preserve"> field locations</w:t>
      </w:r>
    </w:p>
    <w:p w14:paraId="2A07A41F" w14:textId="370C9245" w:rsidR="00C05705" w:rsidRDefault="00C05705" w:rsidP="00960536">
      <w:r>
        <w:t xml:space="preserve">When putting a vertex shader input struct through slang to generate </w:t>
      </w:r>
      <w:proofErr w:type="spellStart"/>
      <w:r>
        <w:t>wgsl</w:t>
      </w:r>
      <w:proofErr w:type="spellEnd"/>
      <w:r>
        <w:t xml:space="preserve"> like the below:</w:t>
      </w:r>
    </w:p>
    <w:p w14:paraId="1892866B" w14:textId="77777777" w:rsidR="006C7230" w:rsidRPr="006C7230" w:rsidRDefault="006C7230" w:rsidP="00960536">
      <w:pPr>
        <w:rPr>
          <w:rStyle w:val="IntenseEmphasis"/>
        </w:rPr>
      </w:pPr>
      <w:r w:rsidRPr="006C7230">
        <w:rPr>
          <w:rStyle w:val="IntenseEmphasis"/>
        </w:rPr>
        <w:t xml:space="preserve">struct </w:t>
      </w:r>
      <w:proofErr w:type="spellStart"/>
      <w:r w:rsidRPr="006C7230">
        <w:rPr>
          <w:rStyle w:val="IntenseEmphasis"/>
        </w:rPr>
        <w:t>VSInput</w:t>
      </w:r>
      <w:proofErr w:type="spellEnd"/>
    </w:p>
    <w:p w14:paraId="483B7ECD" w14:textId="77777777" w:rsidR="006C7230" w:rsidRPr="006C7230" w:rsidRDefault="006C7230" w:rsidP="00960536">
      <w:pPr>
        <w:rPr>
          <w:rStyle w:val="IntenseEmphasis"/>
        </w:rPr>
      </w:pPr>
      <w:r w:rsidRPr="006C7230">
        <w:rPr>
          <w:rStyle w:val="IntenseEmphasis"/>
        </w:rPr>
        <w:t xml:space="preserve">{    </w:t>
      </w:r>
    </w:p>
    <w:p w14:paraId="2D7C66B3" w14:textId="77777777" w:rsidR="006C7230" w:rsidRPr="006C7230" w:rsidRDefault="006C7230" w:rsidP="00960536">
      <w:pPr>
        <w:rPr>
          <w:rStyle w:val="IntenseEmphasis"/>
        </w:rPr>
      </w:pPr>
      <w:r w:rsidRPr="006C7230">
        <w:rPr>
          <w:rStyle w:val="IntenseEmphasis"/>
        </w:rPr>
        <w:t xml:space="preserve">    float3 </w:t>
      </w:r>
      <w:proofErr w:type="gramStart"/>
      <w:r w:rsidRPr="006C7230">
        <w:rPr>
          <w:rStyle w:val="IntenseEmphasis"/>
        </w:rPr>
        <w:t>position :</w:t>
      </w:r>
      <w:proofErr w:type="gramEnd"/>
      <w:r w:rsidRPr="006C7230">
        <w:rPr>
          <w:rStyle w:val="IntenseEmphasis"/>
        </w:rPr>
        <w:t xml:space="preserve"> </w:t>
      </w:r>
      <w:proofErr w:type="gramStart"/>
      <w:r w:rsidRPr="006C7230">
        <w:rPr>
          <w:rStyle w:val="IntenseEmphasis"/>
        </w:rPr>
        <w:t>POSITION;</w:t>
      </w:r>
      <w:proofErr w:type="gramEnd"/>
    </w:p>
    <w:p w14:paraId="187CADE8" w14:textId="77777777" w:rsidR="006C7230" w:rsidRPr="006C7230" w:rsidRDefault="006C7230" w:rsidP="00960536">
      <w:pPr>
        <w:rPr>
          <w:rStyle w:val="IntenseEmphasis"/>
        </w:rPr>
      </w:pPr>
      <w:r w:rsidRPr="006C7230">
        <w:rPr>
          <w:rStyle w:val="IntenseEmphasis"/>
        </w:rPr>
        <w:t xml:space="preserve">    float3 </w:t>
      </w:r>
      <w:proofErr w:type="gramStart"/>
      <w:r w:rsidRPr="006C7230">
        <w:rPr>
          <w:rStyle w:val="IntenseEmphasis"/>
        </w:rPr>
        <w:t>normal :</w:t>
      </w:r>
      <w:proofErr w:type="gramEnd"/>
      <w:r w:rsidRPr="006C7230">
        <w:rPr>
          <w:rStyle w:val="IntenseEmphasis"/>
        </w:rPr>
        <w:t xml:space="preserve"> </w:t>
      </w:r>
      <w:proofErr w:type="gramStart"/>
      <w:r w:rsidRPr="006C7230">
        <w:rPr>
          <w:rStyle w:val="IntenseEmphasis"/>
        </w:rPr>
        <w:t>NORMAL;</w:t>
      </w:r>
      <w:proofErr w:type="gramEnd"/>
    </w:p>
    <w:p w14:paraId="02285EB3" w14:textId="77777777" w:rsidR="006C7230" w:rsidRPr="006C7230" w:rsidRDefault="006C7230" w:rsidP="00960536">
      <w:pPr>
        <w:rPr>
          <w:rStyle w:val="IntenseEmphasis"/>
        </w:rPr>
      </w:pPr>
      <w:r w:rsidRPr="006C7230">
        <w:rPr>
          <w:rStyle w:val="IntenseEmphasis"/>
        </w:rPr>
        <w:t xml:space="preserve">    float2 </w:t>
      </w:r>
      <w:proofErr w:type="spellStart"/>
      <w:proofErr w:type="gramStart"/>
      <w:r w:rsidRPr="006C7230">
        <w:rPr>
          <w:rStyle w:val="IntenseEmphasis"/>
        </w:rPr>
        <w:t>uv</w:t>
      </w:r>
      <w:proofErr w:type="spellEnd"/>
      <w:r w:rsidRPr="006C7230">
        <w:rPr>
          <w:rStyle w:val="IntenseEmphasis"/>
        </w:rPr>
        <w:t xml:space="preserve"> :</w:t>
      </w:r>
      <w:proofErr w:type="gramEnd"/>
      <w:r w:rsidRPr="006C7230">
        <w:rPr>
          <w:rStyle w:val="IntenseEmphasis"/>
        </w:rPr>
        <w:t xml:space="preserve"> </w:t>
      </w:r>
      <w:proofErr w:type="gramStart"/>
      <w:r w:rsidRPr="006C7230">
        <w:rPr>
          <w:rStyle w:val="IntenseEmphasis"/>
        </w:rPr>
        <w:t>TEXCOORD0;</w:t>
      </w:r>
      <w:proofErr w:type="gramEnd"/>
    </w:p>
    <w:p w14:paraId="61C59C18" w14:textId="77777777" w:rsidR="006C7230" w:rsidRPr="006C7230" w:rsidRDefault="006C7230" w:rsidP="00960536">
      <w:pPr>
        <w:rPr>
          <w:rStyle w:val="IntenseEmphasis"/>
        </w:rPr>
      </w:pPr>
      <w:r w:rsidRPr="006C7230">
        <w:rPr>
          <w:rStyle w:val="IntenseEmphasis"/>
        </w:rPr>
        <w:t xml:space="preserve">    float3 </w:t>
      </w:r>
      <w:proofErr w:type="gramStart"/>
      <w:r w:rsidRPr="006C7230">
        <w:rPr>
          <w:rStyle w:val="IntenseEmphasis"/>
        </w:rPr>
        <w:t>offset :</w:t>
      </w:r>
      <w:proofErr w:type="gramEnd"/>
      <w:r w:rsidRPr="006C7230">
        <w:rPr>
          <w:rStyle w:val="IntenseEmphasis"/>
        </w:rPr>
        <w:t xml:space="preserve"> </w:t>
      </w:r>
      <w:proofErr w:type="gramStart"/>
      <w:r w:rsidRPr="006C7230">
        <w:rPr>
          <w:rStyle w:val="IntenseEmphasis"/>
        </w:rPr>
        <w:t>TEXCOORD1;</w:t>
      </w:r>
      <w:proofErr w:type="gramEnd"/>
    </w:p>
    <w:p w14:paraId="75021EDB" w14:textId="77777777" w:rsidR="006C7230" w:rsidRPr="006C7230" w:rsidRDefault="006C7230" w:rsidP="00960536">
      <w:pPr>
        <w:rPr>
          <w:rStyle w:val="IntenseEmphasis"/>
        </w:rPr>
      </w:pPr>
      <w:r w:rsidRPr="006C7230">
        <w:rPr>
          <w:rStyle w:val="IntenseEmphasis"/>
        </w:rPr>
        <w:t xml:space="preserve">    float </w:t>
      </w:r>
      <w:proofErr w:type="gramStart"/>
      <w:r w:rsidRPr="006C7230">
        <w:rPr>
          <w:rStyle w:val="IntenseEmphasis"/>
        </w:rPr>
        <w:t>scale :</w:t>
      </w:r>
      <w:proofErr w:type="gramEnd"/>
      <w:r w:rsidRPr="006C7230">
        <w:rPr>
          <w:rStyle w:val="IntenseEmphasis"/>
        </w:rPr>
        <w:t xml:space="preserve"> </w:t>
      </w:r>
      <w:proofErr w:type="gramStart"/>
      <w:r w:rsidRPr="006C7230">
        <w:rPr>
          <w:rStyle w:val="IntenseEmphasis"/>
        </w:rPr>
        <w:t>TEXCOORD2;</w:t>
      </w:r>
      <w:proofErr w:type="gramEnd"/>
    </w:p>
    <w:p w14:paraId="02812206" w14:textId="6D66BC1B" w:rsidR="006C7230" w:rsidRPr="006C7230" w:rsidRDefault="006C7230" w:rsidP="00960536">
      <w:pPr>
        <w:rPr>
          <w:rStyle w:val="IntenseEmphasis"/>
        </w:rPr>
      </w:pPr>
      <w:r w:rsidRPr="006C7230">
        <w:rPr>
          <w:rStyle w:val="IntenseEmphasis"/>
        </w:rPr>
        <w:t>};</w:t>
      </w:r>
    </w:p>
    <w:p w14:paraId="05000462" w14:textId="779A2902" w:rsidR="00C05705" w:rsidRDefault="00C05705" w:rsidP="00960536">
      <w:r>
        <w:t>It assigns arbitrary location values:</w:t>
      </w:r>
    </w:p>
    <w:p w14:paraId="7F59BD3B" w14:textId="77777777" w:rsidR="006C7230" w:rsidRPr="006C7230" w:rsidRDefault="006C7230" w:rsidP="00960536">
      <w:pPr>
        <w:rPr>
          <w:rStyle w:val="IntenseEmphasis"/>
        </w:rPr>
      </w:pPr>
      <w:r w:rsidRPr="006C7230">
        <w:rPr>
          <w:rStyle w:val="IntenseEmphasis"/>
        </w:rPr>
        <w:t>struct vertexInput_0</w:t>
      </w:r>
    </w:p>
    <w:p w14:paraId="30BD8ECC" w14:textId="77777777" w:rsidR="006C7230" w:rsidRPr="006C7230" w:rsidRDefault="006C7230" w:rsidP="00960536">
      <w:pPr>
        <w:rPr>
          <w:rStyle w:val="IntenseEmphasis"/>
        </w:rPr>
      </w:pPr>
      <w:r w:rsidRPr="006C7230">
        <w:rPr>
          <w:rStyle w:val="IntenseEmphasis"/>
        </w:rPr>
        <w:t>{</w:t>
      </w:r>
    </w:p>
    <w:p w14:paraId="731C0671" w14:textId="77777777" w:rsidR="006C7230" w:rsidRPr="006C7230" w:rsidRDefault="006C7230" w:rsidP="00960536">
      <w:pPr>
        <w:rPr>
          <w:rStyle w:val="IntenseEmphasis"/>
        </w:rPr>
      </w:pPr>
      <w:r w:rsidRPr="006C7230">
        <w:rPr>
          <w:rStyle w:val="IntenseEmphasis"/>
        </w:rPr>
        <w:t xml:space="preserve">    @</w:t>
      </w:r>
      <w:proofErr w:type="gramStart"/>
      <w:r w:rsidRPr="006C7230">
        <w:rPr>
          <w:rStyle w:val="IntenseEmphasis"/>
        </w:rPr>
        <w:t>location(</w:t>
      </w:r>
      <w:proofErr w:type="gramEnd"/>
      <w:r w:rsidRPr="006C7230">
        <w:rPr>
          <w:rStyle w:val="IntenseEmphasis"/>
        </w:rPr>
        <w:t>0) position_</w:t>
      </w:r>
      <w:proofErr w:type="gramStart"/>
      <w:r w:rsidRPr="006C7230">
        <w:rPr>
          <w:rStyle w:val="IntenseEmphasis"/>
        </w:rPr>
        <w:t>1 :</w:t>
      </w:r>
      <w:proofErr w:type="gramEnd"/>
      <w:r w:rsidRPr="006C7230">
        <w:rPr>
          <w:rStyle w:val="IntenseEmphasis"/>
        </w:rPr>
        <w:t xml:space="preserve"> vec3&lt;f32&gt;,</w:t>
      </w:r>
    </w:p>
    <w:p w14:paraId="15301131" w14:textId="77777777" w:rsidR="006C7230" w:rsidRPr="006C7230" w:rsidRDefault="006C7230" w:rsidP="00960536">
      <w:pPr>
        <w:rPr>
          <w:rStyle w:val="IntenseEmphasis"/>
        </w:rPr>
      </w:pPr>
      <w:r w:rsidRPr="006C7230">
        <w:rPr>
          <w:rStyle w:val="IntenseEmphasis"/>
        </w:rPr>
        <w:t xml:space="preserve">    @</w:t>
      </w:r>
      <w:proofErr w:type="gramStart"/>
      <w:r w:rsidRPr="006C7230">
        <w:rPr>
          <w:rStyle w:val="IntenseEmphasis"/>
        </w:rPr>
        <w:t>location(</w:t>
      </w:r>
      <w:proofErr w:type="gramEnd"/>
      <w:r w:rsidRPr="006C7230">
        <w:rPr>
          <w:rStyle w:val="IntenseEmphasis"/>
        </w:rPr>
        <w:t>3) normal_</w:t>
      </w:r>
      <w:proofErr w:type="gramStart"/>
      <w:r w:rsidRPr="006C7230">
        <w:rPr>
          <w:rStyle w:val="IntenseEmphasis"/>
        </w:rPr>
        <w:t>1 :</w:t>
      </w:r>
      <w:proofErr w:type="gramEnd"/>
      <w:r w:rsidRPr="006C7230">
        <w:rPr>
          <w:rStyle w:val="IntenseEmphasis"/>
        </w:rPr>
        <w:t xml:space="preserve"> vec3&lt;f32&gt;,</w:t>
      </w:r>
    </w:p>
    <w:p w14:paraId="70104D41" w14:textId="77777777" w:rsidR="006C7230" w:rsidRPr="006C7230" w:rsidRDefault="006C7230" w:rsidP="00960536">
      <w:pPr>
        <w:rPr>
          <w:rStyle w:val="IntenseEmphasis"/>
        </w:rPr>
      </w:pPr>
      <w:r w:rsidRPr="006C7230">
        <w:rPr>
          <w:rStyle w:val="IntenseEmphasis"/>
        </w:rPr>
        <w:t xml:space="preserve">    @</w:t>
      </w:r>
      <w:proofErr w:type="gramStart"/>
      <w:r w:rsidRPr="006C7230">
        <w:rPr>
          <w:rStyle w:val="IntenseEmphasis"/>
        </w:rPr>
        <w:t>location(</w:t>
      </w:r>
      <w:proofErr w:type="gramEnd"/>
      <w:r w:rsidRPr="006C7230">
        <w:rPr>
          <w:rStyle w:val="IntenseEmphasis"/>
        </w:rPr>
        <w:t>4) uv_</w:t>
      </w:r>
      <w:proofErr w:type="gramStart"/>
      <w:r w:rsidRPr="006C7230">
        <w:rPr>
          <w:rStyle w:val="IntenseEmphasis"/>
        </w:rPr>
        <w:t>1 :</w:t>
      </w:r>
      <w:proofErr w:type="gramEnd"/>
      <w:r w:rsidRPr="006C7230">
        <w:rPr>
          <w:rStyle w:val="IntenseEmphasis"/>
        </w:rPr>
        <w:t xml:space="preserve"> vec2&lt;f32&gt;,</w:t>
      </w:r>
    </w:p>
    <w:p w14:paraId="3C70A941" w14:textId="77777777" w:rsidR="006C7230" w:rsidRPr="006C7230" w:rsidRDefault="006C7230" w:rsidP="00960536">
      <w:pPr>
        <w:rPr>
          <w:rStyle w:val="IntenseEmphasis"/>
        </w:rPr>
      </w:pPr>
      <w:r w:rsidRPr="006C7230">
        <w:rPr>
          <w:rStyle w:val="IntenseEmphasis"/>
        </w:rPr>
        <w:t xml:space="preserve">    @</w:t>
      </w:r>
      <w:proofErr w:type="gramStart"/>
      <w:r w:rsidRPr="006C7230">
        <w:rPr>
          <w:rStyle w:val="IntenseEmphasis"/>
        </w:rPr>
        <w:t>location(</w:t>
      </w:r>
      <w:proofErr w:type="gramEnd"/>
      <w:r w:rsidRPr="006C7230">
        <w:rPr>
          <w:rStyle w:val="IntenseEmphasis"/>
        </w:rPr>
        <w:t>1) offset_</w:t>
      </w:r>
      <w:proofErr w:type="gramStart"/>
      <w:r w:rsidRPr="006C7230">
        <w:rPr>
          <w:rStyle w:val="IntenseEmphasis"/>
        </w:rPr>
        <w:t>0 :</w:t>
      </w:r>
      <w:proofErr w:type="gramEnd"/>
      <w:r w:rsidRPr="006C7230">
        <w:rPr>
          <w:rStyle w:val="IntenseEmphasis"/>
        </w:rPr>
        <w:t xml:space="preserve"> vec3&lt;f32&gt;,</w:t>
      </w:r>
    </w:p>
    <w:p w14:paraId="4919F928" w14:textId="77777777" w:rsidR="006C7230" w:rsidRPr="006C7230" w:rsidRDefault="006C7230" w:rsidP="00960536">
      <w:pPr>
        <w:rPr>
          <w:rStyle w:val="IntenseEmphasis"/>
        </w:rPr>
      </w:pPr>
      <w:r w:rsidRPr="006C7230">
        <w:rPr>
          <w:rStyle w:val="IntenseEmphasis"/>
        </w:rPr>
        <w:t xml:space="preserve">    @</w:t>
      </w:r>
      <w:proofErr w:type="gramStart"/>
      <w:r w:rsidRPr="006C7230">
        <w:rPr>
          <w:rStyle w:val="IntenseEmphasis"/>
        </w:rPr>
        <w:t>location(</w:t>
      </w:r>
      <w:proofErr w:type="gramEnd"/>
      <w:r w:rsidRPr="006C7230">
        <w:rPr>
          <w:rStyle w:val="IntenseEmphasis"/>
        </w:rPr>
        <w:t>2) scale_</w:t>
      </w:r>
      <w:proofErr w:type="gramStart"/>
      <w:r w:rsidRPr="006C7230">
        <w:rPr>
          <w:rStyle w:val="IntenseEmphasis"/>
        </w:rPr>
        <w:t>0 :</w:t>
      </w:r>
      <w:proofErr w:type="gramEnd"/>
      <w:r w:rsidRPr="006C7230">
        <w:rPr>
          <w:rStyle w:val="IntenseEmphasis"/>
        </w:rPr>
        <w:t xml:space="preserve"> f32,</w:t>
      </w:r>
    </w:p>
    <w:p w14:paraId="5852D5A0" w14:textId="04784582" w:rsidR="006C7230" w:rsidRPr="006C7230" w:rsidRDefault="006C7230" w:rsidP="00960536">
      <w:pPr>
        <w:rPr>
          <w:rStyle w:val="IntenseEmphasis"/>
        </w:rPr>
      </w:pPr>
      <w:r w:rsidRPr="006C7230">
        <w:rPr>
          <w:rStyle w:val="IntenseEmphasis"/>
        </w:rPr>
        <w:t>};</w:t>
      </w:r>
    </w:p>
    <w:p w14:paraId="5D5AAF8E" w14:textId="665C8ED3" w:rsidR="00C05705" w:rsidRDefault="00C05705" w:rsidP="00960536">
      <w:r>
        <w:t xml:space="preserve">This is a problem, because the generated code needs to specify the right locations when calling </w:t>
      </w:r>
      <w:proofErr w:type="spellStart"/>
      <w:r>
        <w:t>createRenderPipeline</w:t>
      </w:r>
      <w:proofErr w:type="spellEnd"/>
      <w:r>
        <w:t xml:space="preserve">, for the </w:t>
      </w:r>
      <w:proofErr w:type="spellStart"/>
      <w:proofErr w:type="gramStart"/>
      <w:r>
        <w:t>vertex.buffers</w:t>
      </w:r>
      <w:proofErr w:type="spellEnd"/>
      <w:proofErr w:type="gramEnd"/>
      <w:r>
        <w:t>[</w:t>
      </w:r>
      <w:proofErr w:type="gramStart"/>
      <w:r>
        <w:t>].attributes</w:t>
      </w:r>
      <w:proofErr w:type="gramEnd"/>
      <w:r>
        <w:t xml:space="preserve"> field.</w:t>
      </w:r>
    </w:p>
    <w:p w14:paraId="3DDD184D" w14:textId="1B2D61FD" w:rsidR="00C05705" w:rsidRDefault="00C05705" w:rsidP="00960536">
      <w:r>
        <w:t xml:space="preserve">If the semantics are left </w:t>
      </w:r>
      <w:proofErr w:type="gramStart"/>
      <w:r>
        <w:t>off of</w:t>
      </w:r>
      <w:proofErr w:type="gramEnd"/>
      <w:r>
        <w:t xml:space="preserve"> the struct definition, slang will order them in order.  You can also use [</w:t>
      </w:r>
      <w:proofErr w:type="spellStart"/>
      <w:proofErr w:type="gramStart"/>
      <w:r>
        <w:t>vk</w:t>
      </w:r>
      <w:proofErr w:type="spellEnd"/>
      <w:r>
        <w:t>::location(</w:t>
      </w:r>
      <w:proofErr w:type="gramEnd"/>
      <w:r>
        <w:t xml:space="preserve">1)] to give a specific field a specific location value in the </w:t>
      </w:r>
      <w:proofErr w:type="spellStart"/>
      <w:r>
        <w:t>wgsl</w:t>
      </w:r>
      <w:proofErr w:type="spellEnd"/>
      <w:r>
        <w:t>.</w:t>
      </w:r>
    </w:p>
    <w:p w14:paraId="38C27A57" w14:textId="275E1DEB" w:rsidR="00C05705" w:rsidRDefault="00C05705" w:rsidP="00960536">
      <w:r>
        <w:t xml:space="preserve">These are nice options, except that the user making the technique is the person who writes the vertex shader input struct and there is no syntax that you can write to satisfy both </w:t>
      </w:r>
      <w:proofErr w:type="spellStart"/>
      <w:r>
        <w:t>hlsl</w:t>
      </w:r>
      <w:proofErr w:type="spellEnd"/>
      <w:r>
        <w:t xml:space="preserve"> and slang / </w:t>
      </w:r>
      <w:proofErr w:type="spellStart"/>
      <w:r>
        <w:t>wgsl</w:t>
      </w:r>
      <w:proofErr w:type="spellEnd"/>
      <w:r>
        <w:t>.</w:t>
      </w:r>
    </w:p>
    <w:p w14:paraId="23EC0BF9" w14:textId="2AE6479B" w:rsidR="00C05705" w:rsidRDefault="00C05705" w:rsidP="00960536">
      <w:r>
        <w:t xml:space="preserve">For now, this requires a manual step after </w:t>
      </w:r>
      <w:proofErr w:type="spellStart"/>
      <w:r>
        <w:t>webgpu</w:t>
      </w:r>
      <w:proofErr w:type="spellEnd"/>
      <w:r>
        <w:t xml:space="preserve"> code generation to fix up the locations in the struct definitions, or the shaders.</w:t>
      </w:r>
    </w:p>
    <w:p w14:paraId="56F21521" w14:textId="54A505CB" w:rsidR="00C05705" w:rsidRDefault="00C05705" w:rsidP="00960536">
      <w:r>
        <w:t xml:space="preserve">One possible solution could be to have Gigi generate the vertex input struct, which would let us define it differently when compiling for </w:t>
      </w:r>
      <w:proofErr w:type="spellStart"/>
      <w:r>
        <w:t>webgpu</w:t>
      </w:r>
      <w:proofErr w:type="spellEnd"/>
      <w:r>
        <w:t>.  There are complications to think through though, like if Gigi should also write the vertex shader declaration including this input, or not.</w:t>
      </w:r>
    </w:p>
    <w:p w14:paraId="6BF2C6F1" w14:textId="2D6226F2" w:rsidR="003A0FB2" w:rsidRDefault="003A0FB2" w:rsidP="000356E1">
      <w:pPr>
        <w:pStyle w:val="Heading1"/>
      </w:pPr>
      <w:r>
        <w:lastRenderedPageBreak/>
        <w:t>In A Browser</w:t>
      </w:r>
    </w:p>
    <w:p w14:paraId="5C813AA4" w14:textId="552CC602" w:rsidR="003A0FB2" w:rsidRDefault="003A0FB2" w:rsidP="003A0FB2">
      <w:r>
        <w:t>The packages that come out of Gigi have a batch file to start a web server using python, and to open the web page.</w:t>
      </w:r>
    </w:p>
    <w:p w14:paraId="5C11B197" w14:textId="513D4319" w:rsidR="003A0FB2" w:rsidRDefault="003A0FB2" w:rsidP="003A0FB2">
      <w:r>
        <w:t xml:space="preserve">You can create a place to host static web pages in </w:t>
      </w:r>
      <w:proofErr w:type="spellStart"/>
      <w:r>
        <w:t>gitlab</w:t>
      </w:r>
      <w:proofErr w:type="spellEnd"/>
      <w:r>
        <w:t xml:space="preserve"> using these steps:</w:t>
      </w:r>
    </w:p>
    <w:p w14:paraId="5BE3E7F3" w14:textId="552E6C1B" w:rsidR="003A0FB2" w:rsidRPr="003A0FB2" w:rsidRDefault="003A0FB2" w:rsidP="003A0FB2">
      <w:pPr>
        <w:pStyle w:val="ListParagraph"/>
        <w:numPr>
          <w:ilvl w:val="0"/>
          <w:numId w:val="3"/>
        </w:numPr>
      </w:pPr>
      <w:r w:rsidRPr="003A0FB2">
        <w:t>make a new repo. visibility internal.</w:t>
      </w:r>
    </w:p>
    <w:p w14:paraId="51464D9D" w14:textId="6410B8D3" w:rsidR="003A0FB2" w:rsidRPr="003A0FB2" w:rsidRDefault="003A0FB2" w:rsidP="003A0FB2">
      <w:pPr>
        <w:pStyle w:val="ListParagraph"/>
        <w:numPr>
          <w:ilvl w:val="1"/>
          <w:numId w:val="3"/>
        </w:numPr>
      </w:pPr>
      <w:r w:rsidRPr="003A0FB2">
        <w:t>Settings -&gt; general. "Visibility, project features, permissions" set Pages access to "Everyone"</w:t>
      </w:r>
    </w:p>
    <w:p w14:paraId="111C4EF0" w14:textId="02EEDDBA" w:rsidR="003A0FB2" w:rsidRPr="003A0FB2" w:rsidRDefault="003A0FB2" w:rsidP="003A0FB2">
      <w:pPr>
        <w:pStyle w:val="ListParagraph"/>
        <w:numPr>
          <w:ilvl w:val="0"/>
          <w:numId w:val="3"/>
        </w:numPr>
      </w:pPr>
      <w:r w:rsidRPr="003A0FB2">
        <w:t>go to the Deploy -&gt; Pages</w:t>
      </w:r>
    </w:p>
    <w:p w14:paraId="060D0AEF" w14:textId="6F27965D" w:rsidR="003A0FB2" w:rsidRPr="003A0FB2" w:rsidRDefault="003A0FB2" w:rsidP="003A0FB2">
      <w:pPr>
        <w:pStyle w:val="ListParagraph"/>
        <w:numPr>
          <w:ilvl w:val="0"/>
          <w:numId w:val="3"/>
        </w:numPr>
      </w:pPr>
      <w:r w:rsidRPr="003A0FB2">
        <w:t>follow the 4 steps</w:t>
      </w:r>
    </w:p>
    <w:p w14:paraId="3D6919B6" w14:textId="56858DF8" w:rsidR="003A0FB2" w:rsidRPr="003A0FB2" w:rsidRDefault="003A0FB2" w:rsidP="003A0FB2">
      <w:pPr>
        <w:pStyle w:val="ListParagraph"/>
        <w:numPr>
          <w:ilvl w:val="1"/>
          <w:numId w:val="3"/>
        </w:numPr>
      </w:pPr>
      <w:r w:rsidRPr="003A0FB2">
        <w:t>image: docker.artifactory.ea.com/</w:t>
      </w:r>
      <w:proofErr w:type="spellStart"/>
      <w:proofErr w:type="gramStart"/>
      <w:r w:rsidRPr="003A0FB2">
        <w:t>alpine:latest</w:t>
      </w:r>
      <w:proofErr w:type="spellEnd"/>
      <w:proofErr w:type="gramEnd"/>
    </w:p>
    <w:p w14:paraId="040C3F60" w14:textId="6AF5BAEF" w:rsidR="003A0FB2" w:rsidRPr="003A0FB2" w:rsidRDefault="003A0FB2" w:rsidP="003A0FB2">
      <w:pPr>
        <w:pStyle w:val="ListParagraph"/>
        <w:numPr>
          <w:ilvl w:val="1"/>
          <w:numId w:val="3"/>
        </w:numPr>
      </w:pPr>
      <w:r w:rsidRPr="003A0FB2">
        <w:t>check "The application files are in the 'public' folder</w:t>
      </w:r>
    </w:p>
    <w:p w14:paraId="64E7FAB3" w14:textId="44EC6358" w:rsidR="003A0FB2" w:rsidRPr="003A0FB2" w:rsidRDefault="003A0FB2" w:rsidP="003A0FB2">
      <w:pPr>
        <w:pStyle w:val="ListParagraph"/>
        <w:numPr>
          <w:ilvl w:val="1"/>
          <w:numId w:val="3"/>
        </w:numPr>
      </w:pPr>
      <w:r w:rsidRPr="003A0FB2">
        <w:t>no installation steps</w:t>
      </w:r>
    </w:p>
    <w:p w14:paraId="3289810A" w14:textId="248E172C" w:rsidR="003A0FB2" w:rsidRPr="003A0FB2" w:rsidRDefault="003A0FB2" w:rsidP="003A0FB2">
      <w:pPr>
        <w:pStyle w:val="ListParagraph"/>
        <w:numPr>
          <w:ilvl w:val="1"/>
          <w:numId w:val="3"/>
        </w:numPr>
      </w:pPr>
      <w:r w:rsidRPr="003A0FB2">
        <w:t>Build steps: echo 'Nothing to do...'</w:t>
      </w:r>
    </w:p>
    <w:p w14:paraId="275E2CEB" w14:textId="7E44E57A" w:rsidR="00AB2BEA" w:rsidRDefault="003A0FB2" w:rsidP="00AB2BEA">
      <w:pPr>
        <w:pStyle w:val="ListParagraph"/>
        <w:numPr>
          <w:ilvl w:val="0"/>
          <w:numId w:val="3"/>
        </w:numPr>
      </w:pPr>
      <w:r>
        <w:t>G</w:t>
      </w:r>
      <w:r w:rsidRPr="003A0FB2">
        <w:t>oing back to Deploy -&gt; Pages will give you the URL of where your stuff lives.</w:t>
      </w:r>
      <w:r>
        <w:t xml:space="preserve"> Your page will show up there after the deployment job has finished.</w:t>
      </w:r>
    </w:p>
    <w:p w14:paraId="75B8C276" w14:textId="11437834" w:rsidR="00AB2BEA" w:rsidRDefault="00AB2BEA" w:rsidP="00AB2BEA">
      <w:pPr>
        <w:pStyle w:val="Heading2"/>
      </w:pPr>
      <w:r>
        <w:t xml:space="preserve">Pix Capture </w:t>
      </w:r>
      <w:proofErr w:type="gramStart"/>
      <w:r>
        <w:t>From</w:t>
      </w:r>
      <w:proofErr w:type="gramEnd"/>
      <w:r>
        <w:t xml:space="preserve"> a Browser</w:t>
      </w:r>
    </w:p>
    <w:p w14:paraId="3F00E540" w14:textId="57C7598E" w:rsidR="00FE0C7D" w:rsidRDefault="00FE0C7D" w:rsidP="00AB2BEA">
      <w:r>
        <w:t xml:space="preserve">I got these steps from  </w:t>
      </w:r>
      <w:hyperlink r:id="rId19" w:history="1">
        <w:r w:rsidRPr="0027098A">
          <w:rPr>
            <w:rStyle w:val="Hyperlink"/>
          </w:rPr>
          <w:t>https://gist.github.com/Popov72/41f71cbf8d55f2cb8cae93f439eee347</w:t>
        </w:r>
      </w:hyperlink>
      <w:r>
        <w:t xml:space="preserve">. </w:t>
      </w:r>
    </w:p>
    <w:p w14:paraId="02C91DA7" w14:textId="3DF01921" w:rsidR="00AB2BEA" w:rsidRDefault="00AB2BEA" w:rsidP="00AB2BEA">
      <w:r>
        <w:t>You need to download Chrome Canary, which is fine to install next to regular chrome:</w:t>
      </w:r>
      <w:r>
        <w:br/>
      </w:r>
      <w:hyperlink r:id="rId20" w:history="1">
        <w:r w:rsidRPr="004A434B">
          <w:rPr>
            <w:rStyle w:val="Hyperlink"/>
          </w:rPr>
          <w:t>https://www.google.com/chrome/canary/</w:t>
        </w:r>
      </w:hyperlink>
    </w:p>
    <w:p w14:paraId="5A8F90E8" w14:textId="4FED3FCE" w:rsidR="00AB2BEA" w:rsidRDefault="00AB2BEA" w:rsidP="00AB2BEA">
      <w:r>
        <w:t>In Pix, set the path to executable to the chrome canary executable. Mine is at:</w:t>
      </w:r>
      <w:r>
        <w:br/>
      </w:r>
      <w:r w:rsidRPr="00AB2BEA">
        <w:t xml:space="preserve">C:\Users\awolfe\AppData\Local\Google\Chrome </w:t>
      </w:r>
      <w:proofErr w:type="spellStart"/>
      <w:r w:rsidRPr="00AB2BEA">
        <w:t>SxS</w:t>
      </w:r>
      <w:proofErr w:type="spellEnd"/>
      <w:r w:rsidRPr="00AB2BEA">
        <w:t>\Application\chrome.exe</w:t>
      </w:r>
    </w:p>
    <w:p w14:paraId="0883552F" w14:textId="3F9607D8" w:rsidR="00AB2BEA" w:rsidRDefault="00AB2BEA" w:rsidP="00AB2BEA">
      <w:r>
        <w:t>The working directory is set to that folder, such as:</w:t>
      </w:r>
      <w:r>
        <w:br/>
      </w:r>
      <w:r w:rsidRPr="00AB2BEA">
        <w:t xml:space="preserve">C:\Users\awolfe\AppData\Local\Google\Chrome </w:t>
      </w:r>
      <w:proofErr w:type="spellStart"/>
      <w:r w:rsidRPr="00AB2BEA">
        <w:t>SxS</w:t>
      </w:r>
      <w:proofErr w:type="spellEnd"/>
      <w:r w:rsidRPr="00AB2BEA">
        <w:t>\Application</w:t>
      </w:r>
      <w:r>
        <w:br/>
      </w:r>
      <w:r>
        <w:br/>
        <w:t>Here are the command line arguments I use:</w:t>
      </w:r>
      <w:r>
        <w:br/>
      </w:r>
      <w:r w:rsidRPr="00AB2BEA">
        <w:t>--disable-</w:t>
      </w:r>
      <w:proofErr w:type="spellStart"/>
      <w:r w:rsidRPr="00AB2BEA">
        <w:t>gpu</w:t>
      </w:r>
      <w:proofErr w:type="spellEnd"/>
      <w:r w:rsidRPr="00AB2BEA">
        <w:t>-sandbox --disable-direct-composition --enable-dawn-features=emit_hlsl_debug_symbols,disable_symbol_renaming</w:t>
      </w:r>
      <w:r>
        <w:br/>
      </w:r>
      <w:r>
        <w:br/>
        <w:t>The pix checkboxes must have “Launch for GPU Capture” and “Force D3D11On12” turned on, and “Launch Suspended” and “Enable DRED logging” off.</w:t>
      </w:r>
    </w:p>
    <w:p w14:paraId="1AE632B3" w14:textId="14A26D40" w:rsidR="00AB2BEA" w:rsidRDefault="00AB2BEA" w:rsidP="00AB2BEA">
      <w:r>
        <w:t xml:space="preserve">From there, you press </w:t>
      </w:r>
      <w:proofErr w:type="gramStart"/>
      <w:r>
        <w:t>launch</w:t>
      </w:r>
      <w:proofErr w:type="gramEnd"/>
      <w:r>
        <w:t xml:space="preserve"> and it </w:t>
      </w:r>
      <w:proofErr w:type="gramStart"/>
      <w:r>
        <w:t>opens up</w:t>
      </w:r>
      <w:proofErr w:type="gramEnd"/>
      <w:r>
        <w:t xml:space="preserve"> chrome canary. Navigate to the URL for your technique (such as 127.0.0.1/index.html) and then you can click capture.</w:t>
      </w:r>
    </w:p>
    <w:p w14:paraId="083E12C8" w14:textId="69C9F575" w:rsidR="00FE0C7D" w:rsidRDefault="00FE0C7D" w:rsidP="00AB2BEA">
      <w:r>
        <w:t>After taking a capture, my work was in Graphics Queue 1, not the default Graphics Queue 0.</w:t>
      </w:r>
      <w:r w:rsidR="00387F75">
        <w:t xml:space="preserve">  Also, about 1 in 3 times, the capture doesn’t contain my technique. I think it’s because the technique may not run every frame.</w:t>
      </w:r>
    </w:p>
    <w:p w14:paraId="048E09D8" w14:textId="6BD0CF90" w:rsidR="00AB2BEA" w:rsidRDefault="00AB2BEA" w:rsidP="00AB2BEA">
      <w:r>
        <w:lastRenderedPageBreak/>
        <w:t>The generated code has debug markers in it. See this webpage for information on enabling them to see them in the pix captures:</w:t>
      </w:r>
      <w:r>
        <w:br/>
      </w:r>
      <w:hyperlink r:id="rId21" w:history="1">
        <w:r w:rsidRPr="004A434B">
          <w:rPr>
            <w:rStyle w:val="Hyperlink"/>
          </w:rPr>
          <w:t>https://dawn.googlesource.com/dawn/+/refs/heads/chromium/4479/docs/debug_markers.md</w:t>
        </w:r>
      </w:hyperlink>
    </w:p>
    <w:p w14:paraId="76914572" w14:textId="674433A0" w:rsidR="003C4963" w:rsidRDefault="003A0FB2" w:rsidP="000356E1">
      <w:pPr>
        <w:pStyle w:val="Heading1"/>
      </w:pPr>
      <w:r>
        <w:t xml:space="preserve">In </w:t>
      </w:r>
      <w:r w:rsidR="000356E1">
        <w:t>Node.js</w:t>
      </w:r>
    </w:p>
    <w:p w14:paraId="4039582E" w14:textId="0F34B1BE" w:rsidR="00080943" w:rsidRDefault="00080943" w:rsidP="000356E1">
      <w:r>
        <w:t xml:space="preserve">Node.js is a way to run </w:t>
      </w:r>
      <w:proofErr w:type="spellStart"/>
      <w:r>
        <w:t>javascript</w:t>
      </w:r>
      <w:proofErr w:type="spellEnd"/>
      <w:r>
        <w:t xml:space="preserve"> outside of a browser.</w:t>
      </w:r>
    </w:p>
    <w:p w14:paraId="06A8D651" w14:textId="657CB977" w:rsidR="000356E1" w:rsidRDefault="00FB35BF" w:rsidP="000356E1">
      <w:r>
        <w:t xml:space="preserve">Using </w:t>
      </w:r>
      <w:proofErr w:type="spellStart"/>
      <w:r>
        <w:t>webgpu</w:t>
      </w:r>
      <w:proofErr w:type="spellEnd"/>
      <w:r>
        <w:t xml:space="preserve"> in node.js can be a nice way to run </w:t>
      </w:r>
      <w:proofErr w:type="spellStart"/>
      <w:r>
        <w:t>webgpu</w:t>
      </w:r>
      <w:proofErr w:type="spellEnd"/>
      <w:r>
        <w:t xml:space="preserve"> code </w:t>
      </w:r>
      <w:proofErr w:type="spellStart"/>
      <w:r>
        <w:t>headlessly</w:t>
      </w:r>
      <w:proofErr w:type="spellEnd"/>
      <w:r>
        <w:t>, for automated testing, or GPU powered utilities.</w:t>
      </w:r>
    </w:p>
    <w:p w14:paraId="1CA34467" w14:textId="4714E6E0" w:rsidR="000356E1" w:rsidRDefault="000356E1" w:rsidP="000356E1">
      <w:r>
        <w:t xml:space="preserve">To install node.js: </w:t>
      </w:r>
      <w:hyperlink r:id="rId22" w:history="1">
        <w:r w:rsidRPr="00FF3AD2">
          <w:rPr>
            <w:rStyle w:val="Hyperlink"/>
          </w:rPr>
          <w:t>https://learn.microsoft.com/en-us/windows/dev-environment/javascript/nodejs-on-windows</w:t>
        </w:r>
      </w:hyperlink>
    </w:p>
    <w:p w14:paraId="32C6CD75" w14:textId="6DCC8961" w:rsidR="000356E1" w:rsidRDefault="000356E1" w:rsidP="000356E1">
      <w:pPr>
        <w:pStyle w:val="Heading2"/>
      </w:pPr>
      <w:r>
        <w:t>Learning plain node.js</w:t>
      </w:r>
    </w:p>
    <w:p w14:paraId="1BDAEEB7" w14:textId="4DF95E80" w:rsidR="000356E1" w:rsidRDefault="000356E1" w:rsidP="000356E1">
      <w:r>
        <w:t xml:space="preserve">Here is a nice </w:t>
      </w:r>
      <w:proofErr w:type="gramStart"/>
      <w:r>
        <w:t>15 minute</w:t>
      </w:r>
      <w:proofErr w:type="gramEnd"/>
      <w:r>
        <w:t xml:space="preserve"> video about node.js for absolute beginners: </w:t>
      </w:r>
      <w:hyperlink r:id="rId23" w:history="1">
        <w:r w:rsidRPr="00FF3AD2">
          <w:rPr>
            <w:rStyle w:val="Hyperlink"/>
          </w:rPr>
          <w:t>https://www.youtube.com/watch?v=ENrzD9HAZK4</w:t>
        </w:r>
      </w:hyperlink>
    </w:p>
    <w:p w14:paraId="05409D9C" w14:textId="399C663C" w:rsidR="000356E1" w:rsidRDefault="000356E1" w:rsidP="000356E1">
      <w:r>
        <w:t xml:space="preserve">Here is a tutorial for node.js (without </w:t>
      </w:r>
      <w:proofErr w:type="spellStart"/>
      <w:r>
        <w:t>webgpu</w:t>
      </w:r>
      <w:proofErr w:type="spellEnd"/>
      <w:r>
        <w:t xml:space="preserve">): </w:t>
      </w:r>
      <w:hyperlink r:id="rId24" w:history="1">
        <w:r w:rsidRPr="00FF3AD2">
          <w:rPr>
            <w:rStyle w:val="Hyperlink"/>
          </w:rPr>
          <w:t>https://learn.microsoft.com/en-us/windows/dev-environment/javascript/nodejs-beginners-tutorial</w:t>
        </w:r>
      </w:hyperlink>
    </w:p>
    <w:p w14:paraId="4328EB0F" w14:textId="611DC0FC" w:rsidR="000356E1" w:rsidRDefault="000356E1" w:rsidP="000356E1">
      <w:proofErr w:type="gramStart"/>
      <w:r>
        <w:t>TL;DR</w:t>
      </w:r>
      <w:proofErr w:type="gramEnd"/>
      <w:r>
        <w:t xml:space="preserve"> you can put this into a file named “index.js” and then in a command line, run either “node index.js” or “</w:t>
      </w:r>
      <w:proofErr w:type="gramStart"/>
      <w:r>
        <w:t>node .</w:t>
      </w:r>
      <w:proofErr w:type="gramEnd"/>
      <w:r>
        <w:t>”</w:t>
      </w:r>
      <w:r w:rsidR="009C666C">
        <w:t xml:space="preserve">.  Using the second </w:t>
      </w:r>
      <w:proofErr w:type="gramStart"/>
      <w:r w:rsidR="009C666C">
        <w:t>command</w:t>
      </w:r>
      <w:proofErr w:type="gramEnd"/>
      <w:r w:rsidR="009C666C">
        <w:t xml:space="preserve"> will look for the default named file, which is index.js.</w:t>
      </w:r>
    </w:p>
    <w:p w14:paraId="43B7825D" w14:textId="77777777" w:rsidR="000356E1" w:rsidRDefault="000356E1" w:rsidP="000356E1">
      <w:r>
        <w:t>var msg = 'Hello World</w:t>
      </w:r>
      <w:proofErr w:type="gramStart"/>
      <w:r>
        <w:t>';</w:t>
      </w:r>
      <w:proofErr w:type="gramEnd"/>
    </w:p>
    <w:p w14:paraId="4D7CF359" w14:textId="72111501" w:rsidR="000356E1" w:rsidRDefault="000356E1" w:rsidP="000356E1">
      <w:r>
        <w:t>console.log(msg</w:t>
      </w:r>
      <w:proofErr w:type="gramStart"/>
      <w:r>
        <w:t>);</w:t>
      </w:r>
      <w:proofErr w:type="gramEnd"/>
    </w:p>
    <w:p w14:paraId="2CB9224B" w14:textId="7A9E4704" w:rsidR="000356E1" w:rsidRDefault="000356E1" w:rsidP="000356E1">
      <w:pPr>
        <w:pStyle w:val="Heading2"/>
      </w:pPr>
      <w:proofErr w:type="spellStart"/>
      <w:r>
        <w:t>WebGPU</w:t>
      </w:r>
      <w:proofErr w:type="spellEnd"/>
      <w:r>
        <w:t xml:space="preserve"> in node.js</w:t>
      </w:r>
    </w:p>
    <w:p w14:paraId="0C32FD76" w14:textId="5A21A87E" w:rsidR="000356E1" w:rsidRDefault="00FB35BF" w:rsidP="000356E1">
      <w:r>
        <w:t>There is a nice example here that renders a triangle, reads back the texture, and saves it out as a .</w:t>
      </w:r>
      <w:proofErr w:type="spellStart"/>
      <w:r>
        <w:t>png</w:t>
      </w:r>
      <w:proofErr w:type="spellEnd"/>
      <w:r w:rsidR="009C666C">
        <w:t xml:space="preserve"> at </w:t>
      </w:r>
      <w:hyperlink r:id="rId25" w:history="1">
        <w:r w:rsidR="009C666C" w:rsidRPr="00FF3AD2">
          <w:rPr>
            <w:rStyle w:val="Hyperlink"/>
          </w:rPr>
          <w:t>https://github.com/greggman/node-webgpu/blob/main/example/example.js</w:t>
        </w:r>
      </w:hyperlink>
    </w:p>
    <w:p w14:paraId="59221016" w14:textId="74FB20BE" w:rsidR="009C666C" w:rsidRDefault="009C666C" w:rsidP="000356E1">
      <w:r>
        <w:t xml:space="preserve">Save that file into an empty, then open a command line in that folder and run this to initialize a </w:t>
      </w:r>
      <w:proofErr w:type="spellStart"/>
      <w:r>
        <w:t>package.json</w:t>
      </w:r>
      <w:proofErr w:type="spellEnd"/>
      <w:r>
        <w:t xml:space="preserve"> file:</w:t>
      </w:r>
    </w:p>
    <w:p w14:paraId="736D21E8" w14:textId="4E303DCD" w:rsidR="009C666C" w:rsidRDefault="009C666C" w:rsidP="000356E1">
      <w:r>
        <w:t>“</w:t>
      </w:r>
      <w:proofErr w:type="spellStart"/>
      <w:proofErr w:type="gramStart"/>
      <w:r>
        <w:t>npm</w:t>
      </w:r>
      <w:proofErr w:type="spellEnd"/>
      <w:proofErr w:type="gramEnd"/>
      <w:r>
        <w:t xml:space="preserve"> </w:t>
      </w:r>
      <w:proofErr w:type="spellStart"/>
      <w:r>
        <w:t>init</w:t>
      </w:r>
      <w:proofErr w:type="spellEnd"/>
      <w:r>
        <w:t xml:space="preserve"> -y”</w:t>
      </w:r>
    </w:p>
    <w:p w14:paraId="7678F29C" w14:textId="1E0E1803" w:rsidR="009C666C" w:rsidRDefault="009C666C" w:rsidP="000356E1">
      <w:r>
        <w:t>Next, run this to download the required node.js libraries for this demo:</w:t>
      </w:r>
    </w:p>
    <w:p w14:paraId="5060D848" w14:textId="045652E7" w:rsidR="009C666C" w:rsidRDefault="009C666C" w:rsidP="000356E1">
      <w:r>
        <w:t>“</w:t>
      </w:r>
      <w:proofErr w:type="spellStart"/>
      <w:proofErr w:type="gramStart"/>
      <w:r w:rsidRPr="009C666C">
        <w:t>npm</w:t>
      </w:r>
      <w:proofErr w:type="spellEnd"/>
      <w:proofErr w:type="gramEnd"/>
      <w:r w:rsidRPr="009C666C">
        <w:t xml:space="preserve"> install </w:t>
      </w:r>
      <w:proofErr w:type="spellStart"/>
      <w:r w:rsidRPr="009C666C">
        <w:t>webgpu</w:t>
      </w:r>
      <w:proofErr w:type="spellEnd"/>
      <w:r w:rsidRPr="009C666C">
        <w:t xml:space="preserve"> </w:t>
      </w:r>
      <w:proofErr w:type="spellStart"/>
      <w:r w:rsidRPr="009C666C">
        <w:t>pngjs</w:t>
      </w:r>
      <w:proofErr w:type="spellEnd"/>
      <w:r>
        <w:t>”</w:t>
      </w:r>
    </w:p>
    <w:p w14:paraId="513E27E4" w14:textId="6FC10ED0" w:rsidR="009C666C" w:rsidRDefault="009C666C" w:rsidP="000356E1">
      <w:r>
        <w:t>Next you can run the demo with this:</w:t>
      </w:r>
    </w:p>
    <w:p w14:paraId="3C1B00A5" w14:textId="32531A51" w:rsidR="009C666C" w:rsidRDefault="009C666C" w:rsidP="000356E1">
      <w:r>
        <w:t>“</w:t>
      </w:r>
      <w:proofErr w:type="gramStart"/>
      <w:r>
        <w:t>node</w:t>
      </w:r>
      <w:proofErr w:type="gramEnd"/>
      <w:r>
        <w:t xml:space="preserve"> example.js”</w:t>
      </w:r>
    </w:p>
    <w:p w14:paraId="691F586C" w14:textId="18F8153B" w:rsidR="009C666C" w:rsidRDefault="009C666C" w:rsidP="000356E1">
      <w:r>
        <w:t>An output.png of a red triangle on a grey background should exist afterwords if all ran successfully.</w:t>
      </w:r>
    </w:p>
    <w:p w14:paraId="5F48D469" w14:textId="741893B8" w:rsidR="009C666C" w:rsidRDefault="009C666C" w:rsidP="000356E1">
      <w:r>
        <w:lastRenderedPageBreak/>
        <w:t>If you wanted to check this into source control and share it with other people, the “</w:t>
      </w:r>
      <w:proofErr w:type="spellStart"/>
      <w:r>
        <w:t>node_modules</w:t>
      </w:r>
      <w:proofErr w:type="spellEnd"/>
      <w:r>
        <w:t>” folder usually is not included in source control.  When a person pulls it out of source control without that folder, they can run this command to download the required node.js libraries:</w:t>
      </w:r>
    </w:p>
    <w:p w14:paraId="7848067B" w14:textId="0ED9D88F" w:rsidR="009C666C" w:rsidRDefault="00B372F3" w:rsidP="000356E1">
      <w:r>
        <w:t>“</w:t>
      </w:r>
      <w:proofErr w:type="spellStart"/>
      <w:proofErr w:type="gramStart"/>
      <w:r w:rsidRPr="00B372F3">
        <w:t>npm</w:t>
      </w:r>
      <w:proofErr w:type="spellEnd"/>
      <w:proofErr w:type="gramEnd"/>
      <w:r w:rsidRPr="00B372F3">
        <w:t xml:space="preserve"> install</w:t>
      </w:r>
      <w:r>
        <w:t>”</w:t>
      </w:r>
    </w:p>
    <w:p w14:paraId="3E184673" w14:textId="77777777" w:rsidR="00065AA7" w:rsidRDefault="00065AA7" w:rsidP="00065AA7">
      <w:pPr>
        <w:pStyle w:val="Heading1"/>
      </w:pPr>
      <w:r>
        <w:t xml:space="preserve">Running </w:t>
      </w:r>
      <w:proofErr w:type="spellStart"/>
      <w:r>
        <w:t>WebGPU</w:t>
      </w:r>
      <w:proofErr w:type="spellEnd"/>
      <w:r>
        <w:t xml:space="preserve"> Unit Tests</w:t>
      </w:r>
    </w:p>
    <w:p w14:paraId="3CA5A94A" w14:textId="734827A0" w:rsidR="00065AA7" w:rsidRDefault="00065AA7" w:rsidP="000356E1">
      <w:r>
        <w:t xml:space="preserve">The first step is to generate the code for the </w:t>
      </w:r>
      <w:proofErr w:type="spellStart"/>
      <w:r>
        <w:t>WebGPU</w:t>
      </w:r>
      <w:proofErr w:type="spellEnd"/>
      <w:r>
        <w:t xml:space="preserve"> unit tests.  You do this by running </w:t>
      </w:r>
      <w:r w:rsidRPr="00065AA7">
        <w:t>MakeCode_UnitTests_WebGPU.bat</w:t>
      </w:r>
      <w:r>
        <w:t>.  If there are no code changes, you can consider that a success.</w:t>
      </w:r>
    </w:p>
    <w:p w14:paraId="531C1B9C" w14:textId="77D69147" w:rsidR="00065AA7" w:rsidRDefault="00065AA7" w:rsidP="000356E1">
      <w:r>
        <w:t xml:space="preserve">Running the unit tests themselves can be done by running </w:t>
      </w:r>
      <w:r w:rsidRPr="00391E75">
        <w:rPr>
          <w:b/>
          <w:bCs/>
        </w:rPr>
        <w:t>_</w:t>
      </w:r>
      <w:proofErr w:type="spellStart"/>
      <w:r w:rsidRPr="00391E75">
        <w:rPr>
          <w:b/>
          <w:bCs/>
        </w:rPr>
        <w:t>GeneratedCode</w:t>
      </w:r>
      <w:proofErr w:type="spellEnd"/>
      <w:r w:rsidRPr="00391E75">
        <w:rPr>
          <w:b/>
          <w:bCs/>
        </w:rPr>
        <w:t>\</w:t>
      </w:r>
      <w:proofErr w:type="spellStart"/>
      <w:r w:rsidRPr="00391E75">
        <w:rPr>
          <w:b/>
          <w:bCs/>
        </w:rPr>
        <w:t>UnitTests</w:t>
      </w:r>
      <w:proofErr w:type="spellEnd"/>
      <w:r w:rsidRPr="00391E75">
        <w:rPr>
          <w:b/>
          <w:bCs/>
        </w:rPr>
        <w:t>\</w:t>
      </w:r>
      <w:proofErr w:type="spellStart"/>
      <w:r w:rsidRPr="00391E75">
        <w:rPr>
          <w:b/>
          <w:bCs/>
        </w:rPr>
        <w:t>WebGPU</w:t>
      </w:r>
      <w:proofErr w:type="spellEnd"/>
      <w:r w:rsidRPr="00391E75">
        <w:rPr>
          <w:b/>
          <w:bCs/>
        </w:rPr>
        <w:t>\RunTests.py</w:t>
      </w:r>
      <w:r>
        <w:t xml:space="preserve">.  The tests require node.js </w:t>
      </w:r>
      <w:proofErr w:type="gramStart"/>
      <w:r>
        <w:t>be</w:t>
      </w:r>
      <w:proofErr w:type="gramEnd"/>
      <w:r>
        <w:t xml:space="preserve"> installed.</w:t>
      </w:r>
      <w:r w:rsidR="00391E75">
        <w:t xml:space="preserve"> If the tests report only successes and no failures, the unit tests have passed.</w:t>
      </w:r>
    </w:p>
    <w:sectPr w:rsidR="0006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6E3E"/>
    <w:multiLevelType w:val="hybridMultilevel"/>
    <w:tmpl w:val="A5B4996C"/>
    <w:lvl w:ilvl="0" w:tplc="CF2A1C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06F9"/>
    <w:multiLevelType w:val="hybridMultilevel"/>
    <w:tmpl w:val="80B4155A"/>
    <w:lvl w:ilvl="0" w:tplc="CF2A1CA0">
      <w:numFmt w:val="bullet"/>
      <w:lvlText w:val=""/>
      <w:lvlJc w:val="left"/>
      <w:pPr>
        <w:ind w:left="720" w:hanging="360"/>
      </w:pPr>
      <w:rPr>
        <w:rFonts w:ascii="Symbol" w:eastAsiaTheme="minorHAnsi" w:hAnsi="Symbol" w:cstheme="minorBid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492BE3"/>
    <w:multiLevelType w:val="hybridMultilevel"/>
    <w:tmpl w:val="DA962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429001">
    <w:abstractNumId w:val="0"/>
  </w:num>
  <w:num w:numId="2" w16cid:durableId="1712880093">
    <w:abstractNumId w:val="2"/>
  </w:num>
  <w:num w:numId="3" w16cid:durableId="105049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83"/>
    <w:rsid w:val="000356E1"/>
    <w:rsid w:val="00061B1A"/>
    <w:rsid w:val="00063367"/>
    <w:rsid w:val="00065AA7"/>
    <w:rsid w:val="00071646"/>
    <w:rsid w:val="00080943"/>
    <w:rsid w:val="000854B3"/>
    <w:rsid w:val="000A3B22"/>
    <w:rsid w:val="000D58E7"/>
    <w:rsid w:val="00115251"/>
    <w:rsid w:val="00171307"/>
    <w:rsid w:val="001C7CD0"/>
    <w:rsid w:val="001D260F"/>
    <w:rsid w:val="00213F83"/>
    <w:rsid w:val="00226D62"/>
    <w:rsid w:val="00257B95"/>
    <w:rsid w:val="00275347"/>
    <w:rsid w:val="00290A2F"/>
    <w:rsid w:val="002A6172"/>
    <w:rsid w:val="002E3726"/>
    <w:rsid w:val="00387F75"/>
    <w:rsid w:val="00391E75"/>
    <w:rsid w:val="003A002D"/>
    <w:rsid w:val="003A0FB2"/>
    <w:rsid w:val="003C4963"/>
    <w:rsid w:val="00400C73"/>
    <w:rsid w:val="00412CB3"/>
    <w:rsid w:val="00444BFA"/>
    <w:rsid w:val="004535A0"/>
    <w:rsid w:val="0047566C"/>
    <w:rsid w:val="004C759E"/>
    <w:rsid w:val="00514A0C"/>
    <w:rsid w:val="0052292D"/>
    <w:rsid w:val="00524BE4"/>
    <w:rsid w:val="00573FD5"/>
    <w:rsid w:val="00595B56"/>
    <w:rsid w:val="005C1B62"/>
    <w:rsid w:val="005F0736"/>
    <w:rsid w:val="00610081"/>
    <w:rsid w:val="0061245B"/>
    <w:rsid w:val="006137F9"/>
    <w:rsid w:val="00614FB1"/>
    <w:rsid w:val="00621941"/>
    <w:rsid w:val="006957F3"/>
    <w:rsid w:val="006C7230"/>
    <w:rsid w:val="006C7959"/>
    <w:rsid w:val="006D04D0"/>
    <w:rsid w:val="006F1173"/>
    <w:rsid w:val="00783EB7"/>
    <w:rsid w:val="00791C27"/>
    <w:rsid w:val="007A3360"/>
    <w:rsid w:val="00823106"/>
    <w:rsid w:val="00837F58"/>
    <w:rsid w:val="0088643E"/>
    <w:rsid w:val="008979AF"/>
    <w:rsid w:val="008C7BD2"/>
    <w:rsid w:val="008D2930"/>
    <w:rsid w:val="00910225"/>
    <w:rsid w:val="00917D1F"/>
    <w:rsid w:val="00934615"/>
    <w:rsid w:val="00947689"/>
    <w:rsid w:val="00960536"/>
    <w:rsid w:val="0096368D"/>
    <w:rsid w:val="00990F7D"/>
    <w:rsid w:val="009A268E"/>
    <w:rsid w:val="009A3778"/>
    <w:rsid w:val="009C496F"/>
    <w:rsid w:val="009C666C"/>
    <w:rsid w:val="009D5260"/>
    <w:rsid w:val="00A00945"/>
    <w:rsid w:val="00A174B2"/>
    <w:rsid w:val="00A6440C"/>
    <w:rsid w:val="00A77C1B"/>
    <w:rsid w:val="00AB2BEA"/>
    <w:rsid w:val="00AC7F4F"/>
    <w:rsid w:val="00AE11EF"/>
    <w:rsid w:val="00B16FBB"/>
    <w:rsid w:val="00B25675"/>
    <w:rsid w:val="00B268F7"/>
    <w:rsid w:val="00B372F3"/>
    <w:rsid w:val="00B50EE2"/>
    <w:rsid w:val="00B75BE3"/>
    <w:rsid w:val="00B825A4"/>
    <w:rsid w:val="00BA666F"/>
    <w:rsid w:val="00BF49A9"/>
    <w:rsid w:val="00C04280"/>
    <w:rsid w:val="00C05705"/>
    <w:rsid w:val="00C46C99"/>
    <w:rsid w:val="00CB27D4"/>
    <w:rsid w:val="00CC08F6"/>
    <w:rsid w:val="00CD1345"/>
    <w:rsid w:val="00CE7D7A"/>
    <w:rsid w:val="00CF11DE"/>
    <w:rsid w:val="00D02172"/>
    <w:rsid w:val="00D06099"/>
    <w:rsid w:val="00D1203F"/>
    <w:rsid w:val="00D26E31"/>
    <w:rsid w:val="00D31484"/>
    <w:rsid w:val="00D40969"/>
    <w:rsid w:val="00D4422B"/>
    <w:rsid w:val="00D53D48"/>
    <w:rsid w:val="00E010A8"/>
    <w:rsid w:val="00E42452"/>
    <w:rsid w:val="00E4465A"/>
    <w:rsid w:val="00E6589C"/>
    <w:rsid w:val="00E727A8"/>
    <w:rsid w:val="00E767CB"/>
    <w:rsid w:val="00F01D9F"/>
    <w:rsid w:val="00F17B66"/>
    <w:rsid w:val="00F81AAA"/>
    <w:rsid w:val="00FA7032"/>
    <w:rsid w:val="00FB35BF"/>
    <w:rsid w:val="00FE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73963"/>
  <w15:chartTrackingRefBased/>
  <w15:docId w15:val="{3B522C96-98CC-4F7E-B534-FC0E3370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83"/>
    <w:rPr>
      <w:rFonts w:eastAsiaTheme="majorEastAsia" w:cstheme="majorBidi"/>
      <w:color w:val="272727" w:themeColor="text1" w:themeTint="D8"/>
    </w:rPr>
  </w:style>
  <w:style w:type="paragraph" w:styleId="Title">
    <w:name w:val="Title"/>
    <w:basedOn w:val="Normal"/>
    <w:next w:val="Normal"/>
    <w:link w:val="TitleChar"/>
    <w:uiPriority w:val="10"/>
    <w:qFormat/>
    <w:rsid w:val="00213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83"/>
    <w:pPr>
      <w:spacing w:before="160"/>
      <w:jc w:val="center"/>
    </w:pPr>
    <w:rPr>
      <w:i/>
      <w:iCs/>
      <w:color w:val="404040" w:themeColor="text1" w:themeTint="BF"/>
    </w:rPr>
  </w:style>
  <w:style w:type="character" w:customStyle="1" w:styleId="QuoteChar">
    <w:name w:val="Quote Char"/>
    <w:basedOn w:val="DefaultParagraphFont"/>
    <w:link w:val="Quote"/>
    <w:uiPriority w:val="29"/>
    <w:rsid w:val="00213F83"/>
    <w:rPr>
      <w:i/>
      <w:iCs/>
      <w:color w:val="404040" w:themeColor="text1" w:themeTint="BF"/>
    </w:rPr>
  </w:style>
  <w:style w:type="paragraph" w:styleId="ListParagraph">
    <w:name w:val="List Paragraph"/>
    <w:basedOn w:val="Normal"/>
    <w:uiPriority w:val="34"/>
    <w:qFormat/>
    <w:rsid w:val="00213F83"/>
    <w:pPr>
      <w:ind w:left="720"/>
      <w:contextualSpacing/>
    </w:pPr>
  </w:style>
  <w:style w:type="character" w:styleId="IntenseEmphasis">
    <w:name w:val="Intense Emphasis"/>
    <w:basedOn w:val="DefaultParagraphFont"/>
    <w:uiPriority w:val="21"/>
    <w:qFormat/>
    <w:rsid w:val="00213F83"/>
    <w:rPr>
      <w:i/>
      <w:iCs/>
      <w:color w:val="0F4761" w:themeColor="accent1" w:themeShade="BF"/>
    </w:rPr>
  </w:style>
  <w:style w:type="paragraph" w:styleId="IntenseQuote">
    <w:name w:val="Intense Quote"/>
    <w:basedOn w:val="Normal"/>
    <w:next w:val="Normal"/>
    <w:link w:val="IntenseQuoteChar"/>
    <w:uiPriority w:val="30"/>
    <w:qFormat/>
    <w:rsid w:val="0021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F83"/>
    <w:rPr>
      <w:i/>
      <w:iCs/>
      <w:color w:val="0F4761" w:themeColor="accent1" w:themeShade="BF"/>
    </w:rPr>
  </w:style>
  <w:style w:type="character" w:styleId="IntenseReference">
    <w:name w:val="Intense Reference"/>
    <w:basedOn w:val="DefaultParagraphFont"/>
    <w:uiPriority w:val="32"/>
    <w:qFormat/>
    <w:rsid w:val="00213F83"/>
    <w:rPr>
      <w:b/>
      <w:bCs/>
      <w:smallCaps/>
      <w:color w:val="0F4761" w:themeColor="accent1" w:themeShade="BF"/>
      <w:spacing w:val="5"/>
    </w:rPr>
  </w:style>
  <w:style w:type="character" w:styleId="Hyperlink">
    <w:name w:val="Hyperlink"/>
    <w:basedOn w:val="DefaultParagraphFont"/>
    <w:uiPriority w:val="99"/>
    <w:unhideWhenUsed/>
    <w:rsid w:val="000356E1"/>
    <w:rPr>
      <w:color w:val="467886" w:themeColor="hyperlink"/>
      <w:u w:val="single"/>
    </w:rPr>
  </w:style>
  <w:style w:type="character" w:styleId="UnresolvedMention">
    <w:name w:val="Unresolved Mention"/>
    <w:basedOn w:val="DefaultParagraphFont"/>
    <w:uiPriority w:val="99"/>
    <w:semiHidden/>
    <w:unhideWhenUsed/>
    <w:rsid w:val="00035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97813">
      <w:bodyDiv w:val="1"/>
      <w:marLeft w:val="0"/>
      <w:marRight w:val="0"/>
      <w:marTop w:val="0"/>
      <w:marBottom w:val="0"/>
      <w:divBdr>
        <w:top w:val="none" w:sz="0" w:space="0" w:color="auto"/>
        <w:left w:val="none" w:sz="0" w:space="0" w:color="auto"/>
        <w:bottom w:val="none" w:sz="0" w:space="0" w:color="auto"/>
        <w:right w:val="none" w:sz="0" w:space="0" w:color="auto"/>
      </w:divBdr>
    </w:div>
    <w:div w:id="156918731">
      <w:bodyDiv w:val="1"/>
      <w:marLeft w:val="0"/>
      <w:marRight w:val="0"/>
      <w:marTop w:val="0"/>
      <w:marBottom w:val="0"/>
      <w:divBdr>
        <w:top w:val="none" w:sz="0" w:space="0" w:color="auto"/>
        <w:left w:val="none" w:sz="0" w:space="0" w:color="auto"/>
        <w:bottom w:val="none" w:sz="0" w:space="0" w:color="auto"/>
        <w:right w:val="none" w:sz="0" w:space="0" w:color="auto"/>
      </w:divBdr>
      <w:divsChild>
        <w:div w:id="1484734632">
          <w:marLeft w:val="0"/>
          <w:marRight w:val="0"/>
          <w:marTop w:val="0"/>
          <w:marBottom w:val="0"/>
          <w:divBdr>
            <w:top w:val="none" w:sz="0" w:space="0" w:color="auto"/>
            <w:left w:val="none" w:sz="0" w:space="0" w:color="auto"/>
            <w:bottom w:val="none" w:sz="0" w:space="0" w:color="auto"/>
            <w:right w:val="none" w:sz="0" w:space="0" w:color="auto"/>
          </w:divBdr>
          <w:divsChild>
            <w:div w:id="1318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708">
      <w:bodyDiv w:val="1"/>
      <w:marLeft w:val="0"/>
      <w:marRight w:val="0"/>
      <w:marTop w:val="0"/>
      <w:marBottom w:val="0"/>
      <w:divBdr>
        <w:top w:val="none" w:sz="0" w:space="0" w:color="auto"/>
        <w:left w:val="none" w:sz="0" w:space="0" w:color="auto"/>
        <w:bottom w:val="none" w:sz="0" w:space="0" w:color="auto"/>
        <w:right w:val="none" w:sz="0" w:space="0" w:color="auto"/>
      </w:divBdr>
      <w:divsChild>
        <w:div w:id="64231503">
          <w:marLeft w:val="0"/>
          <w:marRight w:val="0"/>
          <w:marTop w:val="0"/>
          <w:marBottom w:val="0"/>
          <w:divBdr>
            <w:top w:val="none" w:sz="0" w:space="0" w:color="auto"/>
            <w:left w:val="none" w:sz="0" w:space="0" w:color="auto"/>
            <w:bottom w:val="none" w:sz="0" w:space="0" w:color="auto"/>
            <w:right w:val="none" w:sz="0" w:space="0" w:color="auto"/>
          </w:divBdr>
          <w:divsChild>
            <w:div w:id="394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633">
      <w:bodyDiv w:val="1"/>
      <w:marLeft w:val="0"/>
      <w:marRight w:val="0"/>
      <w:marTop w:val="0"/>
      <w:marBottom w:val="0"/>
      <w:divBdr>
        <w:top w:val="none" w:sz="0" w:space="0" w:color="auto"/>
        <w:left w:val="none" w:sz="0" w:space="0" w:color="auto"/>
        <w:bottom w:val="none" w:sz="0" w:space="0" w:color="auto"/>
        <w:right w:val="none" w:sz="0" w:space="0" w:color="auto"/>
      </w:divBdr>
      <w:divsChild>
        <w:div w:id="1876890799">
          <w:marLeft w:val="0"/>
          <w:marRight w:val="0"/>
          <w:marTop w:val="0"/>
          <w:marBottom w:val="0"/>
          <w:divBdr>
            <w:top w:val="none" w:sz="0" w:space="0" w:color="auto"/>
            <w:left w:val="none" w:sz="0" w:space="0" w:color="auto"/>
            <w:bottom w:val="none" w:sz="0" w:space="0" w:color="auto"/>
            <w:right w:val="none" w:sz="0" w:space="0" w:color="auto"/>
          </w:divBdr>
          <w:divsChild>
            <w:div w:id="92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8998">
      <w:bodyDiv w:val="1"/>
      <w:marLeft w:val="0"/>
      <w:marRight w:val="0"/>
      <w:marTop w:val="0"/>
      <w:marBottom w:val="0"/>
      <w:divBdr>
        <w:top w:val="none" w:sz="0" w:space="0" w:color="auto"/>
        <w:left w:val="none" w:sz="0" w:space="0" w:color="auto"/>
        <w:bottom w:val="none" w:sz="0" w:space="0" w:color="auto"/>
        <w:right w:val="none" w:sz="0" w:space="0" w:color="auto"/>
      </w:divBdr>
      <w:divsChild>
        <w:div w:id="798257504">
          <w:marLeft w:val="0"/>
          <w:marRight w:val="0"/>
          <w:marTop w:val="0"/>
          <w:marBottom w:val="0"/>
          <w:divBdr>
            <w:top w:val="none" w:sz="0" w:space="0" w:color="auto"/>
            <w:left w:val="none" w:sz="0" w:space="0" w:color="auto"/>
            <w:bottom w:val="none" w:sz="0" w:space="0" w:color="auto"/>
            <w:right w:val="none" w:sz="0" w:space="0" w:color="auto"/>
          </w:divBdr>
          <w:divsChild>
            <w:div w:id="19622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704">
      <w:bodyDiv w:val="1"/>
      <w:marLeft w:val="0"/>
      <w:marRight w:val="0"/>
      <w:marTop w:val="0"/>
      <w:marBottom w:val="0"/>
      <w:divBdr>
        <w:top w:val="none" w:sz="0" w:space="0" w:color="auto"/>
        <w:left w:val="none" w:sz="0" w:space="0" w:color="auto"/>
        <w:bottom w:val="none" w:sz="0" w:space="0" w:color="auto"/>
        <w:right w:val="none" w:sz="0" w:space="0" w:color="auto"/>
      </w:divBdr>
      <w:divsChild>
        <w:div w:id="436751787">
          <w:marLeft w:val="0"/>
          <w:marRight w:val="0"/>
          <w:marTop w:val="0"/>
          <w:marBottom w:val="0"/>
          <w:divBdr>
            <w:top w:val="none" w:sz="0" w:space="0" w:color="auto"/>
            <w:left w:val="none" w:sz="0" w:space="0" w:color="auto"/>
            <w:bottom w:val="none" w:sz="0" w:space="0" w:color="auto"/>
            <w:right w:val="none" w:sz="0" w:space="0" w:color="auto"/>
          </w:divBdr>
          <w:divsChild>
            <w:div w:id="2480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602">
      <w:bodyDiv w:val="1"/>
      <w:marLeft w:val="0"/>
      <w:marRight w:val="0"/>
      <w:marTop w:val="0"/>
      <w:marBottom w:val="0"/>
      <w:divBdr>
        <w:top w:val="none" w:sz="0" w:space="0" w:color="auto"/>
        <w:left w:val="none" w:sz="0" w:space="0" w:color="auto"/>
        <w:bottom w:val="none" w:sz="0" w:space="0" w:color="auto"/>
        <w:right w:val="none" w:sz="0" w:space="0" w:color="auto"/>
      </w:divBdr>
      <w:divsChild>
        <w:div w:id="1327395860">
          <w:marLeft w:val="0"/>
          <w:marRight w:val="0"/>
          <w:marTop w:val="0"/>
          <w:marBottom w:val="0"/>
          <w:divBdr>
            <w:top w:val="none" w:sz="0" w:space="0" w:color="auto"/>
            <w:left w:val="none" w:sz="0" w:space="0" w:color="auto"/>
            <w:bottom w:val="none" w:sz="0" w:space="0" w:color="auto"/>
            <w:right w:val="none" w:sz="0" w:space="0" w:color="auto"/>
          </w:divBdr>
          <w:divsChild>
            <w:div w:id="2041204523">
              <w:marLeft w:val="0"/>
              <w:marRight w:val="0"/>
              <w:marTop w:val="0"/>
              <w:marBottom w:val="0"/>
              <w:divBdr>
                <w:top w:val="none" w:sz="0" w:space="0" w:color="auto"/>
                <w:left w:val="none" w:sz="0" w:space="0" w:color="auto"/>
                <w:bottom w:val="none" w:sz="0" w:space="0" w:color="auto"/>
                <w:right w:val="none" w:sz="0" w:space="0" w:color="auto"/>
              </w:divBdr>
              <w:divsChild>
                <w:div w:id="979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521">
          <w:marLeft w:val="0"/>
          <w:marRight w:val="0"/>
          <w:marTop w:val="120"/>
          <w:marBottom w:val="0"/>
          <w:divBdr>
            <w:top w:val="none" w:sz="0" w:space="0" w:color="auto"/>
            <w:left w:val="none" w:sz="0" w:space="0" w:color="auto"/>
            <w:bottom w:val="none" w:sz="0" w:space="0" w:color="auto"/>
            <w:right w:val="none" w:sz="0" w:space="0" w:color="auto"/>
          </w:divBdr>
          <w:divsChild>
            <w:div w:id="1192840785">
              <w:marLeft w:val="0"/>
              <w:marRight w:val="300"/>
              <w:marTop w:val="0"/>
              <w:marBottom w:val="0"/>
              <w:divBdr>
                <w:top w:val="none" w:sz="0" w:space="0" w:color="auto"/>
                <w:left w:val="none" w:sz="0" w:space="0" w:color="auto"/>
                <w:bottom w:val="none" w:sz="0" w:space="0" w:color="auto"/>
                <w:right w:val="none" w:sz="0" w:space="0" w:color="auto"/>
              </w:divBdr>
              <w:divsChild>
                <w:div w:id="236061074">
                  <w:marLeft w:val="0"/>
                  <w:marRight w:val="0"/>
                  <w:marTop w:val="0"/>
                  <w:marBottom w:val="0"/>
                  <w:divBdr>
                    <w:top w:val="none" w:sz="0" w:space="0" w:color="auto"/>
                    <w:left w:val="none" w:sz="0" w:space="0" w:color="auto"/>
                    <w:bottom w:val="none" w:sz="0" w:space="0" w:color="auto"/>
                    <w:right w:val="none" w:sz="0" w:space="0" w:color="auto"/>
                  </w:divBdr>
                  <w:divsChild>
                    <w:div w:id="455178265">
                      <w:marLeft w:val="0"/>
                      <w:marRight w:val="0"/>
                      <w:marTop w:val="0"/>
                      <w:marBottom w:val="0"/>
                      <w:divBdr>
                        <w:top w:val="none" w:sz="0" w:space="0" w:color="auto"/>
                        <w:left w:val="none" w:sz="0" w:space="0" w:color="auto"/>
                        <w:bottom w:val="none" w:sz="0" w:space="0" w:color="auto"/>
                        <w:right w:val="none" w:sz="0" w:space="0" w:color="auto"/>
                      </w:divBdr>
                      <w:divsChild>
                        <w:div w:id="1732076365">
                          <w:marLeft w:val="0"/>
                          <w:marRight w:val="60"/>
                          <w:marTop w:val="0"/>
                          <w:marBottom w:val="60"/>
                          <w:divBdr>
                            <w:top w:val="none" w:sz="0" w:space="0" w:color="auto"/>
                            <w:left w:val="none" w:sz="0" w:space="0" w:color="auto"/>
                            <w:bottom w:val="none" w:sz="0" w:space="0" w:color="auto"/>
                            <w:right w:val="none" w:sz="0" w:space="0" w:color="auto"/>
                          </w:divBdr>
                          <w:divsChild>
                            <w:div w:id="818573062">
                              <w:marLeft w:val="0"/>
                              <w:marRight w:val="0"/>
                              <w:marTop w:val="0"/>
                              <w:marBottom w:val="0"/>
                              <w:divBdr>
                                <w:top w:val="none" w:sz="0" w:space="0" w:color="auto"/>
                                <w:left w:val="none" w:sz="0" w:space="0" w:color="auto"/>
                                <w:bottom w:val="none" w:sz="0" w:space="0" w:color="auto"/>
                                <w:right w:val="none" w:sz="0" w:space="0" w:color="auto"/>
                              </w:divBdr>
                              <w:divsChild>
                                <w:div w:id="12172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3660">
                  <w:marLeft w:val="0"/>
                  <w:marRight w:val="0"/>
                  <w:marTop w:val="0"/>
                  <w:marBottom w:val="0"/>
                  <w:divBdr>
                    <w:top w:val="none" w:sz="0" w:space="0" w:color="auto"/>
                    <w:left w:val="none" w:sz="0" w:space="0" w:color="auto"/>
                    <w:bottom w:val="none" w:sz="0" w:space="0" w:color="auto"/>
                    <w:right w:val="none" w:sz="0" w:space="0" w:color="auto"/>
                  </w:divBdr>
                  <w:divsChild>
                    <w:div w:id="137916077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745877281">
              <w:marLeft w:val="0"/>
              <w:marRight w:val="0"/>
              <w:marTop w:val="0"/>
              <w:marBottom w:val="0"/>
              <w:divBdr>
                <w:top w:val="none" w:sz="0" w:space="0" w:color="auto"/>
                <w:left w:val="none" w:sz="0" w:space="0" w:color="auto"/>
                <w:bottom w:val="none" w:sz="0" w:space="0" w:color="auto"/>
                <w:right w:val="none" w:sz="0" w:space="0" w:color="auto"/>
              </w:divBdr>
              <w:divsChild>
                <w:div w:id="409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9621">
          <w:marLeft w:val="0"/>
          <w:marRight w:val="0"/>
          <w:marTop w:val="0"/>
          <w:marBottom w:val="0"/>
          <w:divBdr>
            <w:top w:val="none" w:sz="0" w:space="0" w:color="auto"/>
            <w:left w:val="none" w:sz="0" w:space="0" w:color="auto"/>
            <w:bottom w:val="none" w:sz="0" w:space="0" w:color="auto"/>
            <w:right w:val="none" w:sz="0" w:space="0" w:color="auto"/>
          </w:divBdr>
        </w:div>
      </w:divsChild>
    </w:div>
    <w:div w:id="762529272">
      <w:bodyDiv w:val="1"/>
      <w:marLeft w:val="0"/>
      <w:marRight w:val="0"/>
      <w:marTop w:val="0"/>
      <w:marBottom w:val="0"/>
      <w:divBdr>
        <w:top w:val="none" w:sz="0" w:space="0" w:color="auto"/>
        <w:left w:val="none" w:sz="0" w:space="0" w:color="auto"/>
        <w:bottom w:val="none" w:sz="0" w:space="0" w:color="auto"/>
        <w:right w:val="none" w:sz="0" w:space="0" w:color="auto"/>
      </w:divBdr>
      <w:divsChild>
        <w:div w:id="1720015049">
          <w:marLeft w:val="0"/>
          <w:marRight w:val="0"/>
          <w:marTop w:val="0"/>
          <w:marBottom w:val="0"/>
          <w:divBdr>
            <w:top w:val="none" w:sz="0" w:space="0" w:color="auto"/>
            <w:left w:val="none" w:sz="0" w:space="0" w:color="auto"/>
            <w:bottom w:val="none" w:sz="0" w:space="0" w:color="auto"/>
            <w:right w:val="none" w:sz="0" w:space="0" w:color="auto"/>
          </w:divBdr>
          <w:divsChild>
            <w:div w:id="5132966">
              <w:marLeft w:val="0"/>
              <w:marRight w:val="0"/>
              <w:marTop w:val="0"/>
              <w:marBottom w:val="0"/>
              <w:divBdr>
                <w:top w:val="none" w:sz="0" w:space="0" w:color="auto"/>
                <w:left w:val="none" w:sz="0" w:space="0" w:color="auto"/>
                <w:bottom w:val="none" w:sz="0" w:space="0" w:color="auto"/>
                <w:right w:val="none" w:sz="0" w:space="0" w:color="auto"/>
              </w:divBdr>
            </w:div>
            <w:div w:id="1515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766">
      <w:bodyDiv w:val="1"/>
      <w:marLeft w:val="0"/>
      <w:marRight w:val="0"/>
      <w:marTop w:val="0"/>
      <w:marBottom w:val="0"/>
      <w:divBdr>
        <w:top w:val="none" w:sz="0" w:space="0" w:color="auto"/>
        <w:left w:val="none" w:sz="0" w:space="0" w:color="auto"/>
        <w:bottom w:val="none" w:sz="0" w:space="0" w:color="auto"/>
        <w:right w:val="none" w:sz="0" w:space="0" w:color="auto"/>
      </w:divBdr>
      <w:divsChild>
        <w:div w:id="1888058354">
          <w:marLeft w:val="0"/>
          <w:marRight w:val="0"/>
          <w:marTop w:val="0"/>
          <w:marBottom w:val="0"/>
          <w:divBdr>
            <w:top w:val="none" w:sz="0" w:space="0" w:color="auto"/>
            <w:left w:val="none" w:sz="0" w:space="0" w:color="auto"/>
            <w:bottom w:val="none" w:sz="0" w:space="0" w:color="auto"/>
            <w:right w:val="none" w:sz="0" w:space="0" w:color="auto"/>
          </w:divBdr>
          <w:divsChild>
            <w:div w:id="16462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6818">
      <w:bodyDiv w:val="1"/>
      <w:marLeft w:val="0"/>
      <w:marRight w:val="0"/>
      <w:marTop w:val="0"/>
      <w:marBottom w:val="0"/>
      <w:divBdr>
        <w:top w:val="none" w:sz="0" w:space="0" w:color="auto"/>
        <w:left w:val="none" w:sz="0" w:space="0" w:color="auto"/>
        <w:bottom w:val="none" w:sz="0" w:space="0" w:color="auto"/>
        <w:right w:val="none" w:sz="0" w:space="0" w:color="auto"/>
      </w:divBdr>
      <w:divsChild>
        <w:div w:id="1758865886">
          <w:marLeft w:val="0"/>
          <w:marRight w:val="0"/>
          <w:marTop w:val="0"/>
          <w:marBottom w:val="0"/>
          <w:divBdr>
            <w:top w:val="none" w:sz="0" w:space="0" w:color="auto"/>
            <w:left w:val="none" w:sz="0" w:space="0" w:color="auto"/>
            <w:bottom w:val="none" w:sz="0" w:space="0" w:color="auto"/>
            <w:right w:val="none" w:sz="0" w:space="0" w:color="auto"/>
          </w:divBdr>
          <w:divsChild>
            <w:div w:id="1832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587">
      <w:bodyDiv w:val="1"/>
      <w:marLeft w:val="0"/>
      <w:marRight w:val="0"/>
      <w:marTop w:val="0"/>
      <w:marBottom w:val="0"/>
      <w:divBdr>
        <w:top w:val="none" w:sz="0" w:space="0" w:color="auto"/>
        <w:left w:val="none" w:sz="0" w:space="0" w:color="auto"/>
        <w:bottom w:val="none" w:sz="0" w:space="0" w:color="auto"/>
        <w:right w:val="none" w:sz="0" w:space="0" w:color="auto"/>
      </w:divBdr>
      <w:divsChild>
        <w:div w:id="825970818">
          <w:marLeft w:val="0"/>
          <w:marRight w:val="0"/>
          <w:marTop w:val="0"/>
          <w:marBottom w:val="0"/>
          <w:divBdr>
            <w:top w:val="none" w:sz="0" w:space="0" w:color="auto"/>
            <w:left w:val="none" w:sz="0" w:space="0" w:color="auto"/>
            <w:bottom w:val="none" w:sz="0" w:space="0" w:color="auto"/>
            <w:right w:val="none" w:sz="0" w:space="0" w:color="auto"/>
          </w:divBdr>
          <w:divsChild>
            <w:div w:id="2203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676">
      <w:bodyDiv w:val="1"/>
      <w:marLeft w:val="0"/>
      <w:marRight w:val="0"/>
      <w:marTop w:val="0"/>
      <w:marBottom w:val="0"/>
      <w:divBdr>
        <w:top w:val="none" w:sz="0" w:space="0" w:color="auto"/>
        <w:left w:val="none" w:sz="0" w:space="0" w:color="auto"/>
        <w:bottom w:val="none" w:sz="0" w:space="0" w:color="auto"/>
        <w:right w:val="none" w:sz="0" w:space="0" w:color="auto"/>
      </w:divBdr>
      <w:divsChild>
        <w:div w:id="1053580619">
          <w:marLeft w:val="0"/>
          <w:marRight w:val="0"/>
          <w:marTop w:val="0"/>
          <w:marBottom w:val="0"/>
          <w:divBdr>
            <w:top w:val="none" w:sz="0" w:space="0" w:color="auto"/>
            <w:left w:val="none" w:sz="0" w:space="0" w:color="auto"/>
            <w:bottom w:val="none" w:sz="0" w:space="0" w:color="auto"/>
            <w:right w:val="none" w:sz="0" w:space="0" w:color="auto"/>
          </w:divBdr>
          <w:divsChild>
            <w:div w:id="1018192757">
              <w:marLeft w:val="0"/>
              <w:marRight w:val="0"/>
              <w:marTop w:val="0"/>
              <w:marBottom w:val="0"/>
              <w:divBdr>
                <w:top w:val="none" w:sz="0" w:space="0" w:color="auto"/>
                <w:left w:val="none" w:sz="0" w:space="0" w:color="auto"/>
                <w:bottom w:val="none" w:sz="0" w:space="0" w:color="auto"/>
                <w:right w:val="none" w:sz="0" w:space="0" w:color="auto"/>
              </w:divBdr>
            </w:div>
            <w:div w:id="9249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895">
      <w:bodyDiv w:val="1"/>
      <w:marLeft w:val="0"/>
      <w:marRight w:val="0"/>
      <w:marTop w:val="0"/>
      <w:marBottom w:val="0"/>
      <w:divBdr>
        <w:top w:val="none" w:sz="0" w:space="0" w:color="auto"/>
        <w:left w:val="none" w:sz="0" w:space="0" w:color="auto"/>
        <w:bottom w:val="none" w:sz="0" w:space="0" w:color="auto"/>
        <w:right w:val="none" w:sz="0" w:space="0" w:color="auto"/>
      </w:divBdr>
      <w:divsChild>
        <w:div w:id="1157646172">
          <w:marLeft w:val="0"/>
          <w:marRight w:val="0"/>
          <w:marTop w:val="0"/>
          <w:marBottom w:val="0"/>
          <w:divBdr>
            <w:top w:val="none" w:sz="0" w:space="0" w:color="auto"/>
            <w:left w:val="none" w:sz="0" w:space="0" w:color="auto"/>
            <w:bottom w:val="none" w:sz="0" w:space="0" w:color="auto"/>
            <w:right w:val="none" w:sz="0" w:space="0" w:color="auto"/>
          </w:divBdr>
          <w:divsChild>
            <w:div w:id="5945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630">
      <w:bodyDiv w:val="1"/>
      <w:marLeft w:val="0"/>
      <w:marRight w:val="0"/>
      <w:marTop w:val="0"/>
      <w:marBottom w:val="0"/>
      <w:divBdr>
        <w:top w:val="none" w:sz="0" w:space="0" w:color="auto"/>
        <w:left w:val="none" w:sz="0" w:space="0" w:color="auto"/>
        <w:bottom w:val="none" w:sz="0" w:space="0" w:color="auto"/>
        <w:right w:val="none" w:sz="0" w:space="0" w:color="auto"/>
      </w:divBdr>
      <w:divsChild>
        <w:div w:id="613174919">
          <w:marLeft w:val="0"/>
          <w:marRight w:val="0"/>
          <w:marTop w:val="0"/>
          <w:marBottom w:val="0"/>
          <w:divBdr>
            <w:top w:val="none" w:sz="0" w:space="0" w:color="auto"/>
            <w:left w:val="none" w:sz="0" w:space="0" w:color="auto"/>
            <w:bottom w:val="none" w:sz="0" w:space="0" w:color="auto"/>
            <w:right w:val="none" w:sz="0" w:space="0" w:color="auto"/>
          </w:divBdr>
          <w:divsChild>
            <w:div w:id="12783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474">
      <w:bodyDiv w:val="1"/>
      <w:marLeft w:val="0"/>
      <w:marRight w:val="0"/>
      <w:marTop w:val="0"/>
      <w:marBottom w:val="0"/>
      <w:divBdr>
        <w:top w:val="none" w:sz="0" w:space="0" w:color="auto"/>
        <w:left w:val="none" w:sz="0" w:space="0" w:color="auto"/>
        <w:bottom w:val="none" w:sz="0" w:space="0" w:color="auto"/>
        <w:right w:val="none" w:sz="0" w:space="0" w:color="auto"/>
      </w:divBdr>
    </w:div>
    <w:div w:id="1162164991">
      <w:bodyDiv w:val="1"/>
      <w:marLeft w:val="0"/>
      <w:marRight w:val="0"/>
      <w:marTop w:val="0"/>
      <w:marBottom w:val="0"/>
      <w:divBdr>
        <w:top w:val="none" w:sz="0" w:space="0" w:color="auto"/>
        <w:left w:val="none" w:sz="0" w:space="0" w:color="auto"/>
        <w:bottom w:val="none" w:sz="0" w:space="0" w:color="auto"/>
        <w:right w:val="none" w:sz="0" w:space="0" w:color="auto"/>
      </w:divBdr>
      <w:divsChild>
        <w:div w:id="1890797965">
          <w:marLeft w:val="0"/>
          <w:marRight w:val="0"/>
          <w:marTop w:val="0"/>
          <w:marBottom w:val="0"/>
          <w:divBdr>
            <w:top w:val="none" w:sz="0" w:space="0" w:color="auto"/>
            <w:left w:val="none" w:sz="0" w:space="0" w:color="auto"/>
            <w:bottom w:val="none" w:sz="0" w:space="0" w:color="auto"/>
            <w:right w:val="none" w:sz="0" w:space="0" w:color="auto"/>
          </w:divBdr>
          <w:divsChild>
            <w:div w:id="5838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080">
      <w:bodyDiv w:val="1"/>
      <w:marLeft w:val="0"/>
      <w:marRight w:val="0"/>
      <w:marTop w:val="0"/>
      <w:marBottom w:val="0"/>
      <w:divBdr>
        <w:top w:val="none" w:sz="0" w:space="0" w:color="auto"/>
        <w:left w:val="none" w:sz="0" w:space="0" w:color="auto"/>
        <w:bottom w:val="none" w:sz="0" w:space="0" w:color="auto"/>
        <w:right w:val="none" w:sz="0" w:space="0" w:color="auto"/>
      </w:divBdr>
      <w:divsChild>
        <w:div w:id="1882671848">
          <w:marLeft w:val="0"/>
          <w:marRight w:val="0"/>
          <w:marTop w:val="0"/>
          <w:marBottom w:val="0"/>
          <w:divBdr>
            <w:top w:val="none" w:sz="0" w:space="0" w:color="auto"/>
            <w:left w:val="none" w:sz="0" w:space="0" w:color="auto"/>
            <w:bottom w:val="none" w:sz="0" w:space="0" w:color="auto"/>
            <w:right w:val="none" w:sz="0" w:space="0" w:color="auto"/>
          </w:divBdr>
          <w:divsChild>
            <w:div w:id="18924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20809">
      <w:bodyDiv w:val="1"/>
      <w:marLeft w:val="0"/>
      <w:marRight w:val="0"/>
      <w:marTop w:val="0"/>
      <w:marBottom w:val="0"/>
      <w:divBdr>
        <w:top w:val="none" w:sz="0" w:space="0" w:color="auto"/>
        <w:left w:val="none" w:sz="0" w:space="0" w:color="auto"/>
        <w:bottom w:val="none" w:sz="0" w:space="0" w:color="auto"/>
        <w:right w:val="none" w:sz="0" w:space="0" w:color="auto"/>
      </w:divBdr>
      <w:divsChild>
        <w:div w:id="1351949809">
          <w:marLeft w:val="0"/>
          <w:marRight w:val="0"/>
          <w:marTop w:val="0"/>
          <w:marBottom w:val="0"/>
          <w:divBdr>
            <w:top w:val="none" w:sz="0" w:space="0" w:color="auto"/>
            <w:left w:val="none" w:sz="0" w:space="0" w:color="auto"/>
            <w:bottom w:val="none" w:sz="0" w:space="0" w:color="auto"/>
            <w:right w:val="none" w:sz="0" w:space="0" w:color="auto"/>
          </w:divBdr>
          <w:divsChild>
            <w:div w:id="495803928">
              <w:marLeft w:val="0"/>
              <w:marRight w:val="0"/>
              <w:marTop w:val="0"/>
              <w:marBottom w:val="0"/>
              <w:divBdr>
                <w:top w:val="none" w:sz="0" w:space="0" w:color="auto"/>
                <w:left w:val="none" w:sz="0" w:space="0" w:color="auto"/>
                <w:bottom w:val="none" w:sz="0" w:space="0" w:color="auto"/>
                <w:right w:val="none" w:sz="0" w:space="0" w:color="auto"/>
              </w:divBdr>
              <w:divsChild>
                <w:div w:id="8960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416">
          <w:marLeft w:val="0"/>
          <w:marRight w:val="0"/>
          <w:marTop w:val="120"/>
          <w:marBottom w:val="0"/>
          <w:divBdr>
            <w:top w:val="none" w:sz="0" w:space="0" w:color="auto"/>
            <w:left w:val="none" w:sz="0" w:space="0" w:color="auto"/>
            <w:bottom w:val="none" w:sz="0" w:space="0" w:color="auto"/>
            <w:right w:val="none" w:sz="0" w:space="0" w:color="auto"/>
          </w:divBdr>
          <w:divsChild>
            <w:div w:id="720133319">
              <w:marLeft w:val="0"/>
              <w:marRight w:val="300"/>
              <w:marTop w:val="0"/>
              <w:marBottom w:val="0"/>
              <w:divBdr>
                <w:top w:val="none" w:sz="0" w:space="0" w:color="auto"/>
                <w:left w:val="none" w:sz="0" w:space="0" w:color="auto"/>
                <w:bottom w:val="none" w:sz="0" w:space="0" w:color="auto"/>
                <w:right w:val="none" w:sz="0" w:space="0" w:color="auto"/>
              </w:divBdr>
              <w:divsChild>
                <w:div w:id="1543441696">
                  <w:marLeft w:val="0"/>
                  <w:marRight w:val="0"/>
                  <w:marTop w:val="0"/>
                  <w:marBottom w:val="0"/>
                  <w:divBdr>
                    <w:top w:val="none" w:sz="0" w:space="0" w:color="auto"/>
                    <w:left w:val="none" w:sz="0" w:space="0" w:color="auto"/>
                    <w:bottom w:val="none" w:sz="0" w:space="0" w:color="auto"/>
                    <w:right w:val="none" w:sz="0" w:space="0" w:color="auto"/>
                  </w:divBdr>
                  <w:divsChild>
                    <w:div w:id="935751677">
                      <w:marLeft w:val="0"/>
                      <w:marRight w:val="0"/>
                      <w:marTop w:val="0"/>
                      <w:marBottom w:val="0"/>
                      <w:divBdr>
                        <w:top w:val="none" w:sz="0" w:space="0" w:color="auto"/>
                        <w:left w:val="none" w:sz="0" w:space="0" w:color="auto"/>
                        <w:bottom w:val="none" w:sz="0" w:space="0" w:color="auto"/>
                        <w:right w:val="none" w:sz="0" w:space="0" w:color="auto"/>
                      </w:divBdr>
                      <w:divsChild>
                        <w:div w:id="643051818">
                          <w:marLeft w:val="0"/>
                          <w:marRight w:val="60"/>
                          <w:marTop w:val="0"/>
                          <w:marBottom w:val="60"/>
                          <w:divBdr>
                            <w:top w:val="none" w:sz="0" w:space="0" w:color="auto"/>
                            <w:left w:val="none" w:sz="0" w:space="0" w:color="auto"/>
                            <w:bottom w:val="none" w:sz="0" w:space="0" w:color="auto"/>
                            <w:right w:val="none" w:sz="0" w:space="0" w:color="auto"/>
                          </w:divBdr>
                          <w:divsChild>
                            <w:div w:id="149448722">
                              <w:marLeft w:val="0"/>
                              <w:marRight w:val="0"/>
                              <w:marTop w:val="0"/>
                              <w:marBottom w:val="0"/>
                              <w:divBdr>
                                <w:top w:val="none" w:sz="0" w:space="0" w:color="auto"/>
                                <w:left w:val="none" w:sz="0" w:space="0" w:color="auto"/>
                                <w:bottom w:val="none" w:sz="0" w:space="0" w:color="auto"/>
                                <w:right w:val="none" w:sz="0" w:space="0" w:color="auto"/>
                              </w:divBdr>
                              <w:divsChild>
                                <w:div w:id="11938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6741">
                  <w:marLeft w:val="0"/>
                  <w:marRight w:val="0"/>
                  <w:marTop w:val="0"/>
                  <w:marBottom w:val="0"/>
                  <w:divBdr>
                    <w:top w:val="none" w:sz="0" w:space="0" w:color="auto"/>
                    <w:left w:val="none" w:sz="0" w:space="0" w:color="auto"/>
                    <w:bottom w:val="none" w:sz="0" w:space="0" w:color="auto"/>
                    <w:right w:val="none" w:sz="0" w:space="0" w:color="auto"/>
                  </w:divBdr>
                  <w:divsChild>
                    <w:div w:id="39370442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20061043">
              <w:marLeft w:val="0"/>
              <w:marRight w:val="0"/>
              <w:marTop w:val="0"/>
              <w:marBottom w:val="0"/>
              <w:divBdr>
                <w:top w:val="none" w:sz="0" w:space="0" w:color="auto"/>
                <w:left w:val="none" w:sz="0" w:space="0" w:color="auto"/>
                <w:bottom w:val="none" w:sz="0" w:space="0" w:color="auto"/>
                <w:right w:val="none" w:sz="0" w:space="0" w:color="auto"/>
              </w:divBdr>
              <w:divsChild>
                <w:div w:id="17144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617">
          <w:marLeft w:val="0"/>
          <w:marRight w:val="0"/>
          <w:marTop w:val="0"/>
          <w:marBottom w:val="0"/>
          <w:divBdr>
            <w:top w:val="none" w:sz="0" w:space="0" w:color="auto"/>
            <w:left w:val="none" w:sz="0" w:space="0" w:color="auto"/>
            <w:bottom w:val="none" w:sz="0" w:space="0" w:color="auto"/>
            <w:right w:val="none" w:sz="0" w:space="0" w:color="auto"/>
          </w:divBdr>
        </w:div>
      </w:divsChild>
    </w:div>
    <w:div w:id="1625693423">
      <w:bodyDiv w:val="1"/>
      <w:marLeft w:val="0"/>
      <w:marRight w:val="0"/>
      <w:marTop w:val="0"/>
      <w:marBottom w:val="0"/>
      <w:divBdr>
        <w:top w:val="none" w:sz="0" w:space="0" w:color="auto"/>
        <w:left w:val="none" w:sz="0" w:space="0" w:color="auto"/>
        <w:bottom w:val="none" w:sz="0" w:space="0" w:color="auto"/>
        <w:right w:val="none" w:sz="0" w:space="0" w:color="auto"/>
      </w:divBdr>
    </w:div>
    <w:div w:id="1717193985">
      <w:bodyDiv w:val="1"/>
      <w:marLeft w:val="0"/>
      <w:marRight w:val="0"/>
      <w:marTop w:val="0"/>
      <w:marBottom w:val="0"/>
      <w:divBdr>
        <w:top w:val="none" w:sz="0" w:space="0" w:color="auto"/>
        <w:left w:val="none" w:sz="0" w:space="0" w:color="auto"/>
        <w:bottom w:val="none" w:sz="0" w:space="0" w:color="auto"/>
        <w:right w:val="none" w:sz="0" w:space="0" w:color="auto"/>
      </w:divBdr>
    </w:div>
    <w:div w:id="1727726334">
      <w:bodyDiv w:val="1"/>
      <w:marLeft w:val="0"/>
      <w:marRight w:val="0"/>
      <w:marTop w:val="0"/>
      <w:marBottom w:val="0"/>
      <w:divBdr>
        <w:top w:val="none" w:sz="0" w:space="0" w:color="auto"/>
        <w:left w:val="none" w:sz="0" w:space="0" w:color="auto"/>
        <w:bottom w:val="none" w:sz="0" w:space="0" w:color="auto"/>
        <w:right w:val="none" w:sz="0" w:space="0" w:color="auto"/>
      </w:divBdr>
      <w:divsChild>
        <w:div w:id="1125737795">
          <w:marLeft w:val="0"/>
          <w:marRight w:val="0"/>
          <w:marTop w:val="0"/>
          <w:marBottom w:val="0"/>
          <w:divBdr>
            <w:top w:val="none" w:sz="0" w:space="0" w:color="auto"/>
            <w:left w:val="none" w:sz="0" w:space="0" w:color="auto"/>
            <w:bottom w:val="none" w:sz="0" w:space="0" w:color="auto"/>
            <w:right w:val="none" w:sz="0" w:space="0" w:color="auto"/>
          </w:divBdr>
          <w:divsChild>
            <w:div w:id="1900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875">
      <w:bodyDiv w:val="1"/>
      <w:marLeft w:val="0"/>
      <w:marRight w:val="0"/>
      <w:marTop w:val="0"/>
      <w:marBottom w:val="0"/>
      <w:divBdr>
        <w:top w:val="none" w:sz="0" w:space="0" w:color="auto"/>
        <w:left w:val="none" w:sz="0" w:space="0" w:color="auto"/>
        <w:bottom w:val="none" w:sz="0" w:space="0" w:color="auto"/>
        <w:right w:val="none" w:sz="0" w:space="0" w:color="auto"/>
      </w:divBdr>
      <w:divsChild>
        <w:div w:id="294025848">
          <w:marLeft w:val="0"/>
          <w:marRight w:val="0"/>
          <w:marTop w:val="0"/>
          <w:marBottom w:val="0"/>
          <w:divBdr>
            <w:top w:val="none" w:sz="0" w:space="0" w:color="auto"/>
            <w:left w:val="none" w:sz="0" w:space="0" w:color="auto"/>
            <w:bottom w:val="none" w:sz="0" w:space="0" w:color="auto"/>
            <w:right w:val="none" w:sz="0" w:space="0" w:color="auto"/>
          </w:divBdr>
          <w:divsChild>
            <w:div w:id="221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0794">
      <w:bodyDiv w:val="1"/>
      <w:marLeft w:val="0"/>
      <w:marRight w:val="0"/>
      <w:marTop w:val="0"/>
      <w:marBottom w:val="0"/>
      <w:divBdr>
        <w:top w:val="none" w:sz="0" w:space="0" w:color="auto"/>
        <w:left w:val="none" w:sz="0" w:space="0" w:color="auto"/>
        <w:bottom w:val="none" w:sz="0" w:space="0" w:color="auto"/>
        <w:right w:val="none" w:sz="0" w:space="0" w:color="auto"/>
      </w:divBdr>
      <w:divsChild>
        <w:div w:id="1144355087">
          <w:marLeft w:val="0"/>
          <w:marRight w:val="0"/>
          <w:marTop w:val="0"/>
          <w:marBottom w:val="0"/>
          <w:divBdr>
            <w:top w:val="none" w:sz="0" w:space="0" w:color="auto"/>
            <w:left w:val="none" w:sz="0" w:space="0" w:color="auto"/>
            <w:bottom w:val="none" w:sz="0" w:space="0" w:color="auto"/>
            <w:right w:val="none" w:sz="0" w:space="0" w:color="auto"/>
          </w:divBdr>
          <w:divsChild>
            <w:div w:id="843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6638">
      <w:bodyDiv w:val="1"/>
      <w:marLeft w:val="0"/>
      <w:marRight w:val="0"/>
      <w:marTop w:val="0"/>
      <w:marBottom w:val="0"/>
      <w:divBdr>
        <w:top w:val="none" w:sz="0" w:space="0" w:color="auto"/>
        <w:left w:val="none" w:sz="0" w:space="0" w:color="auto"/>
        <w:bottom w:val="none" w:sz="0" w:space="0" w:color="auto"/>
        <w:right w:val="none" w:sz="0" w:space="0" w:color="auto"/>
      </w:divBdr>
      <w:divsChild>
        <w:div w:id="1007712664">
          <w:marLeft w:val="0"/>
          <w:marRight w:val="0"/>
          <w:marTop w:val="0"/>
          <w:marBottom w:val="0"/>
          <w:divBdr>
            <w:top w:val="none" w:sz="0" w:space="0" w:color="auto"/>
            <w:left w:val="none" w:sz="0" w:space="0" w:color="auto"/>
            <w:bottom w:val="none" w:sz="0" w:space="0" w:color="auto"/>
            <w:right w:val="none" w:sz="0" w:space="0" w:color="auto"/>
          </w:divBdr>
          <w:divsChild>
            <w:div w:id="17648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6493">
      <w:bodyDiv w:val="1"/>
      <w:marLeft w:val="0"/>
      <w:marRight w:val="0"/>
      <w:marTop w:val="0"/>
      <w:marBottom w:val="0"/>
      <w:divBdr>
        <w:top w:val="none" w:sz="0" w:space="0" w:color="auto"/>
        <w:left w:val="none" w:sz="0" w:space="0" w:color="auto"/>
        <w:bottom w:val="none" w:sz="0" w:space="0" w:color="auto"/>
        <w:right w:val="none" w:sz="0" w:space="0" w:color="auto"/>
      </w:divBdr>
      <w:divsChild>
        <w:div w:id="2104103296">
          <w:marLeft w:val="0"/>
          <w:marRight w:val="0"/>
          <w:marTop w:val="0"/>
          <w:marBottom w:val="0"/>
          <w:divBdr>
            <w:top w:val="none" w:sz="0" w:space="0" w:color="auto"/>
            <w:left w:val="none" w:sz="0" w:space="0" w:color="auto"/>
            <w:bottom w:val="none" w:sz="0" w:space="0" w:color="auto"/>
            <w:right w:val="none" w:sz="0" w:space="0" w:color="auto"/>
          </w:divBdr>
          <w:divsChild>
            <w:div w:id="13285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675">
      <w:bodyDiv w:val="1"/>
      <w:marLeft w:val="0"/>
      <w:marRight w:val="0"/>
      <w:marTop w:val="0"/>
      <w:marBottom w:val="0"/>
      <w:divBdr>
        <w:top w:val="none" w:sz="0" w:space="0" w:color="auto"/>
        <w:left w:val="none" w:sz="0" w:space="0" w:color="auto"/>
        <w:bottom w:val="none" w:sz="0" w:space="0" w:color="auto"/>
        <w:right w:val="none" w:sz="0" w:space="0" w:color="auto"/>
      </w:divBdr>
      <w:divsChild>
        <w:div w:id="1269318160">
          <w:marLeft w:val="0"/>
          <w:marRight w:val="0"/>
          <w:marTop w:val="0"/>
          <w:marBottom w:val="0"/>
          <w:divBdr>
            <w:top w:val="none" w:sz="0" w:space="0" w:color="auto"/>
            <w:left w:val="none" w:sz="0" w:space="0" w:color="auto"/>
            <w:bottom w:val="none" w:sz="0" w:space="0" w:color="auto"/>
            <w:right w:val="none" w:sz="0" w:space="0" w:color="auto"/>
          </w:divBdr>
          <w:divsChild>
            <w:div w:id="682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gpureport.org/" TargetMode="External"/><Relationship Id="rId13" Type="http://schemas.openxmlformats.org/officeDocument/2006/relationships/hyperlink" Target="https://shader-slang.org/slang/user-guide/" TargetMode="External"/><Relationship Id="rId18" Type="http://schemas.openxmlformats.org/officeDocument/2006/relationships/hyperlink" Target="https://github.com/shader-slang/slang/issues/699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wn.googlesource.com/dawn/+/refs/heads/chromium/4479/docs/debug_markers.md" TargetMode="External"/><Relationship Id="rId7" Type="http://schemas.openxmlformats.org/officeDocument/2006/relationships/hyperlink" Target="https://docs.google.com/presentation/d/1v4B4lnHIuhZdzAKGQkMZQtnPrlAtMaY5NmjQVfYgimM/mobilepresent?slide=id.p" TargetMode="External"/><Relationship Id="rId12" Type="http://schemas.openxmlformats.org/officeDocument/2006/relationships/hyperlink" Target="https://webgpureport.org/" TargetMode="External"/><Relationship Id="rId17" Type="http://schemas.openxmlformats.org/officeDocument/2006/relationships/hyperlink" Target="https://github.com/shader-slang/slang/issues/6551" TargetMode="External"/><Relationship Id="rId25" Type="http://schemas.openxmlformats.org/officeDocument/2006/relationships/hyperlink" Target="https://github.com/greggman/node-webgpu/blob/main/example/example.js" TargetMode="External"/><Relationship Id="rId2" Type="http://schemas.openxmlformats.org/officeDocument/2006/relationships/styles" Target="styles.xml"/><Relationship Id="rId16" Type="http://schemas.openxmlformats.org/officeDocument/2006/relationships/hyperlink" Target="https://github.com/shader-slang/slang/issues/6842" TargetMode="External"/><Relationship Id="rId20" Type="http://schemas.openxmlformats.org/officeDocument/2006/relationships/hyperlink" Target="https://www.google.com/chrome/canary/" TargetMode="External"/><Relationship Id="rId1" Type="http://schemas.openxmlformats.org/officeDocument/2006/relationships/numbering" Target="numbering.xml"/><Relationship Id="rId6" Type="http://schemas.openxmlformats.org/officeDocument/2006/relationships/hyperlink" Target="https://codelabs.developers.google.com/your-first-webgpu-app" TargetMode="External"/><Relationship Id="rId11" Type="http://schemas.openxmlformats.org/officeDocument/2006/relationships/hyperlink" Target="https://developer.mozilla.org/en-US/docs/Web/API/GPUSupportedLimits" TargetMode="External"/><Relationship Id="rId24" Type="http://schemas.openxmlformats.org/officeDocument/2006/relationships/hyperlink" Target="https://learn.microsoft.com/en-us/windows/dev-environment/javascript/nodejs-beginners-tutorial" TargetMode="External"/><Relationship Id="rId5" Type="http://schemas.openxmlformats.org/officeDocument/2006/relationships/hyperlink" Target="https://caniuse.com/webgpu" TargetMode="External"/><Relationship Id="rId15" Type="http://schemas.openxmlformats.org/officeDocument/2006/relationships/hyperlink" Target="https://github.com/shader-slang/slang/issues/6965" TargetMode="External"/><Relationship Id="rId23" Type="http://schemas.openxmlformats.org/officeDocument/2006/relationships/hyperlink" Target="https://www.youtube.com/watch?v=ENrzD9HAZK4" TargetMode="External"/><Relationship Id="rId10" Type="http://schemas.openxmlformats.org/officeDocument/2006/relationships/hyperlink" Target="https://developer.mozilla.org/en-US/docs/Web/API/GPUSupportedFeatures" TargetMode="External"/><Relationship Id="rId19" Type="http://schemas.openxmlformats.org/officeDocument/2006/relationships/hyperlink" Target="https://gist.github.com/Popov72/41f71cbf8d55f2cb8cae93f439eee347" TargetMode="External"/><Relationship Id="rId4" Type="http://schemas.openxmlformats.org/officeDocument/2006/relationships/webSettings" Target="webSettings.xml"/><Relationship Id="rId9" Type="http://schemas.openxmlformats.org/officeDocument/2006/relationships/hyperlink" Target="https://gpuweb.github.io/gpuweb/" TargetMode="External"/><Relationship Id="rId14" Type="http://schemas.openxmlformats.org/officeDocument/2006/relationships/hyperlink" Target="https://shader-slang.org/stdlib-reference/types/atomic-0/min" TargetMode="External"/><Relationship Id="rId22" Type="http://schemas.openxmlformats.org/officeDocument/2006/relationships/hyperlink" Target="https://learn.microsoft.com/en-us/windows/dev-environment/javascript/nodejs-on-windo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2323</Words>
  <Characters>13035</Characters>
  <Application>Microsoft Office Word</Application>
  <DocSecurity>0</DocSecurity>
  <Lines>250</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70</cp:revision>
  <cp:lastPrinted>2025-04-22T15:45:00Z</cp:lastPrinted>
  <dcterms:created xsi:type="dcterms:W3CDTF">2025-01-27T16:49:00Z</dcterms:created>
  <dcterms:modified xsi:type="dcterms:W3CDTF">2025-06-20T16:39:00Z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cbe0e40b660f8a06022bf38c309608c53722bdda144416bc572e902cfe9590fc</vt:lpwstr>
  </property>
</Properties>
</file>