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7f7f8" w:val="clear"/>
          <w:rtl w:val="0"/>
        </w:rPr>
        <w:t xml:space="preserve">Fuente: http://cloud.spring.io/spring-cloud-config/spring-cloud-config.html</w:t>
      </w:r>
    </w:p>
    <w:p w:rsidR="00000000" w:rsidDel="00000000" w:rsidP="00000000" w:rsidRDefault="00000000" w:rsidRPr="00000000">
      <w:pPr>
        <w:spacing w:line="34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8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7f7f8" w:val="clear"/>
          <w:rtl w:val="0"/>
        </w:rPr>
        <w:t xml:space="preserve">$ cd $HOME</w:t>
        <w:br w:type="textWrapping"/>
        <w:t xml:space="preserve">$ mkdir config-repo</w:t>
        <w:br w:type="textWrapping"/>
        <w:t xml:space="preserve">$ cd config-repo</w:t>
        <w:br w:type="textWrapping"/>
        <w:t xml:space="preserve">$ git init .</w:t>
        <w:br w:type="textWrapping"/>
        <w:t xml:space="preserve">$ echo info.foo: bar &gt; application.properties</w:t>
        <w:br w:type="textWrapping"/>
        <w:t xml:space="preserve">$ git add -A .</w:t>
        <w:br w:type="textWrapping"/>
        <w:t xml:space="preserve">$ git commit -m "Add application.properties"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el proyecto de 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cloud: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config: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git: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uri: file:/home/fernando/desarrollo/chubut/config-repo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