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E8D5A" w14:textId="77777777" w:rsidR="00AB7251" w:rsidRPr="00AB7251" w:rsidRDefault="00AB7251" w:rsidP="00AB7251">
      <w:pPr>
        <w:spacing w:before="420" w:after="450" w:line="240" w:lineRule="auto"/>
        <w:outlineLvl w:val="0"/>
        <w:rPr>
          <w:rFonts w:ascii="Segoe UI Light" w:eastAsia="Times New Roman" w:hAnsi="Segoe UI Light" w:cs="Segoe UI Light"/>
          <w:color w:val="1E1E1E"/>
          <w:kern w:val="36"/>
          <w:sz w:val="110"/>
          <w:szCs w:val="110"/>
        </w:rPr>
      </w:pPr>
      <w:r w:rsidRPr="00AB7251">
        <w:rPr>
          <w:rFonts w:ascii="Segoe UI Light" w:eastAsia="Times New Roman" w:hAnsi="Segoe UI Light" w:cs="Segoe UI Light"/>
          <w:color w:val="1E1E1E"/>
          <w:kern w:val="36"/>
          <w:sz w:val="110"/>
          <w:szCs w:val="110"/>
        </w:rPr>
        <w:t>Microsoft guidance for applying Secure Boot DBX update (KB4575994)</w:t>
      </w:r>
    </w:p>
    <w:p w14:paraId="1F01B06E" w14:textId="77777777" w:rsidR="00AB7251" w:rsidRPr="00AB7251" w:rsidRDefault="00AB7251" w:rsidP="00AB7251">
      <w:pPr>
        <w:spacing w:before="100" w:beforeAutospacing="1" w:after="100" w:afterAutospacing="1" w:line="240" w:lineRule="auto"/>
        <w:rPr>
          <w:rFonts w:ascii="Segoe UI" w:eastAsia="Times New Roman" w:hAnsi="Segoe UI" w:cs="Segoe UI"/>
          <w:color w:val="1E1E1E"/>
          <w:sz w:val="38"/>
          <w:szCs w:val="38"/>
        </w:rPr>
      </w:pPr>
      <w:hyperlink r:id="rId5" w:anchor="bkmk_applies_to" w:history="1">
        <w:r w:rsidRPr="00AB7251">
          <w:rPr>
            <w:rFonts w:ascii="Segoe UI" w:eastAsia="Times New Roman" w:hAnsi="Segoe UI" w:cs="Segoe UI"/>
            <w:color w:val="006CAC"/>
            <w:sz w:val="38"/>
            <w:szCs w:val="38"/>
            <w:u w:val="single"/>
          </w:rPr>
          <w:t>See the products that this article applies to.</w:t>
        </w:r>
      </w:hyperlink>
    </w:p>
    <w:p w14:paraId="1EDA33D2" w14:textId="77777777" w:rsidR="00AB7251" w:rsidRPr="00AB7251" w:rsidRDefault="00AB7251" w:rsidP="00AB7251">
      <w:pPr>
        <w:spacing w:before="720" w:after="300" w:line="240" w:lineRule="auto"/>
        <w:outlineLvl w:val="1"/>
        <w:rPr>
          <w:rFonts w:ascii="Segoe UI Light" w:eastAsia="Times New Roman" w:hAnsi="Segoe UI Light" w:cs="Segoe UI Light"/>
          <w:color w:val="1E1E1E"/>
          <w:sz w:val="72"/>
          <w:szCs w:val="72"/>
        </w:rPr>
      </w:pPr>
      <w:r w:rsidRPr="00AB7251">
        <w:rPr>
          <w:rFonts w:ascii="Segoe UI Light" w:eastAsia="Times New Roman" w:hAnsi="Segoe UI Light" w:cs="Segoe UI Light"/>
          <w:color w:val="1E1E1E"/>
          <w:sz w:val="72"/>
          <w:szCs w:val="72"/>
        </w:rPr>
        <w:t>Summary</w:t>
      </w:r>
    </w:p>
    <w:p w14:paraId="3402BA2F" w14:textId="77777777" w:rsidR="00AB7251" w:rsidRPr="00AB7251" w:rsidRDefault="00AB7251" w:rsidP="00AB7251">
      <w:pPr>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On July 29, 2020, Microsoft published </w:t>
      </w:r>
      <w:hyperlink r:id="rId6" w:tgtFrame="_blank" w:history="1">
        <w:r w:rsidRPr="00AB7251">
          <w:rPr>
            <w:rFonts w:ascii="Segoe UI" w:eastAsia="Times New Roman" w:hAnsi="Segoe UI" w:cs="Segoe UI"/>
            <w:color w:val="006CAC"/>
            <w:sz w:val="38"/>
            <w:szCs w:val="38"/>
            <w:u w:val="single"/>
          </w:rPr>
          <w:t>security advisory 200011</w:t>
        </w:r>
      </w:hyperlink>
      <w:r w:rsidRPr="00AB7251">
        <w:rPr>
          <w:rFonts w:ascii="Segoe UI" w:eastAsia="Times New Roman" w:hAnsi="Segoe UI" w:cs="Segoe UI"/>
          <w:color w:val="1E1E1E"/>
          <w:sz w:val="38"/>
          <w:szCs w:val="38"/>
        </w:rPr>
        <w:t xml:space="preserve"> that describes a new vulnerability that’s related to Secure Boot. Devices that trust the Microsoft third-party Unified Extensible Firmware Interface (UEFI) Certificate Authority (CA) in their Secure Boot configuration may be susceptible to an attacker who </w:t>
      </w:r>
      <w:r w:rsidRPr="00AB7251">
        <w:rPr>
          <w:rFonts w:ascii="Segoe UI" w:eastAsia="Times New Roman" w:hAnsi="Segoe UI" w:cs="Segoe UI"/>
          <w:color w:val="1E1E1E"/>
          <w:sz w:val="38"/>
          <w:szCs w:val="38"/>
        </w:rPr>
        <w:lastRenderedPageBreak/>
        <w:t>has administrative privileges or physical access to the device.</w:t>
      </w:r>
    </w:p>
    <w:p w14:paraId="67AD6E12" w14:textId="77777777" w:rsidR="00AB7251" w:rsidRPr="00AB7251" w:rsidRDefault="00AB7251" w:rsidP="00AB7251">
      <w:pPr>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This article provides guidance to apply the latest Secure Boot DBX revocation list to invalidate the vulnerable modules. Microsoft will push an update to Windows Update to address this vulnerability in Spring of 2022.</w:t>
      </w:r>
    </w:p>
    <w:p w14:paraId="03648FF2" w14:textId="77777777" w:rsidR="00AB7251" w:rsidRPr="00AB7251" w:rsidRDefault="00AB7251" w:rsidP="00AB7251">
      <w:pPr>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The Secure Boot update binaries are hosted on </w:t>
      </w:r>
      <w:hyperlink r:id="rId7" w:tgtFrame="_blank" w:history="1">
        <w:r w:rsidRPr="00AB7251">
          <w:rPr>
            <w:rFonts w:ascii="Segoe UI" w:eastAsia="Times New Roman" w:hAnsi="Segoe UI" w:cs="Segoe UI"/>
            <w:color w:val="006CAC"/>
            <w:sz w:val="38"/>
            <w:szCs w:val="38"/>
            <w:u w:val="single"/>
          </w:rPr>
          <w:t>this UEFI webpage</w:t>
        </w:r>
      </w:hyperlink>
      <w:r w:rsidRPr="00AB7251">
        <w:rPr>
          <w:rFonts w:ascii="Segoe UI" w:eastAsia="Times New Roman" w:hAnsi="Segoe UI" w:cs="Segoe UI"/>
          <w:color w:val="1E1E1E"/>
          <w:sz w:val="38"/>
          <w:szCs w:val="38"/>
        </w:rPr>
        <w:t>.</w:t>
      </w:r>
      <w:r w:rsidRPr="00AB7251">
        <w:rPr>
          <w:rFonts w:ascii="Segoe UI" w:eastAsia="Times New Roman" w:hAnsi="Segoe UI" w:cs="Segoe UI"/>
          <w:color w:val="1E1E1E"/>
          <w:sz w:val="38"/>
          <w:szCs w:val="38"/>
        </w:rPr>
        <w:br/>
      </w:r>
      <w:r w:rsidRPr="00AB7251">
        <w:rPr>
          <w:rFonts w:ascii="Segoe UI" w:eastAsia="Times New Roman" w:hAnsi="Segoe UI" w:cs="Segoe UI"/>
          <w:color w:val="1E1E1E"/>
          <w:sz w:val="38"/>
          <w:szCs w:val="38"/>
        </w:rPr>
        <w:br/>
        <w:t>The posted files are as follows:</w:t>
      </w:r>
    </w:p>
    <w:p w14:paraId="43F2DD81" w14:textId="77777777" w:rsidR="00AB7251" w:rsidRPr="00AB7251" w:rsidRDefault="00AB7251" w:rsidP="00AB7251">
      <w:pPr>
        <w:numPr>
          <w:ilvl w:val="0"/>
          <w:numId w:val="1"/>
        </w:numPr>
        <w:spacing w:before="100" w:beforeAutospacing="1" w:after="100" w:afterAutospacing="1" w:line="240" w:lineRule="auto"/>
        <w:ind w:left="0"/>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UEFI Revocation List File for x86 (32 bit)</w:t>
      </w:r>
    </w:p>
    <w:p w14:paraId="5728663E" w14:textId="77777777" w:rsidR="00AB7251" w:rsidRPr="00AB7251" w:rsidRDefault="00AB7251" w:rsidP="00AB7251">
      <w:pPr>
        <w:numPr>
          <w:ilvl w:val="0"/>
          <w:numId w:val="1"/>
        </w:numPr>
        <w:spacing w:before="100" w:beforeAutospacing="1" w:after="100" w:afterAutospacing="1" w:line="240" w:lineRule="auto"/>
        <w:ind w:left="0"/>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UEFI Revocation List File for x64 (64 bit)</w:t>
      </w:r>
    </w:p>
    <w:p w14:paraId="43E74432" w14:textId="77777777" w:rsidR="00AB7251" w:rsidRPr="00AB7251" w:rsidRDefault="00AB7251" w:rsidP="00AB7251">
      <w:pPr>
        <w:numPr>
          <w:ilvl w:val="0"/>
          <w:numId w:val="1"/>
        </w:numPr>
        <w:spacing w:before="100" w:beforeAutospacing="1" w:after="100" w:afterAutospacing="1" w:line="240" w:lineRule="auto"/>
        <w:ind w:left="0"/>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UEFI Revocation List File for arm64</w:t>
      </w:r>
    </w:p>
    <w:p w14:paraId="1A300CAE" w14:textId="77777777" w:rsidR="00AB7251" w:rsidRPr="00AB7251" w:rsidRDefault="00AB7251" w:rsidP="00AB7251">
      <w:pPr>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After these hashes are added to the Secure Boot DBX on your device, those applications will no longer be allowed to load. </w:t>
      </w:r>
    </w:p>
    <w:p w14:paraId="406332DF" w14:textId="77777777" w:rsidR="00AB7251" w:rsidRPr="00AB7251" w:rsidRDefault="00AB7251" w:rsidP="00AB7251">
      <w:pPr>
        <w:shd w:val="clear" w:color="auto" w:fill="F3F3F3"/>
        <w:spacing w:beforeAutospacing="1" w:after="0" w:afterAutospacing="1" w:line="240" w:lineRule="auto"/>
        <w:rPr>
          <w:rFonts w:ascii="Segoe UI" w:eastAsia="Times New Roman" w:hAnsi="Segoe UI" w:cs="Segoe UI"/>
          <w:color w:val="1E1E1E"/>
          <w:sz w:val="21"/>
          <w:szCs w:val="21"/>
        </w:rPr>
      </w:pPr>
      <w:r w:rsidRPr="00AB7251">
        <w:rPr>
          <w:rFonts w:ascii="Segoe UI" w:eastAsia="Times New Roman" w:hAnsi="Segoe UI" w:cs="Segoe UI"/>
          <w:b/>
          <w:bCs/>
          <w:color w:val="1E1E1E"/>
          <w:sz w:val="21"/>
          <w:szCs w:val="21"/>
        </w:rPr>
        <w:t>Important: </w:t>
      </w:r>
      <w:r w:rsidRPr="00AB7251">
        <w:rPr>
          <w:rFonts w:ascii="Segoe UI" w:eastAsia="Times New Roman" w:hAnsi="Segoe UI" w:cs="Segoe UI"/>
          <w:color w:val="1E1E1E"/>
          <w:sz w:val="21"/>
          <w:szCs w:val="21"/>
        </w:rPr>
        <w:t>This site hosts files for every architecture. Each hosted file includes only the hashes of applications that apply to the specific architecture. You must apply one of these files to every device, but make sure that you apply the file that is relevant to its architecture. Although it is technically possible to apply an update for a different architecture, not installing the appropriate update will leave the device unprotected.</w:t>
      </w:r>
    </w:p>
    <w:p w14:paraId="38A36FAD" w14:textId="77777777" w:rsidR="00AB7251" w:rsidRPr="00AB7251" w:rsidRDefault="00AB7251" w:rsidP="00AB7251">
      <w:pPr>
        <w:shd w:val="clear" w:color="auto" w:fill="F3F3F3"/>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b/>
          <w:bCs/>
          <w:color w:val="1E1E1E"/>
          <w:sz w:val="38"/>
          <w:szCs w:val="38"/>
        </w:rPr>
        <w:t>Caution:</w:t>
      </w:r>
      <w:r w:rsidRPr="00AB7251">
        <w:rPr>
          <w:rFonts w:ascii="Segoe UI" w:eastAsia="Times New Roman" w:hAnsi="Segoe UI" w:cs="Segoe UI"/>
          <w:color w:val="1E1E1E"/>
          <w:sz w:val="38"/>
          <w:szCs w:val="38"/>
        </w:rPr>
        <w:t xml:space="preserve"> Read the main advisory article about this vulnerability before you try any of these steps. Incorrectly applying DBX updates could prevent your </w:t>
      </w:r>
      <w:r w:rsidRPr="00AB7251">
        <w:rPr>
          <w:rFonts w:ascii="Segoe UI" w:eastAsia="Times New Roman" w:hAnsi="Segoe UI" w:cs="Segoe UI"/>
          <w:color w:val="1E1E1E"/>
          <w:sz w:val="38"/>
          <w:szCs w:val="38"/>
        </w:rPr>
        <w:lastRenderedPageBreak/>
        <w:t>device from starting.</w:t>
      </w:r>
      <w:r w:rsidRPr="00AB7251">
        <w:rPr>
          <w:rFonts w:ascii="Segoe UI" w:eastAsia="Times New Roman" w:hAnsi="Segoe UI" w:cs="Segoe UI"/>
          <w:color w:val="1E1E1E"/>
          <w:sz w:val="38"/>
          <w:szCs w:val="38"/>
        </w:rPr>
        <w:br/>
      </w:r>
      <w:r w:rsidRPr="00AB7251">
        <w:rPr>
          <w:rFonts w:ascii="Segoe UI" w:eastAsia="Times New Roman" w:hAnsi="Segoe UI" w:cs="Segoe UI"/>
          <w:color w:val="1E1E1E"/>
          <w:sz w:val="38"/>
          <w:szCs w:val="38"/>
        </w:rPr>
        <w:br/>
        <w:t>You should follow these steps only if the following conditions are true:</w:t>
      </w:r>
    </w:p>
    <w:p w14:paraId="71001171" w14:textId="77777777" w:rsidR="00AB7251" w:rsidRPr="00AB7251" w:rsidRDefault="00AB7251" w:rsidP="00AB7251">
      <w:pPr>
        <w:numPr>
          <w:ilvl w:val="0"/>
          <w:numId w:val="2"/>
        </w:numPr>
        <w:shd w:val="clear" w:color="auto" w:fill="F3F3F3"/>
        <w:spacing w:before="100" w:beforeAutospacing="1" w:after="100" w:afterAutospacing="1" w:line="240" w:lineRule="auto"/>
        <w:ind w:left="0"/>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You have verified that your device trusts the third-party UEFI CA in your Secure Boot configuration. To do this, run the following line of PowerShell from an administrative PowerShell session:</w:t>
      </w:r>
      <w:r w:rsidRPr="00AB7251">
        <w:rPr>
          <w:rFonts w:ascii="Segoe UI" w:eastAsia="Times New Roman" w:hAnsi="Segoe UI" w:cs="Segoe UI"/>
          <w:color w:val="1E1E1E"/>
          <w:sz w:val="38"/>
          <w:szCs w:val="38"/>
        </w:rPr>
        <w:br/>
      </w:r>
      <w:r w:rsidRPr="00AB7251">
        <w:rPr>
          <w:rFonts w:ascii="Segoe UI" w:eastAsia="Times New Roman" w:hAnsi="Segoe UI" w:cs="Segoe UI"/>
          <w:color w:val="1E1E1E"/>
          <w:sz w:val="38"/>
          <w:szCs w:val="38"/>
        </w:rPr>
        <w:br/>
      </w:r>
      <w:r w:rsidRPr="00AB7251">
        <w:rPr>
          <w:rFonts w:ascii="Courier New" w:eastAsia="Times New Roman" w:hAnsi="Courier New" w:cs="Courier New"/>
          <w:color w:val="1E1E1E"/>
          <w:sz w:val="38"/>
          <w:szCs w:val="38"/>
        </w:rPr>
        <w:t>[</w:t>
      </w:r>
      <w:proofErr w:type="spellStart"/>
      <w:proofErr w:type="gramStart"/>
      <w:r w:rsidRPr="00AB7251">
        <w:rPr>
          <w:rFonts w:ascii="Courier New" w:eastAsia="Times New Roman" w:hAnsi="Courier New" w:cs="Courier New"/>
          <w:color w:val="1E1E1E"/>
          <w:sz w:val="38"/>
          <w:szCs w:val="38"/>
        </w:rPr>
        <w:t>System.Text.Encoding</w:t>
      </w:r>
      <w:proofErr w:type="spellEnd"/>
      <w:proofErr w:type="gramEnd"/>
      <w:r w:rsidRPr="00AB7251">
        <w:rPr>
          <w:rFonts w:ascii="Courier New" w:eastAsia="Times New Roman" w:hAnsi="Courier New" w:cs="Courier New"/>
          <w:color w:val="1E1E1E"/>
          <w:sz w:val="38"/>
          <w:szCs w:val="38"/>
        </w:rPr>
        <w:t>]::</w:t>
      </w:r>
      <w:proofErr w:type="spellStart"/>
      <w:r w:rsidRPr="00AB7251">
        <w:rPr>
          <w:rFonts w:ascii="Courier New" w:eastAsia="Times New Roman" w:hAnsi="Courier New" w:cs="Courier New"/>
          <w:color w:val="1E1E1E"/>
          <w:sz w:val="38"/>
          <w:szCs w:val="38"/>
        </w:rPr>
        <w:t>ASCII.GetString</w:t>
      </w:r>
      <w:proofErr w:type="spellEnd"/>
      <w:r w:rsidRPr="00AB7251">
        <w:rPr>
          <w:rFonts w:ascii="Courier New" w:eastAsia="Times New Roman" w:hAnsi="Courier New" w:cs="Courier New"/>
          <w:color w:val="1E1E1E"/>
          <w:sz w:val="38"/>
          <w:szCs w:val="38"/>
        </w:rPr>
        <w:t>((Get-</w:t>
      </w:r>
      <w:proofErr w:type="spellStart"/>
      <w:r w:rsidRPr="00AB7251">
        <w:rPr>
          <w:rFonts w:ascii="Courier New" w:eastAsia="Times New Roman" w:hAnsi="Courier New" w:cs="Courier New"/>
          <w:color w:val="1E1E1E"/>
          <w:sz w:val="38"/>
          <w:szCs w:val="38"/>
        </w:rPr>
        <w:t>SecureBootUEFI</w:t>
      </w:r>
      <w:proofErr w:type="spellEnd"/>
      <w:r w:rsidRPr="00AB7251">
        <w:rPr>
          <w:rFonts w:ascii="Courier New" w:eastAsia="Times New Roman" w:hAnsi="Courier New" w:cs="Courier New"/>
          <w:color w:val="1E1E1E"/>
          <w:sz w:val="38"/>
          <w:szCs w:val="38"/>
        </w:rPr>
        <w:t xml:space="preserve"> </w:t>
      </w:r>
      <w:proofErr w:type="spellStart"/>
      <w:r w:rsidRPr="00AB7251">
        <w:rPr>
          <w:rFonts w:ascii="Courier New" w:eastAsia="Times New Roman" w:hAnsi="Courier New" w:cs="Courier New"/>
          <w:color w:val="1E1E1E"/>
          <w:sz w:val="38"/>
          <w:szCs w:val="38"/>
        </w:rPr>
        <w:t>db</w:t>
      </w:r>
      <w:proofErr w:type="spellEnd"/>
      <w:r w:rsidRPr="00AB7251">
        <w:rPr>
          <w:rFonts w:ascii="Courier New" w:eastAsia="Times New Roman" w:hAnsi="Courier New" w:cs="Courier New"/>
          <w:color w:val="1E1E1E"/>
          <w:sz w:val="38"/>
          <w:szCs w:val="38"/>
        </w:rPr>
        <w:t>).bytes) -match 'Microsoft Corporation UEFI CA 2011'</w:t>
      </w:r>
    </w:p>
    <w:p w14:paraId="2AAA14D6" w14:textId="77777777" w:rsidR="00AB7251" w:rsidRPr="00AB7251" w:rsidRDefault="00AB7251" w:rsidP="00AB7251">
      <w:pPr>
        <w:numPr>
          <w:ilvl w:val="0"/>
          <w:numId w:val="2"/>
        </w:numPr>
        <w:shd w:val="clear" w:color="auto" w:fill="F3F3F3"/>
        <w:spacing w:before="100" w:beforeAutospacing="1" w:after="100" w:afterAutospacing="1" w:line="240" w:lineRule="auto"/>
        <w:ind w:left="0"/>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You do not rely on starting any of the boot applications that are being blocked by this update.</w:t>
      </w:r>
    </w:p>
    <w:p w14:paraId="59EE2816" w14:textId="77777777" w:rsidR="00AB7251" w:rsidRPr="00AB7251" w:rsidRDefault="00AB7251" w:rsidP="00AB7251">
      <w:pPr>
        <w:spacing w:before="720" w:after="300" w:line="240" w:lineRule="auto"/>
        <w:outlineLvl w:val="1"/>
        <w:rPr>
          <w:rFonts w:ascii="Segoe UI Light" w:eastAsia="Times New Roman" w:hAnsi="Segoe UI Light" w:cs="Segoe UI Light"/>
          <w:color w:val="1E1E1E"/>
          <w:sz w:val="72"/>
          <w:szCs w:val="72"/>
        </w:rPr>
      </w:pPr>
      <w:r w:rsidRPr="00AB7251">
        <w:rPr>
          <w:rFonts w:ascii="Segoe UI Light" w:eastAsia="Times New Roman" w:hAnsi="Segoe UI Light" w:cs="Segoe UI Light"/>
          <w:color w:val="1E1E1E"/>
          <w:sz w:val="72"/>
          <w:szCs w:val="72"/>
        </w:rPr>
        <w:t>More information</w:t>
      </w:r>
    </w:p>
    <w:p w14:paraId="2084C5BC" w14:textId="77777777" w:rsidR="00AB7251" w:rsidRPr="00AB7251" w:rsidRDefault="00AB7251" w:rsidP="00AB7251">
      <w:pPr>
        <w:spacing w:before="660" w:after="240" w:line="240" w:lineRule="auto"/>
        <w:outlineLvl w:val="2"/>
        <w:rPr>
          <w:rFonts w:ascii="Segoe UI Light" w:eastAsia="Times New Roman" w:hAnsi="Segoe UI Light" w:cs="Segoe UI Light"/>
          <w:color w:val="1E1E1E"/>
          <w:sz w:val="58"/>
          <w:szCs w:val="58"/>
        </w:rPr>
      </w:pPr>
      <w:r w:rsidRPr="00AB7251">
        <w:rPr>
          <w:rFonts w:ascii="Segoe UI Light" w:eastAsia="Times New Roman" w:hAnsi="Segoe UI Light" w:cs="Segoe UI Light"/>
          <w:color w:val="1E1E1E"/>
          <w:sz w:val="58"/>
          <w:szCs w:val="58"/>
        </w:rPr>
        <w:t>Applying a DBX update on Windows</w:t>
      </w:r>
    </w:p>
    <w:p w14:paraId="20A28CCC" w14:textId="77777777" w:rsidR="00AB7251" w:rsidRPr="00AB7251" w:rsidRDefault="00AB7251" w:rsidP="00AB7251">
      <w:pPr>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After you read the warnings and verify that your device is compatible, follow these steps to update the Secure Boot DBX:</w:t>
      </w:r>
    </w:p>
    <w:p w14:paraId="17003D3D" w14:textId="77777777" w:rsidR="00AB7251" w:rsidRPr="00AB7251" w:rsidRDefault="00AB7251" w:rsidP="00AB7251">
      <w:pPr>
        <w:numPr>
          <w:ilvl w:val="0"/>
          <w:numId w:val="3"/>
        </w:numPr>
        <w:spacing w:before="100" w:beforeAutospacing="1" w:after="100" w:afterAutospacing="1" w:line="240" w:lineRule="auto"/>
        <w:ind w:left="0"/>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lastRenderedPageBreak/>
        <w:t>Download the appropriate UEFI Revocation List File (</w:t>
      </w:r>
      <w:proofErr w:type="spellStart"/>
      <w:r w:rsidRPr="00AB7251">
        <w:rPr>
          <w:rFonts w:ascii="Segoe UI" w:eastAsia="Times New Roman" w:hAnsi="Segoe UI" w:cs="Segoe UI"/>
          <w:color w:val="1E1E1E"/>
          <w:sz w:val="38"/>
          <w:szCs w:val="38"/>
        </w:rPr>
        <w:t>Dbxupdate.bin</w:t>
      </w:r>
      <w:proofErr w:type="spellEnd"/>
      <w:r w:rsidRPr="00AB7251">
        <w:rPr>
          <w:rFonts w:ascii="Segoe UI" w:eastAsia="Times New Roman" w:hAnsi="Segoe UI" w:cs="Segoe UI"/>
          <w:color w:val="1E1E1E"/>
          <w:sz w:val="38"/>
          <w:szCs w:val="38"/>
        </w:rPr>
        <w:t>) for your platform from </w:t>
      </w:r>
      <w:hyperlink r:id="rId8" w:tgtFrame="_blank" w:history="1">
        <w:r w:rsidRPr="00AB7251">
          <w:rPr>
            <w:rFonts w:ascii="Segoe UI" w:eastAsia="Times New Roman" w:hAnsi="Segoe UI" w:cs="Segoe UI"/>
            <w:color w:val="006CAC"/>
            <w:sz w:val="38"/>
            <w:szCs w:val="38"/>
            <w:u w:val="single"/>
          </w:rPr>
          <w:t>this UEFI webpage</w:t>
        </w:r>
      </w:hyperlink>
      <w:r w:rsidRPr="00AB7251">
        <w:rPr>
          <w:rFonts w:ascii="Segoe UI" w:eastAsia="Times New Roman" w:hAnsi="Segoe UI" w:cs="Segoe UI"/>
          <w:color w:val="1E1E1E"/>
          <w:sz w:val="38"/>
          <w:szCs w:val="38"/>
        </w:rPr>
        <w:t>.</w:t>
      </w:r>
    </w:p>
    <w:p w14:paraId="7F39F970" w14:textId="77777777" w:rsidR="00AB7251" w:rsidRPr="00AB7251" w:rsidRDefault="00AB7251" w:rsidP="00AB7251">
      <w:pPr>
        <w:numPr>
          <w:ilvl w:val="0"/>
          <w:numId w:val="3"/>
        </w:numPr>
        <w:spacing w:before="100" w:beforeAutospacing="1" w:after="100" w:afterAutospacing="1" w:line="240" w:lineRule="auto"/>
        <w:ind w:left="0"/>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 xml:space="preserve">You have to split the </w:t>
      </w:r>
      <w:proofErr w:type="spellStart"/>
      <w:r w:rsidRPr="00AB7251">
        <w:rPr>
          <w:rFonts w:ascii="Segoe UI" w:eastAsia="Times New Roman" w:hAnsi="Segoe UI" w:cs="Segoe UI"/>
          <w:color w:val="1E1E1E"/>
          <w:sz w:val="38"/>
          <w:szCs w:val="38"/>
        </w:rPr>
        <w:t>Dbxupdate.bin</w:t>
      </w:r>
      <w:proofErr w:type="spellEnd"/>
      <w:r w:rsidRPr="00AB7251">
        <w:rPr>
          <w:rFonts w:ascii="Segoe UI" w:eastAsia="Times New Roman" w:hAnsi="Segoe UI" w:cs="Segoe UI"/>
          <w:color w:val="1E1E1E"/>
          <w:sz w:val="38"/>
          <w:szCs w:val="38"/>
        </w:rPr>
        <w:t xml:space="preserve"> file into the necessary components in order to apply them by using PowerShell cmdlets. To do this, follow these steps:</w:t>
      </w:r>
    </w:p>
    <w:p w14:paraId="6E234B4D" w14:textId="77777777" w:rsidR="00AB7251" w:rsidRPr="00AB7251" w:rsidRDefault="00AB7251" w:rsidP="00AB7251">
      <w:pPr>
        <w:numPr>
          <w:ilvl w:val="1"/>
          <w:numId w:val="3"/>
        </w:numPr>
        <w:spacing w:before="100" w:beforeAutospacing="1" w:after="100" w:afterAutospacing="1" w:line="240" w:lineRule="auto"/>
        <w:ind w:left="-15"/>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Download the PowerShell script from </w:t>
      </w:r>
      <w:hyperlink r:id="rId9" w:tgtFrame="_blank" w:history="1">
        <w:r w:rsidRPr="00AB7251">
          <w:rPr>
            <w:rFonts w:ascii="Segoe UI" w:eastAsia="Times New Roman" w:hAnsi="Segoe UI" w:cs="Segoe UI"/>
            <w:color w:val="006CAC"/>
            <w:sz w:val="38"/>
            <w:szCs w:val="38"/>
            <w:u w:val="single"/>
          </w:rPr>
          <w:t>this PowerShell Gallery webpage</w:t>
        </w:r>
      </w:hyperlink>
      <w:r w:rsidRPr="00AB7251">
        <w:rPr>
          <w:rFonts w:ascii="Segoe UI" w:eastAsia="Times New Roman" w:hAnsi="Segoe UI" w:cs="Segoe UI"/>
          <w:color w:val="1E1E1E"/>
          <w:sz w:val="38"/>
          <w:szCs w:val="38"/>
        </w:rPr>
        <w:t>.</w:t>
      </w:r>
    </w:p>
    <w:p w14:paraId="5B0CAE80" w14:textId="77777777" w:rsidR="00AB7251" w:rsidRPr="00AB7251" w:rsidRDefault="00AB7251" w:rsidP="00AB7251">
      <w:pPr>
        <w:numPr>
          <w:ilvl w:val="1"/>
          <w:numId w:val="3"/>
        </w:numPr>
        <w:spacing w:before="100" w:beforeAutospacing="1" w:after="100" w:afterAutospacing="1" w:line="240" w:lineRule="auto"/>
        <w:ind w:left="-15"/>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 xml:space="preserve">Run the following PowerShell script on the </w:t>
      </w:r>
      <w:proofErr w:type="spellStart"/>
      <w:r w:rsidRPr="00AB7251">
        <w:rPr>
          <w:rFonts w:ascii="Segoe UI" w:eastAsia="Times New Roman" w:hAnsi="Segoe UI" w:cs="Segoe UI"/>
          <w:color w:val="1E1E1E"/>
          <w:sz w:val="38"/>
          <w:szCs w:val="38"/>
        </w:rPr>
        <w:t>Dbxupdate.bin</w:t>
      </w:r>
      <w:proofErr w:type="spellEnd"/>
      <w:r w:rsidRPr="00AB7251">
        <w:rPr>
          <w:rFonts w:ascii="Segoe UI" w:eastAsia="Times New Roman" w:hAnsi="Segoe UI" w:cs="Segoe UI"/>
          <w:color w:val="1E1E1E"/>
          <w:sz w:val="38"/>
          <w:szCs w:val="38"/>
        </w:rPr>
        <w:t xml:space="preserve"> file:</w:t>
      </w:r>
      <w:r w:rsidRPr="00AB7251">
        <w:rPr>
          <w:rFonts w:ascii="Segoe UI" w:eastAsia="Times New Roman" w:hAnsi="Segoe UI" w:cs="Segoe UI"/>
          <w:color w:val="1E1E1E"/>
          <w:sz w:val="38"/>
          <w:szCs w:val="38"/>
        </w:rPr>
        <w:br/>
      </w:r>
      <w:r w:rsidRPr="00AB7251">
        <w:rPr>
          <w:rFonts w:ascii="Segoe UI" w:eastAsia="Times New Roman" w:hAnsi="Segoe UI" w:cs="Segoe UI"/>
          <w:color w:val="1E1E1E"/>
          <w:sz w:val="38"/>
          <w:szCs w:val="38"/>
        </w:rPr>
        <w:br/>
      </w:r>
      <w:r w:rsidRPr="00AB7251">
        <w:rPr>
          <w:rFonts w:ascii="Courier New" w:eastAsia="Times New Roman" w:hAnsi="Courier New" w:cs="Courier New"/>
          <w:b/>
          <w:bCs/>
          <w:color w:val="1E1E1E"/>
          <w:sz w:val="38"/>
          <w:szCs w:val="38"/>
        </w:rPr>
        <w:t>SplitDbxContent.ps1 “c:\path\to\file\</w:t>
      </w:r>
      <w:proofErr w:type="spellStart"/>
      <w:r w:rsidRPr="00AB7251">
        <w:rPr>
          <w:rFonts w:ascii="Courier New" w:eastAsia="Times New Roman" w:hAnsi="Courier New" w:cs="Courier New"/>
          <w:b/>
          <w:bCs/>
          <w:color w:val="1E1E1E"/>
          <w:sz w:val="38"/>
          <w:szCs w:val="38"/>
        </w:rPr>
        <w:t>dbxupdate.bin</w:t>
      </w:r>
      <w:proofErr w:type="spellEnd"/>
    </w:p>
    <w:p w14:paraId="108F4323" w14:textId="2586AC5B" w:rsidR="00AB7251" w:rsidRPr="00AB7251" w:rsidRDefault="00AB7251" w:rsidP="00AB7251">
      <w:pPr>
        <w:numPr>
          <w:ilvl w:val="1"/>
          <w:numId w:val="3"/>
        </w:numPr>
        <w:spacing w:before="100" w:beforeAutospacing="1" w:after="100" w:afterAutospacing="1" w:line="240" w:lineRule="auto"/>
        <w:ind w:left="-15"/>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Verify that the command created the following files:</w:t>
      </w:r>
      <w:r w:rsidRPr="00AB7251">
        <w:rPr>
          <w:rFonts w:ascii="Segoe UI" w:eastAsia="Times New Roman" w:hAnsi="Segoe UI" w:cs="Segoe UI"/>
          <w:color w:val="1E1E1E"/>
          <w:sz w:val="38"/>
          <w:szCs w:val="38"/>
        </w:rPr>
        <w:br/>
      </w:r>
      <w:r w:rsidRPr="00AB7251">
        <w:rPr>
          <w:rFonts w:ascii="Segoe UI" w:eastAsia="Times New Roman" w:hAnsi="Segoe UI" w:cs="Segoe UI"/>
          <w:color w:val="1E1E1E"/>
          <w:sz w:val="38"/>
          <w:szCs w:val="38"/>
        </w:rPr>
        <w:br/>
      </w:r>
      <w:r w:rsidRPr="00AB7251">
        <w:rPr>
          <w:rFonts w:ascii="Segoe UI" w:eastAsia="Times New Roman" w:hAnsi="Segoe UI" w:cs="Segoe UI"/>
          <w:noProof/>
          <w:color w:val="1E1E1E"/>
          <w:sz w:val="38"/>
          <w:szCs w:val="38"/>
        </w:rPr>
        <w:drawing>
          <wp:inline distT="0" distB="0" distL="0" distR="0" wp14:anchorId="52B00141" wp14:editId="42CBF51A">
            <wp:extent cx="5915025" cy="381000"/>
            <wp:effectExtent l="0" t="0" r="9525" b="0"/>
            <wp:docPr id="3" name="Picture 3" descr="&quot;Applying&quot; step 2c comman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Applying&quot; step 2c command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381000"/>
                    </a:xfrm>
                    <a:prstGeom prst="rect">
                      <a:avLst/>
                    </a:prstGeom>
                    <a:noFill/>
                    <a:ln>
                      <a:noFill/>
                    </a:ln>
                  </pic:spPr>
                </pic:pic>
              </a:graphicData>
            </a:graphic>
          </wp:inline>
        </w:drawing>
      </w:r>
    </w:p>
    <w:p w14:paraId="630F5900" w14:textId="77777777" w:rsidR="00AB7251" w:rsidRPr="00AB7251" w:rsidRDefault="00AB7251" w:rsidP="00AB7251">
      <w:pPr>
        <w:numPr>
          <w:ilvl w:val="2"/>
          <w:numId w:val="3"/>
        </w:numPr>
        <w:spacing w:before="100" w:beforeAutospacing="1" w:after="100" w:afterAutospacing="1" w:line="240" w:lineRule="auto"/>
        <w:ind w:left="-15"/>
        <w:rPr>
          <w:rFonts w:ascii="Segoe UI" w:eastAsia="Times New Roman" w:hAnsi="Segoe UI" w:cs="Segoe UI"/>
          <w:color w:val="1E1E1E"/>
          <w:sz w:val="38"/>
          <w:szCs w:val="38"/>
        </w:rPr>
      </w:pPr>
      <w:proofErr w:type="spellStart"/>
      <w:r w:rsidRPr="00AB7251">
        <w:rPr>
          <w:rFonts w:ascii="Segoe UI" w:eastAsia="Times New Roman" w:hAnsi="Segoe UI" w:cs="Segoe UI"/>
          <w:color w:val="1E1E1E"/>
          <w:sz w:val="38"/>
          <w:szCs w:val="38"/>
        </w:rPr>
        <w:t>Content.bin</w:t>
      </w:r>
      <w:proofErr w:type="spellEnd"/>
      <w:r w:rsidRPr="00AB7251">
        <w:rPr>
          <w:rFonts w:ascii="Segoe UI" w:eastAsia="Times New Roman" w:hAnsi="Segoe UI" w:cs="Segoe UI"/>
          <w:color w:val="1E1E1E"/>
          <w:sz w:val="38"/>
          <w:szCs w:val="38"/>
        </w:rPr>
        <w:t xml:space="preserve"> – update contents</w:t>
      </w:r>
    </w:p>
    <w:p w14:paraId="5ED6332F" w14:textId="77777777" w:rsidR="00AB7251" w:rsidRPr="00AB7251" w:rsidRDefault="00AB7251" w:rsidP="00AB7251">
      <w:pPr>
        <w:numPr>
          <w:ilvl w:val="2"/>
          <w:numId w:val="3"/>
        </w:numPr>
        <w:spacing w:before="100" w:beforeAutospacing="1" w:after="100" w:afterAutospacing="1" w:line="240" w:lineRule="auto"/>
        <w:ind w:left="-15"/>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Signature.p7 – signature authorizing the update process</w:t>
      </w:r>
    </w:p>
    <w:p w14:paraId="5A767846" w14:textId="0D98E8B7" w:rsidR="00AB7251" w:rsidRPr="00AB7251" w:rsidRDefault="00AB7251" w:rsidP="00AB7251">
      <w:pPr>
        <w:numPr>
          <w:ilvl w:val="0"/>
          <w:numId w:val="3"/>
        </w:numPr>
        <w:spacing w:before="100" w:beforeAutospacing="1" w:after="100" w:afterAutospacing="1" w:line="240" w:lineRule="auto"/>
        <w:ind w:left="0"/>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In an administrative PowerShell session, run the </w:t>
      </w:r>
      <w:r w:rsidRPr="00AB7251">
        <w:rPr>
          <w:rFonts w:ascii="Segoe UI" w:eastAsia="Times New Roman" w:hAnsi="Segoe UI" w:cs="Segoe UI"/>
          <w:b/>
          <w:bCs/>
          <w:color w:val="1E1E1E"/>
          <w:sz w:val="38"/>
          <w:szCs w:val="38"/>
        </w:rPr>
        <w:t>Set-</w:t>
      </w:r>
      <w:proofErr w:type="spellStart"/>
      <w:r w:rsidRPr="00AB7251">
        <w:rPr>
          <w:rFonts w:ascii="Segoe UI" w:eastAsia="Times New Roman" w:hAnsi="Segoe UI" w:cs="Segoe UI"/>
          <w:b/>
          <w:bCs/>
          <w:color w:val="1E1E1E"/>
          <w:sz w:val="38"/>
          <w:szCs w:val="38"/>
        </w:rPr>
        <w:t>SecureBootUefi</w:t>
      </w:r>
      <w:proofErr w:type="spellEnd"/>
      <w:r w:rsidRPr="00AB7251">
        <w:rPr>
          <w:rFonts w:ascii="Segoe UI" w:eastAsia="Times New Roman" w:hAnsi="Segoe UI" w:cs="Segoe UI"/>
          <w:color w:val="1E1E1E"/>
          <w:sz w:val="38"/>
          <w:szCs w:val="38"/>
        </w:rPr>
        <w:t> cmdlet to apply the DBX update:</w:t>
      </w:r>
      <w:r w:rsidRPr="00AB7251">
        <w:rPr>
          <w:rFonts w:ascii="Segoe UI" w:eastAsia="Times New Roman" w:hAnsi="Segoe UI" w:cs="Segoe UI"/>
          <w:color w:val="1E1E1E"/>
          <w:sz w:val="38"/>
          <w:szCs w:val="38"/>
        </w:rPr>
        <w:br/>
      </w:r>
      <w:r w:rsidRPr="00AB7251">
        <w:rPr>
          <w:rFonts w:ascii="Segoe UI" w:eastAsia="Times New Roman" w:hAnsi="Segoe UI" w:cs="Segoe UI"/>
          <w:color w:val="1E1E1E"/>
          <w:sz w:val="38"/>
          <w:szCs w:val="38"/>
        </w:rPr>
        <w:br/>
      </w:r>
      <w:r w:rsidRPr="00AB7251">
        <w:rPr>
          <w:rFonts w:ascii="Courier New" w:eastAsia="Times New Roman" w:hAnsi="Courier New" w:cs="Courier New"/>
          <w:b/>
          <w:bCs/>
          <w:color w:val="1E1E1E"/>
          <w:sz w:val="38"/>
          <w:szCs w:val="38"/>
        </w:rPr>
        <w:t>Set-</w:t>
      </w:r>
      <w:proofErr w:type="spellStart"/>
      <w:r w:rsidRPr="00AB7251">
        <w:rPr>
          <w:rFonts w:ascii="Courier New" w:eastAsia="Times New Roman" w:hAnsi="Courier New" w:cs="Courier New"/>
          <w:b/>
          <w:bCs/>
          <w:color w:val="1E1E1E"/>
          <w:sz w:val="38"/>
          <w:szCs w:val="38"/>
        </w:rPr>
        <w:t>SecureBootUefi</w:t>
      </w:r>
      <w:proofErr w:type="spellEnd"/>
      <w:r w:rsidRPr="00AB7251">
        <w:rPr>
          <w:rFonts w:ascii="Courier New" w:eastAsia="Times New Roman" w:hAnsi="Courier New" w:cs="Courier New"/>
          <w:b/>
          <w:bCs/>
          <w:color w:val="1E1E1E"/>
          <w:sz w:val="38"/>
          <w:szCs w:val="38"/>
        </w:rPr>
        <w:t xml:space="preserve"> -Name </w:t>
      </w:r>
      <w:proofErr w:type="spellStart"/>
      <w:r w:rsidRPr="00AB7251">
        <w:rPr>
          <w:rFonts w:ascii="Courier New" w:eastAsia="Times New Roman" w:hAnsi="Courier New" w:cs="Courier New"/>
          <w:b/>
          <w:bCs/>
          <w:color w:val="1E1E1E"/>
          <w:sz w:val="38"/>
          <w:szCs w:val="38"/>
        </w:rPr>
        <w:t>dbx</w:t>
      </w:r>
      <w:proofErr w:type="spellEnd"/>
      <w:r w:rsidRPr="00AB7251">
        <w:rPr>
          <w:rFonts w:ascii="Courier New" w:eastAsia="Times New Roman" w:hAnsi="Courier New" w:cs="Courier New"/>
          <w:b/>
          <w:bCs/>
          <w:color w:val="1E1E1E"/>
          <w:sz w:val="38"/>
          <w:szCs w:val="38"/>
        </w:rPr>
        <w:t xml:space="preserve"> -</w:t>
      </w:r>
      <w:proofErr w:type="spellStart"/>
      <w:r w:rsidRPr="00AB7251">
        <w:rPr>
          <w:rFonts w:ascii="Courier New" w:eastAsia="Times New Roman" w:hAnsi="Courier New" w:cs="Courier New"/>
          <w:b/>
          <w:bCs/>
          <w:color w:val="1E1E1E"/>
          <w:sz w:val="38"/>
          <w:szCs w:val="38"/>
        </w:rPr>
        <w:t>ContentFilePath</w:t>
      </w:r>
      <w:proofErr w:type="spellEnd"/>
      <w:r w:rsidRPr="00AB7251">
        <w:rPr>
          <w:rFonts w:ascii="Courier New" w:eastAsia="Times New Roman" w:hAnsi="Courier New" w:cs="Courier New"/>
          <w:b/>
          <w:bCs/>
          <w:color w:val="1E1E1E"/>
          <w:sz w:val="38"/>
          <w:szCs w:val="38"/>
        </w:rPr>
        <w:t xml:space="preserve"> .\</w:t>
      </w:r>
      <w:proofErr w:type="spellStart"/>
      <w:r w:rsidRPr="00AB7251">
        <w:rPr>
          <w:rFonts w:ascii="Courier New" w:eastAsia="Times New Roman" w:hAnsi="Courier New" w:cs="Courier New"/>
          <w:b/>
          <w:bCs/>
          <w:color w:val="1E1E1E"/>
          <w:sz w:val="38"/>
          <w:szCs w:val="38"/>
        </w:rPr>
        <w:t>content.bin</w:t>
      </w:r>
      <w:proofErr w:type="spellEnd"/>
      <w:r w:rsidRPr="00AB7251">
        <w:rPr>
          <w:rFonts w:ascii="Courier New" w:eastAsia="Times New Roman" w:hAnsi="Courier New" w:cs="Courier New"/>
          <w:b/>
          <w:bCs/>
          <w:color w:val="1E1E1E"/>
          <w:sz w:val="38"/>
          <w:szCs w:val="38"/>
        </w:rPr>
        <w:t xml:space="preserve"> -</w:t>
      </w:r>
      <w:proofErr w:type="spellStart"/>
      <w:proofErr w:type="gramStart"/>
      <w:r w:rsidRPr="00AB7251">
        <w:rPr>
          <w:rFonts w:ascii="Courier New" w:eastAsia="Times New Roman" w:hAnsi="Courier New" w:cs="Courier New"/>
          <w:b/>
          <w:bCs/>
          <w:color w:val="1E1E1E"/>
          <w:sz w:val="38"/>
          <w:szCs w:val="38"/>
        </w:rPr>
        <w:t>SignedFilePath</w:t>
      </w:r>
      <w:proofErr w:type="spellEnd"/>
      <w:r w:rsidRPr="00AB7251">
        <w:rPr>
          <w:rFonts w:ascii="Courier New" w:eastAsia="Times New Roman" w:hAnsi="Courier New" w:cs="Courier New"/>
          <w:b/>
          <w:bCs/>
          <w:color w:val="1E1E1E"/>
          <w:sz w:val="38"/>
          <w:szCs w:val="38"/>
        </w:rPr>
        <w:t xml:space="preserve"> .</w:t>
      </w:r>
      <w:proofErr w:type="gramEnd"/>
      <w:r w:rsidRPr="00AB7251">
        <w:rPr>
          <w:rFonts w:ascii="Courier New" w:eastAsia="Times New Roman" w:hAnsi="Courier New" w:cs="Courier New"/>
          <w:b/>
          <w:bCs/>
          <w:color w:val="1E1E1E"/>
          <w:sz w:val="38"/>
          <w:szCs w:val="38"/>
        </w:rPr>
        <w:t>\signature.p7 -Time 2010-03-06T19:17:21Z -</w:t>
      </w:r>
      <w:proofErr w:type="spellStart"/>
      <w:r w:rsidRPr="00AB7251">
        <w:rPr>
          <w:rFonts w:ascii="Courier New" w:eastAsia="Times New Roman" w:hAnsi="Courier New" w:cs="Courier New"/>
          <w:b/>
          <w:bCs/>
          <w:color w:val="1E1E1E"/>
          <w:sz w:val="38"/>
          <w:szCs w:val="38"/>
        </w:rPr>
        <w:t>AppendWrite</w:t>
      </w:r>
      <w:proofErr w:type="spellEnd"/>
      <w:r w:rsidRPr="00AB7251">
        <w:rPr>
          <w:rFonts w:ascii="Segoe UI" w:eastAsia="Times New Roman" w:hAnsi="Segoe UI" w:cs="Segoe UI"/>
          <w:b/>
          <w:bCs/>
          <w:color w:val="1E1E1E"/>
          <w:sz w:val="38"/>
          <w:szCs w:val="38"/>
        </w:rPr>
        <w:br/>
      </w:r>
      <w:r w:rsidRPr="00AB7251">
        <w:rPr>
          <w:rFonts w:ascii="Segoe UI" w:eastAsia="Times New Roman" w:hAnsi="Segoe UI" w:cs="Segoe UI"/>
          <w:b/>
          <w:bCs/>
          <w:color w:val="1E1E1E"/>
          <w:sz w:val="38"/>
          <w:szCs w:val="38"/>
        </w:rPr>
        <w:lastRenderedPageBreak/>
        <w:br/>
        <w:t>Expected output</w:t>
      </w:r>
      <w:r w:rsidRPr="00AB7251">
        <w:rPr>
          <w:rFonts w:ascii="Segoe UI" w:eastAsia="Times New Roman" w:hAnsi="Segoe UI" w:cs="Segoe UI"/>
          <w:color w:val="1E1E1E"/>
          <w:sz w:val="38"/>
          <w:szCs w:val="38"/>
        </w:rPr>
        <w:br/>
      </w:r>
      <w:r w:rsidRPr="00AB7251">
        <w:rPr>
          <w:rFonts w:ascii="Segoe UI" w:eastAsia="Times New Roman" w:hAnsi="Segoe UI" w:cs="Segoe UI"/>
          <w:color w:val="1E1E1E"/>
          <w:sz w:val="38"/>
          <w:szCs w:val="38"/>
        </w:rPr>
        <w:br/>
      </w:r>
      <w:r w:rsidRPr="00AB7251">
        <w:rPr>
          <w:rFonts w:ascii="Segoe UI" w:eastAsia="Times New Roman" w:hAnsi="Segoe UI" w:cs="Segoe UI"/>
          <w:noProof/>
          <w:color w:val="1E1E1E"/>
          <w:sz w:val="38"/>
          <w:szCs w:val="38"/>
        </w:rPr>
        <w:drawing>
          <wp:inline distT="0" distB="0" distL="0" distR="0" wp14:anchorId="452CEE02" wp14:editId="1EA7273C">
            <wp:extent cx="5915025" cy="895350"/>
            <wp:effectExtent l="0" t="0" r="9525" b="0"/>
            <wp:docPr id="2" name="Picture 2" descr="&quot;Applying&quot; step 3 comman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ot;Applying&quot; step 3 command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895350"/>
                    </a:xfrm>
                    <a:prstGeom prst="rect">
                      <a:avLst/>
                    </a:prstGeom>
                    <a:noFill/>
                    <a:ln>
                      <a:noFill/>
                    </a:ln>
                  </pic:spPr>
                </pic:pic>
              </a:graphicData>
            </a:graphic>
          </wp:inline>
        </w:drawing>
      </w:r>
    </w:p>
    <w:p w14:paraId="0DF10C58" w14:textId="77777777" w:rsidR="00AB7251" w:rsidRPr="00AB7251" w:rsidRDefault="00AB7251" w:rsidP="00AB7251">
      <w:pPr>
        <w:numPr>
          <w:ilvl w:val="0"/>
          <w:numId w:val="3"/>
        </w:numPr>
        <w:spacing w:before="100" w:beforeAutospacing="1" w:after="100" w:afterAutospacing="1" w:line="240" w:lineRule="auto"/>
        <w:ind w:left="0"/>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Restart the device to complete the update installation process.</w:t>
      </w:r>
    </w:p>
    <w:p w14:paraId="7373498F" w14:textId="77777777" w:rsidR="00AB7251" w:rsidRPr="00AB7251" w:rsidRDefault="00AB7251" w:rsidP="00AB7251">
      <w:pPr>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For more information about the Secure Boot configuration cmdlet and how to use it for DBX updates, see </w:t>
      </w:r>
      <w:hyperlink r:id="rId12" w:tgtFrame="_blank" w:history="1">
        <w:r w:rsidRPr="00AB7251">
          <w:rPr>
            <w:rFonts w:ascii="Segoe UI" w:eastAsia="Times New Roman" w:hAnsi="Segoe UI" w:cs="Segoe UI"/>
            <w:color w:val="006CAC"/>
            <w:sz w:val="38"/>
            <w:szCs w:val="38"/>
            <w:u w:val="single"/>
          </w:rPr>
          <w:t>Set-Secure.</w:t>
        </w:r>
      </w:hyperlink>
    </w:p>
    <w:p w14:paraId="28D9D8A1" w14:textId="77777777" w:rsidR="00AB7251" w:rsidRPr="00AB7251" w:rsidRDefault="00AB7251" w:rsidP="00AB7251">
      <w:pPr>
        <w:spacing w:before="660" w:after="240" w:line="240" w:lineRule="auto"/>
        <w:outlineLvl w:val="2"/>
        <w:rPr>
          <w:rFonts w:ascii="Segoe UI Light" w:eastAsia="Times New Roman" w:hAnsi="Segoe UI Light" w:cs="Segoe UI Light"/>
          <w:color w:val="1E1E1E"/>
          <w:sz w:val="58"/>
          <w:szCs w:val="58"/>
        </w:rPr>
      </w:pPr>
      <w:r w:rsidRPr="00AB7251">
        <w:rPr>
          <w:rFonts w:ascii="Segoe UI Light" w:eastAsia="Times New Roman" w:hAnsi="Segoe UI Light" w:cs="Segoe UI Light"/>
          <w:color w:val="1E1E1E"/>
          <w:sz w:val="58"/>
          <w:szCs w:val="58"/>
        </w:rPr>
        <w:t>Verifying that the update was successful  </w:t>
      </w:r>
    </w:p>
    <w:p w14:paraId="48585EB2" w14:textId="77777777" w:rsidR="00AB7251" w:rsidRPr="00AB7251" w:rsidRDefault="00AB7251" w:rsidP="00AB7251">
      <w:pPr>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After you successfully complete the steps in the previous section and restart the device, follow these steps to verify that the update was applied successfully. After successful verification, your device will no longer be affected by the GRUB vulnerability.</w:t>
      </w:r>
    </w:p>
    <w:p w14:paraId="0135B413" w14:textId="77777777" w:rsidR="00AB7251" w:rsidRPr="00AB7251" w:rsidRDefault="00AB7251" w:rsidP="00AB7251">
      <w:pPr>
        <w:numPr>
          <w:ilvl w:val="0"/>
          <w:numId w:val="4"/>
        </w:numPr>
        <w:spacing w:before="100" w:beforeAutospacing="1" w:after="100" w:afterAutospacing="1" w:line="240" w:lineRule="auto"/>
        <w:ind w:left="0"/>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Download the DBX update verification scripts from </w:t>
      </w:r>
      <w:hyperlink r:id="rId13" w:tgtFrame="_blank" w:history="1">
        <w:r w:rsidRPr="00AB7251">
          <w:rPr>
            <w:rFonts w:ascii="Segoe UI" w:eastAsia="Times New Roman" w:hAnsi="Segoe UI" w:cs="Segoe UI"/>
            <w:color w:val="006CAC"/>
            <w:sz w:val="38"/>
            <w:szCs w:val="38"/>
            <w:u w:val="single"/>
          </w:rPr>
          <w:t>this GitHub Gist webpage</w:t>
        </w:r>
      </w:hyperlink>
      <w:r w:rsidRPr="00AB7251">
        <w:rPr>
          <w:rFonts w:ascii="Segoe UI" w:eastAsia="Times New Roman" w:hAnsi="Segoe UI" w:cs="Segoe UI"/>
          <w:color w:val="1E1E1E"/>
          <w:sz w:val="38"/>
          <w:szCs w:val="38"/>
        </w:rPr>
        <w:t>.</w:t>
      </w:r>
    </w:p>
    <w:p w14:paraId="0449F57A" w14:textId="77777777" w:rsidR="00AB7251" w:rsidRPr="00AB7251" w:rsidRDefault="00AB7251" w:rsidP="00AB7251">
      <w:pPr>
        <w:numPr>
          <w:ilvl w:val="0"/>
          <w:numId w:val="4"/>
        </w:numPr>
        <w:spacing w:before="100" w:beforeAutospacing="1" w:after="100" w:afterAutospacing="1" w:line="240" w:lineRule="auto"/>
        <w:ind w:left="0"/>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lastRenderedPageBreak/>
        <w:t>Extract the scripts and binaries from the compressed file.</w:t>
      </w:r>
    </w:p>
    <w:p w14:paraId="245B021F" w14:textId="77777777" w:rsidR="00AB7251" w:rsidRPr="00AB7251" w:rsidRDefault="00AB7251" w:rsidP="00AB7251">
      <w:pPr>
        <w:numPr>
          <w:ilvl w:val="0"/>
          <w:numId w:val="4"/>
        </w:numPr>
        <w:spacing w:before="100" w:beforeAutospacing="1" w:after="100" w:afterAutospacing="1" w:line="240" w:lineRule="auto"/>
        <w:ind w:left="0"/>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Run the following PowerShell script within the folder that contains the expanded scripts and binaries to verify the DBX update: </w:t>
      </w:r>
      <w:r w:rsidRPr="00AB7251">
        <w:rPr>
          <w:rFonts w:ascii="Segoe UI" w:eastAsia="Times New Roman" w:hAnsi="Segoe UI" w:cs="Segoe UI"/>
          <w:color w:val="1E1E1E"/>
          <w:sz w:val="38"/>
          <w:szCs w:val="38"/>
        </w:rPr>
        <w:br/>
      </w:r>
      <w:r w:rsidRPr="00AB7251">
        <w:rPr>
          <w:rFonts w:ascii="Segoe UI" w:eastAsia="Times New Roman" w:hAnsi="Segoe UI" w:cs="Segoe UI"/>
          <w:color w:val="1E1E1E"/>
          <w:sz w:val="38"/>
          <w:szCs w:val="38"/>
        </w:rPr>
        <w:br/>
      </w:r>
      <w:r w:rsidRPr="00AB7251">
        <w:rPr>
          <w:rFonts w:ascii="Courier New" w:eastAsia="Times New Roman" w:hAnsi="Courier New" w:cs="Courier New"/>
          <w:b/>
          <w:bCs/>
          <w:color w:val="1E1E1E"/>
          <w:sz w:val="38"/>
          <w:szCs w:val="38"/>
        </w:rPr>
        <w:t>Check-Dbx.ps1 .\dbx-2021-April.bin' </w:t>
      </w:r>
    </w:p>
    <w:p w14:paraId="526D1218" w14:textId="77777777" w:rsidR="00AB7251" w:rsidRPr="00AB7251" w:rsidRDefault="00AB7251" w:rsidP="00AB7251">
      <w:pPr>
        <w:shd w:val="clear" w:color="auto" w:fill="F3F3F3"/>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b/>
          <w:bCs/>
          <w:color w:val="1E1E1E"/>
          <w:sz w:val="38"/>
          <w:szCs w:val="38"/>
        </w:rPr>
        <w:t>Note:</w:t>
      </w:r>
      <w:r w:rsidRPr="00AB7251">
        <w:rPr>
          <w:rFonts w:ascii="Segoe UI" w:eastAsia="Times New Roman" w:hAnsi="Segoe UI" w:cs="Segoe UI"/>
          <w:color w:val="1E1E1E"/>
          <w:sz w:val="38"/>
          <w:szCs w:val="38"/>
        </w:rPr>
        <w:t> If a DBX update that matches the July 2020 or October 2020 versions from </w:t>
      </w:r>
      <w:hyperlink r:id="rId14" w:tgtFrame="_blank" w:history="1">
        <w:r w:rsidRPr="00AB7251">
          <w:rPr>
            <w:rFonts w:ascii="Segoe UI" w:eastAsia="Times New Roman" w:hAnsi="Segoe UI" w:cs="Segoe UI"/>
            <w:color w:val="006CAC"/>
            <w:sz w:val="38"/>
            <w:szCs w:val="38"/>
            <w:u w:val="single"/>
          </w:rPr>
          <w:t>this revocation list file archive</w:t>
        </w:r>
      </w:hyperlink>
      <w:r w:rsidRPr="00AB7251">
        <w:rPr>
          <w:rFonts w:ascii="Segoe UI" w:eastAsia="Times New Roman" w:hAnsi="Segoe UI" w:cs="Segoe UI"/>
          <w:color w:val="1E1E1E"/>
          <w:sz w:val="38"/>
          <w:szCs w:val="38"/>
        </w:rPr>
        <w:t> was applied, run the following appropriate command instead: </w:t>
      </w:r>
      <w:r w:rsidRPr="00AB7251">
        <w:rPr>
          <w:rFonts w:ascii="Segoe UI" w:eastAsia="Times New Roman" w:hAnsi="Segoe UI" w:cs="Segoe UI"/>
          <w:color w:val="1E1E1E"/>
          <w:sz w:val="38"/>
          <w:szCs w:val="38"/>
        </w:rPr>
        <w:br/>
      </w:r>
      <w:r w:rsidRPr="00AB7251">
        <w:rPr>
          <w:rFonts w:ascii="Segoe UI" w:eastAsia="Times New Roman" w:hAnsi="Segoe UI" w:cs="Segoe UI"/>
          <w:color w:val="1E1E1E"/>
          <w:sz w:val="38"/>
          <w:szCs w:val="38"/>
        </w:rPr>
        <w:br/>
      </w:r>
      <w:r w:rsidRPr="00AB7251">
        <w:rPr>
          <w:rFonts w:ascii="Courier New" w:eastAsia="Times New Roman" w:hAnsi="Courier New" w:cs="Courier New"/>
          <w:b/>
          <w:bCs/>
          <w:color w:val="1E1E1E"/>
          <w:sz w:val="38"/>
          <w:szCs w:val="38"/>
        </w:rPr>
        <w:t>Check-Dbx.ps1 '.\dbx-2020-July.bin' </w:t>
      </w:r>
    </w:p>
    <w:p w14:paraId="3D5C116D" w14:textId="77777777" w:rsidR="00AB7251" w:rsidRPr="00AB7251" w:rsidRDefault="00AB7251" w:rsidP="00AB7251">
      <w:pPr>
        <w:shd w:val="clear" w:color="auto" w:fill="F3F3F3"/>
        <w:spacing w:before="100" w:beforeAutospacing="1" w:after="100" w:afterAutospacing="1" w:line="240" w:lineRule="auto"/>
        <w:rPr>
          <w:rFonts w:ascii="Segoe UI" w:eastAsia="Times New Roman" w:hAnsi="Segoe UI" w:cs="Segoe UI"/>
          <w:color w:val="1E1E1E"/>
          <w:sz w:val="38"/>
          <w:szCs w:val="38"/>
        </w:rPr>
      </w:pPr>
      <w:r w:rsidRPr="00AB7251">
        <w:rPr>
          <w:rFonts w:ascii="Courier New" w:eastAsia="Times New Roman" w:hAnsi="Courier New" w:cs="Courier New"/>
          <w:b/>
          <w:bCs/>
          <w:color w:val="1E1E1E"/>
          <w:sz w:val="38"/>
          <w:szCs w:val="38"/>
        </w:rPr>
        <w:t>Check-Dbx.ps1 '.\dbx-2020-October.bin'</w:t>
      </w:r>
      <w:r w:rsidRPr="00AB7251">
        <w:rPr>
          <w:rFonts w:ascii="Segoe UI" w:eastAsia="Times New Roman" w:hAnsi="Segoe UI" w:cs="Segoe UI"/>
          <w:b/>
          <w:bCs/>
          <w:color w:val="1E1E1E"/>
          <w:sz w:val="38"/>
          <w:szCs w:val="38"/>
        </w:rPr>
        <w:t> </w:t>
      </w:r>
    </w:p>
    <w:p w14:paraId="10155792" w14:textId="3A284031" w:rsidR="00AB7251" w:rsidRPr="00AB7251" w:rsidRDefault="00AB7251" w:rsidP="00AB7251">
      <w:pPr>
        <w:numPr>
          <w:ilvl w:val="0"/>
          <w:numId w:val="4"/>
        </w:numPr>
        <w:spacing w:before="100" w:beforeAutospacing="1" w:after="100" w:afterAutospacing="1" w:line="240" w:lineRule="auto"/>
        <w:ind w:left="0"/>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Verify that the output matches the expected result:</w:t>
      </w:r>
      <w:r w:rsidRPr="00AB7251">
        <w:rPr>
          <w:rFonts w:ascii="Segoe UI" w:eastAsia="Times New Roman" w:hAnsi="Segoe UI" w:cs="Segoe UI"/>
          <w:color w:val="1E1E1E"/>
          <w:sz w:val="38"/>
          <w:szCs w:val="38"/>
        </w:rPr>
        <w:br/>
      </w:r>
      <w:r w:rsidRPr="00AB7251">
        <w:rPr>
          <w:rFonts w:ascii="Segoe UI" w:eastAsia="Times New Roman" w:hAnsi="Segoe UI" w:cs="Segoe UI"/>
          <w:color w:val="1E1E1E"/>
          <w:sz w:val="38"/>
          <w:szCs w:val="38"/>
        </w:rPr>
        <w:br/>
      </w:r>
      <w:r w:rsidRPr="00AB7251">
        <w:rPr>
          <w:rFonts w:ascii="Segoe UI" w:eastAsia="Times New Roman" w:hAnsi="Segoe UI" w:cs="Segoe UI"/>
          <w:noProof/>
          <w:color w:val="1E1E1E"/>
          <w:sz w:val="38"/>
          <w:szCs w:val="38"/>
        </w:rPr>
        <w:drawing>
          <wp:inline distT="0" distB="0" distL="0" distR="0" wp14:anchorId="67B3A2EF" wp14:editId="0461E203">
            <wp:extent cx="5934075" cy="342900"/>
            <wp:effectExtent l="0" t="0" r="9525" b="0"/>
            <wp:docPr id="1" name="Picture 1" descr="&quot;Verifying&quot; step 4 comman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Verifying&quot; step 4 command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42900"/>
                    </a:xfrm>
                    <a:prstGeom prst="rect">
                      <a:avLst/>
                    </a:prstGeom>
                    <a:noFill/>
                    <a:ln>
                      <a:noFill/>
                    </a:ln>
                  </pic:spPr>
                </pic:pic>
              </a:graphicData>
            </a:graphic>
          </wp:inline>
        </w:drawing>
      </w:r>
    </w:p>
    <w:p w14:paraId="1DCD2EC5" w14:textId="77777777" w:rsidR="00AB7251" w:rsidRPr="00AB7251" w:rsidRDefault="00AB7251" w:rsidP="00AB7251">
      <w:pPr>
        <w:spacing w:before="660" w:after="240" w:line="240" w:lineRule="auto"/>
        <w:outlineLvl w:val="2"/>
        <w:rPr>
          <w:rFonts w:ascii="Segoe UI Light" w:eastAsia="Times New Roman" w:hAnsi="Segoe UI Light" w:cs="Segoe UI Light"/>
          <w:color w:val="1E1E1E"/>
          <w:sz w:val="58"/>
          <w:szCs w:val="58"/>
        </w:rPr>
      </w:pPr>
      <w:r w:rsidRPr="00AB7251">
        <w:rPr>
          <w:rFonts w:ascii="Segoe UI Light" w:eastAsia="Times New Roman" w:hAnsi="Segoe UI Light" w:cs="Segoe UI Light"/>
          <w:color w:val="1E1E1E"/>
          <w:sz w:val="58"/>
          <w:szCs w:val="58"/>
        </w:rPr>
        <w:t>FAQ</w:t>
      </w:r>
    </w:p>
    <w:p w14:paraId="6387EDEB" w14:textId="77777777" w:rsidR="00AB7251" w:rsidRPr="00AB7251" w:rsidRDefault="00AB7251" w:rsidP="00AB7251">
      <w:pPr>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b/>
          <w:bCs/>
          <w:color w:val="1E1E1E"/>
          <w:sz w:val="38"/>
          <w:szCs w:val="38"/>
        </w:rPr>
        <w:t>Q1: What does the error message "Get-</w:t>
      </w:r>
      <w:proofErr w:type="spellStart"/>
      <w:r w:rsidRPr="00AB7251">
        <w:rPr>
          <w:rFonts w:ascii="Segoe UI" w:eastAsia="Times New Roman" w:hAnsi="Segoe UI" w:cs="Segoe UI"/>
          <w:b/>
          <w:bCs/>
          <w:color w:val="1E1E1E"/>
          <w:sz w:val="38"/>
          <w:szCs w:val="38"/>
        </w:rPr>
        <w:t>SecureBootUEFI</w:t>
      </w:r>
      <w:proofErr w:type="spellEnd"/>
      <w:r w:rsidRPr="00AB7251">
        <w:rPr>
          <w:rFonts w:ascii="Segoe UI" w:eastAsia="Times New Roman" w:hAnsi="Segoe UI" w:cs="Segoe UI"/>
          <w:b/>
          <w:bCs/>
          <w:color w:val="1E1E1E"/>
          <w:sz w:val="38"/>
          <w:szCs w:val="38"/>
        </w:rPr>
        <w:t>: Cmdlets not supported on this platform" mean?</w:t>
      </w:r>
    </w:p>
    <w:p w14:paraId="70BF2C9B" w14:textId="77777777" w:rsidR="00AB7251" w:rsidRPr="00AB7251" w:rsidRDefault="00AB7251" w:rsidP="00AB7251">
      <w:pPr>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b/>
          <w:bCs/>
          <w:color w:val="1E1E1E"/>
          <w:sz w:val="38"/>
          <w:szCs w:val="38"/>
        </w:rPr>
        <w:lastRenderedPageBreak/>
        <w:t>A1:</w:t>
      </w:r>
      <w:r w:rsidRPr="00AB7251">
        <w:rPr>
          <w:rFonts w:ascii="Segoe UI" w:eastAsia="Times New Roman" w:hAnsi="Segoe UI" w:cs="Segoe UI"/>
          <w:color w:val="1E1E1E"/>
          <w:sz w:val="38"/>
          <w:szCs w:val="38"/>
        </w:rPr>
        <w:t> This error message indicates that NO Secure Boot feature is enabled on the computer. Therefore, this device is NOT affected by the GRUB vulnerability. No further action is necessary.</w:t>
      </w:r>
    </w:p>
    <w:p w14:paraId="711F2726" w14:textId="77777777" w:rsidR="00AB7251" w:rsidRPr="00AB7251" w:rsidRDefault="00AB7251" w:rsidP="00AB7251">
      <w:pPr>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b/>
          <w:bCs/>
          <w:color w:val="1E1E1E"/>
          <w:sz w:val="38"/>
          <w:szCs w:val="38"/>
        </w:rPr>
        <w:t>Q2: How do I configure the device to trust or not trust third-party UEFI CA? </w:t>
      </w:r>
    </w:p>
    <w:p w14:paraId="532DCBEC" w14:textId="77777777" w:rsidR="00AB7251" w:rsidRPr="00AB7251" w:rsidRDefault="00AB7251" w:rsidP="00AB7251">
      <w:pPr>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b/>
          <w:bCs/>
          <w:color w:val="1E1E1E"/>
          <w:sz w:val="38"/>
          <w:szCs w:val="38"/>
        </w:rPr>
        <w:t>A2:</w:t>
      </w:r>
      <w:r w:rsidRPr="00AB7251">
        <w:rPr>
          <w:rFonts w:ascii="Segoe UI" w:eastAsia="Times New Roman" w:hAnsi="Segoe UI" w:cs="Segoe UI"/>
          <w:color w:val="1E1E1E"/>
          <w:sz w:val="38"/>
          <w:szCs w:val="38"/>
        </w:rPr>
        <w:t> We recommend that you consult your OEM vendor. </w:t>
      </w:r>
    </w:p>
    <w:p w14:paraId="1EF504F6" w14:textId="77777777" w:rsidR="00AB7251" w:rsidRPr="00AB7251" w:rsidRDefault="00AB7251" w:rsidP="00AB7251">
      <w:pPr>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For Microsoft Surface, change the Secure Boot setting to “Microsoft Only,” and then run the following PowerShell command (the result should be “False”): </w:t>
      </w:r>
    </w:p>
    <w:p w14:paraId="38CC1E3F" w14:textId="77777777" w:rsidR="00AB7251" w:rsidRPr="00AB7251" w:rsidRDefault="00AB7251" w:rsidP="00AB7251">
      <w:pPr>
        <w:spacing w:before="100" w:beforeAutospacing="1" w:after="100" w:afterAutospacing="1" w:line="240" w:lineRule="auto"/>
        <w:rPr>
          <w:rFonts w:ascii="Segoe UI" w:eastAsia="Times New Roman" w:hAnsi="Segoe UI" w:cs="Segoe UI"/>
          <w:color w:val="1E1E1E"/>
          <w:sz w:val="38"/>
          <w:szCs w:val="38"/>
        </w:rPr>
      </w:pPr>
      <w:r w:rsidRPr="00AB7251">
        <w:rPr>
          <w:rFonts w:ascii="Courier New" w:eastAsia="Times New Roman" w:hAnsi="Courier New" w:cs="Courier New"/>
          <w:color w:val="1E1E1E"/>
          <w:sz w:val="38"/>
          <w:szCs w:val="38"/>
        </w:rPr>
        <w:t>[</w:t>
      </w:r>
      <w:proofErr w:type="spellStart"/>
      <w:proofErr w:type="gramStart"/>
      <w:r w:rsidRPr="00AB7251">
        <w:rPr>
          <w:rFonts w:ascii="Courier New" w:eastAsia="Times New Roman" w:hAnsi="Courier New" w:cs="Courier New"/>
          <w:color w:val="1E1E1E"/>
          <w:sz w:val="38"/>
          <w:szCs w:val="38"/>
        </w:rPr>
        <w:t>System.Text.Encoding</w:t>
      </w:r>
      <w:proofErr w:type="spellEnd"/>
      <w:proofErr w:type="gramEnd"/>
      <w:r w:rsidRPr="00AB7251">
        <w:rPr>
          <w:rFonts w:ascii="Courier New" w:eastAsia="Times New Roman" w:hAnsi="Courier New" w:cs="Courier New"/>
          <w:color w:val="1E1E1E"/>
          <w:sz w:val="38"/>
          <w:szCs w:val="38"/>
        </w:rPr>
        <w:t>]::</w:t>
      </w:r>
      <w:proofErr w:type="spellStart"/>
      <w:r w:rsidRPr="00AB7251">
        <w:rPr>
          <w:rFonts w:ascii="Courier New" w:eastAsia="Times New Roman" w:hAnsi="Courier New" w:cs="Courier New"/>
          <w:color w:val="1E1E1E"/>
          <w:sz w:val="38"/>
          <w:szCs w:val="38"/>
        </w:rPr>
        <w:t>ASCII.GetString</w:t>
      </w:r>
      <w:proofErr w:type="spellEnd"/>
      <w:r w:rsidRPr="00AB7251">
        <w:rPr>
          <w:rFonts w:ascii="Courier New" w:eastAsia="Times New Roman" w:hAnsi="Courier New" w:cs="Courier New"/>
          <w:color w:val="1E1E1E"/>
          <w:sz w:val="38"/>
          <w:szCs w:val="38"/>
        </w:rPr>
        <w:t>((Get-</w:t>
      </w:r>
      <w:proofErr w:type="spellStart"/>
      <w:r w:rsidRPr="00AB7251">
        <w:rPr>
          <w:rFonts w:ascii="Courier New" w:eastAsia="Times New Roman" w:hAnsi="Courier New" w:cs="Courier New"/>
          <w:color w:val="1E1E1E"/>
          <w:sz w:val="38"/>
          <w:szCs w:val="38"/>
        </w:rPr>
        <w:t>SecureBootUEFI</w:t>
      </w:r>
      <w:proofErr w:type="spellEnd"/>
      <w:r w:rsidRPr="00AB7251">
        <w:rPr>
          <w:rFonts w:ascii="Courier New" w:eastAsia="Times New Roman" w:hAnsi="Courier New" w:cs="Courier New"/>
          <w:color w:val="1E1E1E"/>
          <w:sz w:val="38"/>
          <w:szCs w:val="38"/>
        </w:rPr>
        <w:t xml:space="preserve"> </w:t>
      </w:r>
      <w:proofErr w:type="spellStart"/>
      <w:r w:rsidRPr="00AB7251">
        <w:rPr>
          <w:rFonts w:ascii="Courier New" w:eastAsia="Times New Roman" w:hAnsi="Courier New" w:cs="Courier New"/>
          <w:color w:val="1E1E1E"/>
          <w:sz w:val="38"/>
          <w:szCs w:val="38"/>
        </w:rPr>
        <w:t>db</w:t>
      </w:r>
      <w:proofErr w:type="spellEnd"/>
      <w:r w:rsidRPr="00AB7251">
        <w:rPr>
          <w:rFonts w:ascii="Courier New" w:eastAsia="Times New Roman" w:hAnsi="Courier New" w:cs="Courier New"/>
          <w:color w:val="1E1E1E"/>
          <w:sz w:val="38"/>
          <w:szCs w:val="38"/>
        </w:rPr>
        <w:t>).bytes) -match 'Microsoft Corporation UEFI CA 2011' </w:t>
      </w:r>
    </w:p>
    <w:p w14:paraId="09B1184E" w14:textId="77777777" w:rsidR="00AB7251" w:rsidRPr="00AB7251" w:rsidRDefault="00AB7251" w:rsidP="00AB7251">
      <w:pPr>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For more information about how to configure for Microsoft Surface, see </w:t>
      </w:r>
      <w:hyperlink r:id="rId16" w:tgtFrame="_blank" w:history="1">
        <w:r w:rsidRPr="00AB7251">
          <w:rPr>
            <w:rFonts w:ascii="Segoe UI" w:eastAsia="Times New Roman" w:hAnsi="Segoe UI" w:cs="Segoe UI"/>
            <w:color w:val="006CAC"/>
            <w:sz w:val="38"/>
            <w:szCs w:val="38"/>
            <w:u w:val="single"/>
          </w:rPr>
          <w:t>Manage Surface UEFI settings - Surface | Microsoft Docs</w:t>
        </w:r>
      </w:hyperlink>
      <w:r w:rsidRPr="00AB7251">
        <w:rPr>
          <w:rFonts w:ascii="Segoe UI" w:eastAsia="Times New Roman" w:hAnsi="Segoe UI" w:cs="Segoe UI"/>
          <w:color w:val="1E1E1E"/>
          <w:sz w:val="38"/>
          <w:szCs w:val="38"/>
        </w:rPr>
        <w:t>.</w:t>
      </w:r>
    </w:p>
    <w:p w14:paraId="69FE0B66" w14:textId="77777777" w:rsidR="00AB7251" w:rsidRPr="00AB7251" w:rsidRDefault="00AB7251" w:rsidP="00AB7251">
      <w:pPr>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b/>
          <w:bCs/>
          <w:color w:val="1E1E1E"/>
          <w:sz w:val="38"/>
          <w:szCs w:val="38"/>
        </w:rPr>
        <w:t>Q3: Does this problem affect Azure IaaS Generation 1 and Generation 2 virtual machines? </w:t>
      </w:r>
    </w:p>
    <w:p w14:paraId="5208488E" w14:textId="77777777" w:rsidR="00AB7251" w:rsidRPr="00AB7251" w:rsidRDefault="00AB7251" w:rsidP="00AB7251">
      <w:pPr>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b/>
          <w:bCs/>
          <w:color w:val="1E1E1E"/>
          <w:sz w:val="38"/>
          <w:szCs w:val="38"/>
        </w:rPr>
        <w:t>A3:</w:t>
      </w:r>
      <w:r w:rsidRPr="00AB7251">
        <w:rPr>
          <w:rFonts w:ascii="Segoe UI" w:eastAsia="Times New Roman" w:hAnsi="Segoe UI" w:cs="Segoe UI"/>
          <w:color w:val="1E1E1E"/>
          <w:sz w:val="38"/>
          <w:szCs w:val="38"/>
        </w:rPr>
        <w:t> No. Azure guest virtual machines Gen1 and Gen2 do not support the Secure Boot feature. Therefore, they are unaffected by the chain of trust attack. </w:t>
      </w:r>
    </w:p>
    <w:p w14:paraId="22D45D22" w14:textId="77777777" w:rsidR="00AB7251" w:rsidRPr="00AB7251" w:rsidRDefault="00AB7251" w:rsidP="00AB7251">
      <w:pPr>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b/>
          <w:bCs/>
          <w:color w:val="1E1E1E"/>
          <w:sz w:val="38"/>
          <w:szCs w:val="38"/>
        </w:rPr>
        <w:lastRenderedPageBreak/>
        <w:t>Q4: Do ADV200011 and CVE-2020-0689 refer to the same vulnerability that's related to Secure Boot? </w:t>
      </w:r>
    </w:p>
    <w:p w14:paraId="4805AA42" w14:textId="77777777" w:rsidR="00AB7251" w:rsidRPr="00AB7251" w:rsidRDefault="00AB7251" w:rsidP="00AB7251">
      <w:pPr>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b/>
          <w:bCs/>
          <w:color w:val="1E1E1E"/>
          <w:sz w:val="38"/>
          <w:szCs w:val="38"/>
        </w:rPr>
        <w:t>A:</w:t>
      </w:r>
      <w:r w:rsidRPr="00AB7251">
        <w:rPr>
          <w:rFonts w:ascii="Segoe UI" w:eastAsia="Times New Roman" w:hAnsi="Segoe UI" w:cs="Segoe UI"/>
          <w:color w:val="1E1E1E"/>
          <w:sz w:val="38"/>
          <w:szCs w:val="38"/>
        </w:rPr>
        <w:t xml:space="preserve"> No. These security advisories </w:t>
      </w:r>
      <w:proofErr w:type="gramStart"/>
      <w:r w:rsidRPr="00AB7251">
        <w:rPr>
          <w:rFonts w:ascii="Segoe UI" w:eastAsia="Times New Roman" w:hAnsi="Segoe UI" w:cs="Segoe UI"/>
          <w:color w:val="1E1E1E"/>
          <w:sz w:val="38"/>
          <w:szCs w:val="38"/>
        </w:rPr>
        <w:t>describe</w:t>
      </w:r>
      <w:proofErr w:type="gramEnd"/>
      <w:r w:rsidRPr="00AB7251">
        <w:rPr>
          <w:rFonts w:ascii="Segoe UI" w:eastAsia="Times New Roman" w:hAnsi="Segoe UI" w:cs="Segoe UI"/>
          <w:color w:val="1E1E1E"/>
          <w:sz w:val="38"/>
          <w:szCs w:val="38"/>
        </w:rPr>
        <w:t xml:space="preserve"> different vulnerabilities. "ADV200011" refers to a vulnerability in GRUB (Linux component) that could cause a Secure Boot bypass. "CVE-2020-0689" refers to a security feature bypass vulnerability that exists in Secure Boot. </w:t>
      </w:r>
    </w:p>
    <w:p w14:paraId="1C6175B4" w14:textId="77777777" w:rsidR="00AB7251" w:rsidRPr="00AB7251" w:rsidRDefault="00AB7251" w:rsidP="00AB7251">
      <w:pPr>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b/>
          <w:bCs/>
          <w:color w:val="1E1E1E"/>
          <w:sz w:val="38"/>
          <w:szCs w:val="38"/>
        </w:rPr>
        <w:t>Q5: I can't run either of the PowerShell scripts. What should I do?</w:t>
      </w:r>
    </w:p>
    <w:p w14:paraId="61ED380E" w14:textId="77777777" w:rsidR="00AB7251" w:rsidRPr="00AB7251" w:rsidRDefault="00AB7251" w:rsidP="00AB7251">
      <w:pPr>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b/>
          <w:bCs/>
          <w:color w:val="1E1E1E"/>
          <w:sz w:val="38"/>
          <w:szCs w:val="38"/>
        </w:rPr>
        <w:t>A:</w:t>
      </w:r>
      <w:r w:rsidRPr="00AB7251">
        <w:rPr>
          <w:rFonts w:ascii="Segoe UI" w:eastAsia="Times New Roman" w:hAnsi="Segoe UI" w:cs="Segoe UI"/>
          <w:color w:val="1E1E1E"/>
          <w:sz w:val="38"/>
          <w:szCs w:val="38"/>
        </w:rPr>
        <w:t> Verify the PowerShell execution policy by running the </w:t>
      </w:r>
      <w:r w:rsidRPr="00AB7251">
        <w:rPr>
          <w:rFonts w:ascii="Segoe UI" w:eastAsia="Times New Roman" w:hAnsi="Segoe UI" w:cs="Segoe UI"/>
          <w:b/>
          <w:bCs/>
          <w:color w:val="1E1E1E"/>
          <w:sz w:val="38"/>
          <w:szCs w:val="38"/>
        </w:rPr>
        <w:t>Get-</w:t>
      </w:r>
      <w:proofErr w:type="spellStart"/>
      <w:r w:rsidRPr="00AB7251">
        <w:rPr>
          <w:rFonts w:ascii="Segoe UI" w:eastAsia="Times New Roman" w:hAnsi="Segoe UI" w:cs="Segoe UI"/>
          <w:b/>
          <w:bCs/>
          <w:color w:val="1E1E1E"/>
          <w:sz w:val="38"/>
          <w:szCs w:val="38"/>
        </w:rPr>
        <w:t>ExecutionPolicy</w:t>
      </w:r>
      <w:proofErr w:type="spellEnd"/>
      <w:r w:rsidRPr="00AB7251">
        <w:rPr>
          <w:rFonts w:ascii="Segoe UI" w:eastAsia="Times New Roman" w:hAnsi="Segoe UI" w:cs="Segoe UI"/>
          <w:color w:val="1E1E1E"/>
          <w:sz w:val="38"/>
          <w:szCs w:val="38"/>
        </w:rPr>
        <w:t> command. Depending on the output, you might have to update the execution policy:</w:t>
      </w:r>
    </w:p>
    <w:p w14:paraId="648C5DBB" w14:textId="77777777" w:rsidR="00AB7251" w:rsidRPr="00AB7251" w:rsidRDefault="00AB7251" w:rsidP="00AB7251">
      <w:pPr>
        <w:numPr>
          <w:ilvl w:val="0"/>
          <w:numId w:val="5"/>
        </w:numPr>
        <w:spacing w:before="100" w:beforeAutospacing="1" w:after="100" w:afterAutospacing="1" w:line="240" w:lineRule="auto"/>
        <w:ind w:left="0"/>
        <w:rPr>
          <w:rFonts w:ascii="Segoe UI" w:eastAsia="Times New Roman" w:hAnsi="Segoe UI" w:cs="Segoe UI"/>
          <w:color w:val="1E1E1E"/>
          <w:sz w:val="38"/>
          <w:szCs w:val="38"/>
        </w:rPr>
      </w:pPr>
      <w:hyperlink r:id="rId17" w:tgtFrame="_blank" w:history="1">
        <w:r w:rsidRPr="00AB7251">
          <w:rPr>
            <w:rFonts w:ascii="Segoe UI" w:eastAsia="Times New Roman" w:hAnsi="Segoe UI" w:cs="Segoe UI"/>
            <w:color w:val="006CAC"/>
            <w:sz w:val="38"/>
            <w:szCs w:val="38"/>
            <w:u w:val="single"/>
          </w:rPr>
          <w:t>Set-</w:t>
        </w:r>
        <w:proofErr w:type="spellStart"/>
        <w:r w:rsidRPr="00AB7251">
          <w:rPr>
            <w:rFonts w:ascii="Segoe UI" w:eastAsia="Times New Roman" w:hAnsi="Segoe UI" w:cs="Segoe UI"/>
            <w:color w:val="006CAC"/>
            <w:sz w:val="38"/>
            <w:szCs w:val="38"/>
            <w:u w:val="single"/>
          </w:rPr>
          <w:t>ExecutionPolicy</w:t>
        </w:r>
        <w:proofErr w:type="spellEnd"/>
        <w:r w:rsidRPr="00AB7251">
          <w:rPr>
            <w:rFonts w:ascii="Segoe UI" w:eastAsia="Times New Roman" w:hAnsi="Segoe UI" w:cs="Segoe UI"/>
            <w:color w:val="006CAC"/>
            <w:sz w:val="38"/>
            <w:szCs w:val="38"/>
            <w:u w:val="single"/>
          </w:rPr>
          <w:t xml:space="preserve"> (</w:t>
        </w:r>
        <w:proofErr w:type="spellStart"/>
        <w:proofErr w:type="gramStart"/>
        <w:r w:rsidRPr="00AB7251">
          <w:rPr>
            <w:rFonts w:ascii="Segoe UI" w:eastAsia="Times New Roman" w:hAnsi="Segoe UI" w:cs="Segoe UI"/>
            <w:color w:val="006CAC"/>
            <w:sz w:val="38"/>
            <w:szCs w:val="38"/>
            <w:u w:val="single"/>
          </w:rPr>
          <w:t>Microsoft.PowerShell.Security</w:t>
        </w:r>
        <w:proofErr w:type="spellEnd"/>
        <w:proofErr w:type="gramEnd"/>
        <w:r w:rsidRPr="00AB7251">
          <w:rPr>
            <w:rFonts w:ascii="Segoe UI" w:eastAsia="Times New Roman" w:hAnsi="Segoe UI" w:cs="Segoe UI"/>
            <w:color w:val="006CAC"/>
            <w:sz w:val="38"/>
            <w:szCs w:val="38"/>
            <w:u w:val="single"/>
          </w:rPr>
          <w:t>) - PowerShell | Microsoft Docs</w:t>
        </w:r>
      </w:hyperlink>
      <w:r w:rsidRPr="00AB7251">
        <w:rPr>
          <w:rFonts w:ascii="Segoe UI" w:eastAsia="Times New Roman" w:hAnsi="Segoe UI" w:cs="Segoe UI"/>
          <w:color w:val="1E1E1E"/>
          <w:sz w:val="38"/>
          <w:szCs w:val="38"/>
        </w:rPr>
        <w:br/>
        <w:t> </w:t>
      </w:r>
    </w:p>
    <w:p w14:paraId="77F4B74E" w14:textId="77777777" w:rsidR="00AB7251" w:rsidRPr="00AB7251" w:rsidRDefault="00AB7251" w:rsidP="00AB7251">
      <w:pPr>
        <w:pBdr>
          <w:top w:val="single" w:sz="6" w:space="0" w:color="CECECE"/>
        </w:pBdr>
        <w:shd w:val="clear" w:color="auto" w:fill="FAFAFA"/>
        <w:spacing w:after="0" w:line="330" w:lineRule="atLeast"/>
        <w:outlineLvl w:val="1"/>
        <w:rPr>
          <w:rFonts w:ascii="Segoe UI" w:eastAsia="Times New Roman" w:hAnsi="Segoe UI" w:cs="Segoe UI"/>
          <w:color w:val="1E1E1E"/>
          <w:sz w:val="24"/>
          <w:szCs w:val="24"/>
        </w:rPr>
      </w:pPr>
      <w:r w:rsidRPr="00AB7251">
        <w:rPr>
          <w:rFonts w:ascii="Segoe UI" w:eastAsia="Times New Roman" w:hAnsi="Segoe UI" w:cs="Segoe UI"/>
          <w:color w:val="1E1E1E"/>
          <w:sz w:val="24"/>
          <w:szCs w:val="24"/>
        </w:rPr>
        <w:t>Third-party information disclaimer</w:t>
      </w:r>
    </w:p>
    <w:p w14:paraId="02292C84" w14:textId="77777777" w:rsidR="00AB7251" w:rsidRPr="00AB7251" w:rsidRDefault="00AB7251" w:rsidP="00AB7251">
      <w:pPr>
        <w:pBdr>
          <w:top w:val="single" w:sz="6" w:space="0" w:color="CECECE"/>
        </w:pBdr>
        <w:shd w:val="clear" w:color="auto" w:fill="FAFAFA"/>
        <w:spacing w:after="0" w:line="330" w:lineRule="atLeast"/>
        <w:outlineLvl w:val="1"/>
        <w:rPr>
          <w:rFonts w:ascii="Segoe UI" w:eastAsia="Times New Roman" w:hAnsi="Segoe UI" w:cs="Segoe UI"/>
          <w:color w:val="1E1E1E"/>
          <w:sz w:val="24"/>
          <w:szCs w:val="24"/>
        </w:rPr>
      </w:pPr>
      <w:r w:rsidRPr="00AB7251">
        <w:rPr>
          <w:rFonts w:ascii="Segoe UI" w:eastAsia="Times New Roman" w:hAnsi="Segoe UI" w:cs="Segoe UI"/>
          <w:color w:val="1E1E1E"/>
          <w:sz w:val="24"/>
          <w:szCs w:val="24"/>
        </w:rPr>
        <w:t>Third-party contact disclaimer</w:t>
      </w:r>
    </w:p>
    <w:p w14:paraId="009D7D21" w14:textId="77777777" w:rsidR="00AB7251" w:rsidRPr="00AB7251" w:rsidRDefault="00AB7251" w:rsidP="00AB7251">
      <w:pPr>
        <w:spacing w:before="480" w:after="240" w:line="240" w:lineRule="auto"/>
        <w:outlineLvl w:val="4"/>
        <w:rPr>
          <w:rFonts w:ascii="Segoe UI" w:eastAsia="Times New Roman" w:hAnsi="Segoe UI" w:cs="Segoe UI"/>
          <w:b/>
          <w:bCs/>
          <w:color w:val="1E1E1E"/>
          <w:sz w:val="38"/>
          <w:szCs w:val="38"/>
        </w:rPr>
      </w:pPr>
      <w:r w:rsidRPr="00AB7251">
        <w:rPr>
          <w:rFonts w:ascii="Segoe UI" w:eastAsia="Times New Roman" w:hAnsi="Segoe UI" w:cs="Segoe UI"/>
          <w:b/>
          <w:bCs/>
          <w:color w:val="1E1E1E"/>
          <w:sz w:val="38"/>
          <w:szCs w:val="38"/>
        </w:rPr>
        <w:t>Applies to:</w:t>
      </w:r>
    </w:p>
    <w:p w14:paraId="34D5FECF" w14:textId="77777777" w:rsidR="00AB7251" w:rsidRPr="00AB7251" w:rsidRDefault="00AB7251" w:rsidP="00AB7251">
      <w:pPr>
        <w:shd w:val="clear" w:color="auto" w:fill="F3F3F3"/>
        <w:spacing w:before="100" w:beforeAutospacing="1" w:after="100" w:afterAutospacing="1" w:line="240" w:lineRule="auto"/>
        <w:rPr>
          <w:rFonts w:ascii="Segoe UI" w:eastAsia="Times New Roman" w:hAnsi="Segoe UI" w:cs="Segoe UI"/>
          <w:color w:val="1E1E1E"/>
          <w:sz w:val="38"/>
          <w:szCs w:val="38"/>
        </w:rPr>
      </w:pPr>
      <w:r w:rsidRPr="00AB7251">
        <w:rPr>
          <w:rFonts w:ascii="Segoe UI" w:eastAsia="Times New Roman" w:hAnsi="Segoe UI" w:cs="Segoe UI"/>
          <w:color w:val="1E1E1E"/>
          <w:sz w:val="38"/>
          <w:szCs w:val="38"/>
        </w:rPr>
        <w:t>Windows 10 for 32-bit Systems</w:t>
      </w:r>
      <w:r w:rsidRPr="00AB7251">
        <w:rPr>
          <w:rFonts w:ascii="Segoe UI" w:eastAsia="Times New Roman" w:hAnsi="Segoe UI" w:cs="Segoe UI"/>
          <w:color w:val="1E1E1E"/>
          <w:sz w:val="38"/>
          <w:szCs w:val="38"/>
        </w:rPr>
        <w:br/>
        <w:t>Windows 10 for x64-based Systems</w:t>
      </w:r>
      <w:r w:rsidRPr="00AB7251">
        <w:rPr>
          <w:rFonts w:ascii="Segoe UI" w:eastAsia="Times New Roman" w:hAnsi="Segoe UI" w:cs="Segoe UI"/>
          <w:color w:val="1E1E1E"/>
          <w:sz w:val="38"/>
          <w:szCs w:val="38"/>
        </w:rPr>
        <w:br/>
        <w:t>Windows 10 Version 2004 for 32-bit Systems</w:t>
      </w:r>
      <w:r w:rsidRPr="00AB7251">
        <w:rPr>
          <w:rFonts w:ascii="Segoe UI" w:eastAsia="Times New Roman" w:hAnsi="Segoe UI" w:cs="Segoe UI"/>
          <w:color w:val="1E1E1E"/>
          <w:sz w:val="38"/>
          <w:szCs w:val="38"/>
        </w:rPr>
        <w:br/>
        <w:t>Windows 10 Version 2004 for ARM64-based Systems</w:t>
      </w:r>
      <w:r w:rsidRPr="00AB7251">
        <w:rPr>
          <w:rFonts w:ascii="Segoe UI" w:eastAsia="Times New Roman" w:hAnsi="Segoe UI" w:cs="Segoe UI"/>
          <w:color w:val="1E1E1E"/>
          <w:sz w:val="38"/>
          <w:szCs w:val="38"/>
        </w:rPr>
        <w:br/>
      </w:r>
      <w:r w:rsidRPr="00AB7251">
        <w:rPr>
          <w:rFonts w:ascii="Segoe UI" w:eastAsia="Times New Roman" w:hAnsi="Segoe UI" w:cs="Segoe UI"/>
          <w:color w:val="1E1E1E"/>
          <w:sz w:val="38"/>
          <w:szCs w:val="38"/>
        </w:rPr>
        <w:lastRenderedPageBreak/>
        <w:t>Windows 10 Version 2004 for x64-based Systems</w:t>
      </w:r>
      <w:r w:rsidRPr="00AB7251">
        <w:rPr>
          <w:rFonts w:ascii="Segoe UI" w:eastAsia="Times New Roman" w:hAnsi="Segoe UI" w:cs="Segoe UI"/>
          <w:color w:val="1E1E1E"/>
          <w:sz w:val="38"/>
          <w:szCs w:val="38"/>
        </w:rPr>
        <w:br/>
        <w:t>Windows 10 Version 1909 for 32-bit Systems</w:t>
      </w:r>
      <w:r w:rsidRPr="00AB7251">
        <w:rPr>
          <w:rFonts w:ascii="Segoe UI" w:eastAsia="Times New Roman" w:hAnsi="Segoe UI" w:cs="Segoe UI"/>
          <w:color w:val="1E1E1E"/>
          <w:sz w:val="38"/>
          <w:szCs w:val="38"/>
        </w:rPr>
        <w:br/>
        <w:t>Windows 10 Version 1909 for ARM64-based Systems</w:t>
      </w:r>
      <w:r w:rsidRPr="00AB7251">
        <w:rPr>
          <w:rFonts w:ascii="Segoe UI" w:eastAsia="Times New Roman" w:hAnsi="Segoe UI" w:cs="Segoe UI"/>
          <w:color w:val="1E1E1E"/>
          <w:sz w:val="38"/>
          <w:szCs w:val="38"/>
        </w:rPr>
        <w:br/>
        <w:t>Windows 10 Version 1909 for x64-based Systems</w:t>
      </w:r>
      <w:r w:rsidRPr="00AB7251">
        <w:rPr>
          <w:rFonts w:ascii="Segoe UI" w:eastAsia="Times New Roman" w:hAnsi="Segoe UI" w:cs="Segoe UI"/>
          <w:color w:val="1E1E1E"/>
          <w:sz w:val="38"/>
          <w:szCs w:val="38"/>
        </w:rPr>
        <w:br/>
        <w:t>Windows 10 Version 1903 for 32-bit Systems</w:t>
      </w:r>
      <w:r w:rsidRPr="00AB7251">
        <w:rPr>
          <w:rFonts w:ascii="Segoe UI" w:eastAsia="Times New Roman" w:hAnsi="Segoe UI" w:cs="Segoe UI"/>
          <w:color w:val="1E1E1E"/>
          <w:sz w:val="38"/>
          <w:szCs w:val="38"/>
        </w:rPr>
        <w:br/>
        <w:t>Windows 10 Version 1903 for ARM64-based Systems</w:t>
      </w:r>
      <w:r w:rsidRPr="00AB7251">
        <w:rPr>
          <w:rFonts w:ascii="Segoe UI" w:eastAsia="Times New Roman" w:hAnsi="Segoe UI" w:cs="Segoe UI"/>
          <w:color w:val="1E1E1E"/>
          <w:sz w:val="38"/>
          <w:szCs w:val="38"/>
        </w:rPr>
        <w:br/>
        <w:t>Windows 10 Version 1903 for x64-based Systems</w:t>
      </w:r>
      <w:r w:rsidRPr="00AB7251">
        <w:rPr>
          <w:rFonts w:ascii="Segoe UI" w:eastAsia="Times New Roman" w:hAnsi="Segoe UI" w:cs="Segoe UI"/>
          <w:color w:val="1E1E1E"/>
          <w:sz w:val="38"/>
          <w:szCs w:val="38"/>
        </w:rPr>
        <w:br/>
        <w:t>Windows 10 Version 1809 for 32-bit Systems</w:t>
      </w:r>
      <w:r w:rsidRPr="00AB7251">
        <w:rPr>
          <w:rFonts w:ascii="Segoe UI" w:eastAsia="Times New Roman" w:hAnsi="Segoe UI" w:cs="Segoe UI"/>
          <w:color w:val="1E1E1E"/>
          <w:sz w:val="38"/>
          <w:szCs w:val="38"/>
        </w:rPr>
        <w:br/>
        <w:t>Windows 10 Version 1809 for ARM64-based Systems</w:t>
      </w:r>
      <w:r w:rsidRPr="00AB7251">
        <w:rPr>
          <w:rFonts w:ascii="Segoe UI" w:eastAsia="Times New Roman" w:hAnsi="Segoe UI" w:cs="Segoe UI"/>
          <w:color w:val="1E1E1E"/>
          <w:sz w:val="38"/>
          <w:szCs w:val="38"/>
        </w:rPr>
        <w:br/>
        <w:t>Windows 10 Version 1809 for x64-based Systems</w:t>
      </w:r>
      <w:r w:rsidRPr="00AB7251">
        <w:rPr>
          <w:rFonts w:ascii="Segoe UI" w:eastAsia="Times New Roman" w:hAnsi="Segoe UI" w:cs="Segoe UI"/>
          <w:color w:val="1E1E1E"/>
          <w:sz w:val="38"/>
          <w:szCs w:val="38"/>
        </w:rPr>
        <w:br/>
        <w:t>Windows 10 Version 1803 for 32-bit Systems</w:t>
      </w:r>
      <w:r w:rsidRPr="00AB7251">
        <w:rPr>
          <w:rFonts w:ascii="Segoe UI" w:eastAsia="Times New Roman" w:hAnsi="Segoe UI" w:cs="Segoe UI"/>
          <w:color w:val="1E1E1E"/>
          <w:sz w:val="38"/>
          <w:szCs w:val="38"/>
        </w:rPr>
        <w:br/>
        <w:t>Windows 10 Version 1803 for ARM64-based Systems</w:t>
      </w:r>
      <w:r w:rsidRPr="00AB7251">
        <w:rPr>
          <w:rFonts w:ascii="Segoe UI" w:eastAsia="Times New Roman" w:hAnsi="Segoe UI" w:cs="Segoe UI"/>
          <w:color w:val="1E1E1E"/>
          <w:sz w:val="38"/>
          <w:szCs w:val="38"/>
        </w:rPr>
        <w:br/>
        <w:t>Windows 10 Version 1803 for x64-based Systems</w:t>
      </w:r>
      <w:r w:rsidRPr="00AB7251">
        <w:rPr>
          <w:rFonts w:ascii="Segoe UI" w:eastAsia="Times New Roman" w:hAnsi="Segoe UI" w:cs="Segoe UI"/>
          <w:color w:val="1E1E1E"/>
          <w:sz w:val="38"/>
          <w:szCs w:val="38"/>
        </w:rPr>
        <w:br/>
        <w:t>Windows 10 Version 1709 for 32-bit Systems</w:t>
      </w:r>
      <w:r w:rsidRPr="00AB7251">
        <w:rPr>
          <w:rFonts w:ascii="Segoe UI" w:eastAsia="Times New Roman" w:hAnsi="Segoe UI" w:cs="Segoe UI"/>
          <w:color w:val="1E1E1E"/>
          <w:sz w:val="38"/>
          <w:szCs w:val="38"/>
        </w:rPr>
        <w:br/>
        <w:t>Windows 10 Version 1709 for ARM64-based Systems</w:t>
      </w:r>
      <w:r w:rsidRPr="00AB7251">
        <w:rPr>
          <w:rFonts w:ascii="Segoe UI" w:eastAsia="Times New Roman" w:hAnsi="Segoe UI" w:cs="Segoe UI"/>
          <w:color w:val="1E1E1E"/>
          <w:sz w:val="38"/>
          <w:szCs w:val="38"/>
        </w:rPr>
        <w:br/>
        <w:t>Windows 10 Version 1709 for x64-based Systems</w:t>
      </w:r>
      <w:r w:rsidRPr="00AB7251">
        <w:rPr>
          <w:rFonts w:ascii="Segoe UI" w:eastAsia="Times New Roman" w:hAnsi="Segoe UI" w:cs="Segoe UI"/>
          <w:color w:val="1E1E1E"/>
          <w:sz w:val="38"/>
          <w:szCs w:val="38"/>
        </w:rPr>
        <w:br/>
        <w:t>Windows 10 Version 1607 for 32-bit Systems</w:t>
      </w:r>
      <w:r w:rsidRPr="00AB7251">
        <w:rPr>
          <w:rFonts w:ascii="Segoe UI" w:eastAsia="Times New Roman" w:hAnsi="Segoe UI" w:cs="Segoe UI"/>
          <w:color w:val="1E1E1E"/>
          <w:sz w:val="38"/>
          <w:szCs w:val="38"/>
        </w:rPr>
        <w:br/>
        <w:t>Windows 10 Version 1607 for x64-based Systems</w:t>
      </w:r>
      <w:r w:rsidRPr="00AB7251">
        <w:rPr>
          <w:rFonts w:ascii="Segoe UI" w:eastAsia="Times New Roman" w:hAnsi="Segoe UI" w:cs="Segoe UI"/>
          <w:color w:val="1E1E1E"/>
          <w:sz w:val="38"/>
          <w:szCs w:val="38"/>
        </w:rPr>
        <w:br/>
        <w:t>Windows 8.1 for 32-bit systems</w:t>
      </w:r>
      <w:r w:rsidRPr="00AB7251">
        <w:rPr>
          <w:rFonts w:ascii="Segoe UI" w:eastAsia="Times New Roman" w:hAnsi="Segoe UI" w:cs="Segoe UI"/>
          <w:color w:val="1E1E1E"/>
          <w:sz w:val="38"/>
          <w:szCs w:val="38"/>
        </w:rPr>
        <w:br/>
        <w:t>Windows 8.1 for x64-based systems</w:t>
      </w:r>
      <w:r w:rsidRPr="00AB7251">
        <w:rPr>
          <w:rFonts w:ascii="Segoe UI" w:eastAsia="Times New Roman" w:hAnsi="Segoe UI" w:cs="Segoe UI"/>
          <w:color w:val="1E1E1E"/>
          <w:sz w:val="38"/>
          <w:szCs w:val="38"/>
        </w:rPr>
        <w:br/>
        <w:t>Windows RT 8.1</w:t>
      </w:r>
      <w:r w:rsidRPr="00AB7251">
        <w:rPr>
          <w:rFonts w:ascii="Segoe UI" w:eastAsia="Times New Roman" w:hAnsi="Segoe UI" w:cs="Segoe UI"/>
          <w:color w:val="1E1E1E"/>
          <w:sz w:val="38"/>
          <w:szCs w:val="38"/>
        </w:rPr>
        <w:br/>
        <w:t>Windows Server, version 2004 (Server Core installation)</w:t>
      </w:r>
      <w:r w:rsidRPr="00AB7251">
        <w:rPr>
          <w:rFonts w:ascii="Segoe UI" w:eastAsia="Times New Roman" w:hAnsi="Segoe UI" w:cs="Segoe UI"/>
          <w:color w:val="1E1E1E"/>
          <w:sz w:val="38"/>
          <w:szCs w:val="38"/>
        </w:rPr>
        <w:br/>
        <w:t>Windows Server, version 1909 (Server Core installation)</w:t>
      </w:r>
      <w:r w:rsidRPr="00AB7251">
        <w:rPr>
          <w:rFonts w:ascii="Segoe UI" w:eastAsia="Times New Roman" w:hAnsi="Segoe UI" w:cs="Segoe UI"/>
          <w:color w:val="1E1E1E"/>
          <w:sz w:val="38"/>
          <w:szCs w:val="38"/>
        </w:rPr>
        <w:br/>
        <w:t>Windows Server, version 1903 (Server Core installation)</w:t>
      </w:r>
      <w:r w:rsidRPr="00AB7251">
        <w:rPr>
          <w:rFonts w:ascii="Segoe UI" w:eastAsia="Times New Roman" w:hAnsi="Segoe UI" w:cs="Segoe UI"/>
          <w:color w:val="1E1E1E"/>
          <w:sz w:val="38"/>
          <w:szCs w:val="38"/>
        </w:rPr>
        <w:br/>
        <w:t>Windows Server 2019</w:t>
      </w:r>
      <w:r w:rsidRPr="00AB7251">
        <w:rPr>
          <w:rFonts w:ascii="Segoe UI" w:eastAsia="Times New Roman" w:hAnsi="Segoe UI" w:cs="Segoe UI"/>
          <w:color w:val="1E1E1E"/>
          <w:sz w:val="38"/>
          <w:szCs w:val="38"/>
        </w:rPr>
        <w:br/>
      </w:r>
      <w:r w:rsidRPr="00AB7251">
        <w:rPr>
          <w:rFonts w:ascii="Segoe UI" w:eastAsia="Times New Roman" w:hAnsi="Segoe UI" w:cs="Segoe UI"/>
          <w:color w:val="1E1E1E"/>
          <w:sz w:val="38"/>
          <w:szCs w:val="38"/>
        </w:rPr>
        <w:lastRenderedPageBreak/>
        <w:t>Windows Server 2019 (Server Core installation)</w:t>
      </w:r>
      <w:r w:rsidRPr="00AB7251">
        <w:rPr>
          <w:rFonts w:ascii="Segoe UI" w:eastAsia="Times New Roman" w:hAnsi="Segoe UI" w:cs="Segoe UI"/>
          <w:color w:val="1E1E1E"/>
          <w:sz w:val="38"/>
          <w:szCs w:val="38"/>
        </w:rPr>
        <w:br/>
        <w:t>Windows Server 2016</w:t>
      </w:r>
      <w:r w:rsidRPr="00AB7251">
        <w:rPr>
          <w:rFonts w:ascii="Segoe UI" w:eastAsia="Times New Roman" w:hAnsi="Segoe UI" w:cs="Segoe UI"/>
          <w:color w:val="1E1E1E"/>
          <w:sz w:val="38"/>
          <w:szCs w:val="38"/>
        </w:rPr>
        <w:br/>
        <w:t>Windows Server 2016 (Server Core installation)</w:t>
      </w:r>
      <w:r w:rsidRPr="00AB7251">
        <w:rPr>
          <w:rFonts w:ascii="Segoe UI" w:eastAsia="Times New Roman" w:hAnsi="Segoe UI" w:cs="Segoe UI"/>
          <w:color w:val="1E1E1E"/>
          <w:sz w:val="38"/>
          <w:szCs w:val="38"/>
        </w:rPr>
        <w:br/>
        <w:t>Windows Server 2012 R2</w:t>
      </w:r>
      <w:r w:rsidRPr="00AB7251">
        <w:rPr>
          <w:rFonts w:ascii="Segoe UI" w:eastAsia="Times New Roman" w:hAnsi="Segoe UI" w:cs="Segoe UI"/>
          <w:color w:val="1E1E1E"/>
          <w:sz w:val="38"/>
          <w:szCs w:val="38"/>
        </w:rPr>
        <w:br/>
        <w:t>Windows Server 2012 R2 (Server Core installation)</w:t>
      </w:r>
      <w:r w:rsidRPr="00AB7251">
        <w:rPr>
          <w:rFonts w:ascii="Segoe UI" w:eastAsia="Times New Roman" w:hAnsi="Segoe UI" w:cs="Segoe UI"/>
          <w:color w:val="1E1E1E"/>
          <w:sz w:val="38"/>
          <w:szCs w:val="38"/>
        </w:rPr>
        <w:br/>
        <w:t>Windows Server 2012</w:t>
      </w:r>
      <w:r w:rsidRPr="00AB7251">
        <w:rPr>
          <w:rFonts w:ascii="Segoe UI" w:eastAsia="Times New Roman" w:hAnsi="Segoe UI" w:cs="Segoe UI"/>
          <w:color w:val="1E1E1E"/>
          <w:sz w:val="38"/>
          <w:szCs w:val="38"/>
        </w:rPr>
        <w:br/>
        <w:t>Windows Server 2012 (Server Core installation)</w:t>
      </w:r>
    </w:p>
    <w:p w14:paraId="691D993D" w14:textId="77777777" w:rsidR="00B923EA" w:rsidRDefault="00B923EA">
      <w:bookmarkStart w:id="0" w:name="_GoBack"/>
      <w:bookmarkEnd w:id="0"/>
    </w:p>
    <w:sectPr w:rsidR="00B92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337AD"/>
    <w:multiLevelType w:val="multilevel"/>
    <w:tmpl w:val="61C8AC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A1B35"/>
    <w:multiLevelType w:val="multilevel"/>
    <w:tmpl w:val="E076B6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123FB"/>
    <w:multiLevelType w:val="multilevel"/>
    <w:tmpl w:val="3E56F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B94E26"/>
    <w:multiLevelType w:val="multilevel"/>
    <w:tmpl w:val="76DA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82EB5"/>
    <w:multiLevelType w:val="multilevel"/>
    <w:tmpl w:val="30629A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28"/>
    <w:rsid w:val="008C4228"/>
    <w:rsid w:val="00AB7251"/>
    <w:rsid w:val="00B92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EDC3D-77CC-41C2-B5D1-8D436239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2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72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72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B725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2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72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725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B725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B72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251"/>
    <w:rPr>
      <w:color w:val="0000FF"/>
      <w:u w:val="single"/>
    </w:rPr>
  </w:style>
  <w:style w:type="paragraph" w:customStyle="1" w:styleId="ocpalertsection">
    <w:name w:val="ocpalertsection"/>
    <w:basedOn w:val="Normal"/>
    <w:rsid w:val="00AB7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cpcodeinline">
    <w:name w:val="ocpcodeinline"/>
    <w:basedOn w:val="DefaultParagraphFont"/>
    <w:rsid w:val="00AB7251"/>
  </w:style>
  <w:style w:type="paragraph" w:customStyle="1" w:styleId="x-hidden-focus">
    <w:name w:val="x-hidden-focus"/>
    <w:basedOn w:val="Normal"/>
    <w:rsid w:val="00AB72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283956">
      <w:bodyDiv w:val="1"/>
      <w:marLeft w:val="0"/>
      <w:marRight w:val="0"/>
      <w:marTop w:val="0"/>
      <w:marBottom w:val="0"/>
      <w:divBdr>
        <w:top w:val="none" w:sz="0" w:space="0" w:color="auto"/>
        <w:left w:val="none" w:sz="0" w:space="0" w:color="auto"/>
        <w:bottom w:val="none" w:sz="0" w:space="0" w:color="auto"/>
        <w:right w:val="none" w:sz="0" w:space="0" w:color="auto"/>
      </w:divBdr>
      <w:divsChild>
        <w:div w:id="637607138">
          <w:marLeft w:val="0"/>
          <w:marRight w:val="0"/>
          <w:marTop w:val="240"/>
          <w:marBottom w:val="240"/>
          <w:divBdr>
            <w:top w:val="none" w:sz="0" w:space="0" w:color="auto"/>
            <w:left w:val="none" w:sz="0" w:space="0" w:color="auto"/>
            <w:bottom w:val="none" w:sz="0" w:space="0" w:color="auto"/>
            <w:right w:val="none" w:sz="0" w:space="0" w:color="auto"/>
          </w:divBdr>
        </w:div>
        <w:div w:id="547375269">
          <w:marLeft w:val="0"/>
          <w:marRight w:val="0"/>
          <w:marTop w:val="240"/>
          <w:marBottom w:val="240"/>
          <w:divBdr>
            <w:top w:val="none" w:sz="0" w:space="0" w:color="auto"/>
            <w:left w:val="none" w:sz="0" w:space="0" w:color="auto"/>
            <w:bottom w:val="none" w:sz="0" w:space="0" w:color="auto"/>
            <w:right w:val="none" w:sz="0" w:space="0" w:color="auto"/>
          </w:divBdr>
        </w:div>
        <w:div w:id="410471745">
          <w:marLeft w:val="0"/>
          <w:marRight w:val="0"/>
          <w:marTop w:val="240"/>
          <w:marBottom w:val="240"/>
          <w:divBdr>
            <w:top w:val="none" w:sz="0" w:space="0" w:color="auto"/>
            <w:left w:val="none" w:sz="0" w:space="0" w:color="auto"/>
            <w:bottom w:val="none" w:sz="0" w:space="0" w:color="auto"/>
            <w:right w:val="none" w:sz="0" w:space="0" w:color="auto"/>
          </w:divBdr>
        </w:div>
        <w:div w:id="1116752773">
          <w:marLeft w:val="0"/>
          <w:marRight w:val="0"/>
          <w:marTop w:val="0"/>
          <w:marBottom w:val="0"/>
          <w:divBdr>
            <w:top w:val="none" w:sz="0" w:space="0" w:color="auto"/>
            <w:left w:val="none" w:sz="0" w:space="0" w:color="auto"/>
            <w:bottom w:val="none" w:sz="0" w:space="0" w:color="auto"/>
            <w:right w:val="none" w:sz="0" w:space="0" w:color="auto"/>
          </w:divBdr>
        </w:div>
        <w:div w:id="950554304">
          <w:marLeft w:val="0"/>
          <w:marRight w:val="0"/>
          <w:marTop w:val="0"/>
          <w:marBottom w:val="0"/>
          <w:divBdr>
            <w:top w:val="none" w:sz="0" w:space="0" w:color="auto"/>
            <w:left w:val="none" w:sz="0" w:space="0" w:color="auto"/>
            <w:bottom w:val="none" w:sz="0" w:space="0" w:color="auto"/>
            <w:right w:val="none" w:sz="0" w:space="0" w:color="auto"/>
          </w:divBdr>
        </w:div>
        <w:div w:id="97822150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efi.org/revocationlistfile" TargetMode="External"/><Relationship Id="rId13" Type="http://schemas.openxmlformats.org/officeDocument/2006/relationships/hyperlink" Target="https://gist.github.com/out0xb2/f8e0bae94214889a89ac67fceb37f8c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efi.org/revocationlistfile" TargetMode="External"/><Relationship Id="rId12" Type="http://schemas.openxmlformats.org/officeDocument/2006/relationships/hyperlink" Target="https://docs.microsoft.com/en-us/powershell/module/secureboot/set-securebootuefi" TargetMode="External"/><Relationship Id="rId17" Type="http://schemas.openxmlformats.org/officeDocument/2006/relationships/hyperlink" Target="https://docs.microsoft.com/en-us/powershell/module/microsoft.powershell.security/set-executionpolicy?view=powershell-7.1" TargetMode="External"/><Relationship Id="rId2" Type="http://schemas.openxmlformats.org/officeDocument/2006/relationships/styles" Target="styles.xml"/><Relationship Id="rId16" Type="http://schemas.openxmlformats.org/officeDocument/2006/relationships/hyperlink" Target="https://docs.microsoft.com/en-us/surface/manage-surface-uefi-settings" TargetMode="External"/><Relationship Id="rId1" Type="http://schemas.openxmlformats.org/officeDocument/2006/relationships/numbering" Target="numbering.xml"/><Relationship Id="rId6" Type="http://schemas.openxmlformats.org/officeDocument/2006/relationships/hyperlink" Target="https://portal.msrc.microsoft.com/en-US/security-guidance/advisory/ADV200011" TargetMode="External"/><Relationship Id="rId11" Type="http://schemas.openxmlformats.org/officeDocument/2006/relationships/image" Target="media/image2.png"/><Relationship Id="rId5" Type="http://schemas.openxmlformats.org/officeDocument/2006/relationships/hyperlink" Target="https://support.microsoft.com/en-us/topic/microsoft-guidance-for-applying-secure-boot-dbx-update-kb4575994-e3b9e4cb-a330-b3ba-a602-15083965d9ca" TargetMode="Externa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ka.ms/DbxSplitScript" TargetMode="External"/><Relationship Id="rId14" Type="http://schemas.openxmlformats.org/officeDocument/2006/relationships/hyperlink" Target="https://uefi.org/revocationlist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1277</Words>
  <Characters>7282</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DoD_Admin</dc:creator>
  <cp:keywords/>
  <dc:description/>
  <cp:lastModifiedBy>DoD_Admin</cp:lastModifiedBy>
  <cp:revision>3</cp:revision>
  <dcterms:created xsi:type="dcterms:W3CDTF">2022-06-23T18:42:00Z</dcterms:created>
  <dcterms:modified xsi:type="dcterms:W3CDTF">2022-06-23T18:42:00Z</dcterms:modified>
</cp:coreProperties>
</file>