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layfair Display" w:cs="Playfair Display" w:eastAsia="Playfair Display" w:hAnsi="Playfair Display"/>
          <w:sz w:val="36"/>
          <w:szCs w:val="36"/>
        </w:rPr>
      </w:pPr>
      <w:r w:rsidDel="00000000" w:rsidR="00000000" w:rsidRPr="00000000">
        <w:rPr>
          <w:rFonts w:ascii="Playfair Display" w:cs="Playfair Display" w:eastAsia="Playfair Display" w:hAnsi="Playfair Display"/>
          <w:sz w:val="36"/>
          <w:szCs w:val="36"/>
          <w:rtl w:val="0"/>
        </w:rPr>
        <w:t xml:space="preserve">Population Migration Use Case</w:t>
      </w:r>
    </w:p>
    <w:p w:rsidR="00000000" w:rsidDel="00000000" w:rsidP="00000000" w:rsidRDefault="00000000" w:rsidRPr="00000000" w14:paraId="00000002">
      <w:pPr>
        <w:jc w:val="center"/>
        <w:rPr>
          <w:rFonts w:ascii="Playfair Display" w:cs="Playfair Display" w:eastAsia="Playfair Display" w:hAnsi="Playfair Display"/>
          <w:sz w:val="30"/>
          <w:szCs w:val="30"/>
        </w:rPr>
      </w:pPr>
      <w:r w:rsidDel="00000000" w:rsidR="00000000" w:rsidRPr="00000000">
        <w:rPr>
          <w:rFonts w:ascii="Playfair Display" w:cs="Playfair Display" w:eastAsia="Playfair Display" w:hAnsi="Playfair Display"/>
          <w:sz w:val="30"/>
          <w:szCs w:val="30"/>
          <w:rtl w:val="0"/>
        </w:rPr>
        <w:t xml:space="preserve">Team 58</w:t>
      </w:r>
    </w:p>
    <w:p w:rsidR="00000000" w:rsidDel="00000000" w:rsidP="00000000" w:rsidRDefault="00000000" w:rsidRPr="00000000" w14:paraId="00000003">
      <w:pPr>
        <w:jc w:val="center"/>
        <w:rPr>
          <w:rFonts w:ascii="Playfair Display" w:cs="Playfair Display" w:eastAsia="Playfair Display" w:hAnsi="Playfair Display"/>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4">
      <w:pPr>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Natalie Scavuzzo</w:t>
      </w:r>
    </w:p>
    <w:p w:rsidR="00000000" w:rsidDel="00000000" w:rsidP="00000000" w:rsidRDefault="00000000" w:rsidRPr="00000000" w14:paraId="00000005">
      <w:pPr>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Nino Cricco</w:t>
      </w:r>
    </w:p>
    <w:p w:rsidR="00000000" w:rsidDel="00000000" w:rsidP="00000000" w:rsidRDefault="00000000" w:rsidRPr="00000000" w14:paraId="00000006">
      <w:pPr>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Andrea Cuadros</w:t>
      </w:r>
    </w:p>
    <w:p w:rsidR="00000000" w:rsidDel="00000000" w:rsidP="00000000" w:rsidRDefault="00000000" w:rsidRPr="00000000" w14:paraId="00000007">
      <w:pPr>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Helen Haile</w:t>
      </w:r>
    </w:p>
    <w:p w:rsidR="00000000" w:rsidDel="00000000" w:rsidP="00000000" w:rsidRDefault="00000000" w:rsidRPr="00000000" w14:paraId="00000008">
      <w:pPr>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Rahel Mehreteab</w:t>
      </w:r>
    </w:p>
    <w:p w:rsidR="00000000" w:rsidDel="00000000" w:rsidP="00000000" w:rsidRDefault="00000000" w:rsidRPr="00000000" w14:paraId="00000009">
      <w:pPr>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Charles Pryor</w:t>
      </w:r>
    </w:p>
    <w:p w:rsidR="00000000" w:rsidDel="00000000" w:rsidP="00000000" w:rsidRDefault="00000000" w:rsidRPr="00000000" w14:paraId="0000000A">
      <w:pPr>
        <w:jc w:val="center"/>
        <w:rPr>
          <w:rFonts w:ascii="Playfair Display" w:cs="Playfair Display" w:eastAsia="Playfair Display" w:hAnsi="Playfair Display"/>
          <w:sz w:val="24"/>
          <w:szCs w:val="24"/>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Playfair Display" w:cs="Playfair Display" w:eastAsia="Playfair Display" w:hAnsi="Playfair Display"/>
          <w:sz w:val="24"/>
          <w:szCs w:val="24"/>
          <w:rtl w:val="0"/>
        </w:rPr>
        <w:t xml:space="preserve">Fiona Suliman</w:t>
      </w:r>
    </w:p>
    <w:p w:rsidR="00000000" w:rsidDel="00000000" w:rsidP="00000000" w:rsidRDefault="00000000" w:rsidRPr="00000000" w14:paraId="0000000B">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0C">
      <w:pPr>
        <w:rPr>
          <w:rFonts w:ascii="Playfair Display" w:cs="Playfair Display" w:eastAsia="Playfair Display" w:hAnsi="Playfair Display"/>
          <w:b w:val="1"/>
          <w:sz w:val="28"/>
          <w:szCs w:val="28"/>
        </w:rPr>
      </w:pPr>
      <w:r w:rsidDel="00000000" w:rsidR="00000000" w:rsidRPr="00000000">
        <w:rPr>
          <w:rFonts w:ascii="Playfair Display" w:cs="Playfair Display" w:eastAsia="Playfair Display" w:hAnsi="Playfair Display"/>
          <w:b w:val="1"/>
          <w:sz w:val="28"/>
          <w:szCs w:val="28"/>
          <w:rtl w:val="0"/>
        </w:rPr>
        <w:t xml:space="preserve">Predicting Central American Migration</w:t>
      </w:r>
    </w:p>
    <w:p w:rsidR="00000000" w:rsidDel="00000000" w:rsidP="00000000" w:rsidRDefault="00000000" w:rsidRPr="00000000" w14:paraId="0000000D">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Each year Central American countries, namely Honduras, Guatemala, Mexico, and El Salvador sees thousands of migrants fleeing the country. The migrants mainly attempt to immigrate to the United States however South America, the West Indies, and Europe are starting to see significant numbers of Central American Migrants.  Factors that could influence migration are food insecurity, violent crime, politics, domestic violence, jobs, access to medical care, and poverty.  This migration causes a massive immediate influx to countries that take them.  Countries need to understand what exactly drives migration and how best to serve the immigrants as well as help the countries they are coming from retain their population.</w:t>
      </w:r>
    </w:p>
    <w:p w:rsidR="00000000" w:rsidDel="00000000" w:rsidP="00000000" w:rsidRDefault="00000000" w:rsidRPr="00000000" w14:paraId="0000000E">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0F">
      <w:pPr>
        <w:rPr>
          <w:rFonts w:ascii="Playfair Display" w:cs="Playfair Display" w:eastAsia="Playfair Display" w:hAnsi="Playfair Display"/>
          <w:b w:val="1"/>
          <w:sz w:val="28"/>
          <w:szCs w:val="28"/>
        </w:rPr>
      </w:pPr>
      <w:r w:rsidDel="00000000" w:rsidR="00000000" w:rsidRPr="00000000">
        <w:rPr>
          <w:rFonts w:ascii="Playfair Display" w:cs="Playfair Display" w:eastAsia="Playfair Display" w:hAnsi="Playfair Display"/>
          <w:b w:val="1"/>
          <w:sz w:val="28"/>
          <w:szCs w:val="28"/>
          <w:rtl w:val="0"/>
        </w:rPr>
        <w:t xml:space="preserve">The Problem </w:t>
      </w:r>
    </w:p>
    <w:p w:rsidR="00000000" w:rsidDel="00000000" w:rsidP="00000000" w:rsidRDefault="00000000" w:rsidRPr="00000000" w14:paraId="00000010">
      <w:pPr>
        <w:rPr>
          <w:rFonts w:ascii="Playfair Display" w:cs="Playfair Display" w:eastAsia="Playfair Display" w:hAnsi="Playfair Display"/>
          <w:i w:val="1"/>
          <w:sz w:val="26"/>
          <w:szCs w:val="26"/>
        </w:rPr>
      </w:pPr>
      <w:r w:rsidDel="00000000" w:rsidR="00000000" w:rsidRPr="00000000">
        <w:rPr>
          <w:rFonts w:ascii="Playfair Display" w:cs="Playfair Display" w:eastAsia="Playfair Display" w:hAnsi="Playfair Display"/>
          <w:i w:val="1"/>
          <w:sz w:val="26"/>
          <w:szCs w:val="26"/>
          <w:rtl w:val="0"/>
        </w:rPr>
        <w:t xml:space="preserve">What?</w:t>
      </w:r>
    </w:p>
    <w:p w:rsidR="00000000" w:rsidDel="00000000" w:rsidP="00000000" w:rsidRDefault="00000000" w:rsidRPr="00000000" w14:paraId="00000011">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How to help a country reverse its trend of migration.</w:t>
      </w:r>
    </w:p>
    <w:p w:rsidR="00000000" w:rsidDel="00000000" w:rsidP="00000000" w:rsidRDefault="00000000" w:rsidRPr="00000000" w14:paraId="00000012">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13">
      <w:pPr>
        <w:rPr>
          <w:rFonts w:ascii="Playfair Display" w:cs="Playfair Display" w:eastAsia="Playfair Display" w:hAnsi="Playfair Display"/>
          <w:i w:val="1"/>
          <w:sz w:val="26"/>
          <w:szCs w:val="26"/>
        </w:rPr>
      </w:pPr>
      <w:r w:rsidDel="00000000" w:rsidR="00000000" w:rsidRPr="00000000">
        <w:rPr>
          <w:rFonts w:ascii="Playfair Display" w:cs="Playfair Display" w:eastAsia="Playfair Display" w:hAnsi="Playfair Display"/>
          <w:i w:val="1"/>
          <w:sz w:val="26"/>
          <w:szCs w:val="26"/>
          <w:rtl w:val="0"/>
        </w:rPr>
        <w:t xml:space="preserve">The approach?</w:t>
      </w:r>
    </w:p>
    <w:p w:rsidR="00000000" w:rsidDel="00000000" w:rsidP="00000000" w:rsidRDefault="00000000" w:rsidRPr="00000000" w14:paraId="00000014">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We will look at all of the factors that influence migration and see the influence on one’s decision to leave.  As the numbers change, migrant numbers will change.  We will see which features correlate with each other and assess how the change in the numbers raise or lower migration.</w:t>
      </w:r>
    </w:p>
    <w:p w:rsidR="00000000" w:rsidDel="00000000" w:rsidP="00000000" w:rsidRDefault="00000000" w:rsidRPr="00000000" w14:paraId="00000015">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16">
      <w:pPr>
        <w:rPr>
          <w:rFonts w:ascii="Playfair Display" w:cs="Playfair Display" w:eastAsia="Playfair Display" w:hAnsi="Playfair Display"/>
          <w:i w:val="1"/>
          <w:sz w:val="24"/>
          <w:szCs w:val="24"/>
        </w:rPr>
      </w:pPr>
      <w:r w:rsidDel="00000000" w:rsidR="00000000" w:rsidRPr="00000000">
        <w:rPr>
          <w:rFonts w:ascii="Playfair Display" w:cs="Playfair Display" w:eastAsia="Playfair Display" w:hAnsi="Playfair Display"/>
          <w:i w:val="1"/>
          <w:sz w:val="24"/>
          <w:szCs w:val="24"/>
          <w:rtl w:val="0"/>
        </w:rPr>
        <w:t xml:space="preserve">Why does this problem matter?</w:t>
      </w:r>
    </w:p>
    <w:p w:rsidR="00000000" w:rsidDel="00000000" w:rsidP="00000000" w:rsidRDefault="00000000" w:rsidRPr="00000000" w14:paraId="00000017">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If we can assess which variables most influence population the world can respond by pouring adequate resources into these regions.</w:t>
      </w:r>
    </w:p>
    <w:p w:rsidR="00000000" w:rsidDel="00000000" w:rsidP="00000000" w:rsidRDefault="00000000" w:rsidRPr="00000000" w14:paraId="00000018">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19">
      <w:pPr>
        <w:rPr>
          <w:rFonts w:ascii="Playfair Display" w:cs="Playfair Display" w:eastAsia="Playfair Display" w:hAnsi="Playfair Display"/>
          <w:b w:val="1"/>
          <w:sz w:val="28"/>
          <w:szCs w:val="28"/>
        </w:rPr>
      </w:pPr>
      <w:r w:rsidDel="00000000" w:rsidR="00000000" w:rsidRPr="00000000">
        <w:rPr>
          <w:rFonts w:ascii="Playfair Display" w:cs="Playfair Display" w:eastAsia="Playfair Display" w:hAnsi="Playfair Display"/>
          <w:b w:val="1"/>
          <w:sz w:val="28"/>
          <w:szCs w:val="28"/>
          <w:rtl w:val="0"/>
        </w:rPr>
        <w:t xml:space="preserve">Audience</w:t>
      </w:r>
    </w:p>
    <w:p w:rsidR="00000000" w:rsidDel="00000000" w:rsidP="00000000" w:rsidRDefault="00000000" w:rsidRPr="00000000" w14:paraId="0000001A">
      <w:pPr>
        <w:numPr>
          <w:ilvl w:val="0"/>
          <w:numId w:val="1"/>
        </w:numPr>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World Health Organizations</w:t>
      </w:r>
    </w:p>
    <w:p w:rsidR="00000000" w:rsidDel="00000000" w:rsidP="00000000" w:rsidRDefault="00000000" w:rsidRPr="00000000" w14:paraId="0000001B">
      <w:pPr>
        <w:numPr>
          <w:ilvl w:val="0"/>
          <w:numId w:val="1"/>
        </w:numPr>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Local and Federal Governments</w:t>
      </w:r>
    </w:p>
    <w:p w:rsidR="00000000" w:rsidDel="00000000" w:rsidP="00000000" w:rsidRDefault="00000000" w:rsidRPr="00000000" w14:paraId="0000001C">
      <w:pPr>
        <w:numPr>
          <w:ilvl w:val="0"/>
          <w:numId w:val="1"/>
        </w:numPr>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Environmental Organizations</w:t>
      </w:r>
    </w:p>
    <w:p w:rsidR="00000000" w:rsidDel="00000000" w:rsidP="00000000" w:rsidRDefault="00000000" w:rsidRPr="00000000" w14:paraId="0000001D">
      <w:pPr>
        <w:numPr>
          <w:ilvl w:val="0"/>
          <w:numId w:val="1"/>
        </w:numPr>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Population Demographic Centers</w:t>
      </w:r>
    </w:p>
    <w:p w:rsidR="00000000" w:rsidDel="00000000" w:rsidP="00000000" w:rsidRDefault="00000000" w:rsidRPr="00000000" w14:paraId="0000001E">
      <w:pPr>
        <w:numPr>
          <w:ilvl w:val="0"/>
          <w:numId w:val="1"/>
        </w:numPr>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Sociological Research Institutions</w:t>
      </w:r>
    </w:p>
    <w:p w:rsidR="00000000" w:rsidDel="00000000" w:rsidP="00000000" w:rsidRDefault="00000000" w:rsidRPr="00000000" w14:paraId="0000001F">
      <w:pPr>
        <w:numPr>
          <w:ilvl w:val="0"/>
          <w:numId w:val="1"/>
        </w:numPr>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Economists</w:t>
      </w:r>
    </w:p>
    <w:p w:rsidR="00000000" w:rsidDel="00000000" w:rsidP="00000000" w:rsidRDefault="00000000" w:rsidRPr="00000000" w14:paraId="00000020">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21">
      <w:pPr>
        <w:rPr>
          <w:rFonts w:ascii="Playfair Display" w:cs="Playfair Display" w:eastAsia="Playfair Display" w:hAnsi="Playfair Display"/>
          <w:b w:val="1"/>
          <w:sz w:val="28"/>
          <w:szCs w:val="28"/>
        </w:rPr>
      </w:pPr>
      <w:r w:rsidDel="00000000" w:rsidR="00000000" w:rsidRPr="00000000">
        <w:rPr>
          <w:rFonts w:ascii="Playfair Display" w:cs="Playfair Display" w:eastAsia="Playfair Display" w:hAnsi="Playfair Display"/>
          <w:b w:val="1"/>
          <w:sz w:val="28"/>
          <w:szCs w:val="28"/>
          <w:rtl w:val="0"/>
        </w:rPr>
        <w:t xml:space="preserve">Datasets</w:t>
      </w:r>
    </w:p>
    <w:p w:rsidR="00000000" w:rsidDel="00000000" w:rsidP="00000000" w:rsidRDefault="00000000" w:rsidRPr="00000000" w14:paraId="00000022">
      <w:pPr>
        <w:numPr>
          <w:ilvl w:val="0"/>
          <w:numId w:val="2"/>
        </w:numPr>
        <w:ind w:left="720" w:hanging="360"/>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Preliminary datasets will be taken from the World Health Organization</w:t>
      </w:r>
    </w:p>
    <w:p w:rsidR="00000000" w:rsidDel="00000000" w:rsidP="00000000" w:rsidRDefault="00000000" w:rsidRPr="00000000" w14:paraId="00000023">
      <w:pPr>
        <w:numPr>
          <w:ilvl w:val="0"/>
          <w:numId w:val="2"/>
        </w:numPr>
        <w:ind w:left="720" w:hanging="360"/>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The U. S. State Department</w:t>
      </w:r>
    </w:p>
    <w:p w:rsidR="00000000" w:rsidDel="00000000" w:rsidP="00000000" w:rsidRDefault="00000000" w:rsidRPr="00000000" w14:paraId="00000024">
      <w:pPr>
        <w:numPr>
          <w:ilvl w:val="0"/>
          <w:numId w:val="2"/>
        </w:numPr>
        <w:ind w:left="720" w:hanging="360"/>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Pew Center for research and statistics</w:t>
      </w:r>
    </w:p>
    <w:p w:rsidR="00000000" w:rsidDel="00000000" w:rsidP="00000000" w:rsidRDefault="00000000" w:rsidRPr="00000000" w14:paraId="00000025">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26">
      <w:pPr>
        <w:rPr>
          <w:rFonts w:ascii="Playfair Display" w:cs="Playfair Display" w:eastAsia="Playfair Display" w:hAnsi="Playfair Display"/>
          <w:b w:val="1"/>
          <w:sz w:val="28"/>
          <w:szCs w:val="28"/>
        </w:rPr>
      </w:pPr>
      <w:r w:rsidDel="00000000" w:rsidR="00000000" w:rsidRPr="00000000">
        <w:rPr>
          <w:rFonts w:ascii="Playfair Display" w:cs="Playfair Display" w:eastAsia="Playfair Display" w:hAnsi="Playfair Display"/>
          <w:b w:val="1"/>
          <w:sz w:val="28"/>
          <w:szCs w:val="28"/>
          <w:rtl w:val="0"/>
        </w:rPr>
        <w:t xml:space="preserve">Method</w:t>
      </w:r>
    </w:p>
    <w:p w:rsidR="00000000" w:rsidDel="00000000" w:rsidP="00000000" w:rsidRDefault="00000000" w:rsidRPr="00000000" w14:paraId="00000027">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We will clean all datasets then merge them and clean again.  We will perform feature engineering on the X variables to see how each column relates to one another.  Once the data is cleaned and put into a final pandas data frame we will check the assumptions.</w:t>
      </w:r>
    </w:p>
    <w:p w:rsidR="00000000" w:rsidDel="00000000" w:rsidP="00000000" w:rsidRDefault="00000000" w:rsidRPr="00000000" w14:paraId="00000028">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29">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Scadacity -  homo and hetero</w:t>
      </w:r>
    </w:p>
    <w:p w:rsidR="00000000" w:rsidDel="00000000" w:rsidP="00000000" w:rsidRDefault="00000000" w:rsidRPr="00000000" w14:paraId="0000002A">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Multicollinearity - we will look at variance inflation factors and fix if numbers aren't within the metric.</w:t>
      </w:r>
    </w:p>
    <w:p w:rsidR="00000000" w:rsidDel="00000000" w:rsidP="00000000" w:rsidRDefault="00000000" w:rsidRPr="00000000" w14:paraId="0000002B">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2C">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We will assess if normalization, regularization, and standardization of the columns is needed.</w:t>
      </w:r>
    </w:p>
    <w:p w:rsidR="00000000" w:rsidDel="00000000" w:rsidP="00000000" w:rsidRDefault="00000000" w:rsidRPr="00000000" w14:paraId="0000002D">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2E">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We will then fit the model with a basic linear regression, then Polynomial Regression, Ridge, and Lasso and compare prediction accuracy and cross validate the model with one of the four suggested metrics preferable K-fold.</w:t>
      </w:r>
    </w:p>
    <w:p w:rsidR="00000000" w:rsidDel="00000000" w:rsidP="00000000" w:rsidRDefault="00000000" w:rsidRPr="00000000" w14:paraId="0000002F">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30">
      <w:pPr>
        <w:rPr>
          <w:rFonts w:ascii="Playfair Display" w:cs="Playfair Display" w:eastAsia="Playfair Display" w:hAnsi="Playfair Display"/>
          <w:b w:val="1"/>
          <w:sz w:val="28"/>
          <w:szCs w:val="28"/>
        </w:rPr>
      </w:pPr>
      <w:r w:rsidDel="00000000" w:rsidR="00000000" w:rsidRPr="00000000">
        <w:rPr>
          <w:rFonts w:ascii="Playfair Display" w:cs="Playfair Display" w:eastAsia="Playfair Display" w:hAnsi="Playfair Display"/>
          <w:b w:val="1"/>
          <w:sz w:val="28"/>
          <w:szCs w:val="28"/>
          <w:rtl w:val="0"/>
        </w:rPr>
        <w:t xml:space="preserve">Libraries &amp; Packages</w:t>
      </w:r>
    </w:p>
    <w:p w:rsidR="00000000" w:rsidDel="00000000" w:rsidP="00000000" w:rsidRDefault="00000000" w:rsidRPr="00000000" w14:paraId="00000031">
      <w:pPr>
        <w:numPr>
          <w:ilvl w:val="0"/>
          <w:numId w:val="3"/>
        </w:numPr>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Pandas</w:t>
      </w:r>
    </w:p>
    <w:p w:rsidR="00000000" w:rsidDel="00000000" w:rsidP="00000000" w:rsidRDefault="00000000" w:rsidRPr="00000000" w14:paraId="00000032">
      <w:pPr>
        <w:numPr>
          <w:ilvl w:val="0"/>
          <w:numId w:val="3"/>
        </w:numPr>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Numpy</w:t>
      </w:r>
    </w:p>
    <w:p w:rsidR="00000000" w:rsidDel="00000000" w:rsidP="00000000" w:rsidRDefault="00000000" w:rsidRPr="00000000" w14:paraId="00000033">
      <w:pPr>
        <w:numPr>
          <w:ilvl w:val="0"/>
          <w:numId w:val="3"/>
        </w:numPr>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Math</w:t>
      </w:r>
    </w:p>
    <w:p w:rsidR="00000000" w:rsidDel="00000000" w:rsidP="00000000" w:rsidRDefault="00000000" w:rsidRPr="00000000" w14:paraId="00000034">
      <w:pPr>
        <w:numPr>
          <w:ilvl w:val="0"/>
          <w:numId w:val="3"/>
        </w:numPr>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Seaborn</w:t>
      </w:r>
    </w:p>
    <w:p w:rsidR="00000000" w:rsidDel="00000000" w:rsidP="00000000" w:rsidRDefault="00000000" w:rsidRPr="00000000" w14:paraId="00000035">
      <w:pPr>
        <w:numPr>
          <w:ilvl w:val="0"/>
          <w:numId w:val="3"/>
        </w:numPr>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Matplotlib</w:t>
      </w:r>
    </w:p>
    <w:p w:rsidR="00000000" w:rsidDel="00000000" w:rsidP="00000000" w:rsidRDefault="00000000" w:rsidRPr="00000000" w14:paraId="00000036">
      <w:pPr>
        <w:numPr>
          <w:ilvl w:val="0"/>
          <w:numId w:val="3"/>
        </w:numPr>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Yellowbrick</w:t>
      </w:r>
    </w:p>
    <w:p w:rsidR="00000000" w:rsidDel="00000000" w:rsidP="00000000" w:rsidRDefault="00000000" w:rsidRPr="00000000" w14:paraId="00000037">
      <w:pPr>
        <w:numPr>
          <w:ilvl w:val="0"/>
          <w:numId w:val="3"/>
        </w:numPr>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Scikit Learn</w:t>
      </w:r>
    </w:p>
    <w:p w:rsidR="00000000" w:rsidDel="00000000" w:rsidP="00000000" w:rsidRDefault="00000000" w:rsidRPr="00000000" w14:paraId="00000038">
      <w:pPr>
        <w:numPr>
          <w:ilvl w:val="0"/>
          <w:numId w:val="3"/>
        </w:numPr>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Statsmodels</w:t>
      </w:r>
    </w:p>
    <w:p w:rsidR="00000000" w:rsidDel="00000000" w:rsidP="00000000" w:rsidRDefault="00000000" w:rsidRPr="00000000" w14:paraId="00000039">
      <w:pPr>
        <w:numPr>
          <w:ilvl w:val="0"/>
          <w:numId w:val="3"/>
        </w:numPr>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Linear Regression</w:t>
      </w:r>
    </w:p>
    <w:p w:rsidR="00000000" w:rsidDel="00000000" w:rsidP="00000000" w:rsidRDefault="00000000" w:rsidRPr="00000000" w14:paraId="0000003A">
      <w:pPr>
        <w:numPr>
          <w:ilvl w:val="0"/>
          <w:numId w:val="3"/>
        </w:numPr>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Polynomial Regression</w:t>
      </w:r>
    </w:p>
    <w:p w:rsidR="00000000" w:rsidDel="00000000" w:rsidP="00000000" w:rsidRDefault="00000000" w:rsidRPr="00000000" w14:paraId="0000003B">
      <w:pPr>
        <w:numPr>
          <w:ilvl w:val="0"/>
          <w:numId w:val="3"/>
        </w:numPr>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Dash</w:t>
      </w:r>
    </w:p>
    <w:p w:rsidR="00000000" w:rsidDel="00000000" w:rsidP="00000000" w:rsidRDefault="00000000" w:rsidRPr="00000000" w14:paraId="0000003C">
      <w:pPr>
        <w:numPr>
          <w:ilvl w:val="0"/>
          <w:numId w:val="3"/>
        </w:numPr>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Flask</w:t>
      </w:r>
    </w:p>
    <w:p w:rsidR="00000000" w:rsidDel="00000000" w:rsidP="00000000" w:rsidRDefault="00000000" w:rsidRPr="00000000" w14:paraId="0000003D">
      <w:pPr>
        <w:numPr>
          <w:ilvl w:val="0"/>
          <w:numId w:val="3"/>
        </w:numPr>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Streamlit</w:t>
      </w:r>
    </w:p>
    <w:p w:rsidR="00000000" w:rsidDel="00000000" w:rsidP="00000000" w:rsidRDefault="00000000" w:rsidRPr="00000000" w14:paraId="0000003E">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3F">
      <w:pPr>
        <w:rPr>
          <w:rFonts w:ascii="Playfair Display" w:cs="Playfair Display" w:eastAsia="Playfair Display" w:hAnsi="Playfair Display"/>
          <w:b w:val="1"/>
          <w:sz w:val="28"/>
          <w:szCs w:val="28"/>
        </w:rPr>
      </w:pPr>
      <w:r w:rsidDel="00000000" w:rsidR="00000000" w:rsidRPr="00000000">
        <w:rPr>
          <w:rFonts w:ascii="Playfair Display" w:cs="Playfair Display" w:eastAsia="Playfair Display" w:hAnsi="Playfair Display"/>
          <w:b w:val="1"/>
          <w:sz w:val="28"/>
          <w:szCs w:val="28"/>
          <w:rtl w:val="0"/>
        </w:rPr>
        <w:t xml:space="preserve">Interface</w:t>
      </w:r>
    </w:p>
    <w:p w:rsidR="00000000" w:rsidDel="00000000" w:rsidP="00000000" w:rsidRDefault="00000000" w:rsidRPr="00000000" w14:paraId="00000040">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A web application will be made through Dash, Flask, or Streamlit.  It will give a brief overview of the problem, the ppt, visualizations bringing the data to life and an explanation of the interactive feature.  This will allow someone who is trying to assess how much a population will change due to a variable to input different X values.</w:t>
      </w:r>
    </w:p>
    <w:p w:rsidR="00000000" w:rsidDel="00000000" w:rsidP="00000000" w:rsidRDefault="00000000" w:rsidRPr="00000000" w14:paraId="00000041">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42">
      <w:pPr>
        <w:rPr>
          <w:rFonts w:ascii="Playfair Display" w:cs="Playfair Display" w:eastAsia="Playfair Display" w:hAnsi="Playfair Display"/>
          <w:i w:val="1"/>
          <w:sz w:val="24"/>
          <w:szCs w:val="24"/>
        </w:rPr>
      </w:pPr>
      <w:r w:rsidDel="00000000" w:rsidR="00000000" w:rsidRPr="00000000">
        <w:rPr>
          <w:rFonts w:ascii="Playfair Display" w:cs="Playfair Display" w:eastAsia="Playfair Display" w:hAnsi="Playfair Display"/>
          <w:i w:val="1"/>
          <w:sz w:val="24"/>
          <w:szCs w:val="24"/>
          <w:rtl w:val="0"/>
        </w:rPr>
        <w:t xml:space="preserve">Example:</w:t>
      </w:r>
    </w:p>
    <w:p w:rsidR="00000000" w:rsidDel="00000000" w:rsidP="00000000" w:rsidRDefault="00000000" w:rsidRPr="00000000" w14:paraId="00000043">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X1 - percent of population in poverty</w:t>
      </w:r>
    </w:p>
    <w:p w:rsidR="00000000" w:rsidDel="00000000" w:rsidP="00000000" w:rsidRDefault="00000000" w:rsidRPr="00000000" w14:paraId="00000044">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X2 - number of incidents of domestic abuse</w:t>
      </w:r>
    </w:p>
    <w:p w:rsidR="00000000" w:rsidDel="00000000" w:rsidP="00000000" w:rsidRDefault="00000000" w:rsidRPr="00000000" w14:paraId="00000045">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X3 - percent of population diagnosed as malnourished</w:t>
      </w:r>
    </w:p>
    <w:p w:rsidR="00000000" w:rsidDel="00000000" w:rsidP="00000000" w:rsidRDefault="00000000" w:rsidRPr="00000000" w14:paraId="00000046">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X4 - number of jobs available</w:t>
      </w:r>
    </w:p>
    <w:p w:rsidR="00000000" w:rsidDel="00000000" w:rsidP="00000000" w:rsidRDefault="00000000" w:rsidRPr="00000000" w14:paraId="00000047">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X5 - birth rate</w:t>
      </w:r>
    </w:p>
    <w:p w:rsidR="00000000" w:rsidDel="00000000" w:rsidP="00000000" w:rsidRDefault="00000000" w:rsidRPr="00000000" w14:paraId="00000048">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X6 - crime rate</w:t>
      </w:r>
    </w:p>
    <w:p w:rsidR="00000000" w:rsidDel="00000000" w:rsidP="00000000" w:rsidRDefault="00000000" w:rsidRPr="00000000" w14:paraId="00000049">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X7 - political approval rate</w:t>
      </w:r>
    </w:p>
    <w:p w:rsidR="00000000" w:rsidDel="00000000" w:rsidP="00000000" w:rsidRDefault="00000000" w:rsidRPr="00000000" w14:paraId="0000004A">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Y - migration amount</w:t>
      </w:r>
    </w:p>
    <w:p w:rsidR="00000000" w:rsidDel="00000000" w:rsidP="00000000" w:rsidRDefault="00000000" w:rsidRPr="00000000" w14:paraId="0000004B">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The application will have a section to fill in for all X values and once all entries are made, the site will show the predicted Y value(amount of people leaving).</w:t>
      </w:r>
    </w:p>
    <w:p w:rsidR="00000000" w:rsidDel="00000000" w:rsidP="00000000" w:rsidRDefault="00000000" w:rsidRPr="00000000" w14:paraId="0000004C">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4D">
      <w:pPr>
        <w:rPr>
          <w:rFonts w:ascii="Playfair Display" w:cs="Playfair Display" w:eastAsia="Playfair Display" w:hAnsi="Playfair Display"/>
          <w:b w:val="1"/>
          <w:sz w:val="28"/>
          <w:szCs w:val="28"/>
        </w:rPr>
      </w:pPr>
      <w:r w:rsidDel="00000000" w:rsidR="00000000" w:rsidRPr="00000000">
        <w:rPr>
          <w:rFonts w:ascii="Playfair Display" w:cs="Playfair Display" w:eastAsia="Playfair Display" w:hAnsi="Playfair Display"/>
          <w:b w:val="1"/>
          <w:sz w:val="28"/>
          <w:szCs w:val="28"/>
          <w:rtl w:val="0"/>
        </w:rPr>
        <w:t xml:space="preserve">Timeline</w:t>
      </w:r>
    </w:p>
    <w:p w:rsidR="00000000" w:rsidDel="00000000" w:rsidP="00000000" w:rsidRDefault="00000000" w:rsidRPr="00000000" w14:paraId="0000004E">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Week 5 - Find datasets, create Github</w:t>
      </w:r>
    </w:p>
    <w:p w:rsidR="00000000" w:rsidDel="00000000" w:rsidP="00000000" w:rsidRDefault="00000000" w:rsidRPr="00000000" w14:paraId="0000004F">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Week 6 - Clean datasets, start merging data sets</w:t>
      </w:r>
    </w:p>
    <w:p w:rsidR="00000000" w:rsidDel="00000000" w:rsidP="00000000" w:rsidRDefault="00000000" w:rsidRPr="00000000" w14:paraId="00000050">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Week 7 - Start cleaning the amster data set, assess for problems then fix</w:t>
      </w:r>
    </w:p>
    <w:p w:rsidR="00000000" w:rsidDel="00000000" w:rsidP="00000000" w:rsidRDefault="00000000" w:rsidRPr="00000000" w14:paraId="00000051">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Week 8 - Continued cleaning of data</w:t>
      </w:r>
    </w:p>
    <w:p w:rsidR="00000000" w:rsidDel="00000000" w:rsidP="00000000" w:rsidRDefault="00000000" w:rsidRPr="00000000" w14:paraId="00000052">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Week 9 - Perform Exploratory Data Analysis(EDA) and Feature Engineering, start website</w:t>
      </w:r>
    </w:p>
    <w:p w:rsidR="00000000" w:rsidDel="00000000" w:rsidP="00000000" w:rsidRDefault="00000000" w:rsidRPr="00000000" w14:paraId="00000053">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Week 10 - EDA and Feature Engineering continued, Website continued, ppt started, master annotated technical notebook starts to be assembled.</w:t>
      </w:r>
    </w:p>
    <w:p w:rsidR="00000000" w:rsidDel="00000000" w:rsidP="00000000" w:rsidRDefault="00000000" w:rsidRPr="00000000" w14:paraId="00000054">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Week 11 -  Model fitting &amp; cross validation, Website, tech notebook cont’d, ppt.</w:t>
      </w:r>
    </w:p>
    <w:p w:rsidR="00000000" w:rsidDel="00000000" w:rsidP="00000000" w:rsidRDefault="00000000" w:rsidRPr="00000000" w14:paraId="00000055">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Week 12 - Finalize website, ppt, tech notebook, clean github.</w:t>
      </w:r>
    </w:p>
    <w:p w:rsidR="00000000" w:rsidDel="00000000" w:rsidP="00000000" w:rsidRDefault="00000000" w:rsidRPr="00000000" w14:paraId="00000056">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Week 13 - Present the project.</w:t>
      </w:r>
    </w:p>
    <w:p w:rsidR="00000000" w:rsidDel="00000000" w:rsidP="00000000" w:rsidRDefault="00000000" w:rsidRPr="00000000" w14:paraId="00000057">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58">
      <w:pPr>
        <w:ind w:left="0" w:firstLine="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