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72" w:rsidRDefault="00604772" w:rsidP="006047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Below we have the graph of both the “LHS”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Xtilde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Xexact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)) and the “RHS” (condition number * machine epsilon). We are considering the rule of thumb to be the RHS which we can see graphed in the color yellow.</w:t>
      </w:r>
    </w:p>
    <w:p w:rsidR="00604772" w:rsidRPr="00604772" w:rsidRDefault="00604772" w:rsidP="00604772">
      <w:pPr>
        <w:pStyle w:val="ListParagraph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By visual inspection, it looks like the rule of thumb is a pretty good estimate of the error. It seems to be consistently about 1 order of magnitude </w:t>
      </w:r>
      <w:r w:rsidR="00A33C4A">
        <w:rPr>
          <w:rFonts w:ascii="Courier New" w:eastAsia="Times New Roman" w:hAnsi="Courier New" w:cs="Courier New"/>
          <w:color w:val="000000"/>
          <w:sz w:val="18"/>
          <w:szCs w:val="18"/>
        </w:rPr>
        <w:t>above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true error, but it scales very similarly to the true error.</w:t>
      </w:r>
      <w:r w:rsidR="00A33C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Since the rule of thumb seems to be consistently 1 order of </w:t>
      </w:r>
      <w:bookmarkStart w:id="0" w:name="_GoBack"/>
      <w:bookmarkEnd w:id="0"/>
      <w:r w:rsidR="00A33C4A">
        <w:rPr>
          <w:rFonts w:ascii="Courier New" w:eastAsia="Times New Roman" w:hAnsi="Courier New" w:cs="Courier New"/>
          <w:color w:val="000000"/>
          <w:sz w:val="18"/>
          <w:szCs w:val="18"/>
        </w:rPr>
        <w:t>magnitude higher than the LHS; we could add linear scaling to make it significantly more accurate as well.</w:t>
      </w:r>
    </w:p>
    <w:p w:rsidR="00604772" w:rsidRDefault="0060477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Default="0060477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152B144" wp14:editId="21011EEA">
            <wp:extent cx="54292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MATLAB code</w:t>
      </w:r>
    </w:p>
    <w:p w:rsid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*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deltasMatrix</w:t>
      </w:r>
      <w:proofErr w:type="spellEnd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*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format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long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for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Generate</w:t>
      </w:r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hilbert</w:t>
      </w:r>
      <w:proofErr w:type="spell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matrix given A.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hilb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Solve for </w:t>
      </w:r>
      <w:proofErr w:type="spell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x_num</w:t>
      </w:r>
      <w:proofErr w:type="spell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and </w:t>
      </w:r>
      <w:proofErr w:type="spell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x_tilde</w:t>
      </w:r>
      <w:proofErr w:type="spellEnd"/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ones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*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x_num</w:t>
      </w:r>
      <w:proofErr w:type="spell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\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x_tilde</w:t>
      </w:r>
      <w:proofErr w:type="spell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x_num</w:t>
      </w:r>
      <w:proofErr w:type="spell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-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% Left hand side (max-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norm(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x_tilde</w:t>
      </w:r>
      <w:proofErr w:type="spell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)/max-norm(x))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LHS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norm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x_tilde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inf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/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norm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inf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% Right hand side (condition number * machine epsilon)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RHS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cond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inf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*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eps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% Maximum norm of error (Note: This is the same as LHS)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deltaN</w:t>
      </w:r>
      <w:proofErr w:type="spellEnd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norm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-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x_num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inf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Populating</w:t>
      </w:r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the rows of our matrices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LHS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RHS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end</w:t>
      </w:r>
      <w:proofErr w:type="gramEnd"/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Setting</w:t>
      </w:r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up for plotting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LHScolumn</w:t>
      </w:r>
      <w:proofErr w:type="spell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RHScolumn</w:t>
      </w:r>
      <w:proofErr w:type="spell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lhsrhsMatrix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deltascolumn</w:t>
      </w:r>
      <w:proofErr w:type="spellEnd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deltasMatrix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(:,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Displaying</w:t>
      </w:r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numerical values for left hand and right hand sides.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disp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LHScolumn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</w:t>
      </w:r>
      <w:r w:rsidRPr="00604772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end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disp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RHScolumn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</w:t>
      </w:r>
      <w:r w:rsidRPr="00604772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end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disp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deltascolumn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:</w:t>
      </w:r>
      <w:r w:rsidRPr="00604772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end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% Setting titles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title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 xml:space="preserve">'Relative error vs. </w:t>
      </w:r>
      <w:proofErr w:type="spellStart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condNum</w:t>
      </w:r>
      <w:proofErr w:type="spell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 xml:space="preserve"> * </w:t>
      </w:r>
      <w:proofErr w:type="spellStart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eps'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'</w:t>
      </w:r>
      <w:proofErr w:type="spellStart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nxn</w:t>
      </w:r>
      <w:proofErr w:type="spell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 xml:space="preserve"> size of matrix'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'numerical'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% </w:t>
      </w: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Plotting</w:t>
      </w:r>
      <w:proofErr w:type="gramEnd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 xml:space="preserve"> the elements we want to see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hold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plot1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plot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LHScolumn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plot2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plot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RHScolumn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plotLabel1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"LHS"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plotLabel2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"RHS"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legend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[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plot1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plot2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],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[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plotLabel1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plotLabel2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]);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BB7977"/>
          <w:sz w:val="18"/>
          <w:szCs w:val="18"/>
        </w:rPr>
        <w:t>grid</w:t>
      </w:r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696969"/>
          <w:sz w:val="18"/>
          <w:szCs w:val="18"/>
        </w:rPr>
        <w:t>% Setting x-axis and y-axis limits and setting y-axis to log scale.</w:t>
      </w:r>
      <w:proofErr w:type="gramEnd"/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xlim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[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2 12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]);</w:t>
      </w:r>
    </w:p>
    <w:p w:rsidR="00604772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[</w:t>
      </w:r>
      <w:r w:rsidRPr="00604772">
        <w:rPr>
          <w:rFonts w:ascii="Courier New" w:eastAsia="Times New Roman" w:hAnsi="Courier New" w:cs="Courier New"/>
          <w:color w:val="008000"/>
          <w:sz w:val="18"/>
          <w:szCs w:val="18"/>
        </w:rPr>
        <w:t>1e-16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008000"/>
          <w:sz w:val="18"/>
          <w:szCs w:val="18"/>
        </w:rPr>
        <w:t>1e+2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]);</w:t>
      </w:r>
    </w:p>
    <w:p w:rsidR="00507371" w:rsidRPr="00604772" w:rsidRDefault="00604772" w:rsidP="006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set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proofErr w:type="gramEnd"/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>gca</w:t>
      </w:r>
      <w:proofErr w:type="spellEnd"/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'</w:t>
      </w:r>
      <w:proofErr w:type="spellStart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YScale</w:t>
      </w:r>
      <w:proofErr w:type="spellEnd"/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'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,</w:t>
      </w:r>
      <w:r w:rsidRPr="006047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4772">
        <w:rPr>
          <w:rFonts w:ascii="Courier New" w:eastAsia="Times New Roman" w:hAnsi="Courier New" w:cs="Courier New"/>
          <w:color w:val="800080"/>
          <w:sz w:val="18"/>
          <w:szCs w:val="18"/>
        </w:rPr>
        <w:t>'log'</w:t>
      </w:r>
      <w:r w:rsidRPr="00604772">
        <w:rPr>
          <w:rFonts w:ascii="Courier New" w:eastAsia="Times New Roman" w:hAnsi="Courier New" w:cs="Courier New"/>
          <w:color w:val="808030"/>
          <w:sz w:val="18"/>
          <w:szCs w:val="18"/>
        </w:rPr>
        <w:t>);</w:t>
      </w:r>
    </w:p>
    <w:sectPr w:rsidR="00507371" w:rsidRPr="006047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ACA" w:rsidRDefault="00746ACA" w:rsidP="00604772">
      <w:pPr>
        <w:spacing w:after="0" w:line="240" w:lineRule="auto"/>
      </w:pPr>
      <w:r>
        <w:separator/>
      </w:r>
    </w:p>
  </w:endnote>
  <w:endnote w:type="continuationSeparator" w:id="0">
    <w:p w:rsidR="00746ACA" w:rsidRDefault="00746ACA" w:rsidP="0060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ACA" w:rsidRDefault="00746ACA" w:rsidP="00604772">
      <w:pPr>
        <w:spacing w:after="0" w:line="240" w:lineRule="auto"/>
      </w:pPr>
      <w:r>
        <w:separator/>
      </w:r>
    </w:p>
  </w:footnote>
  <w:footnote w:type="continuationSeparator" w:id="0">
    <w:p w:rsidR="00746ACA" w:rsidRDefault="00746ACA" w:rsidP="0060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772" w:rsidRDefault="00604772" w:rsidP="00604772">
    <w:pPr>
      <w:pStyle w:val="Header"/>
      <w:jc w:val="right"/>
    </w:pPr>
    <w:r>
      <w:t xml:space="preserve">Anthony </w:t>
    </w:r>
    <w:proofErr w:type="spellStart"/>
    <w:r>
      <w:t>Galczak</w:t>
    </w:r>
    <w:proofErr w:type="spellEnd"/>
  </w:p>
  <w:p w:rsidR="00604772" w:rsidRDefault="00604772" w:rsidP="00604772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3C4A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1F75"/>
    <w:multiLevelType w:val="hybridMultilevel"/>
    <w:tmpl w:val="0D8CF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72"/>
    <w:rsid w:val="00507371"/>
    <w:rsid w:val="00604772"/>
    <w:rsid w:val="00746ACA"/>
    <w:rsid w:val="00A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72"/>
  </w:style>
  <w:style w:type="paragraph" w:styleId="Footer">
    <w:name w:val="footer"/>
    <w:basedOn w:val="Normal"/>
    <w:link w:val="FooterChar"/>
    <w:uiPriority w:val="99"/>
    <w:unhideWhenUsed/>
    <w:rsid w:val="0060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72"/>
  </w:style>
  <w:style w:type="paragraph" w:styleId="ListParagraph">
    <w:name w:val="List Paragraph"/>
    <w:basedOn w:val="Normal"/>
    <w:uiPriority w:val="34"/>
    <w:qFormat/>
    <w:rsid w:val="00604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72"/>
  </w:style>
  <w:style w:type="paragraph" w:styleId="Footer">
    <w:name w:val="footer"/>
    <w:basedOn w:val="Normal"/>
    <w:link w:val="FooterChar"/>
    <w:uiPriority w:val="99"/>
    <w:unhideWhenUsed/>
    <w:rsid w:val="0060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72"/>
  </w:style>
  <w:style w:type="paragraph" w:styleId="ListParagraph">
    <w:name w:val="List Paragraph"/>
    <w:basedOn w:val="Normal"/>
    <w:uiPriority w:val="34"/>
    <w:qFormat/>
    <w:rsid w:val="0060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3594E-355D-4D0F-BE3F-54D6F57D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2018-09-22T03:04:00Z</dcterms:created>
  <dcterms:modified xsi:type="dcterms:W3CDTF">2018-09-22T03:21:00Z</dcterms:modified>
</cp:coreProperties>
</file>