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Pr="00974085" w:rsidRDefault="00B967A7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155C8">
        <w:rPr>
          <w:rFonts w:ascii="Times New Roman" w:hAnsi="Times New Roman" w:cs="Times New Roman"/>
          <w:b/>
          <w:sz w:val="32"/>
          <w:szCs w:val="32"/>
        </w:rPr>
        <w:t>5</w:t>
      </w:r>
    </w:p>
    <w:p w:rsidR="00B967A7" w:rsidRPr="00223398" w:rsidRDefault="00974085" w:rsidP="00223398">
      <w:pPr>
        <w:spacing w:line="360" w:lineRule="auto"/>
        <w:jc w:val="center"/>
        <w:rPr>
          <w:b/>
          <w:sz w:val="32"/>
          <w:szCs w:val="32"/>
        </w:rPr>
      </w:pPr>
      <w:r w:rsidRPr="00223398">
        <w:rPr>
          <w:b/>
          <w:sz w:val="32"/>
          <w:szCs w:val="32"/>
        </w:rPr>
        <w:t>«</w:t>
      </w:r>
      <w:r w:rsidR="00C25BC3" w:rsidRPr="00223398">
        <w:rPr>
          <w:b/>
          <w:color w:val="222222"/>
          <w:sz w:val="32"/>
          <w:szCs w:val="32"/>
          <w:shd w:val="clear" w:color="auto" w:fill="FFFFFF"/>
        </w:rPr>
        <w:t>Идентификация параметров линейного регрессионного объекта при загрязненных шумах</w:t>
      </w:r>
      <w:r w:rsidR="00B967A7" w:rsidRPr="00223398">
        <w:rPr>
          <w:b/>
          <w:sz w:val="32"/>
          <w:szCs w:val="32"/>
        </w:rPr>
        <w:t>»</w:t>
      </w:r>
    </w:p>
    <w:p w:rsidR="000D054D" w:rsidRPr="00521840" w:rsidRDefault="00521840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 w:rsidRPr="00521840">
        <w:rPr>
          <w:rFonts w:ascii="Times New Roman" w:hAnsi="Times New Roman" w:cs="Times New Roman"/>
          <w:b/>
          <w:sz w:val="32"/>
          <w:szCs w:val="32"/>
        </w:rPr>
        <w:t>4</w:t>
      </w: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Pr="00521840" w:rsidRDefault="00B967A7" w:rsidP="00B967A7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Б15-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501: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7702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2184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proofErr w:type="spellStart"/>
      <w:r w:rsidR="00521840" w:rsidRPr="00521840"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 w:rsidR="00521840" w:rsidRPr="00521840">
        <w:rPr>
          <w:rFonts w:ascii="Times New Roman" w:hAnsi="Times New Roman" w:cs="Times New Roman"/>
          <w:sz w:val="28"/>
          <w:szCs w:val="28"/>
        </w:rPr>
        <w:t xml:space="preserve"> П.А.</w:t>
      </w:r>
    </w:p>
    <w:p w:rsidR="00B967A7" w:rsidRDefault="00B967A7" w:rsidP="00B967A7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F4F6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4155C8" w:rsidRDefault="004155C8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4155C8" w:rsidRDefault="00B967A7" w:rsidP="00B967A7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</w:t>
      </w:r>
      <w:r w:rsidR="00366C28">
        <w:rPr>
          <w:rFonts w:ascii="Times New Roman" w:hAnsi="Times New Roman" w:cs="Times New Roman"/>
          <w:sz w:val="28"/>
          <w:szCs w:val="28"/>
        </w:rPr>
        <w:t>9</w:t>
      </w:r>
    </w:p>
    <w:p w:rsidR="00B967A7" w:rsidRDefault="00B967A7" w:rsidP="00B967A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Цель работы</w:t>
      </w:r>
    </w:p>
    <w:p w:rsidR="00274949" w:rsidRPr="00E224DD" w:rsidRDefault="00E224DD" w:rsidP="00E224DD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E224DD">
        <w:rPr>
          <w:sz w:val="28"/>
          <w:szCs w:val="28"/>
        </w:rPr>
        <w:t>Исследование эффективности применения подхода Хубера</w:t>
      </w:r>
      <w:bookmarkStart w:id="0" w:name="_GoBack"/>
      <w:bookmarkEnd w:id="0"/>
      <w:r w:rsidRPr="00E224DD">
        <w:rPr>
          <w:sz w:val="28"/>
          <w:szCs w:val="28"/>
        </w:rPr>
        <w:t xml:space="preserve"> при</w:t>
      </w:r>
      <w:r w:rsidR="008F77D9">
        <w:rPr>
          <w:sz w:val="28"/>
          <w:szCs w:val="28"/>
        </w:rPr>
        <w:t xml:space="preserve"> идентификации параметров линей</w:t>
      </w:r>
      <w:r w:rsidRPr="00E224DD">
        <w:rPr>
          <w:sz w:val="28"/>
          <w:szCs w:val="28"/>
        </w:rPr>
        <w:t>ного регрессионного объек</w:t>
      </w:r>
      <w:r w:rsidR="008F77D9">
        <w:rPr>
          <w:sz w:val="28"/>
          <w:szCs w:val="28"/>
        </w:rPr>
        <w:t>та в условиях бедной априорной</w:t>
      </w:r>
      <w:r w:rsidRPr="00E224DD">
        <w:rPr>
          <w:sz w:val="28"/>
          <w:szCs w:val="28"/>
        </w:rPr>
        <w:t xml:space="preserve"> информации о шумах. </w:t>
      </w:r>
    </w:p>
    <w:p w:rsidR="00B967A7" w:rsidRPr="00274949" w:rsidRDefault="00507644" w:rsidP="00B967A7">
      <w:pPr>
        <w:jc w:val="center"/>
        <w:rPr>
          <w:b/>
          <w:sz w:val="28"/>
          <w:szCs w:val="28"/>
        </w:rPr>
      </w:pPr>
      <w:r w:rsidRPr="00274949">
        <w:rPr>
          <w:b/>
          <w:sz w:val="28"/>
          <w:szCs w:val="28"/>
        </w:rPr>
        <w:t>Описание метода</w:t>
      </w:r>
    </w:p>
    <w:p w:rsidR="00E224DD" w:rsidRPr="008F77D9" w:rsidRDefault="00E224DD" w:rsidP="008F77D9">
      <w:pPr>
        <w:pStyle w:val="a3"/>
        <w:rPr>
          <w:sz w:val="28"/>
          <w:szCs w:val="28"/>
        </w:rPr>
      </w:pPr>
      <w:r w:rsidRPr="008F77D9">
        <w:rPr>
          <w:sz w:val="28"/>
          <w:szCs w:val="28"/>
        </w:rPr>
        <w:t>Дан линейный регрессионный объект вида:</w:t>
      </w:r>
    </w:p>
    <w:p w:rsidR="00E224DD" w:rsidRPr="006627B6" w:rsidRDefault="00E224DD" w:rsidP="006627B6">
      <w:pPr>
        <w:spacing w:before="100" w:beforeAutospacing="1" w:after="100" w:afterAutospacing="1"/>
        <w:jc w:val="center"/>
        <w:rPr>
          <w:sz w:val="28"/>
          <w:szCs w:val="28"/>
          <w:shd w:val="clear" w:color="auto" w:fill="FFFFFF"/>
          <w:lang w:val="en-US"/>
        </w:rPr>
      </w:pPr>
      <w:r w:rsidRPr="00E224DD">
        <w:rPr>
          <w:sz w:val="28"/>
          <w:szCs w:val="28"/>
          <w:shd w:val="clear" w:color="auto" w:fill="FFFFFF"/>
          <w:lang w:val="en-US"/>
        </w:rPr>
        <w:t>y(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)= b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1</w:t>
      </w:r>
      <w:r w:rsidRPr="00E224DD">
        <w:rPr>
          <w:sz w:val="28"/>
          <w:szCs w:val="28"/>
          <w:shd w:val="clear" w:color="auto" w:fill="FFFFFF"/>
          <w:lang w:val="en-US"/>
        </w:rPr>
        <w:t>u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1</w:t>
      </w:r>
      <w:r w:rsidRPr="00E224DD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)+...+b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n</w:t>
      </w:r>
      <w:r w:rsidRPr="00E224DD">
        <w:rPr>
          <w:sz w:val="28"/>
          <w:szCs w:val="28"/>
          <w:shd w:val="clear" w:color="auto" w:fill="FFFFFF"/>
          <w:lang w:val="en-US"/>
        </w:rPr>
        <w:t>u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n</w:t>
      </w:r>
      <w:r w:rsidRPr="00E224DD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)+</w:t>
      </w:r>
      <w:r w:rsidRPr="00E224DD">
        <w:rPr>
          <w:sz w:val="28"/>
          <w:szCs w:val="28"/>
          <w:shd w:val="clear" w:color="auto" w:fill="FFFFFF"/>
        </w:rPr>
        <w:t>η</w:t>
      </w:r>
      <w:r w:rsidRPr="00E224DD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</w:t>
      </w:r>
    </w:p>
    <w:p w:rsidR="009D4DB1" w:rsidRPr="009D4DB1" w:rsidRDefault="009D4DB1" w:rsidP="008F77D9">
      <w:pPr>
        <w:pStyle w:val="a3"/>
        <w:rPr>
          <w:sz w:val="28"/>
          <w:szCs w:val="28"/>
        </w:rPr>
      </w:pPr>
      <w:r w:rsidRPr="008F77D9">
        <w:rPr>
          <w:sz w:val="28"/>
          <w:szCs w:val="28"/>
        </w:rPr>
        <w:t xml:space="preserve">Шум измерений принадлежит классу α-загрязненных распределений. Для определения функции потерь для формирования рекуррентного </w:t>
      </w:r>
      <w:r w:rsidRPr="006627B6">
        <w:rPr>
          <w:sz w:val="28"/>
          <w:szCs w:val="28"/>
        </w:rPr>
        <w:t>алгорит</w:t>
      </w:r>
      <w:r w:rsidR="008F77D9">
        <w:rPr>
          <w:sz w:val="28"/>
          <w:szCs w:val="28"/>
        </w:rPr>
        <w:t>ма определения параметров линей</w:t>
      </w:r>
      <w:r w:rsidRPr="006627B6">
        <w:rPr>
          <w:sz w:val="28"/>
          <w:szCs w:val="28"/>
        </w:rPr>
        <w:t xml:space="preserve">ного регрессионного объекта в условиях </w:t>
      </w:r>
      <w:r w:rsidRPr="006627B6">
        <w:rPr>
          <w:sz w:val="28"/>
          <w:szCs w:val="28"/>
        </w:rPr>
        <w:sym w:font="Symbol" w:char="F061"/>
      </w:r>
      <w:r w:rsidRPr="006627B6">
        <w:rPr>
          <w:sz w:val="28"/>
          <w:szCs w:val="28"/>
        </w:rPr>
        <w:t>-загрязненных распределений шумов является подход Хубе</w:t>
      </w:r>
      <w:r w:rsidR="008F77D9">
        <w:rPr>
          <w:sz w:val="28"/>
          <w:szCs w:val="28"/>
        </w:rPr>
        <w:t>ра, основанный</w:t>
      </w:r>
      <w:r w:rsidRPr="009D4DB1">
        <w:rPr>
          <w:sz w:val="28"/>
          <w:szCs w:val="28"/>
        </w:rPr>
        <w:t xml:space="preserve"> на теореме Хубера</w:t>
      </w:r>
      <w:r w:rsidR="00804BB7" w:rsidRPr="006627B6">
        <w:rPr>
          <w:sz w:val="28"/>
          <w:szCs w:val="28"/>
        </w:rPr>
        <w:t>:</w:t>
      </w:r>
    </w:p>
    <w:p w:rsidR="009D4DB1" w:rsidRPr="009D4DB1" w:rsidRDefault="009D4DB1" w:rsidP="006627B6">
      <w:pPr>
        <w:spacing w:before="100" w:beforeAutospacing="1" w:after="100" w:afterAutospacing="1"/>
        <w:jc w:val="center"/>
        <w:rPr>
          <w:sz w:val="28"/>
          <w:szCs w:val="28"/>
        </w:rPr>
      </w:pPr>
      <w:r w:rsidRPr="009D4DB1">
        <w:rPr>
          <w:sz w:val="28"/>
          <w:szCs w:val="28"/>
          <w:shd w:val="clear" w:color="auto" w:fill="FFFFFF"/>
        </w:rPr>
        <w:t>Φ={f(η): f(η)=(1−</w:t>
      </w:r>
      <w:proofErr w:type="gramStart"/>
      <w:r w:rsidRPr="009D4DB1">
        <w:rPr>
          <w:sz w:val="28"/>
          <w:szCs w:val="28"/>
          <w:shd w:val="clear" w:color="auto" w:fill="FFFFFF"/>
        </w:rPr>
        <w:t>α)h</w:t>
      </w:r>
      <w:proofErr w:type="gramEnd"/>
      <w:r w:rsidRPr="009D4DB1">
        <w:rPr>
          <w:sz w:val="28"/>
          <w:szCs w:val="28"/>
          <w:shd w:val="clear" w:color="auto" w:fill="FFFFFF"/>
        </w:rPr>
        <w:t>(η)+αg(μ)}</w:t>
      </w:r>
      <w:r w:rsidRPr="009D4DB1">
        <w:rPr>
          <w:position w:val="-8"/>
          <w:sz w:val="28"/>
          <w:szCs w:val="28"/>
        </w:rPr>
        <w:t>,</w:t>
      </w:r>
    </w:p>
    <w:p w:rsidR="009D4DB1" w:rsidRPr="009D4DB1" w:rsidRDefault="009D4DB1" w:rsidP="008F77D9">
      <w:pPr>
        <w:pStyle w:val="a3"/>
        <w:rPr>
          <w:sz w:val="28"/>
          <w:szCs w:val="28"/>
        </w:rPr>
      </w:pPr>
      <w:r w:rsidRPr="009D4DB1">
        <w:rPr>
          <w:sz w:val="28"/>
          <w:szCs w:val="28"/>
        </w:rPr>
        <w:t xml:space="preserve">где </w:t>
      </w:r>
      <w:r w:rsidRPr="008F77D9">
        <w:rPr>
          <w:sz w:val="28"/>
          <w:szCs w:val="28"/>
        </w:rPr>
        <w:t xml:space="preserve">f(η) – распределение помех, h(α) </w:t>
      </w:r>
      <w:r w:rsidRPr="009D4DB1">
        <w:rPr>
          <w:sz w:val="28"/>
          <w:szCs w:val="28"/>
        </w:rPr>
        <w:t>— некоторая известная плотность распределения,</w:t>
      </w:r>
      <w:r w:rsidR="00804BB7" w:rsidRPr="008F77D9">
        <w:rPr>
          <w:sz w:val="28"/>
          <w:szCs w:val="28"/>
        </w:rPr>
        <w:t xml:space="preserve"> g(η) -</w:t>
      </w:r>
      <w:r w:rsidRPr="009D4DB1">
        <w:rPr>
          <w:sz w:val="28"/>
          <w:szCs w:val="28"/>
        </w:rPr>
        <w:t xml:space="preserve"> произвольная неизвестная плотность распределения и </w:t>
      </w:r>
      <w:r w:rsidRPr="009D4DB1">
        <w:rPr>
          <w:sz w:val="28"/>
          <w:szCs w:val="28"/>
        </w:rPr>
        <w:sym w:font="Symbol" w:char="F061"/>
      </w:r>
      <w:r w:rsidRPr="009D4DB1">
        <w:rPr>
          <w:sz w:val="28"/>
          <w:szCs w:val="28"/>
        </w:rPr>
        <w:t xml:space="preserve"> </w:t>
      </w:r>
      <w:r w:rsidR="00804BB7" w:rsidRPr="006627B6">
        <w:rPr>
          <w:sz w:val="28"/>
          <w:szCs w:val="28"/>
        </w:rPr>
        <w:t xml:space="preserve">- </w:t>
      </w:r>
      <w:r w:rsidRPr="009D4DB1">
        <w:rPr>
          <w:sz w:val="28"/>
          <w:szCs w:val="28"/>
        </w:rPr>
        <w:t xml:space="preserve">вероятность появления «выброса» с распределением </w:t>
      </w:r>
      <w:r w:rsidRPr="008F77D9">
        <w:rPr>
          <w:sz w:val="28"/>
          <w:szCs w:val="28"/>
        </w:rPr>
        <w:t>g(η)</w:t>
      </w:r>
      <w:r w:rsidRPr="009D4DB1">
        <w:rPr>
          <w:sz w:val="28"/>
          <w:szCs w:val="28"/>
        </w:rPr>
        <w:t xml:space="preserve">, </w:t>
      </w:r>
      <w:r w:rsidRPr="009D4DB1">
        <w:rPr>
          <w:sz w:val="28"/>
          <w:szCs w:val="28"/>
        </w:rPr>
        <w:sym w:font="Symbol" w:char="F061"/>
      </w:r>
      <w:r w:rsidRPr="009D4DB1">
        <w:rPr>
          <w:sz w:val="28"/>
          <w:szCs w:val="28"/>
        </w:rPr>
        <w:t xml:space="preserve"> удовлетворяет условию</w:t>
      </w:r>
      <w:r w:rsidRPr="006627B6">
        <w:rPr>
          <w:sz w:val="28"/>
          <w:szCs w:val="28"/>
        </w:rPr>
        <w:t>:</w:t>
      </w:r>
    </w:p>
    <w:p w:rsidR="009D4DB1" w:rsidRPr="006627B6" w:rsidRDefault="009D4DB1" w:rsidP="006627B6">
      <w:pPr>
        <w:spacing w:before="100" w:beforeAutospacing="1" w:after="100" w:afterAutospacing="1"/>
        <w:jc w:val="center"/>
        <w:rPr>
          <w:position w:val="-8"/>
          <w:sz w:val="28"/>
          <w:szCs w:val="28"/>
        </w:rPr>
      </w:pPr>
      <w:r w:rsidRPr="009D4DB1">
        <w:rPr>
          <w:sz w:val="28"/>
          <w:szCs w:val="28"/>
          <w:shd w:val="clear" w:color="auto" w:fill="FFFFFF"/>
        </w:rPr>
        <w:t>0≤ α≤ 1</w:t>
      </w:r>
    </w:p>
    <w:p w:rsidR="009D4DB1" w:rsidRPr="006627B6" w:rsidRDefault="008E3700" w:rsidP="008F77D9">
      <w:pPr>
        <w:pStyle w:val="a3"/>
        <w:rPr>
          <w:sz w:val="28"/>
          <w:szCs w:val="28"/>
        </w:rPr>
      </w:pPr>
      <w:r>
        <w:rPr>
          <w:sz w:val="28"/>
          <w:szCs w:val="28"/>
        </w:rPr>
        <w:t>Результат, полученный</w:t>
      </w:r>
      <w:r w:rsidR="009D4DB1" w:rsidRPr="009D4DB1">
        <w:rPr>
          <w:sz w:val="28"/>
          <w:szCs w:val="28"/>
        </w:rPr>
        <w:t xml:space="preserve"> </w:t>
      </w:r>
      <w:proofErr w:type="spellStart"/>
      <w:r w:rsidR="009D4DB1" w:rsidRPr="009D4DB1">
        <w:rPr>
          <w:sz w:val="28"/>
          <w:szCs w:val="28"/>
        </w:rPr>
        <w:t>Хубером</w:t>
      </w:r>
      <w:proofErr w:type="spellEnd"/>
      <w:r w:rsidR="009D4DB1" w:rsidRPr="009D4DB1">
        <w:rPr>
          <w:sz w:val="28"/>
          <w:szCs w:val="28"/>
        </w:rPr>
        <w:t>, получил название «Теорема</w:t>
      </w:r>
      <w:r w:rsidR="009D4DB1" w:rsidRPr="006627B6">
        <w:rPr>
          <w:sz w:val="28"/>
          <w:szCs w:val="28"/>
        </w:rPr>
        <w:t xml:space="preserve"> </w:t>
      </w:r>
      <w:r w:rsidR="009D4DB1" w:rsidRPr="009D4DB1">
        <w:rPr>
          <w:sz w:val="28"/>
          <w:szCs w:val="28"/>
        </w:rPr>
        <w:t>Хубера».</w:t>
      </w:r>
    </w:p>
    <w:p w:rsidR="00804BB7" w:rsidRPr="008F77D9" w:rsidRDefault="00804BB7" w:rsidP="006627B6">
      <w:pPr>
        <w:pStyle w:val="a3"/>
        <w:rPr>
          <w:sz w:val="28"/>
          <w:szCs w:val="28"/>
        </w:rPr>
      </w:pPr>
      <w:r w:rsidRPr="008F77D9">
        <w:rPr>
          <w:sz w:val="28"/>
          <w:szCs w:val="28"/>
        </w:rPr>
        <w:t xml:space="preserve">f(η)=(1−α)fN(η)+αg(η) </w:t>
      </w:r>
      <w:r w:rsidRPr="006627B6">
        <w:rPr>
          <w:sz w:val="28"/>
          <w:szCs w:val="28"/>
        </w:rPr>
        <w:t xml:space="preserve"> - помеха принадлежит классу приближенно нормальных распределений, где </w:t>
      </w:r>
      <w:r w:rsidRPr="008F77D9">
        <w:rPr>
          <w:sz w:val="28"/>
          <w:szCs w:val="28"/>
        </w:rPr>
        <w:t xml:space="preserve">fN(η) – нормальное распределение, </w:t>
      </w:r>
      <w:r w:rsidRPr="006627B6">
        <w:rPr>
          <w:sz w:val="28"/>
          <w:szCs w:val="28"/>
        </w:rPr>
        <w:sym w:font="Symbol" w:char="F061"/>
      </w:r>
      <w:r w:rsidRPr="006627B6">
        <w:rPr>
          <w:sz w:val="28"/>
          <w:szCs w:val="28"/>
        </w:rPr>
        <w:t xml:space="preserve"> — вероятность появления «выброса» с распределением </w:t>
      </w:r>
      <w:r w:rsidRPr="008F77D9">
        <w:rPr>
          <w:sz w:val="28"/>
          <w:szCs w:val="28"/>
        </w:rPr>
        <w:t xml:space="preserve">g(η) </w:t>
      </w:r>
    </w:p>
    <w:p w:rsidR="00804BB7" w:rsidRPr="006627B6" w:rsidRDefault="00804BB7" w:rsidP="006627B6">
      <w:pPr>
        <w:pStyle w:val="a3"/>
        <w:rPr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/>
              <w:position w:val="-6"/>
              <w:sz w:val="28"/>
              <w:szCs w:val="28"/>
              <w:shd w:val="clear" w:color="auto" w:fill="FFFFFF"/>
            </w:rPr>
            <m:t>N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η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804BB7" w:rsidRPr="008F77D9" w:rsidRDefault="00804BB7" w:rsidP="008F77D9">
      <w:pPr>
        <w:pStyle w:val="a3"/>
        <w:rPr>
          <w:sz w:val="28"/>
          <w:szCs w:val="28"/>
        </w:rPr>
      </w:pPr>
      <w:r w:rsidRPr="008F77D9">
        <w:rPr>
          <w:sz w:val="28"/>
          <w:szCs w:val="28"/>
        </w:rPr>
        <w:t>Оптимальная на классе плотность распределения:</w:t>
      </w:r>
    </w:p>
    <w:p w:rsidR="00804BB7" w:rsidRPr="006627B6" w:rsidRDefault="008F77D9" w:rsidP="006627B6">
      <w:pPr>
        <w:pStyle w:val="a3"/>
        <w:rPr>
          <w:sz w:val="28"/>
          <w:szCs w:val="28"/>
        </w:rPr>
      </w:pPr>
      <w:r w:rsidRPr="00136D81">
        <w:rPr>
          <w:position w:val="-118"/>
        </w:rPr>
        <w:object w:dxaOrig="644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09.8pt" o:ole="" fillcolor="window">
            <v:imagedata r:id="rId6" o:title=""/>
          </v:shape>
          <o:OLEObject Type="Embed" ProgID="Equation.3" ShapeID="_x0000_i1025" DrawAspect="Content" ObjectID="_1615749269" r:id="rId7"/>
        </w:object>
      </w:r>
    </w:p>
    <w:p w:rsidR="00804BB7" w:rsidRPr="006627B6" w:rsidRDefault="00804BB7" w:rsidP="006627B6">
      <w:pPr>
        <w:pStyle w:val="a3"/>
        <w:rPr>
          <w:sz w:val="28"/>
          <w:szCs w:val="28"/>
        </w:rPr>
      </w:pPr>
      <w:r w:rsidRPr="006627B6">
        <w:rPr>
          <w:sz w:val="28"/>
          <w:szCs w:val="28"/>
        </w:rPr>
        <w:t>Соответствующая функция потерь будет иметь вид:</w:t>
      </w:r>
    </w:p>
    <w:p w:rsidR="00804BB7" w:rsidRPr="006627B6" w:rsidRDefault="008F77D9" w:rsidP="006627B6">
      <w:pPr>
        <w:pStyle w:val="a3"/>
        <w:rPr>
          <w:sz w:val="28"/>
          <w:szCs w:val="28"/>
          <w:lang w:val="en-US"/>
        </w:rPr>
      </w:pPr>
      <w:r w:rsidRPr="009B0849">
        <w:rPr>
          <w:position w:val="-142"/>
        </w:rPr>
        <w:object w:dxaOrig="5640" w:dyaOrig="2940">
          <v:shape id="_x0000_i1026" type="#_x0000_t75" style="width:268.2pt;height:139.8pt" o:ole="" fillcolor="window">
            <v:imagedata r:id="rId8" o:title=""/>
          </v:shape>
          <o:OLEObject Type="Embed" ProgID="Equation.3" ShapeID="_x0000_i1026" DrawAspect="Content" ObjectID="_1615749270" r:id="rId9"/>
        </w:object>
      </w:r>
    </w:p>
    <w:p w:rsidR="00804BB7" w:rsidRDefault="008F77D9" w:rsidP="006627B6">
      <w:pPr>
        <w:spacing w:before="100" w:beforeAutospacing="1" w:after="100" w:afterAutospacing="1"/>
        <w:rPr>
          <w:sz w:val="28"/>
          <w:szCs w:val="28"/>
        </w:rPr>
      </w:pPr>
      <w:r w:rsidRPr="008F77D9">
        <w:rPr>
          <w:sz w:val="28"/>
          <w:szCs w:val="28"/>
        </w:rPr>
        <w:t>Очевидно, записанная функц</w:t>
      </w:r>
      <w:r w:rsidR="008E3700">
        <w:rPr>
          <w:sz w:val="28"/>
          <w:szCs w:val="28"/>
        </w:rPr>
        <w:t>ия потерь будет эквивалентна бо</w:t>
      </w:r>
      <w:r w:rsidRPr="008F77D9">
        <w:rPr>
          <w:sz w:val="28"/>
          <w:szCs w:val="28"/>
        </w:rPr>
        <w:t>лее простой функции потерь:</w:t>
      </w:r>
    </w:p>
    <w:p w:rsidR="009D4DB1" w:rsidRPr="008F77D9" w:rsidRDefault="008F77D9" w:rsidP="006627B6">
      <w:pPr>
        <w:spacing w:before="100" w:beforeAutospacing="1" w:after="100" w:afterAutospacing="1"/>
        <w:rPr>
          <w:sz w:val="28"/>
          <w:szCs w:val="28"/>
        </w:rPr>
      </w:pPr>
      <w:r w:rsidRPr="00136D81">
        <w:rPr>
          <w:position w:val="-100"/>
        </w:rPr>
        <w:object w:dxaOrig="3800" w:dyaOrig="2120">
          <v:shape id="_x0000_i1027" type="#_x0000_t75" style="width:190.2pt;height:105pt" o:ole="" fillcolor="window">
            <v:imagedata r:id="rId10" o:title=""/>
          </v:shape>
          <o:OLEObject Type="Embed" ProgID="Equation.3" ShapeID="_x0000_i1027" DrawAspect="Content" ObjectID="_1615749271" r:id="rId11"/>
        </w:object>
      </w:r>
    </w:p>
    <w:p w:rsidR="00E224DD" w:rsidRPr="008F77D9" w:rsidRDefault="00804BB7" w:rsidP="008F77D9">
      <w:pPr>
        <w:spacing w:before="100" w:beforeAutospacing="1" w:after="100" w:afterAutospacing="1"/>
        <w:rPr>
          <w:sz w:val="28"/>
          <w:szCs w:val="28"/>
        </w:rPr>
      </w:pPr>
      <w:r w:rsidRPr="008F77D9">
        <w:rPr>
          <w:sz w:val="28"/>
          <w:szCs w:val="28"/>
        </w:rPr>
        <w:t>Форма рекуррентного алгоритма для оценивания параметров регрессионного объекта при условии, что на систему действует случайная помеха, имеющая приближенно нормальный закон распределения:</w:t>
      </w:r>
    </w:p>
    <w:p w:rsidR="00E71568" w:rsidRDefault="00E71568" w:rsidP="00E71568">
      <w:pPr>
        <w:tabs>
          <w:tab w:val="center" w:pos="3119"/>
          <w:tab w:val="right" w:pos="6237"/>
        </w:tabs>
        <w:spacing w:before="120" w:after="120"/>
      </w:pPr>
      <w:r>
        <w:tab/>
      </w:r>
      <w:r w:rsidRPr="009B0849">
        <w:rPr>
          <w:position w:val="-10"/>
        </w:rPr>
        <w:object w:dxaOrig="3519" w:dyaOrig="420">
          <v:shape id="_x0000_i1028" type="#_x0000_t75" style="width:175.8pt;height:19.8pt" o:ole="" fillcolor="window">
            <v:imagedata r:id="rId12" o:title=""/>
          </v:shape>
          <o:OLEObject Type="Embed" ProgID="Equation.3" ShapeID="_x0000_i1028" DrawAspect="Content" ObjectID="_1615749272" r:id="rId13"/>
        </w:object>
      </w:r>
      <w:r>
        <w:t>,</w:t>
      </w:r>
    </w:p>
    <w:p w:rsidR="00E71568" w:rsidRDefault="00E71568" w:rsidP="00E71568">
      <w:pPr>
        <w:tabs>
          <w:tab w:val="center" w:pos="3119"/>
          <w:tab w:val="right" w:pos="6237"/>
        </w:tabs>
        <w:spacing w:after="120"/>
      </w:pPr>
      <w:r>
        <w:tab/>
      </w:r>
      <w:r w:rsidRPr="00A86DB3">
        <w:rPr>
          <w:position w:val="-34"/>
        </w:rPr>
        <w:object w:dxaOrig="4080" w:dyaOrig="760">
          <v:shape id="_x0000_i1029" type="#_x0000_t75" style="width:202.8pt;height:37.2pt" o:ole="" fillcolor="window">
            <v:imagedata r:id="rId14" o:title=""/>
          </v:shape>
          <o:OLEObject Type="Embed" ProgID="Equation.3" ShapeID="_x0000_i1029" DrawAspect="Content" ObjectID="_1615749273" r:id="rId15"/>
        </w:object>
      </w:r>
      <w:r>
        <w:t>,</w:t>
      </w:r>
    </w:p>
    <w:p w:rsidR="00E71568" w:rsidRDefault="00E71568" w:rsidP="00E71568">
      <w:pPr>
        <w:spacing w:after="120"/>
        <w:jc w:val="center"/>
      </w:pPr>
      <w:r w:rsidRPr="009B0849">
        <w:rPr>
          <w:position w:val="-10"/>
        </w:rPr>
        <w:object w:dxaOrig="1020" w:dyaOrig="320">
          <v:shape id="_x0000_i1030" type="#_x0000_t75" style="width:49.8pt;height:16.8pt" o:ole="" fillcolor="window">
            <v:imagedata r:id="rId16" o:title=""/>
          </v:shape>
          <o:OLEObject Type="Embed" ProgID="Equation.3" ShapeID="_x0000_i1030" DrawAspect="Content" ObjectID="_1615749274" r:id="rId17"/>
        </w:object>
      </w:r>
      <w:r>
        <w:t xml:space="preserve">,   </w:t>
      </w:r>
      <w:r w:rsidRPr="009B0849">
        <w:rPr>
          <w:position w:val="-6"/>
        </w:rPr>
        <w:object w:dxaOrig="660" w:dyaOrig="279">
          <v:shape id="_x0000_i1031" type="#_x0000_t75" style="width:36pt;height:13.2pt" o:ole="" fillcolor="window">
            <v:imagedata r:id="rId18" o:title=""/>
          </v:shape>
          <o:OLEObject Type="Embed" ProgID="Equation.3" ShapeID="_x0000_i1031" DrawAspect="Content" ObjectID="_1615749275" r:id="rId19"/>
        </w:object>
      </w:r>
      <w:r>
        <w:t xml:space="preserve">,   </w:t>
      </w:r>
      <w:r w:rsidRPr="009B0849">
        <w:rPr>
          <w:position w:val="-10"/>
        </w:rPr>
        <w:object w:dxaOrig="880" w:dyaOrig="420">
          <v:shape id="_x0000_i1032" type="#_x0000_t75" style="width:43.8pt;height:19.8pt" o:ole="" fillcolor="window">
            <v:imagedata r:id="rId20" o:title=""/>
          </v:shape>
          <o:OLEObject Type="Embed" ProgID="Equation.3" ShapeID="_x0000_i1032" DrawAspect="Content" ObjectID="_1615749276" r:id="rId21"/>
        </w:object>
      </w:r>
      <w:r>
        <w:t>,</w:t>
      </w:r>
    </w:p>
    <w:p w:rsidR="00804BB7" w:rsidRPr="006627B6" w:rsidRDefault="00804BB7" w:rsidP="006627B6">
      <w:pPr>
        <w:jc w:val="center"/>
        <w:rPr>
          <w:color w:val="000000"/>
          <w:sz w:val="28"/>
          <w:szCs w:val="28"/>
          <w:lang w:val="en-US"/>
        </w:rPr>
      </w:pPr>
    </w:p>
    <w:p w:rsidR="006627B6" w:rsidRPr="002A61A0" w:rsidRDefault="006627B6" w:rsidP="002A61A0">
      <w:pPr>
        <w:spacing w:before="100" w:beforeAutospacing="1" w:after="100" w:afterAutospacing="1"/>
        <w:rPr>
          <w:sz w:val="28"/>
          <w:szCs w:val="28"/>
        </w:rPr>
      </w:pPr>
      <w:r w:rsidRPr="006627B6">
        <w:rPr>
          <w:sz w:val="28"/>
          <w:szCs w:val="28"/>
        </w:rPr>
        <w:t>Окончание рекуррентного процесса связано с прекращением нормального функционирования объекта идентификации, в част</w:t>
      </w:r>
      <w:r w:rsidR="008E3700">
        <w:rPr>
          <w:sz w:val="28"/>
          <w:szCs w:val="28"/>
        </w:rPr>
        <w:t>ности, с получением достоверной</w:t>
      </w:r>
      <w:r w:rsidRPr="006627B6">
        <w:rPr>
          <w:sz w:val="28"/>
          <w:szCs w:val="28"/>
        </w:rPr>
        <w:t xml:space="preserve"> информации от датчиков. </w:t>
      </w:r>
    </w:p>
    <w:p w:rsidR="006119BB" w:rsidRDefault="006119BB" w:rsidP="006119BB">
      <w:pPr>
        <w:jc w:val="center"/>
        <w:rPr>
          <w:b/>
          <w:sz w:val="28"/>
          <w:szCs w:val="28"/>
        </w:rPr>
      </w:pPr>
      <w:r w:rsidRPr="00274949">
        <w:rPr>
          <w:b/>
          <w:sz w:val="28"/>
          <w:szCs w:val="28"/>
        </w:rPr>
        <w:lastRenderedPageBreak/>
        <w:t>Результаты</w:t>
      </w:r>
      <w:r w:rsidRPr="00274949">
        <w:rPr>
          <w:sz w:val="28"/>
          <w:szCs w:val="28"/>
        </w:rPr>
        <w:t xml:space="preserve"> </w:t>
      </w:r>
      <w:r w:rsidRPr="00274949">
        <w:rPr>
          <w:b/>
          <w:sz w:val="28"/>
          <w:szCs w:val="28"/>
        </w:rPr>
        <w:t>работы</w:t>
      </w:r>
    </w:p>
    <w:p w:rsidR="002778F4" w:rsidRDefault="002778F4" w:rsidP="006119BB">
      <w:pPr>
        <w:jc w:val="center"/>
        <w:rPr>
          <w:b/>
          <w:sz w:val="28"/>
          <w:szCs w:val="28"/>
        </w:rPr>
      </w:pPr>
    </w:p>
    <w:p w:rsidR="000D054D" w:rsidRPr="006627B6" w:rsidRDefault="000D054D" w:rsidP="00D87C20">
      <w:pPr>
        <w:ind w:firstLine="708"/>
        <w:rPr>
          <w:sz w:val="28"/>
          <w:szCs w:val="28"/>
        </w:rPr>
      </w:pPr>
      <w:r w:rsidRPr="00274949">
        <w:rPr>
          <w:sz w:val="28"/>
          <w:szCs w:val="28"/>
        </w:rPr>
        <w:t>Параметры объекта:</w:t>
      </w:r>
      <w:r w:rsidR="006627B6">
        <w:rPr>
          <w:sz w:val="28"/>
          <w:szCs w:val="28"/>
        </w:rPr>
        <w:t xml:space="preserve"> </w:t>
      </w:r>
      <w:r w:rsidR="006627B6">
        <w:rPr>
          <w:sz w:val="28"/>
          <w:szCs w:val="28"/>
          <w:lang w:val="en-US"/>
        </w:rPr>
        <w:t>M</w:t>
      </w:r>
      <w:r w:rsidR="006627B6" w:rsidRPr="006627B6">
        <w:rPr>
          <w:sz w:val="28"/>
          <w:szCs w:val="28"/>
        </w:rPr>
        <w:t xml:space="preserve"> = </w:t>
      </w:r>
      <w:r w:rsidR="00446AAE">
        <w:rPr>
          <w:sz w:val="28"/>
          <w:szCs w:val="28"/>
        </w:rPr>
        <w:t>4</w:t>
      </w:r>
    </w:p>
    <w:p w:rsidR="000D054D" w:rsidRDefault="00274949" w:rsidP="00D87C20">
      <w:pPr>
        <w:rPr>
          <w:sz w:val="28"/>
          <w:szCs w:val="28"/>
        </w:rPr>
      </w:pPr>
      <w:r w:rsidRPr="00274949">
        <w:rPr>
          <w:sz w:val="28"/>
          <w:szCs w:val="28"/>
        </w:rPr>
        <w:t xml:space="preserve">  </w:t>
      </w:r>
      <w:r w:rsidRPr="00AA7F88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6AAE" w:rsidRPr="00274949">
        <w:rPr>
          <w:sz w:val="28"/>
          <w:szCs w:val="28"/>
        </w:rPr>
        <w:t>=</w:t>
      </w:r>
      <w:r w:rsidR="00446AAE">
        <w:rPr>
          <w:sz w:val="28"/>
          <w:szCs w:val="28"/>
        </w:rPr>
        <w:t>1</w:t>
      </w:r>
      <w:r w:rsidR="00BA5CE7">
        <w:rPr>
          <w:sz w:val="28"/>
          <w:szCs w:val="28"/>
        </w:rPr>
        <w:t>,9</w:t>
      </w:r>
      <w:r w:rsidR="00446AAE" w:rsidRPr="00AA7F88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27494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D054D" w:rsidRPr="00274949">
        <w:rPr>
          <w:sz w:val="28"/>
          <w:szCs w:val="28"/>
        </w:rPr>
        <w:t>=</w:t>
      </w:r>
      <w:r w:rsidR="00BA5CE7">
        <w:rPr>
          <w:sz w:val="28"/>
          <w:szCs w:val="28"/>
        </w:rPr>
        <w:t>-0,9</w:t>
      </w:r>
      <w:r w:rsidRPr="00AA7F88">
        <w:rPr>
          <w:sz w:val="28"/>
          <w:szCs w:val="28"/>
        </w:rPr>
        <w:t xml:space="preserve"> </w:t>
      </w:r>
      <w:r w:rsidRPr="00274949">
        <w:rPr>
          <w:sz w:val="28"/>
          <w:szCs w:val="28"/>
        </w:rPr>
        <w:t xml:space="preserve"> </w:t>
      </w:r>
      <w:r w:rsidRPr="00AA7F88">
        <w:rPr>
          <w:sz w:val="28"/>
          <w:szCs w:val="28"/>
        </w:rPr>
        <w:t xml:space="preserve">  </w:t>
      </w:r>
      <w:r w:rsidRPr="00274949">
        <w:rPr>
          <w:sz w:val="28"/>
          <w:szCs w:val="28"/>
        </w:rPr>
        <w:t xml:space="preserve"> </w:t>
      </w:r>
      <w:r w:rsidRPr="00AA7F88">
        <w:rPr>
          <w:sz w:val="28"/>
          <w:szCs w:val="28"/>
        </w:rPr>
        <w:t xml:space="preserve">  </w:t>
      </w:r>
      <w:r w:rsidRPr="0027494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A5CE7">
        <w:rPr>
          <w:sz w:val="28"/>
          <w:szCs w:val="28"/>
        </w:rPr>
        <w:t>=0,8</w:t>
      </w:r>
      <w:r w:rsidRPr="00AA7F88">
        <w:rPr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D054D" w:rsidRPr="00274949">
        <w:rPr>
          <w:sz w:val="28"/>
          <w:szCs w:val="28"/>
        </w:rPr>
        <w:t>=0</w:t>
      </w:r>
      <w:r w:rsidRPr="00AA7F8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446AAE" w:rsidRPr="00274949">
        <w:rPr>
          <w:sz w:val="28"/>
          <w:szCs w:val="28"/>
        </w:rPr>
        <w:t>=</w:t>
      </w:r>
      <w:r w:rsidR="00BA5CE7">
        <w:rPr>
          <w:sz w:val="28"/>
          <w:szCs w:val="28"/>
        </w:rPr>
        <w:t>2.5</w:t>
      </w:r>
      <w:r w:rsidR="00446AAE" w:rsidRPr="00AA7F88">
        <w:rPr>
          <w:sz w:val="28"/>
          <w:szCs w:val="28"/>
        </w:rPr>
        <w:t xml:space="preserve">     </w:t>
      </w:r>
    </w:p>
    <w:p w:rsidR="006119BB" w:rsidRDefault="006119BB" w:rsidP="002778F4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6119BB">
        <w:rPr>
          <w:sz w:val="28"/>
          <w:szCs w:val="28"/>
        </w:rPr>
        <w:t xml:space="preserve">Входные </w:t>
      </w:r>
      <w:proofErr w:type="spellStart"/>
      <w:r w:rsidRPr="006119BB">
        <w:rPr>
          <w:sz w:val="28"/>
          <w:szCs w:val="28"/>
        </w:rPr>
        <w:t>воздействия</w:t>
      </w:r>
      <w:proofErr w:type="spellEnd"/>
      <w:r w:rsidRPr="006119B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119BB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119B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6AAE" w:rsidRPr="00446AA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6AAE" w:rsidRPr="006119BB">
        <w:rPr>
          <w:sz w:val="28"/>
          <w:szCs w:val="28"/>
        </w:rPr>
        <w:t xml:space="preserve"> </w:t>
      </w:r>
      <w:r w:rsidRPr="006119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имели нормальный </w:t>
      </w:r>
      <w:r w:rsidRPr="006119BB">
        <w:rPr>
          <w:sz w:val="28"/>
          <w:szCs w:val="28"/>
        </w:rPr>
        <w:t>закон распределения: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=1.5</m:t>
        </m:r>
      </m:oMath>
      <w:r w:rsidRPr="006119B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=0.5</m:t>
        </m:r>
      </m:oMath>
      <w:r w:rsidRPr="006119B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446AAE" w:rsidRPr="006119B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D87C20" w:rsidRDefault="006119BB" w:rsidP="00D87C20">
      <w:pPr>
        <w:spacing w:before="100" w:beforeAutospacing="1" w:after="100" w:afterAutospacing="1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=99</m:t>
        </m:r>
      </m:oMath>
      <w:r w:rsidRPr="00D87C2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=99,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=99,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=99</m:t>
        </m:r>
      </m:oMath>
    </w:p>
    <w:p w:rsidR="00446AAE" w:rsidRPr="00446AAE" w:rsidRDefault="00446AAE" w:rsidP="002778F4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46AAE">
        <w:rPr>
          <w:sz w:val="28"/>
          <w:szCs w:val="28"/>
        </w:rPr>
        <w:t xml:space="preserve"> = 190 – </w:t>
      </w:r>
      <w:r>
        <w:rPr>
          <w:sz w:val="28"/>
          <w:szCs w:val="28"/>
        </w:rPr>
        <w:t>количество измерений</w:t>
      </w:r>
    </w:p>
    <w:p w:rsidR="00D87C20" w:rsidRPr="00D87C20" w:rsidRDefault="006119BB" w:rsidP="002778F4">
      <w:pPr>
        <w:spacing w:before="100" w:beforeAutospacing="1" w:after="100" w:afterAutospacing="1"/>
        <w:ind w:firstLine="708"/>
        <w:jc w:val="both"/>
        <w:rPr>
          <w:i/>
          <w:sz w:val="28"/>
          <w:szCs w:val="28"/>
        </w:rPr>
      </w:pPr>
      <w:r w:rsidRPr="006119BB">
        <w:rPr>
          <w:sz w:val="28"/>
          <w:szCs w:val="28"/>
        </w:rPr>
        <w:t xml:space="preserve">Шум, </w:t>
      </w:r>
      <w:proofErr w:type="spellStart"/>
      <w:r w:rsidRPr="006119BB">
        <w:rPr>
          <w:sz w:val="28"/>
          <w:szCs w:val="28"/>
        </w:rPr>
        <w:t>действующии</w:t>
      </w:r>
      <w:proofErr w:type="spellEnd"/>
      <w:r w:rsidRPr="006119BB">
        <w:rPr>
          <w:sz w:val="28"/>
          <w:szCs w:val="28"/>
        </w:rPr>
        <w:t xml:space="preserve">̆ в объекте </w:t>
      </w:r>
      <w:r w:rsidRPr="006119BB">
        <w:rPr>
          <w:position w:val="8"/>
          <w:sz w:val="28"/>
          <w:szCs w:val="28"/>
          <w:shd w:val="clear" w:color="auto" w:fill="FFFFFF"/>
        </w:rPr>
        <w:t>η(i)</w:t>
      </w:r>
      <w:r w:rsidRPr="006119BB">
        <w:rPr>
          <w:sz w:val="28"/>
          <w:szCs w:val="28"/>
        </w:rPr>
        <w:t xml:space="preserve">, имел приближенно </w:t>
      </w:r>
      <w:proofErr w:type="spellStart"/>
      <w:r w:rsidRPr="006119BB">
        <w:rPr>
          <w:sz w:val="28"/>
          <w:szCs w:val="28"/>
        </w:rPr>
        <w:t>нормальныи</w:t>
      </w:r>
      <w:proofErr w:type="spellEnd"/>
      <w:r w:rsidRPr="006119BB">
        <w:rPr>
          <w:sz w:val="28"/>
          <w:szCs w:val="28"/>
        </w:rPr>
        <w:t xml:space="preserve">̆ закон распределения: </w:t>
      </w:r>
    </w:p>
    <w:p w:rsidR="00D87C20" w:rsidRDefault="006119BB" w:rsidP="00D87C20">
      <w:pPr>
        <w:spacing w:before="100" w:beforeAutospacing="1" w:after="100" w:afterAutospacing="1"/>
        <w:jc w:val="center"/>
        <w:rPr>
          <w:position w:val="-12"/>
          <w:sz w:val="28"/>
          <w:szCs w:val="28"/>
        </w:rPr>
      </w:pPr>
      <w:r w:rsidRPr="006119BB">
        <w:rPr>
          <w:sz w:val="28"/>
          <w:szCs w:val="28"/>
          <w:shd w:val="clear" w:color="auto" w:fill="FFFFFF"/>
        </w:rPr>
        <w:t>f(η)=(1−</w:t>
      </w:r>
      <w:proofErr w:type="gramStart"/>
      <w:r w:rsidRPr="006119BB">
        <w:rPr>
          <w:sz w:val="28"/>
          <w:szCs w:val="28"/>
          <w:shd w:val="clear" w:color="auto" w:fill="FFFFFF"/>
        </w:rPr>
        <w:t>α)f</w:t>
      </w:r>
      <w:r w:rsidRPr="006119BB">
        <w:rPr>
          <w:position w:val="-6"/>
          <w:sz w:val="28"/>
          <w:szCs w:val="28"/>
          <w:shd w:val="clear" w:color="auto" w:fill="FFFFFF"/>
        </w:rPr>
        <w:t>N</w:t>
      </w:r>
      <w:proofErr w:type="gramEnd"/>
      <w:r w:rsidRPr="006119BB">
        <w:rPr>
          <w:sz w:val="28"/>
          <w:szCs w:val="28"/>
          <w:shd w:val="clear" w:color="auto" w:fill="FFFFFF"/>
        </w:rPr>
        <w:t xml:space="preserve">(η)+αg(η) </w:t>
      </w:r>
      <w:r w:rsidRPr="006119BB">
        <w:rPr>
          <w:position w:val="-12"/>
          <w:sz w:val="28"/>
          <w:szCs w:val="28"/>
        </w:rPr>
        <w:t>,</w:t>
      </w:r>
    </w:p>
    <w:p w:rsidR="006119BB" w:rsidRPr="006119BB" w:rsidRDefault="006119BB" w:rsidP="006119BB">
      <w:pPr>
        <w:spacing w:before="100" w:beforeAutospacing="1" w:after="100" w:afterAutospacing="1"/>
        <w:jc w:val="both"/>
        <w:rPr>
          <w:sz w:val="28"/>
          <w:szCs w:val="28"/>
        </w:rPr>
      </w:pPr>
      <w:r w:rsidRPr="006119BB">
        <w:rPr>
          <w:sz w:val="28"/>
          <w:szCs w:val="28"/>
        </w:rPr>
        <w:t xml:space="preserve">где </w:t>
      </w:r>
      <w:r w:rsidRPr="006119BB">
        <w:rPr>
          <w:position w:val="16"/>
          <w:sz w:val="28"/>
          <w:szCs w:val="28"/>
          <w:shd w:val="clear" w:color="auto" w:fill="FFFFFF"/>
        </w:rPr>
        <w:t xml:space="preserve">f </w:t>
      </w:r>
      <w:r w:rsidRPr="006119BB">
        <w:rPr>
          <w:position w:val="10"/>
          <w:sz w:val="28"/>
          <w:szCs w:val="28"/>
          <w:shd w:val="clear" w:color="auto" w:fill="FFFFFF"/>
        </w:rPr>
        <w:t>N</w:t>
      </w:r>
      <w:r w:rsidRPr="006119BB">
        <w:rPr>
          <w:position w:val="16"/>
          <w:sz w:val="28"/>
          <w:szCs w:val="28"/>
          <w:shd w:val="clear" w:color="auto" w:fill="FFFFFF"/>
        </w:rPr>
        <w:t xml:space="preserve">(η) </w:t>
      </w:r>
      <w:r w:rsidRPr="006119BB">
        <w:rPr>
          <w:sz w:val="28"/>
          <w:szCs w:val="28"/>
        </w:rPr>
        <w:t xml:space="preserve">— </w:t>
      </w:r>
      <w:proofErr w:type="spellStart"/>
      <w:r w:rsidRPr="006119BB">
        <w:rPr>
          <w:sz w:val="28"/>
          <w:szCs w:val="28"/>
        </w:rPr>
        <w:t>нормальныи</w:t>
      </w:r>
      <w:proofErr w:type="spellEnd"/>
      <w:r w:rsidRPr="006119BB">
        <w:rPr>
          <w:sz w:val="28"/>
          <w:szCs w:val="28"/>
        </w:rPr>
        <w:t xml:space="preserve">̆ закон распределения: </w:t>
      </w:r>
    </w:p>
    <w:p w:rsidR="00D87C20" w:rsidRDefault="00D87C20" w:rsidP="00D87C20">
      <w:pPr>
        <w:spacing w:before="100" w:beforeAutospacing="1" w:after="100" w:afterAutospacing="1"/>
        <w:jc w:val="center"/>
        <w:rPr>
          <w:sz w:val="28"/>
          <w:szCs w:val="28"/>
        </w:rPr>
      </w:pPr>
      <w:r w:rsidRPr="00D87C20">
        <w:rPr>
          <w:noProof/>
          <w:sz w:val="28"/>
          <w:szCs w:val="28"/>
        </w:rPr>
        <w:drawing>
          <wp:inline distT="0" distB="0" distL="0" distR="0" wp14:anchorId="0BB64E7F" wp14:editId="26C4CA1B">
            <wp:extent cx="2170444" cy="689030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6942" cy="6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BB" w:rsidRPr="006119BB" w:rsidRDefault="006119BB" w:rsidP="00D87C20">
      <w:pPr>
        <w:spacing w:before="100" w:beforeAutospacing="1" w:after="100" w:afterAutospacing="1"/>
        <w:rPr>
          <w:sz w:val="28"/>
          <w:szCs w:val="28"/>
        </w:rPr>
      </w:pPr>
      <w:r w:rsidRPr="006119BB">
        <w:rPr>
          <w:sz w:val="28"/>
          <w:szCs w:val="28"/>
        </w:rPr>
        <w:t xml:space="preserve">а «выброс» </w:t>
      </w:r>
      <w:r w:rsidRPr="006119BB">
        <w:rPr>
          <w:position w:val="8"/>
          <w:sz w:val="28"/>
          <w:szCs w:val="28"/>
          <w:shd w:val="clear" w:color="auto" w:fill="FFFFFF"/>
        </w:rPr>
        <w:t xml:space="preserve">g(η) </w:t>
      </w:r>
      <w:r w:rsidRPr="006119BB">
        <w:rPr>
          <w:sz w:val="28"/>
          <w:szCs w:val="28"/>
        </w:rPr>
        <w:t xml:space="preserve">— также </w:t>
      </w:r>
      <w:proofErr w:type="spellStart"/>
      <w:r w:rsidRPr="006119BB">
        <w:rPr>
          <w:sz w:val="28"/>
          <w:szCs w:val="28"/>
        </w:rPr>
        <w:t>нормальныи</w:t>
      </w:r>
      <w:proofErr w:type="spellEnd"/>
      <w:r w:rsidRPr="006119BB">
        <w:rPr>
          <w:sz w:val="28"/>
          <w:szCs w:val="28"/>
        </w:rPr>
        <w:t>̆ закон распределения</w:t>
      </w:r>
    </w:p>
    <w:p w:rsidR="00D87C20" w:rsidRDefault="00D87C20" w:rsidP="00D87C20">
      <w:pPr>
        <w:spacing w:before="100" w:beforeAutospacing="1" w:after="100" w:afterAutospacing="1"/>
        <w:jc w:val="center"/>
        <w:rPr>
          <w:sz w:val="28"/>
          <w:szCs w:val="28"/>
        </w:rPr>
      </w:pPr>
      <w:r w:rsidRPr="00D87C20">
        <w:rPr>
          <w:noProof/>
          <w:sz w:val="28"/>
          <w:szCs w:val="28"/>
        </w:rPr>
        <w:drawing>
          <wp:inline distT="0" distB="0" distL="0" distR="0" wp14:anchorId="55D2AC88" wp14:editId="27521AE7">
            <wp:extent cx="2080009" cy="660320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2182" cy="6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BB" w:rsidRDefault="006119BB" w:rsidP="00D87C20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6119BB">
        <w:rPr>
          <w:sz w:val="28"/>
          <w:szCs w:val="28"/>
        </w:rPr>
        <w:t>Оценка эффективности алгоритма Хубера по сравнению с</w:t>
      </w:r>
      <w:r w:rsidR="00D87C20" w:rsidRPr="00D87C20">
        <w:rPr>
          <w:sz w:val="28"/>
          <w:szCs w:val="28"/>
        </w:rPr>
        <w:t xml:space="preserve"> </w:t>
      </w:r>
      <w:r w:rsidRPr="006119BB">
        <w:rPr>
          <w:sz w:val="28"/>
          <w:szCs w:val="28"/>
        </w:rPr>
        <w:t xml:space="preserve">обычным рекуррентным алгоритмом с </w:t>
      </w:r>
      <w:proofErr w:type="spellStart"/>
      <w:r w:rsidRPr="006119BB">
        <w:rPr>
          <w:sz w:val="28"/>
          <w:szCs w:val="28"/>
        </w:rPr>
        <w:t>квадратичнои</w:t>
      </w:r>
      <w:proofErr w:type="spellEnd"/>
      <w:r w:rsidRPr="006119BB">
        <w:rPr>
          <w:sz w:val="28"/>
          <w:szCs w:val="28"/>
        </w:rPr>
        <w:t xml:space="preserve">̆ </w:t>
      </w:r>
      <w:proofErr w:type="spellStart"/>
      <w:r w:rsidRPr="006119BB">
        <w:rPr>
          <w:sz w:val="28"/>
          <w:szCs w:val="28"/>
        </w:rPr>
        <w:t>функциеи</w:t>
      </w:r>
      <w:proofErr w:type="spellEnd"/>
      <w:r w:rsidRPr="006119BB">
        <w:rPr>
          <w:sz w:val="28"/>
          <w:szCs w:val="28"/>
        </w:rPr>
        <w:t>̆ потерь (</w:t>
      </w:r>
      <w:proofErr w:type="spellStart"/>
      <w:r w:rsidRPr="006119BB">
        <w:rPr>
          <w:sz w:val="28"/>
          <w:szCs w:val="28"/>
        </w:rPr>
        <w:t>линейныи</w:t>
      </w:r>
      <w:proofErr w:type="spellEnd"/>
      <w:r w:rsidRPr="006119BB">
        <w:rPr>
          <w:sz w:val="28"/>
          <w:szCs w:val="28"/>
        </w:rPr>
        <w:t xml:space="preserve">̆ </w:t>
      </w:r>
      <w:proofErr w:type="spellStart"/>
      <w:r w:rsidRPr="006119BB">
        <w:rPr>
          <w:sz w:val="28"/>
          <w:szCs w:val="28"/>
        </w:rPr>
        <w:t>рекуррентныи</w:t>
      </w:r>
      <w:proofErr w:type="spellEnd"/>
      <w:r w:rsidRPr="006119BB">
        <w:rPr>
          <w:sz w:val="28"/>
          <w:szCs w:val="28"/>
        </w:rPr>
        <w:t xml:space="preserve">̆ алгоритм) проводилась при следующих статистических характеристиках распределений: </w:t>
      </w:r>
    </w:p>
    <w:p w:rsidR="00D87C20" w:rsidRPr="00521840" w:rsidRDefault="00D87C20" w:rsidP="00D87C20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521840">
        <w:rPr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=0.5;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=0.1;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выбр</m:t>
            </m:r>
          </m:sub>
        </m:sSub>
        <m:r>
          <w:rPr>
            <w:rFonts w:ascii="Cambria Math" w:hAnsi="Cambria Math"/>
            <w:sz w:val="28"/>
            <w:szCs w:val="28"/>
          </w:rPr>
          <m:t>=10;</m:t>
        </m:r>
      </m:oMath>
    </w:p>
    <w:p w:rsidR="00D87C20" w:rsidRPr="00521840" w:rsidRDefault="00D87C20" w:rsidP="00D87C20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521840">
        <w:rPr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=0.5;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=0.1;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выбр</m:t>
            </m:r>
          </m:sub>
        </m:sSub>
        <m:r>
          <w:rPr>
            <w:rFonts w:ascii="Cambria Math" w:hAnsi="Cambria Math"/>
            <w:sz w:val="28"/>
            <w:szCs w:val="28"/>
          </w:rPr>
          <m:t>=50;</m:t>
        </m:r>
      </m:oMath>
    </w:p>
    <w:p w:rsidR="00D87C20" w:rsidRPr="00D87C20" w:rsidRDefault="00D87C20" w:rsidP="00D87C20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D87C20"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=0.5;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=0.1;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выбр</m:t>
            </m:r>
          </m:sub>
        </m:sSub>
        <m:r>
          <w:rPr>
            <w:rFonts w:ascii="Cambria Math" w:hAnsi="Cambria Math"/>
            <w:sz w:val="28"/>
            <w:szCs w:val="28"/>
          </w:rPr>
          <m:t>=99;</m:t>
        </m:r>
      </m:oMath>
    </w:p>
    <w:p w:rsidR="00D87C20" w:rsidRPr="00521840" w:rsidRDefault="00D87C20" w:rsidP="00D87C20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D87C20">
        <w:rPr>
          <w:sz w:val="28"/>
          <w:szCs w:val="28"/>
        </w:rPr>
        <w:t>4)</w:t>
      </w:r>
      <w:r w:rsidRPr="0052184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=0.5;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=0.3;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выбр</m:t>
            </m:r>
          </m:sub>
        </m:sSub>
        <m:r>
          <w:rPr>
            <w:rFonts w:ascii="Cambria Math" w:hAnsi="Cambria Math"/>
            <w:sz w:val="28"/>
            <w:szCs w:val="28"/>
          </w:rPr>
          <m:t>=10;</m:t>
        </m:r>
      </m:oMath>
    </w:p>
    <w:p w:rsidR="00D87C20" w:rsidRPr="00521840" w:rsidRDefault="00D87C20" w:rsidP="00D87C20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D87C20">
        <w:rPr>
          <w:sz w:val="28"/>
          <w:szCs w:val="28"/>
        </w:rPr>
        <w:t>5)</w:t>
      </w:r>
      <w:r w:rsidRPr="0052184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=0.5;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=0.3;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выбр</m:t>
            </m:r>
          </m:sub>
        </m:sSub>
        <m:r>
          <w:rPr>
            <w:rFonts w:ascii="Cambria Math" w:hAnsi="Cambria Math"/>
            <w:sz w:val="28"/>
            <w:szCs w:val="28"/>
          </w:rPr>
          <m:t>=50;</m:t>
        </m:r>
      </m:oMath>
    </w:p>
    <w:p w:rsidR="00D87C20" w:rsidRPr="006119BB" w:rsidRDefault="00D87C20" w:rsidP="00D87C20">
      <w:pPr>
        <w:spacing w:before="100" w:beforeAutospacing="1" w:after="100" w:afterAutospacing="1"/>
        <w:ind w:firstLine="708"/>
        <w:rPr>
          <w:i/>
          <w:sz w:val="28"/>
          <w:szCs w:val="28"/>
        </w:rPr>
      </w:pPr>
      <w:r w:rsidRPr="00D87C20">
        <w:rPr>
          <w:sz w:val="28"/>
          <w:szCs w:val="28"/>
        </w:rPr>
        <w:lastRenderedPageBreak/>
        <w:t>6)</w:t>
      </w:r>
      <w:r w:rsidRPr="0052184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=0.5;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=0.3;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выбр</m:t>
            </m:r>
          </m:sub>
        </m:sSub>
        <m:r>
          <w:rPr>
            <w:rFonts w:ascii="Cambria Math" w:hAnsi="Cambria Math"/>
            <w:sz w:val="28"/>
            <w:szCs w:val="28"/>
          </w:rPr>
          <m:t>=99;</m:t>
        </m:r>
      </m:oMath>
    </w:p>
    <w:p w:rsidR="002778F4" w:rsidRDefault="002778F4" w:rsidP="002778F4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По полученным результатам были построены графики сходимости сглаженной ошибки по двум алгоритмам: алгоритм с использованием теоремы Хубера и рекуррентный алгоритм, соответствующий методу наименьших квадратов.</w:t>
      </w:r>
    </w:p>
    <w:p w:rsidR="002778F4" w:rsidRDefault="0032036A" w:rsidP="00C11531">
      <w:pPr>
        <w:spacing w:before="100" w:beforeAutospacing="1" w:after="100" w:afterAutospacing="1"/>
        <w:rPr>
          <w:i/>
        </w:rPr>
      </w:pPr>
      <w:r>
        <w:rPr>
          <w:noProof/>
        </w:rPr>
        <w:drawing>
          <wp:inline distT="0" distB="0" distL="0" distR="0" wp14:anchorId="168F4C61" wp14:editId="0F3BFA88">
            <wp:extent cx="5940425" cy="4137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2842"/>
                    <a:stretch/>
                  </pic:blipFill>
                  <pic:spPr bwMode="auto"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531">
        <w:rPr>
          <w:sz w:val="28"/>
          <w:szCs w:val="28"/>
        </w:rPr>
        <w:br/>
      </w:r>
      <w:r w:rsidR="002778F4" w:rsidRPr="002778F4">
        <w:rPr>
          <w:i/>
        </w:rPr>
        <w:t xml:space="preserve">Рис.1. График зависимости сглаженной ошибки оценки он номера измерений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</w:rPr>
          <m:t xml:space="preserve">=0.5;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=0.1;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  <m:r>
              <w:rPr>
                <w:rFonts w:ascii="Cambria Math" w:hAnsi="Cambria Math"/>
              </w:rPr>
              <m:t xml:space="preserve"> выбр</m:t>
            </m:r>
          </m:sub>
        </m:sSub>
        <m:r>
          <w:rPr>
            <w:rFonts w:ascii="Cambria Math" w:hAnsi="Cambria Math"/>
          </w:rPr>
          <m:t>=10;</m:t>
        </m:r>
      </m:oMath>
      <w:r w:rsidR="002778F4" w:rsidRPr="002778F4">
        <w:rPr>
          <w:i/>
        </w:rPr>
        <w:t xml:space="preserve"> (а — </w:t>
      </w:r>
      <w:proofErr w:type="spellStart"/>
      <w:r w:rsidR="002778F4" w:rsidRPr="002778F4">
        <w:rPr>
          <w:i/>
        </w:rPr>
        <w:t>линейныи</w:t>
      </w:r>
      <w:proofErr w:type="spellEnd"/>
      <w:r w:rsidR="002778F4" w:rsidRPr="002778F4">
        <w:rPr>
          <w:i/>
        </w:rPr>
        <w:t>̆ алгоритм; б — алгоритм Хубера</w:t>
      </w:r>
      <w:r w:rsidR="002778F4">
        <w:rPr>
          <w:i/>
        </w:rPr>
        <w:t>)</w:t>
      </w:r>
    </w:p>
    <w:p w:rsidR="00E71ED1" w:rsidRDefault="0032036A" w:rsidP="00E71ED1">
      <w:pPr>
        <w:pStyle w:val="a3"/>
        <w:rPr>
          <w:i/>
        </w:rPr>
      </w:pPr>
      <w:r>
        <w:rPr>
          <w:noProof/>
        </w:rPr>
        <w:lastRenderedPageBreak/>
        <w:drawing>
          <wp:inline distT="0" distB="0" distL="0" distR="0" wp14:anchorId="1515411D" wp14:editId="6934D44E">
            <wp:extent cx="5940425" cy="4091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2521" b="1271"/>
                    <a:stretch/>
                  </pic:blipFill>
                  <pic:spPr bwMode="auto"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1ED1" w:rsidRPr="002778F4">
        <w:rPr>
          <w:i/>
        </w:rPr>
        <w:t>Рис.</w:t>
      </w:r>
      <w:r w:rsidR="00E71ED1" w:rsidRPr="00E71ED1">
        <w:rPr>
          <w:i/>
        </w:rPr>
        <w:t>2</w:t>
      </w:r>
      <w:r w:rsidR="00E71ED1" w:rsidRPr="002778F4">
        <w:rPr>
          <w:i/>
        </w:rPr>
        <w:t xml:space="preserve">. График зависимости сглаженной ошибки оценки он номера измерений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</w:rPr>
          <m:t xml:space="preserve">=0.5;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=0.1;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  <m:r>
              <w:rPr>
                <w:rFonts w:ascii="Cambria Math" w:hAnsi="Cambria Math"/>
              </w:rPr>
              <m:t xml:space="preserve"> выбр</m:t>
            </m:r>
          </m:sub>
        </m:sSub>
        <m:r>
          <w:rPr>
            <w:rFonts w:ascii="Cambria Math" w:hAnsi="Cambria Math"/>
          </w:rPr>
          <m:t>=50;</m:t>
        </m:r>
      </m:oMath>
      <w:r w:rsidR="00E71ED1" w:rsidRPr="002778F4">
        <w:rPr>
          <w:i/>
        </w:rPr>
        <w:t xml:space="preserve"> (а — </w:t>
      </w:r>
      <w:proofErr w:type="spellStart"/>
      <w:r w:rsidR="00E71ED1" w:rsidRPr="002778F4">
        <w:rPr>
          <w:i/>
        </w:rPr>
        <w:t>линейныи</w:t>
      </w:r>
      <w:proofErr w:type="spellEnd"/>
      <w:r w:rsidR="00E71ED1" w:rsidRPr="002778F4">
        <w:rPr>
          <w:i/>
        </w:rPr>
        <w:t>̆ алгоритм; б — алгоритм Хубера</w:t>
      </w:r>
      <w:r w:rsidR="00E71ED1">
        <w:rPr>
          <w:i/>
        </w:rPr>
        <w:t>)</w:t>
      </w:r>
    </w:p>
    <w:p w:rsidR="00BE2011" w:rsidRPr="00C11531" w:rsidRDefault="0032036A" w:rsidP="00BE2011">
      <w:pPr>
        <w:pStyle w:val="a3"/>
        <w:rPr>
          <w:i/>
        </w:rPr>
      </w:pPr>
      <w:r>
        <w:rPr>
          <w:noProof/>
        </w:rPr>
        <w:drawing>
          <wp:inline distT="0" distB="0" distL="0" distR="0" wp14:anchorId="3C3A69C8" wp14:editId="30F833F5">
            <wp:extent cx="5940425" cy="4130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559" b="1431"/>
                    <a:stretch/>
                  </pic:blipFill>
                  <pic:spPr bwMode="auto"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531">
        <w:rPr>
          <w:i/>
        </w:rPr>
        <w:br/>
      </w:r>
      <w:r w:rsidR="00BE2011" w:rsidRPr="002778F4">
        <w:rPr>
          <w:i/>
        </w:rPr>
        <w:t>Рис.</w:t>
      </w:r>
      <w:r w:rsidR="00BE2011" w:rsidRPr="00BE2011">
        <w:rPr>
          <w:i/>
        </w:rPr>
        <w:t>3</w:t>
      </w:r>
      <w:r w:rsidR="00BE2011" w:rsidRPr="002778F4">
        <w:rPr>
          <w:i/>
        </w:rPr>
        <w:t xml:space="preserve">. График зависимости сглаженной ошибки оценки он номера измерений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</w:rPr>
          <m:t xml:space="preserve">=0.5;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=0.1;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  <m:r>
              <w:rPr>
                <w:rFonts w:ascii="Cambria Math" w:hAnsi="Cambria Math"/>
              </w:rPr>
              <m:t xml:space="preserve"> выбр</m:t>
            </m:r>
          </m:sub>
        </m:sSub>
        <m:r>
          <w:rPr>
            <w:rFonts w:ascii="Cambria Math" w:hAnsi="Cambria Math"/>
          </w:rPr>
          <m:t>=99;</m:t>
        </m:r>
      </m:oMath>
      <w:r w:rsidR="00BE2011" w:rsidRPr="002778F4">
        <w:rPr>
          <w:i/>
        </w:rPr>
        <w:t xml:space="preserve"> (а — </w:t>
      </w:r>
      <w:proofErr w:type="spellStart"/>
      <w:r w:rsidR="00BE2011" w:rsidRPr="002778F4">
        <w:rPr>
          <w:i/>
        </w:rPr>
        <w:t>линейныи</w:t>
      </w:r>
      <w:proofErr w:type="spellEnd"/>
      <w:r w:rsidR="00BE2011" w:rsidRPr="002778F4">
        <w:rPr>
          <w:i/>
        </w:rPr>
        <w:t>̆ алгоритм; б — алгоритм Хубера</w:t>
      </w:r>
      <w:r w:rsidR="00BE2011">
        <w:rPr>
          <w:i/>
        </w:rPr>
        <w:t>)</w:t>
      </w:r>
    </w:p>
    <w:p w:rsidR="004F0238" w:rsidRDefault="00ED1343" w:rsidP="004F0238">
      <w:pPr>
        <w:pStyle w:val="a3"/>
        <w:rPr>
          <w:i/>
        </w:rPr>
      </w:pPr>
      <w:r>
        <w:rPr>
          <w:noProof/>
        </w:rPr>
        <w:lastRenderedPageBreak/>
        <w:drawing>
          <wp:inline distT="0" distB="0" distL="0" distR="0" wp14:anchorId="5B645121" wp14:editId="1BB8D421">
            <wp:extent cx="5940425" cy="4122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1880" b="1271"/>
                    <a:stretch/>
                  </pic:blipFill>
                  <pic:spPr bwMode="auto"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0238" w:rsidRPr="002778F4">
        <w:rPr>
          <w:i/>
        </w:rPr>
        <w:t>Рис.</w:t>
      </w:r>
      <w:r w:rsidR="004F0238" w:rsidRPr="004F0238">
        <w:rPr>
          <w:i/>
        </w:rPr>
        <w:t>4</w:t>
      </w:r>
      <w:r w:rsidR="004F0238" w:rsidRPr="002778F4">
        <w:rPr>
          <w:i/>
        </w:rPr>
        <w:t xml:space="preserve">. График зависимости сглаженной ошибки оценки он номера измерений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</w:rPr>
          <m:t xml:space="preserve">=0.5;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=0.3;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  <m:r>
              <w:rPr>
                <w:rFonts w:ascii="Cambria Math" w:hAnsi="Cambria Math"/>
              </w:rPr>
              <m:t xml:space="preserve"> выбр</m:t>
            </m:r>
          </m:sub>
        </m:sSub>
        <m:r>
          <w:rPr>
            <w:rFonts w:ascii="Cambria Math" w:hAnsi="Cambria Math"/>
          </w:rPr>
          <m:t>=10;</m:t>
        </m:r>
      </m:oMath>
      <w:r w:rsidR="004F0238" w:rsidRPr="002778F4">
        <w:rPr>
          <w:i/>
        </w:rPr>
        <w:t xml:space="preserve"> (а — </w:t>
      </w:r>
      <w:proofErr w:type="spellStart"/>
      <w:r w:rsidR="004F0238" w:rsidRPr="002778F4">
        <w:rPr>
          <w:i/>
        </w:rPr>
        <w:t>линейныи</w:t>
      </w:r>
      <w:proofErr w:type="spellEnd"/>
      <w:r w:rsidR="004F0238" w:rsidRPr="002778F4">
        <w:rPr>
          <w:i/>
        </w:rPr>
        <w:t>̆ алгоритм; б — алгоритм Хубера</w:t>
      </w:r>
      <w:r w:rsidR="004F0238">
        <w:rPr>
          <w:i/>
        </w:rPr>
        <w:t>)</w:t>
      </w:r>
    </w:p>
    <w:p w:rsidR="00BF70B5" w:rsidRPr="00C11531" w:rsidRDefault="00ED1343" w:rsidP="00BF70B5">
      <w:pPr>
        <w:pStyle w:val="a3"/>
        <w:rPr>
          <w:i/>
        </w:rPr>
      </w:pPr>
      <w:r>
        <w:rPr>
          <w:noProof/>
        </w:rPr>
        <w:drawing>
          <wp:inline distT="0" distB="0" distL="0" distR="0" wp14:anchorId="424DD41B" wp14:editId="342ED5C7">
            <wp:extent cx="5940425" cy="4107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1880" b="1592"/>
                    <a:stretch/>
                  </pic:blipFill>
                  <pic:spPr bwMode="auto"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531">
        <w:rPr>
          <w:i/>
        </w:rPr>
        <w:br/>
      </w:r>
      <w:r w:rsidR="00BF70B5" w:rsidRPr="002778F4">
        <w:rPr>
          <w:i/>
        </w:rPr>
        <w:t>Рис.</w:t>
      </w:r>
      <w:r w:rsidR="00BF70B5">
        <w:rPr>
          <w:i/>
        </w:rPr>
        <w:t>5</w:t>
      </w:r>
      <w:r w:rsidR="00BF70B5" w:rsidRPr="002778F4">
        <w:rPr>
          <w:i/>
        </w:rPr>
        <w:t xml:space="preserve">. График зависимости сглаженной ошибки оценки он номера измерений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</w:rPr>
          <m:t xml:space="preserve">=0.5;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=0.3;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  <m:r>
              <w:rPr>
                <w:rFonts w:ascii="Cambria Math" w:hAnsi="Cambria Math"/>
              </w:rPr>
              <m:t xml:space="preserve"> выбр</m:t>
            </m:r>
          </m:sub>
        </m:sSub>
        <m:r>
          <w:rPr>
            <w:rFonts w:ascii="Cambria Math" w:hAnsi="Cambria Math"/>
          </w:rPr>
          <m:t>=50;</m:t>
        </m:r>
      </m:oMath>
      <w:r w:rsidR="00BF70B5" w:rsidRPr="002778F4">
        <w:rPr>
          <w:i/>
        </w:rPr>
        <w:t xml:space="preserve"> (а — </w:t>
      </w:r>
      <w:proofErr w:type="spellStart"/>
      <w:r w:rsidR="00BF70B5" w:rsidRPr="002778F4">
        <w:rPr>
          <w:i/>
        </w:rPr>
        <w:t>линейныи</w:t>
      </w:r>
      <w:proofErr w:type="spellEnd"/>
      <w:r w:rsidR="00BF70B5" w:rsidRPr="002778F4">
        <w:rPr>
          <w:i/>
        </w:rPr>
        <w:t>̆ алгоритм; б — алгоритм Хубера</w:t>
      </w:r>
      <w:r w:rsidR="00BF70B5">
        <w:rPr>
          <w:i/>
        </w:rPr>
        <w:t>)</w:t>
      </w:r>
    </w:p>
    <w:p w:rsidR="009856F1" w:rsidRPr="00AA5A2A" w:rsidRDefault="00ED1343" w:rsidP="00AA5A2A">
      <w:pPr>
        <w:pStyle w:val="a3"/>
        <w:rPr>
          <w:i/>
        </w:rPr>
      </w:pPr>
      <w:r>
        <w:rPr>
          <w:noProof/>
        </w:rPr>
        <w:lastRenderedPageBreak/>
        <w:drawing>
          <wp:inline distT="0" distB="0" distL="0" distR="0" wp14:anchorId="2203AB42" wp14:editId="5FF471E4">
            <wp:extent cx="5940425" cy="4122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1719" b="1432"/>
                    <a:stretch/>
                  </pic:blipFill>
                  <pic:spPr bwMode="auto"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70B5" w:rsidRPr="002778F4">
        <w:rPr>
          <w:i/>
        </w:rPr>
        <w:t>Рис.</w:t>
      </w:r>
      <w:r w:rsidR="00BF70B5">
        <w:rPr>
          <w:i/>
        </w:rPr>
        <w:t>6</w:t>
      </w:r>
      <w:r w:rsidR="00BF70B5" w:rsidRPr="002778F4">
        <w:rPr>
          <w:i/>
        </w:rPr>
        <w:t xml:space="preserve">. График зависимости сглаженной ошибки оценки он номера измерений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</w:rPr>
          <m:t xml:space="preserve">=0.5;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=0.3;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  <m:r>
              <w:rPr>
                <w:rFonts w:ascii="Cambria Math" w:hAnsi="Cambria Math"/>
              </w:rPr>
              <m:t xml:space="preserve"> выбр</m:t>
            </m:r>
          </m:sub>
        </m:sSub>
        <m:r>
          <w:rPr>
            <w:rFonts w:ascii="Cambria Math" w:hAnsi="Cambria Math"/>
          </w:rPr>
          <m:t>=99;</m:t>
        </m:r>
      </m:oMath>
      <w:r w:rsidR="00BF70B5" w:rsidRPr="002778F4">
        <w:rPr>
          <w:i/>
        </w:rPr>
        <w:t xml:space="preserve"> (а — </w:t>
      </w:r>
      <w:proofErr w:type="spellStart"/>
      <w:r w:rsidR="00BF70B5" w:rsidRPr="002778F4">
        <w:rPr>
          <w:i/>
        </w:rPr>
        <w:t>линейныи</w:t>
      </w:r>
      <w:proofErr w:type="spellEnd"/>
      <w:r w:rsidR="00BF70B5" w:rsidRPr="002778F4">
        <w:rPr>
          <w:i/>
        </w:rPr>
        <w:t>̆ алгоритм; б — алгоритм Хубера</w:t>
      </w:r>
      <w:r w:rsidR="00BF70B5">
        <w:rPr>
          <w:i/>
        </w:rPr>
        <w:t>)</w:t>
      </w:r>
    </w:p>
    <w:p w:rsidR="00B967A7" w:rsidRDefault="00B967A7" w:rsidP="00780BAF">
      <w:pPr>
        <w:jc w:val="center"/>
        <w:rPr>
          <w:b/>
          <w:sz w:val="28"/>
          <w:szCs w:val="28"/>
        </w:rPr>
      </w:pPr>
      <w:r w:rsidRPr="00274949">
        <w:rPr>
          <w:b/>
          <w:sz w:val="28"/>
          <w:szCs w:val="28"/>
        </w:rPr>
        <w:t>Заключение</w:t>
      </w:r>
    </w:p>
    <w:p w:rsidR="00AA5A2A" w:rsidRDefault="00890FD6" w:rsidP="0056185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AA5A2A">
        <w:rPr>
          <w:sz w:val="28"/>
          <w:szCs w:val="28"/>
        </w:rPr>
        <w:t xml:space="preserve">В данной работе проводилось </w:t>
      </w:r>
      <w:r w:rsidR="00AA5A2A" w:rsidRPr="00AA5A2A">
        <w:rPr>
          <w:sz w:val="28"/>
          <w:szCs w:val="28"/>
        </w:rPr>
        <w:t>и</w:t>
      </w:r>
      <w:r w:rsidR="00AA5A2A" w:rsidRPr="00E224DD">
        <w:rPr>
          <w:sz w:val="28"/>
          <w:szCs w:val="28"/>
        </w:rPr>
        <w:t>сследование эффективности применения подхода Хубера при</w:t>
      </w:r>
      <w:r w:rsidR="0056185E">
        <w:rPr>
          <w:sz w:val="28"/>
          <w:szCs w:val="28"/>
        </w:rPr>
        <w:t xml:space="preserve"> идентификации параметров линей</w:t>
      </w:r>
      <w:r w:rsidR="00AA5A2A" w:rsidRPr="00E224DD">
        <w:rPr>
          <w:sz w:val="28"/>
          <w:szCs w:val="28"/>
        </w:rPr>
        <w:t>ного регрессионного объек</w:t>
      </w:r>
      <w:r w:rsidR="00D63E20">
        <w:rPr>
          <w:sz w:val="28"/>
          <w:szCs w:val="28"/>
        </w:rPr>
        <w:t>та в условиях бедной</w:t>
      </w:r>
      <w:r w:rsidR="0056185E">
        <w:rPr>
          <w:sz w:val="28"/>
          <w:szCs w:val="28"/>
        </w:rPr>
        <w:t xml:space="preserve"> априорной</w:t>
      </w:r>
      <w:r w:rsidR="00AA5A2A" w:rsidRPr="00E224DD">
        <w:rPr>
          <w:sz w:val="28"/>
          <w:szCs w:val="28"/>
        </w:rPr>
        <w:t xml:space="preserve"> информации о шумах. </w:t>
      </w:r>
    </w:p>
    <w:p w:rsidR="00AA5A2A" w:rsidRDefault="00B30C0B" w:rsidP="0056185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AA5A2A">
        <w:rPr>
          <w:sz w:val="28"/>
          <w:szCs w:val="28"/>
        </w:rPr>
        <w:t xml:space="preserve">Были проведены эксперименты при различных </w:t>
      </w:r>
      <w:r w:rsidR="00AA5A2A">
        <w:rPr>
          <w:sz w:val="28"/>
          <w:szCs w:val="28"/>
        </w:rPr>
        <w:t xml:space="preserve">статистических характеристиках распределений: </w:t>
      </w:r>
      <w:r w:rsidR="00AA5A2A" w:rsidRPr="00AA5A2A">
        <w:rPr>
          <w:sz w:val="28"/>
          <w:szCs w:val="28"/>
        </w:rPr>
        <w:t xml:space="preserve">вероятности </w:t>
      </w:r>
      <w:r w:rsidR="00AA5A2A">
        <w:rPr>
          <w:sz w:val="28"/>
          <w:szCs w:val="28"/>
        </w:rPr>
        <w:t xml:space="preserve">появления </w:t>
      </w:r>
      <w:r w:rsidR="00AA5A2A" w:rsidRPr="00AA5A2A">
        <w:rPr>
          <w:sz w:val="28"/>
          <w:szCs w:val="28"/>
        </w:rPr>
        <w:t>выброса и СКО.</w:t>
      </w:r>
    </w:p>
    <w:p w:rsidR="00AA5A2A" w:rsidRPr="002778F4" w:rsidRDefault="00AA5A2A" w:rsidP="0056185E">
      <w:pPr>
        <w:ind w:firstLine="708"/>
        <w:jc w:val="both"/>
        <w:rPr>
          <w:sz w:val="28"/>
          <w:szCs w:val="28"/>
        </w:rPr>
      </w:pPr>
      <w:r w:rsidRPr="002778F4">
        <w:rPr>
          <w:sz w:val="28"/>
          <w:szCs w:val="28"/>
        </w:rPr>
        <w:t xml:space="preserve">Из графиков видно, что эффективность использования рекуррентного алгоритма с использованием теоремы Хубера возрастает с увеличением вероятности выброса </w:t>
      </w:r>
      <w:r w:rsidRPr="002778F4">
        <w:rPr>
          <w:sz w:val="28"/>
          <w:szCs w:val="28"/>
        </w:rPr>
        <w:sym w:font="Symbol" w:char="F061"/>
      </w:r>
      <w:r w:rsidRPr="002778F4">
        <w:rPr>
          <w:sz w:val="28"/>
          <w:szCs w:val="28"/>
        </w:rPr>
        <w:t xml:space="preserve"> и с увеличением интенсивности выброса. При больших </w:t>
      </w:r>
      <w:r w:rsidRPr="002778F4">
        <w:rPr>
          <w:sz w:val="28"/>
          <w:szCs w:val="28"/>
        </w:rPr>
        <w:sym w:font="Symbol" w:char="F061"/>
      </w:r>
      <w:r w:rsidRPr="002778F4">
        <w:rPr>
          <w:sz w:val="28"/>
          <w:szCs w:val="28"/>
        </w:rPr>
        <w:t xml:space="preserve"> и</w:t>
      </w:r>
      <w:r w:rsidRPr="00AA5A2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 xml:space="preserve"> выбр</m:t>
            </m:r>
          </m:sub>
        </m:sSub>
      </m:oMath>
      <w:r w:rsidR="0056185E">
        <w:rPr>
          <w:sz w:val="28"/>
          <w:szCs w:val="28"/>
        </w:rPr>
        <w:t xml:space="preserve"> обычный</w:t>
      </w:r>
      <w:r w:rsidRPr="002778F4">
        <w:rPr>
          <w:sz w:val="28"/>
          <w:szCs w:val="28"/>
        </w:rPr>
        <w:t xml:space="preserve"> </w:t>
      </w:r>
      <w:r w:rsidR="0056185E">
        <w:rPr>
          <w:sz w:val="28"/>
          <w:szCs w:val="28"/>
        </w:rPr>
        <w:t>рекуррентный</w:t>
      </w:r>
      <w:r w:rsidRPr="002778F4">
        <w:rPr>
          <w:sz w:val="28"/>
          <w:szCs w:val="28"/>
        </w:rPr>
        <w:t xml:space="preserve"> алгоритм практически неработоспособен, тогда как алгоритм Хубера обеспечивает достаточно хорошую сходимость оценок к истинным значениям параметров. </w:t>
      </w:r>
    </w:p>
    <w:p w:rsidR="00890FD6" w:rsidRPr="00274949" w:rsidRDefault="00890FD6" w:rsidP="0056185E">
      <w:pPr>
        <w:jc w:val="both"/>
        <w:rPr>
          <w:sz w:val="28"/>
          <w:szCs w:val="28"/>
        </w:rPr>
      </w:pPr>
    </w:p>
    <w:sectPr w:rsidR="00890FD6" w:rsidRPr="0027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65F"/>
    <w:multiLevelType w:val="multilevel"/>
    <w:tmpl w:val="4D7C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7746"/>
    <w:multiLevelType w:val="hybridMultilevel"/>
    <w:tmpl w:val="05D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E8F"/>
    <w:multiLevelType w:val="multilevel"/>
    <w:tmpl w:val="F62A4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B48AE"/>
    <w:multiLevelType w:val="hybridMultilevel"/>
    <w:tmpl w:val="752ED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578BD"/>
    <w:multiLevelType w:val="hybridMultilevel"/>
    <w:tmpl w:val="8726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A7"/>
    <w:rsid w:val="00002895"/>
    <w:rsid w:val="000604BA"/>
    <w:rsid w:val="000D054D"/>
    <w:rsid w:val="000D1E29"/>
    <w:rsid w:val="00113A01"/>
    <w:rsid w:val="00145DA4"/>
    <w:rsid w:val="0019709F"/>
    <w:rsid w:val="001A1EA6"/>
    <w:rsid w:val="001B6170"/>
    <w:rsid w:val="001C1E70"/>
    <w:rsid w:val="001E452D"/>
    <w:rsid w:val="00223398"/>
    <w:rsid w:val="00224151"/>
    <w:rsid w:val="00274949"/>
    <w:rsid w:val="002778F4"/>
    <w:rsid w:val="002A61A0"/>
    <w:rsid w:val="002F7D12"/>
    <w:rsid w:val="0032036A"/>
    <w:rsid w:val="003367DE"/>
    <w:rsid w:val="00366C28"/>
    <w:rsid w:val="003914E2"/>
    <w:rsid w:val="003C118D"/>
    <w:rsid w:val="003D29A8"/>
    <w:rsid w:val="004155C8"/>
    <w:rsid w:val="00446AAE"/>
    <w:rsid w:val="00496107"/>
    <w:rsid w:val="004B2F9D"/>
    <w:rsid w:val="004D0194"/>
    <w:rsid w:val="004F0238"/>
    <w:rsid w:val="00507644"/>
    <w:rsid w:val="00521840"/>
    <w:rsid w:val="00555B4D"/>
    <w:rsid w:val="005614DC"/>
    <w:rsid w:val="0056185E"/>
    <w:rsid w:val="006119BB"/>
    <w:rsid w:val="006627B6"/>
    <w:rsid w:val="00736955"/>
    <w:rsid w:val="00747286"/>
    <w:rsid w:val="00780BAF"/>
    <w:rsid w:val="00804BB7"/>
    <w:rsid w:val="00890FD6"/>
    <w:rsid w:val="008C2F94"/>
    <w:rsid w:val="008E3700"/>
    <w:rsid w:val="008F032B"/>
    <w:rsid w:val="008F77D9"/>
    <w:rsid w:val="00911BC7"/>
    <w:rsid w:val="009704A7"/>
    <w:rsid w:val="00974085"/>
    <w:rsid w:val="009856F1"/>
    <w:rsid w:val="009C6D7A"/>
    <w:rsid w:val="009D4DB1"/>
    <w:rsid w:val="009F1084"/>
    <w:rsid w:val="00AA5A2A"/>
    <w:rsid w:val="00AA7F88"/>
    <w:rsid w:val="00AB1AED"/>
    <w:rsid w:val="00AD4016"/>
    <w:rsid w:val="00B30C0B"/>
    <w:rsid w:val="00B44D15"/>
    <w:rsid w:val="00B95C85"/>
    <w:rsid w:val="00B967A7"/>
    <w:rsid w:val="00BA5CE7"/>
    <w:rsid w:val="00BB64DB"/>
    <w:rsid w:val="00BE2011"/>
    <w:rsid w:val="00BF70B5"/>
    <w:rsid w:val="00C0201E"/>
    <w:rsid w:val="00C04171"/>
    <w:rsid w:val="00C11531"/>
    <w:rsid w:val="00C25BC3"/>
    <w:rsid w:val="00CB1A43"/>
    <w:rsid w:val="00D63D76"/>
    <w:rsid w:val="00D63E20"/>
    <w:rsid w:val="00D87C20"/>
    <w:rsid w:val="00E224DD"/>
    <w:rsid w:val="00E3649E"/>
    <w:rsid w:val="00E71568"/>
    <w:rsid w:val="00E71ED1"/>
    <w:rsid w:val="00E77025"/>
    <w:rsid w:val="00E83916"/>
    <w:rsid w:val="00ED1343"/>
    <w:rsid w:val="00E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F84E"/>
  <w15:chartTrackingRefBased/>
  <w15:docId w15:val="{9D96789E-B924-4873-8B27-D402B1A5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E452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67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uiPriority w:val="99"/>
    <w:rsid w:val="00B967A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9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67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6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04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9F10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4F6A"/>
    <w:rPr>
      <w:rFonts w:eastAsiaTheme="minorHAns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F4F6A"/>
    <w:rPr>
      <w:rFonts w:ascii="Times New Roman" w:hAnsi="Times New Roman" w:cs="Times New Roman"/>
      <w:sz w:val="18"/>
      <w:szCs w:val="18"/>
    </w:rPr>
  </w:style>
  <w:style w:type="character" w:customStyle="1" w:styleId="mi">
    <w:name w:val="mi"/>
    <w:basedOn w:val="a0"/>
    <w:rsid w:val="003914E2"/>
  </w:style>
  <w:style w:type="character" w:customStyle="1" w:styleId="mo">
    <w:name w:val="mo"/>
    <w:basedOn w:val="a0"/>
    <w:rsid w:val="003914E2"/>
  </w:style>
  <w:style w:type="character" w:customStyle="1" w:styleId="mn">
    <w:name w:val="mn"/>
    <w:basedOn w:val="a0"/>
    <w:rsid w:val="003914E2"/>
  </w:style>
  <w:style w:type="character" w:customStyle="1" w:styleId="mjxassistivemathml">
    <w:name w:val="mjx_assistive_mathml"/>
    <w:basedOn w:val="a0"/>
    <w:rsid w:val="003914E2"/>
  </w:style>
  <w:style w:type="character" w:customStyle="1" w:styleId="apple-converted-space">
    <w:name w:val="apple-converted-space"/>
    <w:basedOn w:val="a0"/>
    <w:rsid w:val="003914E2"/>
  </w:style>
  <w:style w:type="character" w:customStyle="1" w:styleId="40">
    <w:name w:val="Заголовок 4 Знак"/>
    <w:basedOn w:val="a0"/>
    <w:link w:val="4"/>
    <w:uiPriority w:val="9"/>
    <w:rsid w:val="001E45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sqrt">
    <w:name w:val="msqrt"/>
    <w:basedOn w:val="a0"/>
    <w:rsid w:val="0022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64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3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84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8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712BA-FD2E-4ED1-AC6C-310AACBA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2019-04-01T14:17:00Z</dcterms:created>
  <dcterms:modified xsi:type="dcterms:W3CDTF">2019-04-02T19:17:00Z</dcterms:modified>
</cp:coreProperties>
</file>