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94" w:rsidRDefault="001C4494" w:rsidP="001C4494">
      <w:pPr>
        <w:widowControl/>
        <w:autoSpaceDE w:val="0"/>
        <w:autoSpaceDN w:val="0"/>
        <w:adjustRightInd w:val="0"/>
        <w:spacing w:after="240" w:line="520" w:lineRule="atLeast"/>
        <w:jc w:val="center"/>
        <w:rPr>
          <w:rFonts w:ascii="Helvetica" w:eastAsia="Times New Roman" w:hAnsi="Helvetica" w:cs="Times New Roman"/>
          <w:bCs/>
          <w:sz w:val="28"/>
          <w:szCs w:val="28"/>
        </w:rPr>
      </w:pPr>
      <w:r w:rsidRPr="001C4494">
        <w:rPr>
          <w:rFonts w:ascii="Helvetica" w:eastAsia="Times New Roman" w:hAnsi="Helvetica" w:cs="Times New Roman"/>
          <w:bCs/>
          <w:sz w:val="28"/>
          <w:szCs w:val="28"/>
        </w:rPr>
        <w:t>Examples of I</w:t>
      </w:r>
      <w:r w:rsidRPr="001C4494">
        <w:rPr>
          <w:rFonts w:ascii="Helvetica" w:eastAsia="Times New Roman" w:hAnsi="Helvetica" w:cs="Times New Roman"/>
          <w:bCs/>
          <w:sz w:val="28"/>
          <w:szCs w:val="28"/>
        </w:rPr>
        <w:t>mportant</w:t>
      </w:r>
      <w:r w:rsidRPr="001C4494">
        <w:rPr>
          <w:rFonts w:ascii="Helvetica" w:eastAsia="Times New Roman" w:hAnsi="Helvetica" w:cs="Times New Roman"/>
          <w:bCs/>
          <w:sz w:val="28"/>
          <w:szCs w:val="28"/>
        </w:rPr>
        <w:t xml:space="preserve"> </w:t>
      </w:r>
      <w:r w:rsidRPr="001C4494">
        <w:rPr>
          <w:rFonts w:ascii="Helvetica" w:eastAsia="Times New Roman" w:hAnsi="Helvetica" w:cs="Times New Roman"/>
          <w:bCs/>
          <w:sz w:val="28"/>
          <w:szCs w:val="28"/>
        </w:rPr>
        <w:t>Historical Developments in the field of AI Planning</w:t>
      </w:r>
    </w:p>
    <w:p w:rsidR="001C4494" w:rsidRPr="001C4494" w:rsidRDefault="001C4494" w:rsidP="001C4494">
      <w:pPr>
        <w:widowControl/>
        <w:autoSpaceDE w:val="0"/>
        <w:autoSpaceDN w:val="0"/>
        <w:adjustRightInd w:val="0"/>
        <w:spacing w:after="240" w:line="520" w:lineRule="atLeast"/>
        <w:jc w:val="center"/>
        <w:rPr>
          <w:rFonts w:ascii="Helvetica" w:eastAsia="Times New Roman" w:hAnsi="Helvetica" w:cs="Times New Roman"/>
          <w:bCs/>
          <w:sz w:val="28"/>
          <w:szCs w:val="28"/>
        </w:rPr>
      </w:pPr>
      <w:bookmarkStart w:id="0" w:name="_GoBack"/>
      <w:bookmarkEnd w:id="0"/>
    </w:p>
    <w:p w:rsidR="00114CB2" w:rsidRPr="001C4494" w:rsidRDefault="003A6063" w:rsidP="003A6063">
      <w:pPr>
        <w:rPr>
          <w:rFonts w:ascii="Helvetica" w:hAnsi="Helvetica" w:cs="Helvetica"/>
          <w:kern w:val="0"/>
        </w:rPr>
      </w:pPr>
      <w:r w:rsidRPr="001C4494">
        <w:rPr>
          <w:rFonts w:ascii="Helvetica" w:eastAsia="Times New Roman" w:hAnsi="Helvetica" w:cs="Times New Roman"/>
          <w:bCs/>
          <w:sz w:val="28"/>
          <w:szCs w:val="28"/>
        </w:rPr>
        <w:t>PDDL</w:t>
      </w:r>
      <w:r w:rsidRPr="001C4494">
        <w:rPr>
          <w:rFonts w:ascii="Helvetica" w:eastAsia="Times New Roman" w:hAnsi="Helvetica" w:cs="Times New Roman"/>
        </w:rPr>
        <w:t>:</w:t>
      </w:r>
      <w:r w:rsidRPr="001C4494">
        <w:rPr>
          <w:rFonts w:ascii="Helvetica" w:hAnsi="Helvetica" w:cs="Helvetica"/>
          <w:kern w:val="0"/>
        </w:rPr>
        <w:t xml:space="preserve"> </w:t>
      </w:r>
      <w:r w:rsidR="00114CB2" w:rsidRPr="001C4494">
        <w:rPr>
          <w:rFonts w:ascii="Helvetica" w:eastAsia="Times New Roman" w:hAnsi="Helvetica" w:cs="Times New Roman"/>
        </w:rPr>
        <w:t xml:space="preserve">The </w:t>
      </w:r>
      <w:r w:rsidR="00114CB2" w:rsidRPr="001C4494">
        <w:rPr>
          <w:rFonts w:ascii="Helvetica" w:eastAsia="Times New Roman" w:hAnsi="Helvetica" w:cs="Times New Roman"/>
          <w:bCs/>
        </w:rPr>
        <w:t>Planning Domain Definition Language</w:t>
      </w:r>
      <w:r w:rsidR="00114CB2" w:rsidRPr="001C4494">
        <w:rPr>
          <w:rFonts w:ascii="Helvetica" w:eastAsia="Times New Roman" w:hAnsi="Helvetica" w:cs="Times New Roman"/>
        </w:rPr>
        <w:t xml:space="preserve"> (</w:t>
      </w:r>
      <w:r w:rsidR="00114CB2" w:rsidRPr="001C4494">
        <w:rPr>
          <w:rFonts w:ascii="Helvetica" w:eastAsia="Times New Roman" w:hAnsi="Helvetica" w:cs="Times New Roman"/>
          <w:bCs/>
        </w:rPr>
        <w:t>PDDL</w:t>
      </w:r>
      <w:r w:rsidR="00114CB2" w:rsidRPr="001C4494">
        <w:rPr>
          <w:rFonts w:ascii="Helvetica" w:eastAsia="Times New Roman" w:hAnsi="Helvetica" w:cs="Times New Roman"/>
        </w:rPr>
        <w:t xml:space="preserve">) was first developed </w:t>
      </w:r>
      <w:r w:rsidR="00114CB2" w:rsidRPr="001C4494">
        <w:rPr>
          <w:rFonts w:ascii="Helvetica" w:eastAsia="Times New Roman" w:hAnsi="Helvetica" w:cs="Times New Roman"/>
          <w:bCs/>
        </w:rPr>
        <w:t xml:space="preserve">by </w:t>
      </w:r>
      <w:hyperlink r:id="rId5" w:tooltip="Drew McDermott" w:history="1">
        <w:r w:rsidR="00114CB2" w:rsidRPr="001C4494">
          <w:rPr>
            <w:bCs/>
          </w:rPr>
          <w:t>Drew McDermott</w:t>
        </w:r>
      </w:hyperlink>
      <w:r w:rsidR="00114CB2" w:rsidRPr="001C4494">
        <w:rPr>
          <w:rFonts w:ascii="Helvetica" w:eastAsia="Times New Roman" w:hAnsi="Helvetica" w:cs="Times New Roman"/>
        </w:rPr>
        <w:t xml:space="preserve"> and his colleagues in 1998.</w:t>
      </w:r>
      <w:r w:rsidR="00114CB2" w:rsidRPr="001C4494">
        <w:rPr>
          <w:rFonts w:ascii="Helvetica" w:hAnsi="Helvetica" w:cs="Helvetica"/>
          <w:kern w:val="0"/>
        </w:rPr>
        <w:t xml:space="preserve"> PDDL </w:t>
      </w:r>
      <w:r w:rsidR="00B04DEC" w:rsidRPr="001C4494">
        <w:rPr>
          <w:rFonts w:ascii="Helvetica" w:eastAsia="Times New Roman" w:hAnsi="Helvetica" w:cs="Times New Roman"/>
        </w:rPr>
        <w:t xml:space="preserve">is an action-centred language, inspired by the well-known STRIPS formulations of planning problems. </w:t>
      </w:r>
    </w:p>
    <w:p w:rsidR="00114CB2" w:rsidRPr="001C4494" w:rsidRDefault="001D478E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</w:rPr>
      </w:pPr>
      <w:r w:rsidRPr="001C4494">
        <w:rPr>
          <w:rFonts w:ascii="Helvetica" w:hAnsi="Helvetica" w:cs="Times"/>
          <w:kern w:val="0"/>
        </w:rPr>
        <w:t xml:space="preserve">PDDL </w:t>
      </w:r>
      <w:r w:rsidR="001F7F94" w:rsidRPr="001C4494">
        <w:rPr>
          <w:rFonts w:ascii="Helvetica" w:hAnsi="Helvetica" w:cs="Times"/>
          <w:kern w:val="0"/>
        </w:rPr>
        <w:t xml:space="preserve">help </w:t>
      </w:r>
      <w:r w:rsidRPr="001C4494">
        <w:rPr>
          <w:rFonts w:ascii="Helvetica" w:hAnsi="Helvetica" w:cs="Times"/>
          <w:kern w:val="0"/>
        </w:rPr>
        <w:t>standardized syntax for representing</w:t>
      </w:r>
      <w:r w:rsidR="00114CB2" w:rsidRPr="001C4494">
        <w:rPr>
          <w:rFonts w:ascii="Helvetica" w:hAnsi="Helvetica" w:cs="Times"/>
          <w:kern w:val="0"/>
        </w:rPr>
        <w:t xml:space="preserve"> AI</w:t>
      </w:r>
      <w:r w:rsidRPr="001C4494">
        <w:rPr>
          <w:rFonts w:ascii="Helvetica" w:hAnsi="Helvetica" w:cs="Times"/>
          <w:kern w:val="0"/>
        </w:rPr>
        <w:t xml:space="preserve"> planning problems</w:t>
      </w:r>
      <w:r w:rsidR="001F7F94" w:rsidRPr="001C4494">
        <w:rPr>
          <w:rFonts w:ascii="Helvetica" w:hAnsi="Helvetica" w:cs="Times"/>
          <w:kern w:val="0"/>
        </w:rPr>
        <w:t xml:space="preserve"> </w:t>
      </w:r>
      <w:r w:rsidR="001F7F94" w:rsidRPr="001C4494">
        <w:rPr>
          <w:rFonts w:ascii="Helvetica" w:eastAsia="Times New Roman" w:hAnsi="Helvetica" w:cs="Times New Roman"/>
        </w:rPr>
        <w:t>formalizing actions</w:t>
      </w:r>
      <w:r w:rsidRPr="001C4494">
        <w:rPr>
          <w:rFonts w:ascii="Helvetica" w:hAnsi="Helvetica" w:cs="Times"/>
          <w:kern w:val="0"/>
        </w:rPr>
        <w:t xml:space="preserve"> and has been used as the standard language for the Interna- tional Planning Competition since 1998. </w:t>
      </w:r>
    </w:p>
    <w:p w:rsidR="00705D59" w:rsidRPr="001C4494" w:rsidRDefault="003A6063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  <w:sz w:val="28"/>
          <w:szCs w:val="28"/>
        </w:rPr>
      </w:pPr>
      <w:r w:rsidRPr="001C4494">
        <w:rPr>
          <w:rFonts w:ascii="Helvetica" w:eastAsia="Times New Roman" w:hAnsi="Helvetica" w:cs="Times New Roman"/>
          <w:bCs/>
          <w:sz w:val="28"/>
          <w:szCs w:val="28"/>
        </w:rPr>
        <w:t>Graphplan:</w:t>
      </w:r>
      <w:r w:rsidRPr="001C4494">
        <w:rPr>
          <w:rFonts w:ascii="Helvetica" w:hAnsi="Helvetica" w:cs="Times"/>
          <w:kern w:val="0"/>
          <w:sz w:val="28"/>
          <w:szCs w:val="28"/>
        </w:rPr>
        <w:t xml:space="preserve"> </w:t>
      </w:r>
      <w:r w:rsidR="00114CB2" w:rsidRPr="001C4494">
        <w:rPr>
          <w:rFonts w:ascii="Helvetica" w:eastAsia="Times New Roman" w:hAnsi="Helvetica" w:cs="Times New Roman"/>
          <w:bCs/>
        </w:rPr>
        <w:t>Graph</w:t>
      </w:r>
      <w:r w:rsidR="00114CB2" w:rsidRPr="001C4494">
        <w:rPr>
          <w:rFonts w:ascii="Helvetica" w:hAnsi="Helvetica" w:cs="Times"/>
          <w:kern w:val="0"/>
        </w:rPr>
        <w:t xml:space="preserve">plan is an </w:t>
      </w:r>
      <w:hyperlink r:id="rId6" w:tooltip="Algorithm" w:history="1">
        <w:r w:rsidR="00114CB2" w:rsidRPr="001C4494">
          <w:rPr>
            <w:rFonts w:cs="Times"/>
            <w:kern w:val="0"/>
          </w:rPr>
          <w:t>algorithm</w:t>
        </w:r>
      </w:hyperlink>
      <w:r w:rsidR="00114CB2" w:rsidRPr="001C4494">
        <w:rPr>
          <w:rFonts w:ascii="Helvetica" w:hAnsi="Helvetica" w:cs="Times"/>
          <w:kern w:val="0"/>
        </w:rPr>
        <w:t xml:space="preserve"> for </w:t>
      </w:r>
      <w:hyperlink r:id="rId7" w:tooltip="Automated planning" w:history="1">
        <w:r w:rsidR="00114CB2" w:rsidRPr="001C4494">
          <w:rPr>
            <w:rFonts w:cs="Times"/>
            <w:kern w:val="0"/>
          </w:rPr>
          <w:t>automated planning</w:t>
        </w:r>
      </w:hyperlink>
      <w:r w:rsidR="00114CB2" w:rsidRPr="001C4494">
        <w:rPr>
          <w:rFonts w:ascii="Helvetica" w:hAnsi="Helvetica" w:cs="Times"/>
          <w:kern w:val="0"/>
        </w:rPr>
        <w:t xml:space="preserve"> developed by </w:t>
      </w:r>
      <w:hyperlink r:id="rId8" w:tooltip="Avrim Blum" w:history="1">
        <w:r w:rsidR="00114CB2" w:rsidRPr="001C4494">
          <w:rPr>
            <w:rFonts w:cs="Times"/>
            <w:kern w:val="0"/>
          </w:rPr>
          <w:t>Avrim Blum</w:t>
        </w:r>
      </w:hyperlink>
      <w:r w:rsidR="00114CB2" w:rsidRPr="001C4494">
        <w:rPr>
          <w:rFonts w:ascii="Helvetica" w:hAnsi="Helvetica" w:cs="Times"/>
          <w:kern w:val="0"/>
        </w:rPr>
        <w:t xml:space="preserve"> and </w:t>
      </w:r>
      <w:hyperlink r:id="rId9" w:tooltip="Merrick L. Furst (page does not exist)" w:history="1">
        <w:r w:rsidR="00114CB2" w:rsidRPr="001C4494">
          <w:rPr>
            <w:rFonts w:cs="Times"/>
            <w:kern w:val="0"/>
          </w:rPr>
          <w:t>Merrick Furst</w:t>
        </w:r>
      </w:hyperlink>
      <w:r w:rsidR="00114CB2" w:rsidRPr="001C4494">
        <w:rPr>
          <w:rFonts w:ascii="Helvetica" w:hAnsi="Helvetica" w:cs="Times"/>
          <w:kern w:val="0"/>
        </w:rPr>
        <w:t xml:space="preserve"> in 1995. Graphplan takes as input a planning problem expressed in </w:t>
      </w:r>
      <w:hyperlink r:id="rId10" w:tooltip="STRIPS" w:history="1">
        <w:r w:rsidR="00114CB2" w:rsidRPr="001C4494">
          <w:rPr>
            <w:rFonts w:cs="Times"/>
            <w:kern w:val="0"/>
          </w:rPr>
          <w:t>STRIPS</w:t>
        </w:r>
      </w:hyperlink>
      <w:r w:rsidR="00114CB2" w:rsidRPr="001C4494">
        <w:rPr>
          <w:rFonts w:ascii="Helvetica" w:hAnsi="Helvetica" w:cs="Times"/>
          <w:kern w:val="0"/>
        </w:rPr>
        <w:t xml:space="preserve"> and produces, if one is possible, a sequence of operations for reaching a goal state</w:t>
      </w:r>
      <w:r w:rsidR="00114CB2" w:rsidRPr="001C4494">
        <w:rPr>
          <w:rFonts w:ascii="Helvetica" w:eastAsia="Times New Roman" w:hAnsi="Helvetica" w:cs="Times New Roman"/>
        </w:rPr>
        <w:t>.</w:t>
      </w:r>
      <w:r w:rsidRPr="001C4494">
        <w:rPr>
          <w:rFonts w:ascii="Helvetica" w:hAnsi="Helvetica" w:cs="Times"/>
          <w:kern w:val="0"/>
          <w:sz w:val="28"/>
          <w:szCs w:val="28"/>
        </w:rPr>
        <w:t xml:space="preserve"> </w:t>
      </w:r>
      <w:r w:rsidRPr="001C4494">
        <w:rPr>
          <w:rFonts w:ascii="Helvetica" w:hAnsi="Helvetica" w:cs="Times"/>
          <w:bCs/>
          <w:kern w:val="0"/>
        </w:rPr>
        <w:t>P</w:t>
      </w:r>
      <w:r w:rsidR="00705D59" w:rsidRPr="001C4494">
        <w:rPr>
          <w:rFonts w:ascii="Helvetica" w:hAnsi="Helvetica" w:cs="Times"/>
          <w:bCs/>
          <w:kern w:val="0"/>
        </w:rPr>
        <w:t xml:space="preserve">lanning graph </w:t>
      </w:r>
      <w:r w:rsidR="00705D59" w:rsidRPr="001C4494">
        <w:rPr>
          <w:rFonts w:ascii="Helvetica" w:hAnsi="Helvetica" w:cs="Times"/>
          <w:kern w:val="0"/>
        </w:rPr>
        <w:t>can be used to give better heuristic estimates. Using GRAPHPLAN algorithm helps search for a solution over the space formed by the planning graph.</w:t>
      </w:r>
    </w:p>
    <w:p w:rsidR="00F029E2" w:rsidRPr="001C4494" w:rsidRDefault="003A6063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  <w:sz w:val="28"/>
          <w:szCs w:val="28"/>
        </w:rPr>
      </w:pPr>
      <w:r w:rsidRPr="001C4494">
        <w:rPr>
          <w:rFonts w:ascii="Helvetica" w:eastAsia="Times New Roman" w:hAnsi="Helvetica" w:cs="Times New Roman"/>
          <w:sz w:val="28"/>
          <w:szCs w:val="28"/>
        </w:rPr>
        <w:t>First-order logic:</w:t>
      </w:r>
      <w:r w:rsidRPr="001C4494">
        <w:rPr>
          <w:rFonts w:ascii="Helvetica" w:hAnsi="Helvetica" w:cs="Times"/>
          <w:kern w:val="0"/>
          <w:sz w:val="28"/>
          <w:szCs w:val="28"/>
        </w:rPr>
        <w:t xml:space="preserve"> </w:t>
      </w:r>
      <w:r w:rsidR="00F029E2" w:rsidRPr="001C4494">
        <w:rPr>
          <w:rFonts w:ascii="Helvetica" w:eastAsia="Times New Roman" w:hAnsi="Helvetica" w:cs="Times New Roman"/>
        </w:rPr>
        <w:t>First-order log</w:t>
      </w:r>
      <w:r w:rsidR="00F029E2" w:rsidRPr="001C4494">
        <w:rPr>
          <w:rFonts w:ascii="Helvetica" w:hAnsi="Helvetica" w:cs="Times"/>
          <w:bCs/>
          <w:kern w:val="0"/>
        </w:rPr>
        <w:t xml:space="preserve">ic </w:t>
      </w:r>
      <w:r w:rsidRPr="001C4494">
        <w:rPr>
          <w:rFonts w:ascii="Helvetica" w:hAnsi="Helvetica" w:cs="Times"/>
          <w:bCs/>
          <w:kern w:val="0"/>
        </w:rPr>
        <w:t>is complete (</w:t>
      </w:r>
      <w:hyperlink r:id="rId11" w:history="1">
        <w:r w:rsidRPr="001C4494">
          <w:rPr>
            <w:rFonts w:cs="Times"/>
            <w:bCs/>
            <w:kern w:val="0"/>
          </w:rPr>
          <w:t>Gödel, 1929</w:t>
        </w:r>
      </w:hyperlink>
      <w:r w:rsidRPr="001C4494">
        <w:rPr>
          <w:rFonts w:ascii="Helvetica" w:hAnsi="Helvetica" w:cs="Times"/>
          <w:bCs/>
          <w:kern w:val="0"/>
        </w:rPr>
        <w:t>), compact and sound, and all its particular formalizations as deductive systems are equivalent (</w:t>
      </w:r>
      <w:hyperlink r:id="rId12" w:history="1">
        <w:r w:rsidRPr="001C4494">
          <w:rPr>
            <w:rFonts w:cs="Times"/>
            <w:bCs/>
            <w:kern w:val="0"/>
          </w:rPr>
          <w:t>Lindström, 19</w:t>
        </w:r>
        <w:r w:rsidRPr="001C4494">
          <w:rPr>
            <w:rFonts w:cs="Times"/>
            <w:bCs/>
            <w:kern w:val="0"/>
          </w:rPr>
          <w:t>6</w:t>
        </w:r>
        <w:r w:rsidRPr="001C4494">
          <w:rPr>
            <w:rFonts w:cs="Times"/>
            <w:bCs/>
            <w:kern w:val="0"/>
          </w:rPr>
          <w:t>9</w:t>
        </w:r>
      </w:hyperlink>
      <w:r w:rsidRPr="001C4494">
        <w:rPr>
          <w:rFonts w:ascii="Helvetica" w:hAnsi="Helvetica" w:cs="Times"/>
          <w:bCs/>
          <w:kern w:val="0"/>
        </w:rPr>
        <w:t xml:space="preserve">). </w:t>
      </w:r>
      <w:r w:rsidR="001C4494" w:rsidRPr="001C4494">
        <w:rPr>
          <w:rFonts w:ascii="Helvetica" w:hAnsi="Helvetica" w:cs="Times"/>
          <w:bCs/>
          <w:kern w:val="0"/>
        </w:rPr>
        <w:t xml:space="preserve">First-order logic </w:t>
      </w:r>
      <w:r w:rsidR="001C4494" w:rsidRPr="001C4494">
        <w:rPr>
          <w:rFonts w:ascii="Helvetica" w:hAnsi="Helvetica" w:cs="Times"/>
          <w:bCs/>
          <w:kern w:val="0"/>
        </w:rPr>
        <w:t xml:space="preserve">uses </w:t>
      </w:r>
      <w:hyperlink r:id="rId13" w:tooltip="Quantification (logic)" w:history="1">
        <w:r w:rsidR="001C4494" w:rsidRPr="001C4494">
          <w:rPr>
            <w:rFonts w:ascii="Helvetica" w:hAnsi="Helvetica" w:cs="Times"/>
            <w:bCs/>
            <w:kern w:val="0"/>
          </w:rPr>
          <w:t>quantified variables</w:t>
        </w:r>
      </w:hyperlink>
      <w:r w:rsidR="001C4494" w:rsidRPr="001C4494">
        <w:rPr>
          <w:rFonts w:ascii="Helvetica" w:hAnsi="Helvetica" w:cs="Times"/>
          <w:bCs/>
          <w:kern w:val="0"/>
        </w:rPr>
        <w:t xml:space="preserve"> over non-logical objects and allows the use of sentences that contain variables</w:t>
      </w:r>
      <w:r w:rsidR="001C4494" w:rsidRPr="001C4494">
        <w:rPr>
          <w:rFonts w:ascii="Helvetica" w:eastAsia="Times New Roman" w:hAnsi="Helvetica" w:cs="Times New Roman"/>
        </w:rPr>
        <w:t>,</w:t>
      </w:r>
      <w:r w:rsidR="001C4494" w:rsidRPr="001C4494">
        <w:rPr>
          <w:rFonts w:ascii="Helvetica" w:eastAsia="Times New Roman" w:hAnsi="Helvetica" w:cs="Times New Roman"/>
        </w:rPr>
        <w:t xml:space="preserve"> </w:t>
      </w:r>
      <w:r w:rsidR="00F029E2" w:rsidRPr="001C4494">
        <w:rPr>
          <w:rFonts w:ascii="Helvetica" w:eastAsia="Times New Roman" w:hAnsi="Helvetica" w:cs="Times New Roman"/>
        </w:rPr>
        <w:t xml:space="preserve">First-order logic replacing the notion of linear time </w:t>
      </w:r>
      <w:r w:rsidR="00F029E2" w:rsidRPr="001C4494">
        <w:rPr>
          <w:rFonts w:ascii="Helvetica" w:hAnsi="Helvetica" w:cs="Times"/>
          <w:kern w:val="0"/>
        </w:rPr>
        <w:t xml:space="preserve">with a notion of branching </w:t>
      </w:r>
      <w:r w:rsidR="00F029E2" w:rsidRPr="001C4494">
        <w:rPr>
          <w:rFonts w:ascii="Helvetica" w:hAnsi="Helvetica" w:cs="Times"/>
          <w:i/>
          <w:iCs/>
          <w:kern w:val="0"/>
        </w:rPr>
        <w:t>situations</w:t>
      </w:r>
      <w:r w:rsidR="00F029E2" w:rsidRPr="001C4494">
        <w:rPr>
          <w:rFonts w:ascii="Helvetica" w:hAnsi="Helvetica" w:cs="Times"/>
          <w:kern w:val="0"/>
        </w:rPr>
        <w:t xml:space="preserve">, using a representation called </w:t>
      </w:r>
      <w:r w:rsidR="00F029E2" w:rsidRPr="001C4494">
        <w:rPr>
          <w:rFonts w:ascii="Helvetica" w:hAnsi="Helvetica" w:cs="Times"/>
          <w:bCs/>
          <w:kern w:val="0"/>
        </w:rPr>
        <w:t>situation calculus</w:t>
      </w:r>
      <w:r w:rsidR="001C4494" w:rsidRPr="001C4494">
        <w:rPr>
          <w:rFonts w:ascii="Helvetica" w:hAnsi="Helvetica" w:cs="Times"/>
          <w:bCs/>
          <w:kern w:val="0"/>
        </w:rPr>
        <w:t>.</w:t>
      </w:r>
    </w:p>
    <w:p w:rsidR="00F029E2" w:rsidRPr="001C4494" w:rsidRDefault="003A6063" w:rsidP="003A6063">
      <w:pPr>
        <w:pStyle w:val="2"/>
        <w:spacing w:line="240" w:lineRule="auto"/>
        <w:rPr>
          <w:rFonts w:ascii="Helvetica" w:eastAsia="Times New Roman" w:hAnsi="Helvetica" w:cs="Times New Roman"/>
          <w:b w:val="0"/>
          <w:sz w:val="24"/>
          <w:szCs w:val="24"/>
        </w:rPr>
      </w:pPr>
      <w:r w:rsidRPr="001C4494">
        <w:rPr>
          <w:rStyle w:val="mw-headline"/>
          <w:rFonts w:ascii="Helvetica" w:eastAsia="Times New Roman" w:hAnsi="Helvetica" w:cs="Times New Roman"/>
          <w:b w:val="0"/>
          <w:sz w:val="24"/>
          <w:szCs w:val="24"/>
        </w:rPr>
        <w:t>References</w:t>
      </w:r>
    </w:p>
    <w:p w:rsidR="00F029E2" w:rsidRPr="001C4494" w:rsidRDefault="00F029E2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  <w:u w:val="single"/>
        </w:rPr>
      </w:pPr>
      <w:r w:rsidRPr="001C4494">
        <w:rPr>
          <w:rFonts w:ascii="Helvetica" w:hAnsi="Helvetica" w:cs="Times"/>
          <w:kern w:val="0"/>
        </w:rPr>
        <w:t xml:space="preserve">[PDDL Background: </w:t>
      </w:r>
      <w:hyperlink r:id="rId14" w:history="1">
        <w:r w:rsidRPr="001C4494">
          <w:rPr>
            <w:rStyle w:val="a3"/>
            <w:rFonts w:ascii="Helvetica" w:hAnsi="Helvetica" w:cs="Times"/>
            <w:color w:val="auto"/>
            <w:kern w:val="0"/>
          </w:rPr>
          <w:t>https://www.cs.cmu.edu/afs/cs/project/jair/pub/volume20/fox03a-html/node2.html</w:t>
        </w:r>
      </w:hyperlink>
      <w:r w:rsidRPr="001C4494">
        <w:rPr>
          <w:rFonts w:ascii="Helvetica" w:hAnsi="Helvetica" w:cs="Times"/>
          <w:kern w:val="0"/>
          <w:u w:val="single"/>
        </w:rPr>
        <w:t>]</w:t>
      </w:r>
    </w:p>
    <w:p w:rsidR="00F029E2" w:rsidRPr="001C4494" w:rsidRDefault="00F029E2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</w:rPr>
      </w:pPr>
      <w:r w:rsidRPr="001C4494">
        <w:rPr>
          <w:rFonts w:ascii="Helvetica" w:hAnsi="Helvetica" w:cs="Times"/>
          <w:kern w:val="0"/>
        </w:rPr>
        <w:t>[https://en.wikipedia.org/wiki/Planning_Domain_Definition_Language]</w:t>
      </w:r>
    </w:p>
    <w:p w:rsidR="003A6063" w:rsidRPr="001C4494" w:rsidRDefault="003A6063" w:rsidP="001C4494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</w:rPr>
      </w:pPr>
      <w:r w:rsidRPr="001C4494">
        <w:rPr>
          <w:rFonts w:ascii="Helvetica" w:hAnsi="Helvetica" w:cs="Times"/>
          <w:kern w:val="0"/>
        </w:rPr>
        <w:lastRenderedPageBreak/>
        <w:t>[https://math.stackexchange.com/questions/176263/is-first-order-logic-fol-the-only-fundamental-logic]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A6063" w:rsidRPr="001C4494" w:rsidTr="003A606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6063" w:rsidRPr="001C4494" w:rsidRDefault="003A6063" w:rsidP="003A6063">
            <w:pPr>
              <w:pStyle w:val="1"/>
              <w:rPr>
                <w:rFonts w:ascii="Helvetica" w:eastAsia="Times New Roman" w:hAnsi="Helvetica" w:cs="Times New Roman"/>
                <w:b w:val="0"/>
                <w:sz w:val="24"/>
                <w:szCs w:val="24"/>
              </w:rPr>
            </w:pPr>
          </w:p>
        </w:tc>
      </w:tr>
    </w:tbl>
    <w:p w:rsidR="003A6063" w:rsidRPr="001C4494" w:rsidRDefault="001C4494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</w:rPr>
      </w:pPr>
      <w:r w:rsidRPr="001C4494">
        <w:rPr>
          <w:rFonts w:ascii="Helvetica" w:eastAsia="Times New Roman" w:hAnsi="Helvetica" w:cs="Times New Roman"/>
        </w:rPr>
        <w:t>[https://en.wikipedia.org/wiki/Graphplan]</w:t>
      </w:r>
    </w:p>
    <w:p w:rsidR="00F029E2" w:rsidRPr="001C4494" w:rsidRDefault="00F029E2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Helvetica"/>
          <w:kern w:val="0"/>
        </w:rPr>
      </w:pPr>
      <w:r w:rsidRPr="001C4494">
        <w:rPr>
          <w:rFonts w:ascii="Helvetica" w:hAnsi="Helvetica" w:cs="Times"/>
          <w:kern w:val="0"/>
        </w:rPr>
        <w:t>[</w:t>
      </w:r>
      <w:r w:rsidRPr="001C4494">
        <w:rPr>
          <w:rFonts w:ascii="Helvetica" w:hAnsi="Helvetica" w:cs="Helvetica"/>
          <w:i/>
          <w:iCs/>
          <w:kern w:val="0"/>
        </w:rPr>
        <w:t>Artificial Intelligence: A Modern Approach</w:t>
      </w:r>
      <w:r w:rsidRPr="001C4494">
        <w:rPr>
          <w:rFonts w:ascii="Helvetica" w:hAnsi="Helvetica" w:cs="Helvetica"/>
          <w:kern w:val="0"/>
        </w:rPr>
        <w:t xml:space="preserve"> by Norvig and Russell]</w:t>
      </w:r>
    </w:p>
    <w:p w:rsidR="001C4494" w:rsidRPr="001C4494" w:rsidRDefault="001C4494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</w:rPr>
      </w:pPr>
      <w:r w:rsidRPr="001C4494">
        <w:rPr>
          <w:rFonts w:ascii="Helvetica" w:hAnsi="Helvetica" w:cs="Helvetica"/>
          <w:kern w:val="0"/>
        </w:rPr>
        <w:t>[</w:t>
      </w:r>
      <w:r w:rsidRPr="001C4494">
        <w:rPr>
          <w:rFonts w:ascii="Helvetica" w:hAnsi="Helvetica" w:cs="Times"/>
          <w:kern w:val="0"/>
          <w:u w:val="single"/>
        </w:rPr>
        <w:t>[</w:t>
      </w:r>
      <w:r w:rsidRPr="001C4494">
        <w:rPr>
          <w:rStyle w:val="fn"/>
          <w:rFonts w:ascii="Helvetica" w:eastAsia="Times New Roman" w:hAnsi="Helvetica" w:cs="Times New Roman"/>
        </w:rPr>
        <w:t>Labyrinth of Thought</w:t>
      </w:r>
      <w:r w:rsidRPr="001C4494">
        <w:rPr>
          <w:rFonts w:ascii="Helvetica" w:eastAsia="Times New Roman" w:hAnsi="Helvetica" w:cs="Times New Roman"/>
        </w:rPr>
        <w:t xml:space="preserve">: </w:t>
      </w:r>
      <w:r w:rsidRPr="001C4494">
        <w:rPr>
          <w:rStyle w:val="subtitle"/>
          <w:rFonts w:ascii="Helvetica" w:eastAsia="Times New Roman" w:hAnsi="Helvetica" w:cs="Times New Roman"/>
        </w:rPr>
        <w:t>A History of Set Theory and Its Role in Modern Mathematics]</w:t>
      </w:r>
    </w:p>
    <w:p w:rsidR="001F7F94" w:rsidRPr="001C4494" w:rsidRDefault="001F7F94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</w:rPr>
      </w:pPr>
    </w:p>
    <w:p w:rsidR="001F7F94" w:rsidRPr="001C4494" w:rsidRDefault="001F7F94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</w:rPr>
      </w:pPr>
    </w:p>
    <w:p w:rsidR="001D478E" w:rsidRPr="001C4494" w:rsidRDefault="001D478E" w:rsidP="003A6063">
      <w:pPr>
        <w:widowControl/>
        <w:autoSpaceDE w:val="0"/>
        <w:autoSpaceDN w:val="0"/>
        <w:adjustRightInd w:val="0"/>
        <w:spacing w:after="240"/>
        <w:jc w:val="left"/>
        <w:rPr>
          <w:rFonts w:ascii="Helvetica" w:hAnsi="Helvetica" w:cs="Times"/>
          <w:kern w:val="0"/>
        </w:rPr>
      </w:pPr>
    </w:p>
    <w:p w:rsidR="001D478E" w:rsidRPr="001C4494" w:rsidRDefault="001D478E" w:rsidP="003A6063">
      <w:pPr>
        <w:rPr>
          <w:rFonts w:ascii="Helvetica" w:hAnsi="Helvetica" w:cs="Helvetica"/>
          <w:kern w:val="0"/>
        </w:rPr>
      </w:pPr>
    </w:p>
    <w:p w:rsidR="00E418B8" w:rsidRPr="001C4494" w:rsidRDefault="00E418B8" w:rsidP="003A6063">
      <w:pPr>
        <w:rPr>
          <w:rFonts w:ascii="Helvetica" w:hAnsi="Helvetica"/>
        </w:rPr>
      </w:pPr>
    </w:p>
    <w:sectPr w:rsidR="00E418B8" w:rsidRPr="001C4494" w:rsidSect="00D503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C5E"/>
    <w:rsid w:val="00114CB2"/>
    <w:rsid w:val="001C4494"/>
    <w:rsid w:val="001D478E"/>
    <w:rsid w:val="001F7F94"/>
    <w:rsid w:val="003A6063"/>
    <w:rsid w:val="00705D59"/>
    <w:rsid w:val="007A0C5E"/>
    <w:rsid w:val="00B04DEC"/>
    <w:rsid w:val="00D503F1"/>
    <w:rsid w:val="00E418B8"/>
    <w:rsid w:val="00F0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94F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6063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A6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478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A6063"/>
    <w:rPr>
      <w:rFonts w:ascii="Times" w:hAnsi="Times"/>
      <w:b/>
      <w:bCs/>
      <w:kern w:val="36"/>
      <w:sz w:val="48"/>
      <w:szCs w:val="48"/>
    </w:rPr>
  </w:style>
  <w:style w:type="paragraph" w:customStyle="1" w:styleId="gb-buy-options-link">
    <w:name w:val="gb-buy-options-link"/>
    <w:basedOn w:val="a"/>
    <w:rsid w:val="003A606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gb-buy-options-arrow">
    <w:name w:val="gb-buy-options-arrow"/>
    <w:basedOn w:val="a0"/>
    <w:rsid w:val="003A6063"/>
  </w:style>
  <w:style w:type="character" w:customStyle="1" w:styleId="fn">
    <w:name w:val="fn"/>
    <w:basedOn w:val="a0"/>
    <w:rsid w:val="003A6063"/>
  </w:style>
  <w:style w:type="character" w:customStyle="1" w:styleId="subtitle">
    <w:name w:val="subtitle"/>
    <w:basedOn w:val="a0"/>
    <w:rsid w:val="003A6063"/>
  </w:style>
  <w:style w:type="character" w:styleId="FollowedHyperlink">
    <w:name w:val="FollowedHyperlink"/>
    <w:basedOn w:val="a0"/>
    <w:uiPriority w:val="99"/>
    <w:semiHidden/>
    <w:unhideWhenUsed/>
    <w:rsid w:val="003A6063"/>
    <w:rPr>
      <w:color w:val="800080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3A60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3A606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A6063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A60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478E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3A6063"/>
    <w:rPr>
      <w:rFonts w:ascii="Times" w:hAnsi="Times"/>
      <w:b/>
      <w:bCs/>
      <w:kern w:val="36"/>
      <w:sz w:val="48"/>
      <w:szCs w:val="48"/>
    </w:rPr>
  </w:style>
  <w:style w:type="paragraph" w:customStyle="1" w:styleId="gb-buy-options-link">
    <w:name w:val="gb-buy-options-link"/>
    <w:basedOn w:val="a"/>
    <w:rsid w:val="003A6063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gb-buy-options-arrow">
    <w:name w:val="gb-buy-options-arrow"/>
    <w:basedOn w:val="a0"/>
    <w:rsid w:val="003A6063"/>
  </w:style>
  <w:style w:type="character" w:customStyle="1" w:styleId="fn">
    <w:name w:val="fn"/>
    <w:basedOn w:val="a0"/>
    <w:rsid w:val="003A6063"/>
  </w:style>
  <w:style w:type="character" w:customStyle="1" w:styleId="subtitle">
    <w:name w:val="subtitle"/>
    <w:basedOn w:val="a0"/>
    <w:rsid w:val="003A6063"/>
  </w:style>
  <w:style w:type="character" w:styleId="FollowedHyperlink">
    <w:name w:val="FollowedHyperlink"/>
    <w:basedOn w:val="a0"/>
    <w:uiPriority w:val="99"/>
    <w:semiHidden/>
    <w:unhideWhenUsed/>
    <w:rsid w:val="003A6063"/>
    <w:rPr>
      <w:color w:val="800080" w:themeColor="followedHyperlink"/>
      <w:u w:val="single"/>
    </w:rPr>
  </w:style>
  <w:style w:type="character" w:customStyle="1" w:styleId="20">
    <w:name w:val="标题 2字符"/>
    <w:basedOn w:val="a0"/>
    <w:link w:val="2"/>
    <w:uiPriority w:val="9"/>
    <w:rsid w:val="003A60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3A6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5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3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10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44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8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0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71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7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en.wikipedia.org/wiki/G%C3%B6del%27s_completeness_theorem" TargetMode="External"/><Relationship Id="rId12" Type="http://schemas.openxmlformats.org/officeDocument/2006/relationships/hyperlink" Target="http://en.wikipedia.org/wiki/Lindstr%C3%B6m%27s_theorem" TargetMode="External"/><Relationship Id="rId13" Type="http://schemas.openxmlformats.org/officeDocument/2006/relationships/hyperlink" Target="https://en.wikipedia.org/wiki/Quantification_%28logic%29" TargetMode="External"/><Relationship Id="rId14" Type="http://schemas.openxmlformats.org/officeDocument/2006/relationships/hyperlink" Target="https://www.cs.cmu.edu/afs/cs/project/jair/pub/volume20/fox03a-html/node2.html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rew_McDermott" TargetMode="External"/><Relationship Id="rId6" Type="http://schemas.openxmlformats.org/officeDocument/2006/relationships/hyperlink" Target="https://en.wikipedia.org/wiki/Algorithm" TargetMode="External"/><Relationship Id="rId7" Type="http://schemas.openxmlformats.org/officeDocument/2006/relationships/hyperlink" Target="https://en.wikipedia.org/wiki/Automated_planning" TargetMode="External"/><Relationship Id="rId8" Type="http://schemas.openxmlformats.org/officeDocument/2006/relationships/hyperlink" Target="https://en.wikipedia.org/wiki/Avrim_Blum" TargetMode="External"/><Relationship Id="rId9" Type="http://schemas.openxmlformats.org/officeDocument/2006/relationships/hyperlink" Target="https://en.wikipedia.org/w/index.php?title=Merrick_L._Furst&amp;action=edit&amp;redlink=1" TargetMode="External"/><Relationship Id="rId10" Type="http://schemas.openxmlformats.org/officeDocument/2006/relationships/hyperlink" Target="https://en.wikipedia.org/wiki/STRIPS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405</Words>
  <Characters>2310</Characters>
  <Application>Microsoft Macintosh Word</Application>
  <DocSecurity>0</DocSecurity>
  <Lines>19</Lines>
  <Paragraphs>5</Paragraphs>
  <ScaleCrop>false</ScaleCrop>
  <Company>C</Company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Eva</dc:creator>
  <cp:keywords/>
  <dc:description/>
  <cp:lastModifiedBy>M Eva</cp:lastModifiedBy>
  <cp:revision>1</cp:revision>
  <dcterms:created xsi:type="dcterms:W3CDTF">2017-04-21T06:24:00Z</dcterms:created>
  <dcterms:modified xsi:type="dcterms:W3CDTF">2017-04-21T08:32:00Z</dcterms:modified>
</cp:coreProperties>
</file>