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proofErr w:type="spellStart"/>
          <w:r>
            <w:t>Sommaire</w:t>
          </w:r>
          <w:proofErr w:type="spellEnd"/>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41A18">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D41A18">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D41A18">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proofErr w:type="spellStart"/>
            <w:r>
              <w:t>Définition</w:t>
            </w:r>
            <w:proofErr w:type="spellEnd"/>
          </w:p>
        </w:tc>
      </w:tr>
      <w:tr w:rsidR="00656A56" w:rsidRPr="00260E19" w:rsidTr="00765E72">
        <w:tc>
          <w:tcPr>
            <w:tcW w:w="1644" w:type="dxa"/>
          </w:tcPr>
          <w:p w:rsidR="00656A56" w:rsidRDefault="007E4E98" w:rsidP="000532CC">
            <w:pPr>
              <w:pStyle w:val="NoSpacing"/>
            </w:pPr>
            <w:proofErr w:type="spellStart"/>
            <w:r>
              <w:t>Ressource</w:t>
            </w:r>
            <w:proofErr w:type="spellEnd"/>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260E19"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260E19"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w:t>
            </w:r>
            <w:proofErr w:type="spellStart"/>
            <w:r>
              <w:rPr>
                <w:lang w:val="fr-BE"/>
              </w:rPr>
              <w:t>token</w:t>
            </w:r>
            <w:proofErr w:type="spellEnd"/>
            <w:r>
              <w:rPr>
                <w:lang w:val="fr-BE"/>
              </w:rPr>
              <w:t xml:space="preserve">)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260E19" w:rsidTr="00765E72">
        <w:tc>
          <w:tcPr>
            <w:tcW w:w="1644" w:type="dxa"/>
          </w:tcPr>
          <w:p w:rsidR="005E4FEB" w:rsidRDefault="005E4FEB" w:rsidP="000532CC">
            <w:pPr>
              <w:pStyle w:val="NoSpacing"/>
              <w:rPr>
                <w:lang w:val="fr-BE"/>
              </w:rPr>
            </w:pPr>
            <w:r>
              <w:rPr>
                <w:lang w:val="fr-BE"/>
              </w:rPr>
              <w:t xml:space="preserve">Resource </w:t>
            </w:r>
            <w:proofErr w:type="spellStart"/>
            <w:r>
              <w:rPr>
                <w:lang w:val="fr-BE"/>
              </w:rPr>
              <w:t>owner</w:t>
            </w:r>
            <w:proofErr w:type="spellEnd"/>
          </w:p>
        </w:tc>
        <w:tc>
          <w:tcPr>
            <w:tcW w:w="7212" w:type="dxa"/>
          </w:tcPr>
          <w:p w:rsidR="005E4FEB" w:rsidRDefault="003149CD" w:rsidP="006C2785">
            <w:pPr>
              <w:pStyle w:val="NoSpacing"/>
              <w:rPr>
                <w:lang w:val="fr-BE"/>
              </w:rPr>
            </w:pPr>
            <w:r>
              <w:rPr>
                <w:lang w:val="fr-BE"/>
              </w:rPr>
              <w:t xml:space="preserve">Une entité capable d’accorder l’accès à une ressource protégée. Lorsqu’un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260E19"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260E19"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 xml:space="preserve">Une application qui exécute des requêtes sur une ressource protégée avec le consentement du </w:t>
            </w:r>
            <w:proofErr w:type="spellStart"/>
            <w:r>
              <w:rPr>
                <w:lang w:val="fr-BE"/>
              </w:rPr>
              <w:t>resource</w:t>
            </w:r>
            <w:proofErr w:type="spellEnd"/>
            <w:r>
              <w:rPr>
                <w:lang w:val="fr-BE"/>
              </w:rPr>
              <w:t xml:space="preserve"> </w:t>
            </w:r>
            <w:proofErr w:type="spellStart"/>
            <w:r>
              <w:rPr>
                <w:lang w:val="fr-BE"/>
              </w:rPr>
              <w:t>owner</w:t>
            </w:r>
            <w:proofErr w:type="spellEnd"/>
            <w:r>
              <w:rPr>
                <w:lang w:val="fr-BE"/>
              </w:rPr>
              <w:t>.</w:t>
            </w:r>
          </w:p>
        </w:tc>
      </w:tr>
      <w:tr w:rsidR="00CB7FE9" w:rsidRPr="00260E19"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260E19" w:rsidTr="00765E72">
        <w:tc>
          <w:tcPr>
            <w:tcW w:w="1644" w:type="dxa"/>
          </w:tcPr>
          <w:p w:rsidR="00CB7FE9" w:rsidRDefault="00CB7FE9" w:rsidP="000532CC">
            <w:pPr>
              <w:pStyle w:val="NoSpacing"/>
              <w:rPr>
                <w:lang w:val="fr-BE"/>
              </w:rPr>
            </w:pPr>
            <w:r>
              <w:rPr>
                <w:lang w:val="fr-BE"/>
              </w:rPr>
              <w:t xml:space="preserve">Serveur </w:t>
            </w:r>
            <w:proofErr w:type="spellStart"/>
            <w:r>
              <w:rPr>
                <w:lang w:val="fr-BE"/>
              </w:rPr>
              <w:t>OpenId</w:t>
            </w:r>
            <w:proofErr w:type="spellEnd"/>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260E19" w:rsidTr="00765E72">
        <w:tc>
          <w:tcPr>
            <w:tcW w:w="1644" w:type="dxa"/>
          </w:tcPr>
          <w:p w:rsidR="00D35F55" w:rsidRDefault="00D35F55" w:rsidP="000532CC">
            <w:pPr>
              <w:pStyle w:val="NoSpacing"/>
              <w:rPr>
                <w:lang w:val="fr-BE"/>
              </w:rPr>
            </w:pPr>
            <w:r>
              <w:rPr>
                <w:lang w:val="fr-BE"/>
              </w:rPr>
              <w:t xml:space="preserve">RPT </w:t>
            </w:r>
            <w:proofErr w:type="spellStart"/>
            <w:r>
              <w:rPr>
                <w:lang w:val="fr-BE"/>
              </w:rPr>
              <w:t>token</w:t>
            </w:r>
            <w:proofErr w:type="spellEnd"/>
          </w:p>
        </w:tc>
        <w:tc>
          <w:tcPr>
            <w:tcW w:w="7212" w:type="dxa"/>
          </w:tcPr>
          <w:p w:rsidR="00D35F55" w:rsidRDefault="00D35F55" w:rsidP="00D35F55">
            <w:pPr>
              <w:pStyle w:val="NoSpacing"/>
              <w:rPr>
                <w:lang w:val="fr-BE"/>
              </w:rPr>
            </w:pPr>
            <w:proofErr w:type="spellStart"/>
            <w:r>
              <w:rPr>
                <w:lang w:val="fr-BE"/>
              </w:rPr>
              <w:t>Token</w:t>
            </w:r>
            <w:proofErr w:type="spellEnd"/>
            <w:r>
              <w:rPr>
                <w:lang w:val="fr-BE"/>
              </w:rPr>
              <w:t xml:space="preserve">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 xml:space="preserve">Le tableau qui suit liste les différences entre les produits : </w:t>
      </w:r>
      <w:proofErr w:type="spellStart"/>
      <w:r>
        <w:rPr>
          <w:lang w:val="fr-BE"/>
        </w:rPr>
        <w:t>Lokit</w:t>
      </w:r>
      <w:proofErr w:type="spellEnd"/>
      <w:r>
        <w:rPr>
          <w:lang w:val="fr-BE"/>
        </w:rPr>
        <w:t xml:space="preserve">, </w:t>
      </w:r>
      <w:proofErr w:type="spellStart"/>
      <w:r>
        <w:rPr>
          <w:lang w:val="fr-BE"/>
        </w:rPr>
        <w:t>Identity</w:t>
      </w:r>
      <w:proofErr w:type="spellEnd"/>
      <w:r>
        <w:rPr>
          <w:lang w:val="fr-BE"/>
        </w:rPr>
        <w:t xml:space="preserve"> Server, serveur </w:t>
      </w:r>
      <w:proofErr w:type="spellStart"/>
      <w:r>
        <w:rPr>
          <w:lang w:val="fr-BE"/>
        </w:rPr>
        <w:t>Gluu</w:t>
      </w:r>
      <w:proofErr w:type="spellEnd"/>
      <w:r>
        <w:rPr>
          <w:lang w:val="fr-BE"/>
        </w:rPr>
        <w:t xml:space="preserve">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proofErr w:type="spellStart"/>
            <w:r w:rsidRPr="00926122">
              <w:rPr>
                <w:b/>
                <w:sz w:val="16"/>
                <w:szCs w:val="16"/>
              </w:rPr>
              <w:t>Lokit</w:t>
            </w:r>
            <w:proofErr w:type="spellEnd"/>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C27496" w:rsidP="004066E9">
            <w:pPr>
              <w:pStyle w:val="NoSpacing"/>
              <w:rPr>
                <w:sz w:val="16"/>
                <w:szCs w:val="16"/>
              </w:rPr>
            </w:pPr>
            <w:proofErr w:type="spellStart"/>
            <w:r>
              <w:rPr>
                <w:sz w:val="16"/>
                <w:szCs w:val="16"/>
              </w:rPr>
              <w:t>Société</w:t>
            </w:r>
            <w:proofErr w:type="spellEnd"/>
            <w:r>
              <w:rPr>
                <w:sz w:val="16"/>
                <w:szCs w:val="16"/>
              </w:rPr>
              <w:t xml:space="preserve"> </w:t>
            </w:r>
            <w:proofErr w:type="spellStart"/>
            <w:r>
              <w:rPr>
                <w:sz w:val="16"/>
                <w:szCs w:val="16"/>
              </w:rPr>
              <w:t>Gluu</w:t>
            </w:r>
            <w:proofErr w:type="spellEnd"/>
          </w:p>
        </w:tc>
        <w:tc>
          <w:tcPr>
            <w:tcW w:w="1439" w:type="dxa"/>
          </w:tcPr>
          <w:p w:rsidR="00C27496" w:rsidRDefault="004066E9" w:rsidP="004066E9">
            <w:pPr>
              <w:pStyle w:val="NoSpacing"/>
              <w:rPr>
                <w:sz w:val="16"/>
                <w:szCs w:val="16"/>
              </w:rPr>
            </w:pPr>
            <w:proofErr w:type="spellStart"/>
            <w:r>
              <w:rPr>
                <w:sz w:val="16"/>
                <w:szCs w:val="16"/>
              </w:rPr>
              <w:t>Société</w:t>
            </w:r>
            <w:proofErr w:type="spellEnd"/>
            <w:r>
              <w:rPr>
                <w:sz w:val="16"/>
                <w:szCs w:val="16"/>
              </w:rPr>
              <w:t xml:space="preserve">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proofErr w:type="spellStart"/>
            <w:r>
              <w:rPr>
                <w:sz w:val="16"/>
                <w:szCs w:val="16"/>
              </w:rPr>
              <w:t>Octobre</w:t>
            </w:r>
            <w:proofErr w:type="spellEnd"/>
            <w:r>
              <w:rPr>
                <w:sz w:val="16"/>
                <w:szCs w:val="16"/>
              </w:rPr>
              <w:t xml:space="preserve"> 2015</w:t>
            </w:r>
          </w:p>
        </w:tc>
        <w:tc>
          <w:tcPr>
            <w:tcW w:w="1859" w:type="dxa"/>
          </w:tcPr>
          <w:p w:rsidR="00C27496" w:rsidRPr="004D4AAD" w:rsidRDefault="00C27496" w:rsidP="004066E9">
            <w:pPr>
              <w:pStyle w:val="NoSpacing"/>
              <w:rPr>
                <w:sz w:val="16"/>
                <w:szCs w:val="16"/>
              </w:rPr>
            </w:pPr>
            <w:proofErr w:type="spellStart"/>
            <w:r>
              <w:rPr>
                <w:sz w:val="16"/>
                <w:szCs w:val="16"/>
              </w:rPr>
              <w:t>Janvier</w:t>
            </w:r>
            <w:proofErr w:type="spellEnd"/>
            <w:r>
              <w:rPr>
                <w:sz w:val="16"/>
                <w:szCs w:val="16"/>
              </w:rPr>
              <w:t xml:space="preserve">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 xml:space="preserve">Workflow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r>
              <w:rPr>
                <w:sz w:val="16"/>
                <w:szCs w:val="16"/>
              </w:rPr>
              <w:t xml:space="preserve"> </w:t>
            </w:r>
            <w:proofErr w:type="spellStart"/>
            <w:r>
              <w:rPr>
                <w:sz w:val="16"/>
                <w:szCs w:val="16"/>
              </w:rPr>
              <w:t>fonctionnalités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proofErr w:type="spellStart"/>
            <w:r>
              <w:rPr>
                <w:sz w:val="16"/>
                <w:szCs w:val="16"/>
              </w:rPr>
              <w:t>Enregister</w:t>
            </w:r>
            <w:proofErr w:type="spellEnd"/>
            <w:r>
              <w:rPr>
                <w:sz w:val="16"/>
                <w:szCs w:val="16"/>
              </w:rPr>
              <w:t xml:space="preserve">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proofErr w:type="spellStart"/>
            <w:r>
              <w:rPr>
                <w:sz w:val="16"/>
                <w:szCs w:val="16"/>
              </w:rPr>
              <w:t>Encrypter</w:t>
            </w:r>
            <w:proofErr w:type="spellEnd"/>
            <w:r>
              <w:rPr>
                <w:sz w:val="16"/>
                <w:szCs w:val="16"/>
              </w:rPr>
              <w:t xml:space="preserve">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proofErr w:type="spellStart"/>
            <w:r>
              <w:rPr>
                <w:sz w:val="16"/>
                <w:szCs w:val="16"/>
              </w:rPr>
              <w:t>Invalider</w:t>
            </w:r>
            <w:proofErr w:type="spellEnd"/>
            <w:r>
              <w:rPr>
                <w:sz w:val="16"/>
                <w:szCs w:val="16"/>
              </w:rPr>
              <w:t xml:space="preserve">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260E19"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Différents</w:t>
            </w:r>
            <w:proofErr w:type="spellEnd"/>
            <w:r>
              <w:rPr>
                <w:sz w:val="16"/>
                <w:szCs w:val="16"/>
              </w:rPr>
              <w:t xml:space="preserve"> modes de </w:t>
            </w:r>
            <w:proofErr w:type="spellStart"/>
            <w:r>
              <w:rPr>
                <w:sz w:val="16"/>
                <w:szCs w:val="16"/>
              </w:rPr>
              <w:t>réponse</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Quelques</w:t>
            </w:r>
            <w:proofErr w:type="spellEnd"/>
            <w:r>
              <w:rPr>
                <w:sz w:val="16"/>
                <w:szCs w:val="16"/>
              </w:rPr>
              <w:t xml:space="preserve"> </w:t>
            </w:r>
            <w:proofErr w:type="spellStart"/>
            <w:r>
              <w:rPr>
                <w:sz w:val="16"/>
                <w:szCs w:val="16"/>
              </w:rPr>
              <w:t>paramètres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D41A18">
            <w:pPr>
              <w:pStyle w:val="NoSpacing"/>
              <w:rPr>
                <w:sz w:val="16"/>
                <w:szCs w:val="16"/>
              </w:rPr>
            </w:pPr>
            <w:r>
              <w:rPr>
                <w:sz w:val="16"/>
                <w:szCs w:val="16"/>
              </w:rPr>
              <w:t>OK</w:t>
            </w:r>
          </w:p>
        </w:tc>
        <w:tc>
          <w:tcPr>
            <w:tcW w:w="1836" w:type="dxa"/>
            <w:shd w:val="clear" w:color="auto" w:fill="92D050"/>
          </w:tcPr>
          <w:p w:rsidR="003E12DA" w:rsidRDefault="003E12DA" w:rsidP="00D41A18">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D41A18">
            <w:pPr>
              <w:pStyle w:val="NoSpacing"/>
              <w:rPr>
                <w:sz w:val="16"/>
                <w:szCs w:val="16"/>
              </w:rPr>
            </w:pPr>
            <w:r>
              <w:rPr>
                <w:sz w:val="16"/>
                <w:szCs w:val="16"/>
              </w:rPr>
              <w:t>OK</w:t>
            </w:r>
          </w:p>
        </w:tc>
        <w:tc>
          <w:tcPr>
            <w:tcW w:w="1836" w:type="dxa"/>
            <w:shd w:val="clear" w:color="auto" w:fill="92D050"/>
          </w:tcPr>
          <w:p w:rsidR="003E12DA" w:rsidRDefault="003E12DA" w:rsidP="00D41A18">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Qualité</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 xml:space="preserve">UMA </w:t>
            </w:r>
            <w:proofErr w:type="spellStart"/>
            <w:r>
              <w:rPr>
                <w:sz w:val="16"/>
                <w:szCs w:val="16"/>
              </w:rPr>
              <w:t>implémenté</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 xml:space="preserve">UI </w:t>
            </w:r>
            <w:proofErr w:type="spellStart"/>
            <w:r>
              <w:rPr>
                <w:sz w:val="16"/>
                <w:szCs w:val="16"/>
              </w:rPr>
              <w:t>présente</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openid</w:t>
            </w:r>
            <w:proofErr w:type="spellEnd"/>
            <w:r>
              <w:rPr>
                <w:sz w:val="16"/>
                <w:szCs w:val="16"/>
              </w:rPr>
              <w:t xml:space="preserve"> assets (client, scope, resource owner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uma</w:t>
            </w:r>
            <w:proofErr w:type="spellEnd"/>
            <w:r>
              <w:rPr>
                <w:sz w:val="16"/>
                <w:szCs w:val="16"/>
              </w:rPr>
              <w:t xml:space="preserve"> assets (resource, authorization policy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proofErr w:type="spellStart"/>
            <w:r>
              <w:rPr>
                <w:sz w:val="16"/>
                <w:szCs w:val="16"/>
              </w:rPr>
              <w:t>Ressource</w:t>
            </w:r>
            <w:proofErr w:type="spellEnd"/>
            <w:r>
              <w:rPr>
                <w:sz w:val="16"/>
                <w:szCs w:val="16"/>
              </w:rPr>
              <w:t xml:space="preserve"> </w:t>
            </w:r>
            <w:proofErr w:type="spellStart"/>
            <w:r>
              <w:rPr>
                <w:sz w:val="16"/>
                <w:szCs w:val="16"/>
              </w:rPr>
              <w:t>organisée</w:t>
            </w:r>
            <w:proofErr w:type="spellEnd"/>
            <w:r>
              <w:rPr>
                <w:sz w:val="16"/>
                <w:szCs w:val="16"/>
              </w:rPr>
              <w:t xml:space="preserv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 xml:space="preserve">Activer ou désactiver des </w:t>
            </w:r>
            <w:proofErr w:type="spellStart"/>
            <w:r w:rsidRPr="00C27496">
              <w:rPr>
                <w:sz w:val="16"/>
                <w:szCs w:val="16"/>
                <w:lang w:val="fr-BE"/>
              </w:rPr>
              <w:t>identity</w:t>
            </w:r>
            <w:proofErr w:type="spellEnd"/>
            <w:r w:rsidRPr="00C27496">
              <w:rPr>
                <w:sz w:val="16"/>
                <w:szCs w:val="16"/>
                <w:lang w:val="fr-BE"/>
              </w:rPr>
              <w:t xml:space="preserve">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Déploiement</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260E19" w:rsidTr="00C27496">
        <w:tc>
          <w:tcPr>
            <w:tcW w:w="1907" w:type="dxa"/>
          </w:tcPr>
          <w:p w:rsidR="00C27496" w:rsidRDefault="00C27496" w:rsidP="004066E9">
            <w:pPr>
              <w:pStyle w:val="NoSpacing"/>
              <w:rPr>
                <w:sz w:val="16"/>
                <w:szCs w:val="16"/>
              </w:rPr>
            </w:pPr>
            <w:proofErr w:type="spellStart"/>
            <w:r>
              <w:rPr>
                <w:sz w:val="16"/>
                <w:szCs w:val="16"/>
              </w:rPr>
              <w:t>Méthodes</w:t>
            </w:r>
            <w:proofErr w:type="spellEnd"/>
            <w:r>
              <w:rPr>
                <w:sz w:val="16"/>
                <w:szCs w:val="16"/>
              </w:rPr>
              <w:t xml:space="preserve"> de </w:t>
            </w:r>
            <w:proofErr w:type="spellStart"/>
            <w:r>
              <w:rPr>
                <w:sz w:val="16"/>
                <w:szCs w:val="16"/>
              </w:rPr>
              <w:t>déploiement</w:t>
            </w:r>
            <w:proofErr w:type="spellEnd"/>
          </w:p>
        </w:tc>
        <w:tc>
          <w:tcPr>
            <w:tcW w:w="1815" w:type="dxa"/>
          </w:tcPr>
          <w:p w:rsidR="00C27496" w:rsidRDefault="00C27496" w:rsidP="004066E9">
            <w:pPr>
              <w:pStyle w:val="NoSpacing"/>
              <w:rPr>
                <w:sz w:val="16"/>
                <w:szCs w:val="16"/>
              </w:rPr>
            </w:pPr>
            <w:proofErr w:type="spellStart"/>
            <w:r>
              <w:rPr>
                <w:sz w:val="16"/>
                <w:szCs w:val="16"/>
              </w:rPr>
              <w:t>Docker</w:t>
            </w:r>
            <w:proofErr w:type="spellEnd"/>
            <w:r>
              <w:rPr>
                <w:sz w:val="16"/>
                <w:szCs w:val="16"/>
              </w:rPr>
              <w:t xml:space="preserve"> </w:t>
            </w:r>
            <w:proofErr w:type="spellStart"/>
            <w:r>
              <w:rPr>
                <w:sz w:val="16"/>
                <w:szCs w:val="16"/>
              </w:rPr>
              <w:t>ou</w:t>
            </w:r>
            <w:proofErr w:type="spellEnd"/>
            <w:r>
              <w:rPr>
                <w:sz w:val="16"/>
                <w:szCs w:val="16"/>
              </w:rPr>
              <w:t xml:space="preserve"> </w:t>
            </w:r>
            <w:proofErr w:type="spellStart"/>
            <w:r>
              <w:rPr>
                <w:sz w:val="16"/>
                <w:szCs w:val="16"/>
              </w:rPr>
              <w:t>manuellement</w:t>
            </w:r>
            <w:proofErr w:type="spellEnd"/>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w:t>
            </w:r>
            <w:proofErr w:type="spellStart"/>
            <w:r w:rsidR="00B404C8">
              <w:rPr>
                <w:sz w:val="16"/>
                <w:szCs w:val="16"/>
                <w:lang w:val="fr-BE"/>
              </w:rPr>
              <w:t>cloud</w:t>
            </w:r>
            <w:proofErr w:type="spellEnd"/>
            <w:r w:rsidR="00B404C8">
              <w:rPr>
                <w:sz w:val="16"/>
                <w:szCs w:val="16"/>
                <w:lang w:val="fr-BE"/>
              </w:rPr>
              <w:t xml:space="preserve">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proofErr w:type="spellStart"/>
            <w:r>
              <w:rPr>
                <w:sz w:val="16"/>
                <w:szCs w:val="16"/>
              </w:rPr>
              <w:lastRenderedPageBreak/>
              <w:t>Nombre</w:t>
            </w:r>
            <w:proofErr w:type="spellEnd"/>
            <w:r>
              <w:rPr>
                <w:sz w:val="16"/>
                <w:szCs w:val="16"/>
              </w:rPr>
              <w:t xml:space="preserv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proofErr w:type="spellStart"/>
            <w:r w:rsidRPr="00926122">
              <w:rPr>
                <w:b/>
                <w:sz w:val="16"/>
                <w:szCs w:val="16"/>
              </w:rPr>
              <w:t>Lokit</w:t>
            </w:r>
            <w:proofErr w:type="spellEnd"/>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proofErr w:type="spellStart"/>
            <w:r>
              <w:rPr>
                <w:sz w:val="16"/>
                <w:szCs w:val="16"/>
              </w:rPr>
              <w:t>Langage</w:t>
            </w:r>
            <w:proofErr w:type="spellEnd"/>
            <w:r>
              <w:rPr>
                <w:sz w:val="16"/>
                <w:szCs w:val="16"/>
              </w:rPr>
              <w:t xml:space="preserve"> </w:t>
            </w:r>
            <w:proofErr w:type="spellStart"/>
            <w:r>
              <w:rPr>
                <w:sz w:val="16"/>
                <w:szCs w:val="16"/>
              </w:rPr>
              <w:t>préféré</w:t>
            </w:r>
            <w:proofErr w:type="spellEnd"/>
            <w:r>
              <w:rPr>
                <w:sz w:val="16"/>
                <w:szCs w:val="16"/>
              </w:rPr>
              <w:t xml:space="preserve">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 xml:space="preserve">Pas de </w:t>
            </w:r>
            <w:proofErr w:type="spellStart"/>
            <w:r>
              <w:rPr>
                <w:sz w:val="16"/>
                <w:szCs w:val="16"/>
              </w:rPr>
              <w:t>préférence</w:t>
            </w:r>
            <w:proofErr w:type="spellEnd"/>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 xml:space="preserve">Extensions Visual Studio et </w:t>
            </w:r>
            <w:proofErr w:type="spellStart"/>
            <w:r w:rsidRPr="00C27496">
              <w:rPr>
                <w:sz w:val="16"/>
                <w:szCs w:val="16"/>
                <w:lang w:val="fr-BE"/>
              </w:rPr>
              <w:t>nuget</w:t>
            </w:r>
            <w:proofErr w:type="spellEnd"/>
            <w:r w:rsidRPr="00C27496">
              <w:rPr>
                <w:sz w:val="16"/>
                <w:szCs w:val="16"/>
                <w:lang w:val="fr-BE"/>
              </w:rPr>
              <w:t xml:space="preserve"> packages</w:t>
            </w:r>
          </w:p>
        </w:tc>
        <w:tc>
          <w:tcPr>
            <w:tcW w:w="1859" w:type="dxa"/>
          </w:tcPr>
          <w:p w:rsidR="002A2B7F" w:rsidRDefault="002A2B7F" w:rsidP="00E7218E">
            <w:pPr>
              <w:pStyle w:val="NoSpacing"/>
              <w:rPr>
                <w:sz w:val="16"/>
                <w:szCs w:val="16"/>
              </w:rPr>
            </w:pPr>
            <w:proofErr w:type="spellStart"/>
            <w:r>
              <w:rPr>
                <w:sz w:val="16"/>
                <w:szCs w:val="16"/>
              </w:rPr>
              <w:t>Nuget</w:t>
            </w:r>
            <w:proofErr w:type="spellEnd"/>
            <w:r>
              <w:rPr>
                <w:sz w:val="16"/>
                <w:szCs w:val="16"/>
              </w:rPr>
              <w:t xml:space="preserve">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Pr="00AF692E" w:rsidRDefault="00D41A18"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Pr="006B751E" w:rsidRDefault="00D41A18"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D41A18" w:rsidRDefault="00D41A18"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w:t>
      </w:r>
      <w:proofErr w:type="spellStart"/>
      <w:r>
        <w:rPr>
          <w:lang w:val="fr-BE"/>
        </w:rPr>
        <w:t>OpenId</w:t>
      </w:r>
      <w:proofErr w:type="spellEnd"/>
      <w:r>
        <w:rPr>
          <w:lang w:val="fr-BE"/>
        </w:rPr>
        <w:t> » tels que les clients ou les utilisateurs</w:t>
      </w:r>
    </w:p>
    <w:p w:rsidR="001903EA" w:rsidRDefault="001903EA" w:rsidP="001903EA">
      <w:pPr>
        <w:pStyle w:val="ListParagraph"/>
        <w:numPr>
          <w:ilvl w:val="0"/>
          <w:numId w:val="4"/>
        </w:numPr>
        <w:rPr>
          <w:lang w:val="fr-BE"/>
        </w:rPr>
      </w:pPr>
      <w:proofErr w:type="spellStart"/>
      <w:r w:rsidRPr="001F07D8">
        <w:rPr>
          <w:u w:val="single"/>
          <w:lang w:val="fr-BE"/>
        </w:rPr>
        <w:t>OpenId</w:t>
      </w:r>
      <w:proofErr w:type="spellEnd"/>
      <w:r w:rsidRPr="001F07D8">
        <w:rPr>
          <w:u w:val="single"/>
          <w:lang w:val="fr-BE"/>
        </w:rPr>
        <w:t xml:space="preserve">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xml:space="preserve"> : gère la configuration de l’API </w:t>
      </w:r>
      <w:proofErr w:type="spellStart"/>
      <w:r>
        <w:rPr>
          <w:lang w:val="fr-BE"/>
        </w:rPr>
        <w:t>OpenId</w:t>
      </w:r>
      <w:proofErr w:type="spellEnd"/>
      <w:r>
        <w:rPr>
          <w:lang w:val="fr-BE"/>
        </w:rPr>
        <w:t xml:space="preserve"> par exemple : activer ou désactiver les fournisseurs d’identité.</w:t>
      </w:r>
    </w:p>
    <w:p w:rsidR="001903EA" w:rsidRDefault="001903EA" w:rsidP="001903EA">
      <w:pPr>
        <w:pStyle w:val="ListParagraph"/>
        <w:numPr>
          <w:ilvl w:val="0"/>
          <w:numId w:val="4"/>
        </w:numPr>
        <w:rPr>
          <w:lang w:val="fr-BE"/>
        </w:rPr>
      </w:pPr>
      <w:proofErr w:type="spellStart"/>
      <w:r w:rsidRPr="001F07D8">
        <w:rPr>
          <w:u w:val="single"/>
          <w:lang w:val="fr-BE"/>
        </w:rPr>
        <w:t>WebSite</w:t>
      </w:r>
      <w:proofErr w:type="spellEnd"/>
      <w:r w:rsidRPr="001F07D8">
        <w:rPr>
          <w:u w:val="single"/>
          <w:lang w:val="fr-BE"/>
        </w:rPr>
        <w:t xml:space="preserve"> API</w:t>
      </w:r>
      <w:r>
        <w:rPr>
          <w:lang w:val="fr-BE"/>
        </w:rPr>
        <w:t> : couche d’abstraction qui ajoute le concept de URI aux ressources.</w:t>
      </w:r>
    </w:p>
    <w:p w:rsidR="001903EA" w:rsidRDefault="009A480F" w:rsidP="001903EA">
      <w:pPr>
        <w:pStyle w:val="ListParagraph"/>
        <w:numPr>
          <w:ilvl w:val="0"/>
          <w:numId w:val="4"/>
        </w:numPr>
        <w:rPr>
          <w:lang w:val="fr-BE"/>
        </w:rPr>
      </w:pPr>
      <w:proofErr w:type="spellStart"/>
      <w:r w:rsidRPr="009A480F">
        <w:rPr>
          <w:u w:val="single"/>
          <w:lang w:val="fr-BE"/>
        </w:rPr>
        <w:t>WebSite</w:t>
      </w:r>
      <w:proofErr w:type="spellEnd"/>
      <w:r w:rsidRPr="009A480F">
        <w:rPr>
          <w:u w:val="single"/>
          <w:lang w:val="fr-BE"/>
        </w:rPr>
        <w:t>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Pr="00925E35" w:rsidRDefault="00D41A18"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D6C33"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2721E8" w:rsidRDefault="00D41A18"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01708E" w:rsidRDefault="00D41A18"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8580C" w:rsidRDefault="00D41A18"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8580C" w:rsidRDefault="00D41A18"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314A" w:rsidRDefault="00D41A18"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A68D3" w:rsidRDefault="00D41A18"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spellStart"/>
      <w:r>
        <w:rPr>
          <w:lang w:val="fr-BE"/>
        </w:rPr>
        <w:t>dbo.PolicyResource</w:t>
      </w:r>
      <w:proofErr w:type="spellEnd"/>
      <w:r>
        <w:rPr>
          <w:lang w:val="fr-BE"/>
        </w:rPr>
        <w:t>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260E19"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spellStart"/>
            <w:r>
              <w:rPr>
                <w:lang w:val="fr-BE"/>
              </w:rPr>
              <w:t>dbo.PolicyResource</w:t>
            </w:r>
            <w:proofErr w:type="spell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proofErr w:type="spellStart"/>
            <w:r>
              <w:rPr>
                <w:lang w:val="fr-BE"/>
              </w:rPr>
              <w:t>Re</w:t>
            </w:r>
            <w:proofErr w:type="spellEnd"/>
            <w:r>
              <w:rPr>
                <w:lang w:val="fr-BE"/>
              </w:rPr>
              <w:t>-exécutez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proofErr w:type="spellStart"/>
      <w:r w:rsidRPr="00C23DE0">
        <w:rPr>
          <w:i/>
          <w:lang w:val="fr-BE"/>
        </w:rPr>
        <w:t>paste</w:t>
      </w:r>
      <w:proofErr w:type="spellEnd"/>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spellStart"/>
      <w:r>
        <w:rPr>
          <w:lang w:val="fr-BE"/>
        </w:rPr>
        <w:t>dbo.PolicyResource</w:t>
      </w:r>
      <w:proofErr w:type="spell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w:t>
      </w:r>
      <w:proofErr w:type="spellStart"/>
      <w:r w:rsidR="00AE438E">
        <w:rPr>
          <w:lang w:val="fr-BE"/>
        </w:rPr>
        <w:t>Protect</w:t>
      </w:r>
      <w:proofErr w:type="spellEnd"/>
      <w:r w:rsidR="00AE438E">
        <w:rPr>
          <w:lang w:val="fr-BE"/>
        </w:rPr>
        <w:t xml:space="preserve"> </w:t>
      </w:r>
      <w:proofErr w:type="spellStart"/>
      <w:r w:rsidR="00AE438E">
        <w:rPr>
          <w:lang w:val="fr-BE"/>
        </w:rPr>
        <w:t>your</w:t>
      </w:r>
      <w:proofErr w:type="spellEnd"/>
      <w:r w:rsidR="00AE438E">
        <w:rPr>
          <w:lang w:val="fr-BE"/>
        </w:rPr>
        <w:t xml:space="preserve"> </w:t>
      </w:r>
      <w:proofErr w:type="spellStart"/>
      <w:r w:rsidR="00AE438E">
        <w:rPr>
          <w:lang w:val="fr-BE"/>
        </w:rPr>
        <w:t>resources</w:t>
      </w:r>
      <w:proofErr w:type="spellEnd"/>
      <w:r w:rsidR="00AE438E">
        <w:rPr>
          <w:lang w:val="fr-BE"/>
        </w:rPr>
        <w:t>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proofErr w:type="spellStart"/>
      <w:r w:rsidR="009A1A5E" w:rsidRPr="009A1A5E">
        <w:rPr>
          <w:i/>
          <w:lang w:val="fr-BE"/>
        </w:rPr>
        <w:t>upload</w:t>
      </w:r>
      <w:proofErr w:type="spellEnd"/>
      <w:r w:rsidR="009A1A5E" w:rsidRPr="009A1A5E">
        <w:rPr>
          <w:i/>
          <w:lang w:val="fr-BE"/>
        </w:rPr>
        <w:t xml:space="preserve">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 xml:space="preserve">how to </w:t>
      </w:r>
      <w:proofErr w:type="spellStart"/>
      <w:r w:rsidR="009A1A5E" w:rsidRPr="009A1A5E">
        <w:rPr>
          <w:i/>
          <w:lang w:val="fr-BE"/>
        </w:rPr>
        <w:t>access</w:t>
      </w:r>
      <w:proofErr w:type="spellEnd"/>
      <w:r w:rsidR="009A1A5E" w:rsidRPr="009A1A5E">
        <w:rPr>
          <w:i/>
          <w:lang w:val="fr-BE"/>
        </w:rPr>
        <w:t> ?</w:t>
      </w:r>
      <w:r w:rsidR="00956DDC">
        <w:rPr>
          <w:lang w:val="fr-BE"/>
        </w:rPr>
        <w:t> , une nouvelle fenêtre s’affiche</w:t>
      </w:r>
      <w:r w:rsidR="000D3816">
        <w:rPr>
          <w:lang w:val="fr-BE"/>
        </w:rPr>
        <w:t>. V</w:t>
      </w:r>
      <w:r w:rsidR="007E5A91">
        <w:rPr>
          <w:lang w:val="fr-BE"/>
        </w:rPr>
        <w:t>érifiez si l’URL de la ressource est correcte et commence bien par « </w:t>
      </w:r>
      <w:proofErr w:type="spellStart"/>
      <w:r w:rsidR="007E5A91">
        <w:rPr>
          <w:lang w:val="fr-BE"/>
        </w:rPr>
        <w:t>resources</w:t>
      </w:r>
      <w:proofErr w:type="spellEnd"/>
      <w:r w:rsidR="007E5A91">
        <w:rPr>
          <w:lang w:val="fr-BE"/>
        </w:rPr>
        <w:t>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proofErr w:type="spellStart"/>
      <w:r w:rsidR="000956C7" w:rsidRPr="00F17AF6">
        <w:rPr>
          <w:i/>
          <w:lang w:val="fr-BE"/>
        </w:rPr>
        <w:t>Rename</w:t>
      </w:r>
      <w:proofErr w:type="spellEnd"/>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proofErr w:type="spellStart"/>
      <w:r w:rsidRPr="00F17AF6">
        <w:rPr>
          <w:i/>
          <w:lang w:val="fr-BE"/>
        </w:rPr>
        <w:t>Delete</w:t>
      </w:r>
      <w:proofErr w:type="spellEnd"/>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proofErr w:type="spellStart"/>
      <w:r w:rsidR="00352826" w:rsidRPr="001419A4">
        <w:rPr>
          <w:i/>
          <w:lang w:val="fr-BE"/>
        </w:rPr>
        <w:t>into</w:t>
      </w:r>
      <w:proofErr w:type="spellEnd"/>
      <w:r w:rsidR="00352826" w:rsidRPr="001419A4">
        <w:rPr>
          <w:i/>
          <w:lang w:val="fr-BE"/>
        </w:rPr>
        <w:t xml:space="preserve"> new </w:t>
      </w:r>
      <w:proofErr w:type="spellStart"/>
      <w:r w:rsidR="00352826" w:rsidRPr="001419A4">
        <w:rPr>
          <w:i/>
          <w:lang w:val="fr-BE"/>
        </w:rPr>
        <w:t>folder</w:t>
      </w:r>
      <w:proofErr w:type="spellEnd"/>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proofErr w:type="spellStart"/>
      <w:r w:rsidR="00FB0263" w:rsidRPr="00FB0263">
        <w:rPr>
          <w:i/>
          <w:lang w:val="fr-BE"/>
        </w:rPr>
        <w:t>Reload</w:t>
      </w:r>
      <w:proofErr w:type="spellEnd"/>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 xml:space="preserve">New </w:t>
      </w:r>
      <w:proofErr w:type="spellStart"/>
      <w:r w:rsidRPr="009822AA">
        <w:rPr>
          <w:i/>
          <w:lang w:val="fr-BE"/>
        </w:rPr>
        <w:t>folder</w:t>
      </w:r>
      <w:proofErr w:type="spellEnd"/>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proofErr w:type="spellStart"/>
      <w:r w:rsidR="001F46E7" w:rsidRPr="001F46E7">
        <w:rPr>
          <w:u w:val="single"/>
          <w:lang w:val="fr-BE"/>
        </w:rPr>
        <w:t>thabart</w:t>
      </w:r>
      <w:proofErr w:type="spellEnd"/>
      <w:r w:rsidR="001F46E7">
        <w:rPr>
          <w:lang w:val="fr-BE"/>
        </w:rPr>
        <w:t xml:space="preserve"> de l’application </w:t>
      </w:r>
      <w:proofErr w:type="spellStart"/>
      <w:r w:rsidR="001F46E7" w:rsidRPr="001F46E7">
        <w:rPr>
          <w:u w:val="single"/>
          <w:lang w:val="fr-BE"/>
        </w:rPr>
        <w:t>Sample</w:t>
      </w:r>
      <w:proofErr w:type="spellEnd"/>
      <w:r w:rsidR="001F46E7" w:rsidRPr="001F46E7">
        <w:rPr>
          <w:u w:val="single"/>
          <w:lang w:val="fr-BE"/>
        </w:rPr>
        <w:t xml:space="preserv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 xml:space="preserve">Claims : </w:t>
      </w:r>
      <w:proofErr w:type="spellStart"/>
      <w:r>
        <w:rPr>
          <w:lang w:val="fr-BE"/>
        </w:rPr>
        <w:t>thabart</w:t>
      </w:r>
      <w:proofErr w:type="spellEnd"/>
    </w:p>
    <w:p w:rsidR="00511D6A" w:rsidRDefault="00511D6A" w:rsidP="002F7223">
      <w:pPr>
        <w:pStyle w:val="NoSpacing"/>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 xml:space="preserve">vous pouvez alors créer un répertoire </w:t>
      </w:r>
      <w:proofErr w:type="spellStart"/>
      <w:r w:rsidR="004171BF">
        <w:rPr>
          <w:lang w:val="fr-BE"/>
        </w:rPr>
        <w:t>BankAccount</w:t>
      </w:r>
      <w:proofErr w:type="spellEnd"/>
      <w:r w:rsidR="004171BF">
        <w:rPr>
          <w:lang w:val="fr-BE"/>
        </w:rPr>
        <w: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proofErr w:type="spellStart"/>
      <w:r w:rsidR="00245CB3" w:rsidRPr="00245CB3">
        <w:rPr>
          <w:i/>
          <w:lang w:val="fr-BE"/>
        </w:rPr>
        <w:t>allowed</w:t>
      </w:r>
      <w:proofErr w:type="spellEnd"/>
      <w:r w:rsidR="00245CB3" w:rsidRPr="00245CB3">
        <w:rPr>
          <w:i/>
          <w:lang w:val="fr-BE"/>
        </w:rPr>
        <w:t xml:space="preserve"> clients</w:t>
      </w:r>
      <w:r w:rsidR="00245CB3">
        <w:rPr>
          <w:lang w:val="fr-BE"/>
        </w:rPr>
        <w:t xml:space="preserve"> sélectionnez le client correspondant au </w:t>
      </w:r>
      <w:r w:rsidR="00245CB3" w:rsidRPr="00245CB3">
        <w:rPr>
          <w:i/>
          <w:lang w:val="fr-BE"/>
        </w:rPr>
        <w:t>Client Id</w:t>
      </w:r>
      <w:r w:rsidR="00531EC0">
        <w:rPr>
          <w:lang w:val="fr-BE"/>
        </w:rPr>
        <w:t xml:space="preserve"> (</w:t>
      </w:r>
      <w:proofErr w:type="spellStart"/>
      <w:r w:rsidR="00531EC0">
        <w:rPr>
          <w:lang w:val="fr-BE"/>
        </w:rPr>
        <w:t>Sample</w:t>
      </w:r>
      <w:proofErr w:type="spellEnd"/>
      <w:r w:rsidR="00531EC0">
        <w:rPr>
          <w:lang w:val="fr-BE"/>
        </w:rPr>
        <w:t xml:space="preserve"> Client).</w:t>
      </w:r>
      <w:r w:rsidR="00D83BA6">
        <w:rPr>
          <w:lang w:val="fr-BE"/>
        </w:rPr>
        <w:t xml:space="preserve"> </w:t>
      </w:r>
      <w:r w:rsidR="00531EC0">
        <w:rPr>
          <w:lang w:val="fr-BE"/>
        </w:rPr>
        <w:t>S</w:t>
      </w:r>
      <w:r w:rsidR="00245CB3">
        <w:rPr>
          <w:lang w:val="fr-BE"/>
        </w:rPr>
        <w:t xml:space="preserve">ous </w:t>
      </w:r>
      <w:proofErr w:type="spellStart"/>
      <w:r w:rsidR="00245CB3" w:rsidRPr="00245CB3">
        <w:rPr>
          <w:i/>
          <w:lang w:val="fr-BE"/>
        </w:rPr>
        <w:t>allowed</w:t>
      </w:r>
      <w:proofErr w:type="spellEnd"/>
      <w:r w:rsidR="00245CB3" w:rsidRPr="00245CB3">
        <w:rPr>
          <w:i/>
          <w:lang w:val="fr-BE"/>
        </w:rPr>
        <w:t xml:space="preserve"> claims</w:t>
      </w:r>
      <w:r w:rsidR="00245CB3">
        <w:rPr>
          <w:lang w:val="fr-BE"/>
        </w:rPr>
        <w:t xml:space="preserve"> sélectionnez </w:t>
      </w:r>
      <w:proofErr w:type="spellStart"/>
      <w:r w:rsidR="00245CB3" w:rsidRPr="003E4692">
        <w:rPr>
          <w:i/>
          <w:lang w:val="fr-BE"/>
        </w:rPr>
        <w:t>sub</w:t>
      </w:r>
      <w:proofErr w:type="spellEnd"/>
      <w:r w:rsidR="003E4692">
        <w:rPr>
          <w:lang w:val="fr-BE"/>
        </w:rPr>
        <w:t xml:space="preserve"> et </w:t>
      </w:r>
      <w:r w:rsidR="001F10C1">
        <w:rPr>
          <w:lang w:val="fr-BE"/>
        </w:rPr>
        <w:t>rentrez</w:t>
      </w:r>
      <w:r w:rsidR="00245CB3">
        <w:rPr>
          <w:lang w:val="fr-BE"/>
        </w:rPr>
        <w:t xml:space="preserve"> la v</w:t>
      </w:r>
      <w:r w:rsidR="008924AD">
        <w:rPr>
          <w:lang w:val="fr-BE"/>
        </w:rPr>
        <w:t>aleur de votre claim (</w:t>
      </w:r>
      <w:proofErr w:type="spellStart"/>
      <w:r w:rsidR="008924AD">
        <w:rPr>
          <w:lang w:val="fr-BE"/>
        </w:rPr>
        <w:t>thabart</w:t>
      </w:r>
      <w:proofErr w:type="spellEnd"/>
      <w:r w:rsidR="008924AD">
        <w:rPr>
          <w:lang w:val="fr-BE"/>
        </w:rPr>
        <w:t xml:space="preserve">) puis </w:t>
      </w:r>
      <w:r w:rsidR="00245CB3">
        <w:rPr>
          <w:lang w:val="fr-BE"/>
        </w:rPr>
        <w:t xml:space="preserve">cliquez sur </w:t>
      </w:r>
      <w:proofErr w:type="spellStart"/>
      <w:r w:rsidR="00245CB3" w:rsidRPr="00245CB3">
        <w:rPr>
          <w:i/>
          <w:lang w:val="fr-BE"/>
        </w:rPr>
        <w:t>Add</w:t>
      </w:r>
      <w:proofErr w:type="spellEnd"/>
      <w:r w:rsidR="00245CB3">
        <w:rPr>
          <w:lang w:val="fr-BE"/>
        </w:rPr>
        <w:t xml:space="preserve"> afin d’ajouter le claim dans la liste.</w:t>
      </w:r>
    </w:p>
    <w:p w:rsidR="007A375D" w:rsidRDefault="00646B08" w:rsidP="00245CB3">
      <w:pPr>
        <w:rPr>
          <w:lang w:val="fr-BE"/>
        </w:rPr>
      </w:pPr>
      <w:r>
        <w:rPr>
          <w:lang w:val="fr-BE"/>
        </w:rPr>
        <w:t>Cochez les permissions qui ont été identifiés (</w:t>
      </w:r>
      <w:proofErr w:type="spellStart"/>
      <w:r>
        <w:rPr>
          <w:lang w:val="fr-BE"/>
        </w:rPr>
        <w:t>read</w:t>
      </w:r>
      <w:proofErr w:type="spellEnd"/>
      <w:r>
        <w:rPr>
          <w:lang w:val="fr-BE"/>
        </w:rPr>
        <w:t>).</w:t>
      </w:r>
    </w:p>
    <w:p w:rsidR="00AC6691" w:rsidRDefault="00E06202" w:rsidP="00573BB1">
      <w:pPr>
        <w:rPr>
          <w:lang w:val="fr-BE"/>
        </w:rPr>
      </w:pPr>
      <w:r>
        <w:rPr>
          <w:lang w:val="fr-BE"/>
        </w:rPr>
        <w:t>Ajoutez</w:t>
      </w:r>
      <w:r w:rsidR="00A43C32">
        <w:rPr>
          <w:lang w:val="fr-BE"/>
        </w:rPr>
        <w:t xml:space="preserve"> la nouvelle règle en cliquant sur </w:t>
      </w:r>
      <w:proofErr w:type="spellStart"/>
      <w:r w:rsidR="00A43C32" w:rsidRPr="00F833CD">
        <w:rPr>
          <w:i/>
          <w:lang w:val="fr-BE"/>
        </w:rPr>
        <w:t>Add</w:t>
      </w:r>
      <w:proofErr w:type="spellEnd"/>
      <w:r w:rsidR="00A43C32" w:rsidRPr="00F833CD">
        <w:rPr>
          <w:i/>
          <w:lang w:val="fr-BE"/>
        </w:rPr>
        <w:t xml:space="preserve"> </w:t>
      </w:r>
      <w:proofErr w:type="spellStart"/>
      <w:r w:rsidR="00A43C32" w:rsidRPr="00F833CD">
        <w:rPr>
          <w:i/>
          <w:lang w:val="fr-BE"/>
        </w:rPr>
        <w:t>rule</w:t>
      </w:r>
      <w:proofErr w:type="spellEnd"/>
      <w:r w:rsidR="00A43C32">
        <w:rPr>
          <w:lang w:val="fr-BE"/>
        </w:rPr>
        <w:t xml:space="preserve"> puis sur </w:t>
      </w:r>
      <w:proofErr w:type="spellStart"/>
      <w:r w:rsidR="00A43C32" w:rsidRPr="001131B1">
        <w:rPr>
          <w:i/>
          <w:lang w:val="fr-BE"/>
        </w:rPr>
        <w:t>save</w:t>
      </w:r>
      <w:proofErr w:type="spellEnd"/>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proofErr w:type="spellStart"/>
      <w:r w:rsidRPr="00986BB3">
        <w:rPr>
          <w:i/>
          <w:lang w:val="fr-BE"/>
        </w:rPr>
        <w:t>assets</w:t>
      </w:r>
      <w:proofErr w:type="spellEnd"/>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w:t>
      </w:r>
      <w:proofErr w:type="spellStart"/>
      <w:r w:rsidRPr="00536A72">
        <w:rPr>
          <w:lang w:val="fr-BE"/>
        </w:rPr>
        <w:t>openid</w:t>
      </w:r>
      <w:proofErr w:type="spellEnd"/>
      <w:r w:rsidRPr="00536A72">
        <w:rPr>
          <w:lang w:val="fr-BE"/>
        </w:rPr>
        <w:t xml:space="preserve"> &amp; </w:t>
      </w:r>
      <w:proofErr w:type="spellStart"/>
      <w:r w:rsidRPr="00536A72">
        <w:rPr>
          <w:lang w:val="fr-BE"/>
        </w:rPr>
        <w:t>uma</w:t>
      </w:r>
      <w:proofErr w:type="spellEnd"/>
      <w:r w:rsidRPr="00536A72">
        <w:rPr>
          <w:lang w:val="fr-BE"/>
        </w:rPr>
        <w:t>)</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1A18" w:rsidRDefault="00D41A18"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25E35" w:rsidRDefault="00D41A18"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2721E8"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01708E" w:rsidRDefault="00D41A18"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D6AD4" w:rsidRDefault="00D41A18"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D6AD4" w:rsidRDefault="00D41A18"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935D20" w:rsidRDefault="00D41A18"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proofErr w:type="spellStart"/>
      <w:r w:rsidRPr="008A0DFD">
        <w:rPr>
          <w:i/>
          <w:lang w:val="fr-BE"/>
        </w:rPr>
        <w:t>assets</w:t>
      </w:r>
      <w:proofErr w:type="spellEnd"/>
      <w:r w:rsidRPr="008A0DFD">
        <w:rPr>
          <w:i/>
          <w:lang w:val="fr-BE"/>
        </w:rPr>
        <w:t>&gt;&gt;</w:t>
      </w:r>
      <w:proofErr w:type="spellStart"/>
      <w:r w:rsidRPr="008A0DFD">
        <w:rPr>
          <w:i/>
          <w:lang w:val="fr-BE"/>
        </w:rPr>
        <w:t>openid</w:t>
      </w:r>
      <w:proofErr w:type="spellEnd"/>
      <w:r w:rsidRPr="008A0DFD">
        <w:rPr>
          <w:i/>
          <w:lang w:val="fr-BE"/>
        </w:rPr>
        <w:t>&gt;&gt;clients</w:t>
      </w:r>
      <w:r>
        <w:rPr>
          <w:lang w:val="fr-BE"/>
        </w:rPr>
        <w:t xml:space="preserve"> puis affichez son menu contextuel. Cliquez sur </w:t>
      </w:r>
      <w:proofErr w:type="spellStart"/>
      <w:r w:rsidRPr="008A0DFD">
        <w:rPr>
          <w:i/>
          <w:lang w:val="fr-BE"/>
        </w:rPr>
        <w:t>add</w:t>
      </w:r>
      <w:proofErr w:type="spellEnd"/>
      <w:r w:rsidRPr="008A0DFD">
        <w:rPr>
          <w:i/>
          <w:lang w:val="fr-BE"/>
        </w:rPr>
        <w:t xml:space="preserve"> client</w:t>
      </w:r>
      <w:r>
        <w:rPr>
          <w:lang w:val="fr-BE"/>
        </w:rPr>
        <w:t xml:space="preserve"> et rentrez une ou plusieurs </w:t>
      </w:r>
      <w:proofErr w:type="spellStart"/>
      <w:r>
        <w:rPr>
          <w:lang w:val="fr-BE"/>
        </w:rPr>
        <w:t>urls</w:t>
      </w:r>
      <w:proofErr w:type="spellEnd"/>
      <w:r>
        <w:rPr>
          <w:lang w:val="fr-BE"/>
        </w:rPr>
        <w:t xml:space="preserve">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w:t>
      </w:r>
      <w:proofErr w:type="spellStart"/>
      <w:r>
        <w:rPr>
          <w:lang w:val="fr-BE"/>
        </w:rPr>
        <w:t>urls</w:t>
      </w:r>
      <w:proofErr w:type="spellEnd"/>
      <w:r>
        <w:rPr>
          <w:lang w:val="fr-BE"/>
        </w:rPr>
        <w:t xml:space="preserve"> doivent obligatoirement commencées par </w:t>
      </w:r>
      <w:proofErr w:type="spellStart"/>
      <w:r>
        <w:rPr>
          <w:lang w:val="fr-BE"/>
        </w:rPr>
        <w:t>https</w:t>
      </w:r>
      <w:proofErr w:type="spellEnd"/>
      <w:r>
        <w:rPr>
          <w:lang w:val="fr-BE"/>
        </w:rPr>
        <w:t xml:space="preserve"> et ne peuvent pas </w:t>
      </w:r>
      <w:r w:rsidR="00FF1180">
        <w:rPr>
          <w:lang w:val="fr-BE"/>
        </w:rPr>
        <w:t xml:space="preserve">avoir comme </w:t>
      </w:r>
      <w:r w:rsidR="00DA443F">
        <w:rPr>
          <w:lang w:val="fr-BE"/>
        </w:rPr>
        <w:t>nom d’</w:t>
      </w:r>
      <w:r w:rsidR="00FF1180">
        <w:rPr>
          <w:lang w:val="fr-BE"/>
        </w:rPr>
        <w:t xml:space="preserve">hôte </w:t>
      </w:r>
      <w:proofErr w:type="spellStart"/>
      <w:r w:rsidR="00FF1180">
        <w:rPr>
          <w:lang w:val="fr-BE"/>
        </w:rPr>
        <w:t>localhost</w:t>
      </w:r>
      <w:proofErr w:type="spellEnd"/>
      <w:r w:rsidR="00FF1180">
        <w:rPr>
          <w:lang w:val="fr-BE"/>
        </w:rPr>
        <w:t xml:space="preserve">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 xml:space="preserve">L’identifiant du client, son secret ainsi que ses </w:t>
      </w:r>
      <w:proofErr w:type="spellStart"/>
      <w:r>
        <w:rPr>
          <w:lang w:val="fr-BE"/>
        </w:rPr>
        <w:t>url</w:t>
      </w:r>
      <w:r w:rsidR="001222E5">
        <w:rPr>
          <w:lang w:val="fr-BE"/>
        </w:rPr>
        <w:t>s</w:t>
      </w:r>
      <w:proofErr w:type="spellEnd"/>
      <w:r w:rsidR="001222E5">
        <w:rPr>
          <w:lang w:val="fr-BE"/>
        </w:rPr>
        <w:t xml:space="preserve">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 xml:space="preserve">s dans le RFC </w:t>
      </w:r>
      <w:proofErr w:type="spellStart"/>
      <w:r w:rsidR="00B940EF">
        <w:rPr>
          <w:lang w:val="fr-BE"/>
        </w:rPr>
        <w:t>OpenId</w:t>
      </w:r>
      <w:proofErr w:type="spellEnd"/>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t>
      </w:r>
      <w:proofErr w:type="spellStart"/>
      <w:r w:rsidR="0070089F">
        <w:rPr>
          <w:lang w:val="fr-BE"/>
        </w:rPr>
        <w:t>workflow</w:t>
      </w:r>
      <w:proofErr w:type="spellEnd"/>
      <w:r w:rsidR="0070089F">
        <w:rPr>
          <w:lang w:val="fr-BE"/>
        </w:rPr>
        <w:t xml:space="preserve">.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proofErr w:type="spellStart"/>
      <w:r w:rsidRPr="00AC314E">
        <w:rPr>
          <w:i/>
          <w:lang w:val="fr-BE"/>
        </w:rPr>
        <w:t>request</w:t>
      </w:r>
      <w:proofErr w:type="spellEnd"/>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 xml:space="preserve">Modifier la façon dont le client va s’authentifier au point d’entrée </w:t>
      </w:r>
      <w:proofErr w:type="spellStart"/>
      <w:r>
        <w:rPr>
          <w:lang w:val="fr-BE"/>
        </w:rPr>
        <w:t>token</w:t>
      </w:r>
      <w:proofErr w:type="spellEnd"/>
      <w:r>
        <w:rPr>
          <w:lang w:val="fr-BE"/>
        </w:rPr>
        <w:t>.</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w:t>
      </w:r>
      <w:proofErr w:type="spellStart"/>
      <w:r>
        <w:rPr>
          <w:lang w:val="fr-BE"/>
        </w:rPr>
        <w:t>openid</w:t>
      </w:r>
      <w:proofErr w:type="spellEnd"/>
      <w:r>
        <w:rPr>
          <w:lang w:val="fr-BE"/>
        </w:rPr>
        <w:t xml:space="preserve">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proofErr w:type="spellStart"/>
      <w:r w:rsidRPr="00804390">
        <w:rPr>
          <w:i/>
          <w:lang w:val="fr-BE"/>
        </w:rPr>
        <w:t>assets</w:t>
      </w:r>
      <w:proofErr w:type="spellEnd"/>
      <w:r w:rsidRPr="00804390">
        <w:rPr>
          <w:i/>
          <w:lang w:val="fr-BE"/>
        </w:rPr>
        <w:t>&gt;&gt;</w:t>
      </w:r>
      <w:proofErr w:type="spellStart"/>
      <w:r w:rsidRPr="00804390">
        <w:rPr>
          <w:i/>
          <w:lang w:val="fr-BE"/>
        </w:rPr>
        <w:t>openid</w:t>
      </w:r>
      <w:proofErr w:type="spellEnd"/>
      <w:r w:rsidRPr="00804390">
        <w:rPr>
          <w:i/>
          <w:lang w:val="fr-BE"/>
        </w:rPr>
        <w:t>&gt;&gt;scopes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 xml:space="preserve">Open id scope : Indique si c’est un scope </w:t>
      </w:r>
      <w:proofErr w:type="spellStart"/>
      <w:r>
        <w:rPr>
          <w:lang w:val="fr-BE"/>
        </w:rPr>
        <w:t>OpenId</w:t>
      </w:r>
      <w:proofErr w:type="spellEnd"/>
    </w:p>
    <w:p w:rsidR="00137257" w:rsidRDefault="009525F0" w:rsidP="009525F0">
      <w:pPr>
        <w:pStyle w:val="ListParagraph"/>
        <w:numPr>
          <w:ilvl w:val="0"/>
          <w:numId w:val="1"/>
        </w:numPr>
        <w:rPr>
          <w:lang w:val="fr-BE"/>
        </w:rPr>
      </w:pPr>
      <w:proofErr w:type="spellStart"/>
      <w:r>
        <w:rPr>
          <w:lang w:val="fr-BE"/>
        </w:rPr>
        <w:t>Displayed</w:t>
      </w:r>
      <w:proofErr w:type="spellEnd"/>
      <w:r>
        <w:rPr>
          <w:lang w:val="fr-BE"/>
        </w:rPr>
        <w:t xml:space="preserve"> in the consent </w:t>
      </w:r>
      <w:proofErr w:type="spellStart"/>
      <w:r>
        <w:rPr>
          <w:lang w:val="fr-BE"/>
        </w:rPr>
        <w:t>screen</w:t>
      </w:r>
      <w:proofErr w:type="spellEnd"/>
      <w:r>
        <w:rPr>
          <w:lang w:val="fr-BE"/>
        </w:rPr>
        <w:t> : Indique si le scope est affiché sur l’écran consent.</w:t>
      </w:r>
    </w:p>
    <w:p w:rsidR="009525F0" w:rsidRDefault="009525F0" w:rsidP="009525F0">
      <w:pPr>
        <w:pStyle w:val="ListParagraph"/>
        <w:numPr>
          <w:ilvl w:val="0"/>
          <w:numId w:val="1"/>
        </w:numPr>
        <w:rPr>
          <w:lang w:val="fr-BE"/>
        </w:rPr>
      </w:pPr>
      <w:proofErr w:type="spellStart"/>
      <w:r>
        <w:rPr>
          <w:lang w:val="fr-BE"/>
        </w:rPr>
        <w:t>Exposed</w:t>
      </w:r>
      <w:proofErr w:type="spellEnd"/>
      <w:r>
        <w:rPr>
          <w:lang w:val="fr-BE"/>
        </w:rPr>
        <w:t xml:space="preserve"> in the </w:t>
      </w:r>
      <w:proofErr w:type="spellStart"/>
      <w:r>
        <w:rPr>
          <w:lang w:val="fr-BE"/>
        </w:rPr>
        <w:t>contract</w:t>
      </w:r>
      <w:proofErr w:type="spellEnd"/>
      <w:r>
        <w:rPr>
          <w:lang w:val="fr-BE"/>
        </w:rPr>
        <w:t xml:space="preserve"> : indique si le scope est retourné par le </w:t>
      </w:r>
      <w:proofErr w:type="spellStart"/>
      <w:r>
        <w:rPr>
          <w:lang w:val="fr-BE"/>
        </w:rPr>
        <w:t>endpoint</w:t>
      </w:r>
      <w:proofErr w:type="spellEnd"/>
      <w:r>
        <w:rPr>
          <w:lang w:val="fr-BE"/>
        </w:rPr>
        <w:t xml:space="preserve"> </w:t>
      </w:r>
      <w:r w:rsidRPr="009525F0">
        <w:rPr>
          <w:lang w:val="fr-BE"/>
        </w:rPr>
        <w:t>/.</w:t>
      </w:r>
      <w:proofErr w:type="spellStart"/>
      <w:r w:rsidRPr="009525F0">
        <w:rPr>
          <w:lang w:val="fr-BE"/>
        </w:rPr>
        <w:t>well-known</w:t>
      </w:r>
      <w:proofErr w:type="spellEnd"/>
      <w:r w:rsidRPr="009525F0">
        <w:rPr>
          <w:lang w:val="fr-BE"/>
        </w:rPr>
        <w:t>/</w:t>
      </w:r>
      <w:proofErr w:type="spellStart"/>
      <w:r w:rsidRPr="009525F0">
        <w:rPr>
          <w:lang w:val="fr-BE"/>
        </w:rPr>
        <w:t>openid</w:t>
      </w:r>
      <w:proofErr w:type="spellEnd"/>
      <w:r w:rsidRPr="009525F0">
        <w:rPr>
          <w:lang w:val="fr-BE"/>
        </w:rPr>
        <w:t>-configuration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 xml:space="preserve">Supprimer un ou plusieurs </w:t>
      </w:r>
      <w:proofErr w:type="spellStart"/>
      <w:r w:rsidR="00E86A23">
        <w:rPr>
          <w:lang w:val="fr-BE"/>
        </w:rPr>
        <w:t>resource</w:t>
      </w:r>
      <w:proofErr w:type="spellEnd"/>
      <w:r w:rsidR="00E86A23">
        <w:rPr>
          <w:lang w:val="fr-BE"/>
        </w:rPr>
        <w:t xml:space="preserve"> </w:t>
      </w:r>
      <w:proofErr w:type="spellStart"/>
      <w:r w:rsidR="00E86A23">
        <w:rPr>
          <w:lang w:val="fr-BE"/>
        </w:rPr>
        <w:t>owners</w:t>
      </w:r>
      <w:bookmarkEnd w:id="27"/>
      <w:proofErr w:type="spellEnd"/>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 xml:space="preserve">Editer un </w:t>
      </w:r>
      <w:proofErr w:type="spellStart"/>
      <w:r w:rsidR="00C3634F">
        <w:rPr>
          <w:lang w:val="fr-BE"/>
        </w:rPr>
        <w:t>resource</w:t>
      </w:r>
      <w:proofErr w:type="spellEnd"/>
      <w:r w:rsidR="00C3634F">
        <w:rPr>
          <w:lang w:val="fr-BE"/>
        </w:rPr>
        <w:t xml:space="preserve"> </w:t>
      </w:r>
      <w:proofErr w:type="spellStart"/>
      <w:r w:rsidR="00C3634F">
        <w:rPr>
          <w:lang w:val="fr-BE"/>
        </w:rPr>
        <w:t>owner</w:t>
      </w:r>
      <w:bookmarkEnd w:id="28"/>
      <w:proofErr w:type="spellEnd"/>
    </w:p>
    <w:p w:rsidR="00E86A23" w:rsidRDefault="00E86A23" w:rsidP="00573BB1">
      <w:pPr>
        <w:rPr>
          <w:lang w:val="fr-BE"/>
        </w:rPr>
      </w:pPr>
    </w:p>
    <w:p w:rsidR="00E651CB" w:rsidRDefault="00CA22C8" w:rsidP="00573BB1">
      <w:pPr>
        <w:rPr>
          <w:lang w:val="fr-BE"/>
        </w:rPr>
      </w:pPr>
      <w:r>
        <w:rPr>
          <w:lang w:val="fr-BE"/>
        </w:rPr>
        <w:t xml:space="preserve">Pour ajouter des rôles à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il doit être déclaré comme </w:t>
      </w:r>
      <w:r w:rsidR="00841B33">
        <w:rPr>
          <w:lang w:val="fr-BE"/>
        </w:rPr>
        <w:t xml:space="preserve">un </w:t>
      </w:r>
      <w:r>
        <w:rPr>
          <w:lang w:val="fr-BE"/>
        </w:rPr>
        <w:t xml:space="preserve">compte local, autrement le message « not a local </w:t>
      </w:r>
      <w:proofErr w:type="spellStart"/>
      <w:r>
        <w:rPr>
          <w:lang w:val="fr-BE"/>
        </w:rPr>
        <w:t>account</w:t>
      </w:r>
      <w:proofErr w:type="spellEnd"/>
      <w:r>
        <w:rPr>
          <w:lang w:val="fr-BE"/>
        </w:rPr>
        <w: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w:t>
      </w:r>
      <w:proofErr w:type="spellStart"/>
      <w:r>
        <w:rPr>
          <w:lang w:val="fr-BE"/>
        </w:rPr>
        <w:t>role</w:t>
      </w:r>
      <w:proofErr w:type="spellEnd"/>
      <w:r>
        <w:rPr>
          <w:lang w:val="fr-BE"/>
        </w:rPr>
        <w:t xml:space="preserve"> n’est pas standard à </w:t>
      </w:r>
      <w:proofErr w:type="spellStart"/>
      <w:r>
        <w:rPr>
          <w:lang w:val="fr-BE"/>
        </w:rPr>
        <w:t>OpenId</w:t>
      </w:r>
      <w:proofErr w:type="spellEnd"/>
      <w:r>
        <w:rPr>
          <w:lang w:val="fr-BE"/>
        </w:rPr>
        <w:t xml:space="preserve"> mais il l’est pour un fournisseur de </w:t>
      </w:r>
      <w:proofErr w:type="spellStart"/>
      <w:r>
        <w:rPr>
          <w:lang w:val="fr-BE"/>
        </w:rPr>
        <w:t>token</w:t>
      </w:r>
      <w:proofErr w:type="spellEnd"/>
      <w:r>
        <w:rPr>
          <w:lang w:val="fr-BE"/>
        </w:rPr>
        <w:t xml:space="preserve">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w:t>
      </w:r>
      <w:proofErr w:type="spellStart"/>
      <w:r w:rsidR="00BF3F30">
        <w:rPr>
          <w:lang w:val="fr-BE"/>
        </w:rPr>
        <w:t>resource</w:t>
      </w:r>
      <w:proofErr w:type="spellEnd"/>
      <w:r w:rsidR="00BF3F30">
        <w:rPr>
          <w:lang w:val="fr-BE"/>
        </w:rPr>
        <w:t xml:space="preserve"> </w:t>
      </w:r>
      <w:proofErr w:type="spellStart"/>
      <w:r w:rsidR="00BF3F30">
        <w:rPr>
          <w:lang w:val="fr-BE"/>
        </w:rPr>
        <w:t>owners</w:t>
      </w:r>
      <w:proofErr w:type="spellEnd"/>
      <w:r w:rsidR="00BF3F30">
        <w:rPr>
          <w:lang w:val="fr-BE"/>
        </w:rPr>
        <w:t xml:space="preserve">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4158C8"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5656F9" w:rsidRDefault="00D41A18"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4158C8" w:rsidRDefault="00D41A18"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w:t>
      </w:r>
      <w:proofErr w:type="spellStart"/>
      <w:r>
        <w:rPr>
          <w:lang w:val="fr-BE"/>
        </w:rPr>
        <w:t>Twitter</w:t>
      </w:r>
      <w:proofErr w:type="spellEnd"/>
      <w:r>
        <w:rPr>
          <w:lang w:val="fr-BE"/>
        </w:rPr>
        <w:t> », « Hotmail » ou encore « </w:t>
      </w:r>
      <w:proofErr w:type="spellStart"/>
      <w:r>
        <w:rPr>
          <w:lang w:val="fr-BE"/>
        </w:rPr>
        <w:t>GitHub</w:t>
      </w:r>
      <w:proofErr w:type="spellEnd"/>
      <w:r>
        <w:rPr>
          <w:lang w:val="fr-BE"/>
        </w:rPr>
        <w:t>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proofErr w:type="spellStart"/>
      <w:r>
        <w:rPr>
          <w:lang w:val="fr-BE"/>
        </w:rPr>
        <w:t>create</w:t>
      </w:r>
      <w:proofErr w:type="spellEnd"/>
      <w:r>
        <w:rPr>
          <w:lang w:val="fr-BE"/>
        </w:rPr>
        <w:t xml:space="preserve"> a local </w:t>
      </w:r>
      <w:proofErr w:type="spellStart"/>
      <w:r>
        <w:rPr>
          <w:lang w:val="fr-BE"/>
        </w:rPr>
        <w:t>account</w:t>
      </w:r>
      <w:proofErr w:type="spellEnd"/>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proofErr w:type="spellStart"/>
      <w:r w:rsidRPr="008515D2">
        <w:rPr>
          <w:i/>
          <w:lang w:val="fr-BE"/>
        </w:rPr>
        <w:t>assets</w:t>
      </w:r>
      <w:proofErr w:type="spellEnd"/>
      <w:r w:rsidRPr="008515D2">
        <w:rPr>
          <w:i/>
          <w:lang w:val="fr-BE"/>
        </w:rPr>
        <w:t>&gt;&gt;</w:t>
      </w:r>
      <w:proofErr w:type="spellStart"/>
      <w:r w:rsidRPr="008515D2">
        <w:rPr>
          <w:i/>
          <w:lang w:val="fr-BE"/>
        </w:rPr>
        <w:t>uma</w:t>
      </w:r>
      <w:proofErr w:type="spellEnd"/>
      <w:r w:rsidRPr="008515D2">
        <w:rPr>
          <w:i/>
          <w:lang w:val="fr-BE"/>
        </w:rPr>
        <w:t>&gt;&gt;</w:t>
      </w:r>
      <w:proofErr w:type="spellStart"/>
      <w:r w:rsidRPr="008515D2">
        <w:rPr>
          <w:i/>
          <w:lang w:val="fr-BE"/>
        </w:rPr>
        <w:t>authorization</w:t>
      </w:r>
      <w:proofErr w:type="spellEnd"/>
      <w:r w:rsidRPr="008515D2">
        <w:rPr>
          <w:i/>
          <w:lang w:val="fr-BE"/>
        </w:rPr>
        <w:t xml:space="preserve"> </w:t>
      </w:r>
      <w:proofErr w:type="spellStart"/>
      <w:r w:rsidRPr="008515D2">
        <w:rPr>
          <w:i/>
          <w:lang w:val="fr-BE"/>
        </w:rPr>
        <w:t>policies</w:t>
      </w:r>
      <w:proofErr w:type="spellEnd"/>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w:t>
      </w:r>
      <w:proofErr w:type="spellStart"/>
      <w:r>
        <w:rPr>
          <w:lang w:val="fr-BE"/>
        </w:rPr>
        <w:t>assets</w:t>
      </w:r>
      <w:proofErr w:type="spellEnd"/>
      <w:r>
        <w:rPr>
          <w:lang w:val="fr-BE"/>
        </w:rPr>
        <w:t>&gt;&gt;</w:t>
      </w:r>
      <w:proofErr w:type="spellStart"/>
      <w:r>
        <w:rPr>
          <w:lang w:val="fr-BE"/>
        </w:rPr>
        <w:t>uma</w:t>
      </w:r>
      <w:proofErr w:type="spellEnd"/>
      <w:r>
        <w:rPr>
          <w:lang w:val="fr-BE"/>
        </w:rPr>
        <w:t>&gt;&gt;</w:t>
      </w:r>
      <w:proofErr w:type="spellStart"/>
      <w:r>
        <w:rPr>
          <w:lang w:val="fr-BE"/>
        </w:rPr>
        <w:t>resources</w:t>
      </w:r>
      <w:proofErr w:type="spellEnd"/>
      <w:r>
        <w:rPr>
          <w:lang w:val="fr-BE"/>
        </w:rPr>
        <w:t xml:space="preserve">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w:t>
      </w:r>
      <w:proofErr w:type="spellStart"/>
      <w:r>
        <w:rPr>
          <w:lang w:val="fr-BE"/>
        </w:rPr>
        <w:t>GitHub</w:t>
      </w:r>
      <w:proofErr w:type="spellEnd"/>
      <w:r>
        <w:rPr>
          <w:lang w:val="fr-BE"/>
        </w:rPr>
        <w:t xml:space="preserve">,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w:t>
      </w:r>
      <w:proofErr w:type="spellStart"/>
      <w:r w:rsidR="0081586D">
        <w:rPr>
          <w:lang w:val="fr-BE"/>
        </w:rPr>
        <w:t>GitHub</w:t>
      </w:r>
      <w:proofErr w:type="spellEnd"/>
      <w:r w:rsidR="0081586D">
        <w:rPr>
          <w:lang w:val="fr-BE"/>
        </w:rPr>
        <w:t xml:space="preserve">,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260E19"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260E19"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260E19"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D41A18" w:rsidRPr="00C33409" w:rsidRDefault="00D41A18">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 xml:space="preserve">public List&lt;Claim&gt; </w:t>
                      </w:r>
                      <w:proofErr w:type="gramStart"/>
                      <w:r w:rsidRPr="00C33409">
                        <w:rPr>
                          <w:i/>
                        </w:rPr>
                        <w:t>Process(</w:t>
                      </w:r>
                      <w:proofErr w:type="spellStart"/>
                      <w:proofErr w:type="gramEnd"/>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D41A18" w:rsidRPr="00C33409" w:rsidRDefault="00D41A18"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 xml:space="preserve">public List&lt;Claim&gt; </w:t>
                      </w:r>
                      <w:proofErr w:type="gramStart"/>
                      <w:r w:rsidRPr="00F84883">
                        <w:rPr>
                          <w:i/>
                        </w:rPr>
                        <w:t>Process(</w:t>
                      </w:r>
                      <w:proofErr w:type="spellStart"/>
                      <w:proofErr w:type="gramEnd"/>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D41A18" w:rsidRPr="00402ABD" w:rsidRDefault="00D41A18" w:rsidP="00402ABD">
                            <w:pPr>
                              <w:rPr>
                                <w:i/>
                              </w:rPr>
                            </w:pPr>
                            <w:r w:rsidRPr="00402ABD">
                              <w:rPr>
                                <w:i/>
                              </w:rPr>
                              <w:t>namespace Parser</w:t>
                            </w:r>
                          </w:p>
                          <w:p w:rsidR="00D41A18" w:rsidRPr="00402ABD" w:rsidRDefault="00D41A18" w:rsidP="00402ABD">
                            <w:pPr>
                              <w:rPr>
                                <w:i/>
                              </w:rPr>
                            </w:pPr>
                            <w:r w:rsidRPr="00402ABD">
                              <w:rPr>
                                <w:i/>
                              </w:rPr>
                              <w:t>{</w:t>
                            </w:r>
                          </w:p>
                          <w:p w:rsidR="00D41A18" w:rsidRPr="00402ABD" w:rsidRDefault="00D41A18" w:rsidP="00402ABD">
                            <w:pPr>
                              <w:rPr>
                                <w:i/>
                              </w:rPr>
                            </w:pPr>
                            <w:r w:rsidRPr="00402ABD">
                              <w:rPr>
                                <w:i/>
                              </w:rPr>
                              <w:tab/>
                              <w:t xml:space="preserve">public class Example </w:t>
                            </w:r>
                          </w:p>
                          <w:p w:rsidR="00D41A18" w:rsidRPr="00402ABD" w:rsidRDefault="00D41A18" w:rsidP="00402ABD">
                            <w:pPr>
                              <w:rPr>
                                <w:i/>
                              </w:rPr>
                            </w:pPr>
                            <w:r w:rsidRPr="00402ABD">
                              <w:rPr>
                                <w:i/>
                              </w:rPr>
                              <w:tab/>
                              <w:t>{</w:t>
                            </w:r>
                          </w:p>
                          <w:p w:rsidR="00D41A18" w:rsidRPr="00402ABD" w:rsidRDefault="00D41A18"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D41A18" w:rsidRPr="00402ABD" w:rsidRDefault="00D41A18" w:rsidP="00402ABD">
                            <w:pPr>
                              <w:rPr>
                                <w:i/>
                              </w:rPr>
                            </w:pPr>
                            <w:r w:rsidRPr="00402ABD">
                              <w:rPr>
                                <w:i/>
                              </w:rPr>
                              <w:tab/>
                              <w:t>}</w:t>
                            </w:r>
                          </w:p>
                          <w:p w:rsidR="00D41A18" w:rsidRPr="00C33409" w:rsidRDefault="00D41A18"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spellStart"/>
                      <w:proofErr w:type="gramEnd"/>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r>
        <w:rPr>
          <w:lang w:val="fr-BE"/>
        </w:rPr>
        <w:t>SimpleIdentityServer.UmaIntrospection.Authentication</w:t>
      </w:r>
      <w:proofErr w:type="spell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ListParagraph"/>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ListParagraph"/>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Le «</w:t>
      </w:r>
      <w:proofErr w:type="spellStart"/>
      <w:r w:rsidRPr="009801D7">
        <w:rPr>
          <w:lang w:val="fr-BE"/>
        </w:rPr>
        <w:t>workflow</w:t>
      </w:r>
      <w:proofErr w:type="spellEnd"/>
      <w:r w:rsidRPr="009801D7">
        <w:rPr>
          <w:lang w:val="fr-BE"/>
        </w:rPr>
        <w:t xml:space="preserve"> » que l’on souhaite implémenter est décrit dans le graphe ci-dessous. </w:t>
      </w:r>
      <w:r w:rsidR="0084613D">
        <w:t xml:space="preserve">Il se compose de </w:t>
      </w:r>
      <w:proofErr w:type="spellStart"/>
      <w:r w:rsidR="0084613D">
        <w:t>trois</w:t>
      </w:r>
      <w:proofErr w:type="spellEnd"/>
      <w:r w:rsidR="00BD2E98">
        <w:t xml:space="preserve"> </w:t>
      </w:r>
      <w:proofErr w:type="spellStart"/>
      <w:r w:rsidR="00BD2E98">
        <w:t>grandes</w:t>
      </w:r>
      <w:proofErr w:type="spellEnd"/>
      <w:r w:rsidR="00BD2E98">
        <w:t xml:space="preserve"> </w:t>
      </w:r>
      <w:proofErr w:type="spellStart"/>
      <w:r w:rsidR="00BD2E98">
        <w:t>étapes</w:t>
      </w:r>
      <w:proofErr w:type="spellEnd"/>
      <w:r w:rsidR="00BD2E98">
        <w:t xml:space="preserve"> </w:t>
      </w:r>
      <w:r w:rsidR="0084613D">
        <w:t>:</w:t>
      </w:r>
    </w:p>
    <w:p w:rsidR="009801D7" w:rsidRPr="009801D7" w:rsidRDefault="001D66C3" w:rsidP="009801D7">
      <w:pPr>
        <w:pStyle w:val="NoSpacing"/>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FootnoteReference"/>
          <w:lang w:val="fr-BE"/>
        </w:rPr>
        <w:footnoteReference w:id="13"/>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 xml:space="preserve">du RPT </w:t>
      </w:r>
      <w:proofErr w:type="spellStart"/>
      <w:r w:rsidR="00BD6470" w:rsidRPr="00BD6470">
        <w:rPr>
          <w:i/>
          <w:lang w:val="fr-BE"/>
        </w:rPr>
        <w:t>token</w:t>
      </w:r>
      <w:proofErr w:type="spell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D41A18" w:rsidRDefault="00D41A18"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D41A18" w:rsidRPr="00A62F63" w:rsidRDefault="00D41A18"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D41A18" w:rsidRPr="002B6E56" w:rsidRDefault="00D41A18"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D41A18" w:rsidRPr="00392B0F" w:rsidRDefault="00D41A18"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D41A18" w:rsidRPr="00057C5D" w:rsidRDefault="00D41A18"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D41A18" w:rsidRPr="00793257" w:rsidRDefault="00D41A18"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t>
      </w:r>
      <w:proofErr w:type="spellStart"/>
      <w:r w:rsidR="0041656C" w:rsidRPr="00AF46DD">
        <w:rPr>
          <w:lang w:val="fr-BE"/>
        </w:rPr>
        <w:t>workflow</w:t>
      </w:r>
      <w:proofErr w:type="spellEnd"/>
      <w:r w:rsidR="0041656C" w:rsidRPr="00AF46DD">
        <w:rPr>
          <w:lang w:val="fr-BE"/>
        </w:rPr>
        <w:t xml:space="preserve">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45C7" w:rsidRDefault="00D41A18"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260E19"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 xml:space="preserve">Le </w:t>
      </w:r>
      <w:proofErr w:type="spellStart"/>
      <w:r>
        <w:rPr>
          <w:lang w:val="fr-BE"/>
        </w:rPr>
        <w:t>workflow</w:t>
      </w:r>
      <w:proofErr w:type="spellEnd"/>
      <w:r>
        <w:rPr>
          <w:lang w:val="fr-BE"/>
        </w:rPr>
        <w:t xml:space="preserve">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D41A18" w:rsidRDefault="00D41A18"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D41A18" w:rsidRPr="00A62F63" w:rsidRDefault="00D41A18"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D41A18" w:rsidRPr="002B6E56" w:rsidRDefault="00D41A18"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D41A18" w:rsidRPr="00392B0F" w:rsidRDefault="00D41A18"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D41A18" w:rsidRPr="00057C5D" w:rsidRDefault="00D41A18"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D41A18" w:rsidRPr="00793257" w:rsidRDefault="00D41A18"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AE1405" w:rsidRDefault="00D41A18"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260E19"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r>
              <w:rPr>
                <w:lang w:val="fr-BE"/>
              </w:rPr>
              <w:t>i</w:t>
            </w:r>
            <w:r w:rsidR="00581385">
              <w:rPr>
                <w:lang w:val="fr-BE"/>
              </w:rPr>
              <w:t>mplicit</w:t>
            </w:r>
            <w:proofErr w:type="spellEnd"/>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260E19"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r>
              <w:rPr>
                <w:lang w:val="fr-BE"/>
              </w:rPr>
              <w:t>c</w:t>
            </w:r>
            <w:r w:rsidR="00581385">
              <w:rPr>
                <w:lang w:val="fr-BE"/>
              </w:rPr>
              <w:t>lient_credentials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r>
              <w:rPr>
                <w:lang w:val="fr-BE"/>
              </w:rPr>
              <w:t>uma_authorization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r>
              <w:rPr>
                <w:lang w:val="fr-BE"/>
              </w:rPr>
              <w:t>uma_protection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260E19"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proofErr w:type="spellStart"/>
            <w:r>
              <w:rPr>
                <w:i/>
                <w:lang w:val="fr-BE"/>
              </w:rPr>
              <w:t>w</w:t>
            </w:r>
            <w:r w:rsidRPr="00AC28A3">
              <w:rPr>
                <w:i/>
                <w:lang w:val="fr-BE"/>
              </w:rPr>
              <w:t>ebsite_api</w:t>
            </w:r>
            <w:proofErr w:type="spellEnd"/>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ListParagraph"/>
        <w:numPr>
          <w:ilvl w:val="0"/>
          <w:numId w:val="3"/>
        </w:numPr>
      </w:pPr>
      <w:r w:rsidRPr="009F1EAB">
        <w:t xml:space="preserve">Scopes :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r w:rsidR="00532091">
        <w:t xml:space="preserve">, </w:t>
      </w:r>
      <w:proofErr w:type="spellStart"/>
      <w:r w:rsidR="00532091">
        <w:t>website_api</w:t>
      </w:r>
      <w:proofErr w:type="spellEnd"/>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3"/>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r w:rsidR="00E1432C" w:rsidRPr="00A47061">
        <w:rPr>
          <w:i/>
          <w:lang w:val="fr-BE"/>
        </w:rPr>
        <w:t>SimpleIdentityServer.UmaIntrospection.Authentication</w:t>
      </w:r>
      <w:proofErr w:type="spell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D41A18" w:rsidRDefault="00D41A18"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services.AddAuthorization</w:t>
                      </w:r>
                      <w:proofErr w:type="spellEnd"/>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options.AddPolicy</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policy.Requirements.Add</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policy.AddConventionalUma</w:t>
                      </w:r>
                      <w:proofErr w:type="spellEnd"/>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options.AddPolicy</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D41A18" w:rsidRDefault="00D41A18"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Pr>
                                <w:rFonts w:ascii="Consolas" w:hAnsi="Consolas" w:cs="Consolas"/>
                                <w:color w:val="0000FF"/>
                                <w:sz w:val="19"/>
                                <w:szCs w:val="19"/>
                              </w:rPr>
                              <w:t>, 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D41A18" w:rsidRDefault="00D41A18"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t>
      </w:r>
      <w:proofErr w:type="spellStart"/>
      <w:r>
        <w:rPr>
          <w:lang w:val="fr-BE"/>
        </w:rPr>
        <w:t>workflow</w:t>
      </w:r>
      <w:proofErr w:type="spellEnd"/>
      <w:r>
        <w:rPr>
          <w:lang w:val="fr-BE"/>
        </w:rPr>
        <w:t xml:space="preserve">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D41A18" w:rsidRPr="00392B0F" w:rsidRDefault="00D41A18"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ED2A95" w:rsidRDefault="00D41A18"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D41A18" w:rsidRPr="00793257" w:rsidRDefault="00D41A18"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r w:rsidRPr="00F45DC0">
        <w:rPr>
          <w:rFonts w:eastAsiaTheme="majorEastAsia"/>
          <w:lang w:val="fr-BE"/>
        </w:rPr>
        <w:t xml:space="preserve">choisirez </w:t>
      </w:r>
      <w:r w:rsidR="0001724C">
        <w:rPr>
          <w:rFonts w:eastAsiaTheme="majorEastAsia"/>
          <w:lang w:val="fr-BE"/>
        </w:rPr>
        <w:t xml:space="preserve">vous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w:t>
      </w:r>
      <w:proofErr w:type="spellStart"/>
      <w:r w:rsidR="00E603C9">
        <w:rPr>
          <w:rFonts w:eastAsiaTheme="majorEastAsia"/>
          <w:lang w:val="fr-BE"/>
        </w:rPr>
        <w:t>uma_protection</w:t>
      </w:r>
      <w:proofErr w:type="spellEnd"/>
      <w:r>
        <w:rPr>
          <w:rFonts w:eastAsiaTheme="majorEastAsia"/>
          <w:lang w:val="fr-BE"/>
        </w:rPr>
        <w:t xml:space="preserve"> et </w:t>
      </w:r>
      <w:proofErr w:type="spellStart"/>
      <w:r>
        <w:rPr>
          <w:rFonts w:eastAsiaTheme="majorEastAsia"/>
          <w:lang w:val="fr-BE"/>
        </w:rPr>
        <w:t>website_api</w:t>
      </w:r>
      <w:proofErr w:type="spellEnd"/>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ListParagraph"/>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website_api</w:t>
                            </w:r>
                            <w:proofErr w:type="spellEnd"/>
                            <w:r>
                              <w:rPr>
                                <w:rFonts w:ascii="Consolas" w:hAnsi="Consolas" w:cs="Consolas"/>
                                <w:color w:val="A31515"/>
                                <w:sz w:val="19"/>
                                <w:szCs w:val="19"/>
                              </w:rPr>
                              <w:t>"</w:t>
                            </w:r>
                            <w:r>
                              <w:rPr>
                                <w:rFonts w:ascii="Consolas" w:hAnsi="Consolas" w:cs="Consolas"/>
                                <w:color w:val="000000"/>
                                <w:sz w:val="19"/>
                                <w:szCs w:val="19"/>
                              </w:rPr>
                              <w:t>)</w:t>
                            </w:r>
                          </w:p>
                          <w:p w:rsidR="00D41A18" w:rsidRDefault="00D41A18"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D41A18" w:rsidRDefault="00D41A18"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GetAccessToken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UseClientSecretBasicAuth</w:t>
                      </w:r>
                      <w:proofErr w:type="spellEnd"/>
                      <w:proofErr w:type="gram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UseClientCredentials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D41A18" w:rsidRDefault="00D41A18"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D41A18" w:rsidRDefault="00D41A18"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41A18" w:rsidRDefault="00D41A18"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r>
        <w:rPr>
          <w:lang w:val="fr-BE"/>
        </w:rPr>
        <w:t>MarketingClient</w:t>
      </w:r>
      <w:proofErr w:type="spell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 xml:space="preserve">Comparé aux autres scénarios, le </w:t>
      </w:r>
      <w:proofErr w:type="spellStart"/>
      <w:r>
        <w:rPr>
          <w:lang w:val="fr-BE"/>
        </w:rPr>
        <w:t>workflow</w:t>
      </w:r>
      <w:proofErr w:type="spellEnd"/>
      <w:r>
        <w:rPr>
          <w:lang w:val="fr-BE"/>
        </w:rPr>
        <w:t xml:space="preserve">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D41A18" w:rsidRDefault="00D41A18"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D41A18" w:rsidRPr="00793257" w:rsidRDefault="00D41A18"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D41A18" w:rsidRPr="00392B0F" w:rsidRDefault="00D41A18"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ED2A95" w:rsidRDefault="00D41A18"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776A4" w:rsidRDefault="00D41A18"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743622" w:rsidRDefault="00D41A18"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CE7C7A" w:rsidRDefault="00D41A18"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F645C7" w:rsidRDefault="00D41A18"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w:t>
      </w:r>
      <w:proofErr w:type="spellStart"/>
      <w:r w:rsidR="00102FB2">
        <w:rPr>
          <w:lang w:val="fr-BE"/>
        </w:rPr>
        <w:t>Admin</w:t>
      </w:r>
      <w:proofErr w:type="spellEnd"/>
    </w:p>
    <w:p w:rsidR="008F19CE" w:rsidRDefault="008F19CE" w:rsidP="008F19CE">
      <w:pPr>
        <w:pStyle w:val="NoSpacing"/>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NoSpacing"/>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w:t>
      </w:r>
      <w:proofErr w:type="spellStart"/>
      <w:r w:rsidRPr="00F21551">
        <w:t>url</w:t>
      </w:r>
      <w:proofErr w:type="spellEnd"/>
      <w:r w:rsidRPr="00F21551">
        <w:t xml:space="preserve">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ListParagraph"/>
        <w:numPr>
          <w:ilvl w:val="0"/>
          <w:numId w:val="3"/>
        </w:numPr>
      </w:pPr>
      <w:r w:rsidRPr="00F21551">
        <w:t xml:space="preserve">Scopes :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r w:rsidR="00491F29">
        <w:t xml:space="preserve"> et </w:t>
      </w:r>
      <w:proofErr w:type="spellStart"/>
      <w:r w:rsidR="00491F29">
        <w:t>website_api</w:t>
      </w:r>
      <w:proofErr w:type="spellEnd"/>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w:t>
      </w:r>
      <w:proofErr w:type="spellStart"/>
      <w:r>
        <w:rPr>
          <w:lang w:val="fr-BE"/>
        </w:rPr>
        <w:t>Admin</w:t>
      </w:r>
      <w:proofErr w:type="spellEnd"/>
      <w:r>
        <w:rPr>
          <w:lang w:val="fr-BE"/>
        </w:rPr>
        <w:t>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ListParagraph"/>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6"/>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la permission « </w:t>
      </w:r>
      <w:proofErr w:type="spellStart"/>
      <w:r w:rsidR="00192D89">
        <w:rPr>
          <w:lang w:val="fr-BE"/>
        </w:rPr>
        <w:t>Admin</w:t>
      </w:r>
      <w:proofErr w:type="spellEnd"/>
      <w:r w:rsidR="00192D89">
        <w:rPr>
          <w:lang w:val="fr-BE"/>
        </w:rPr>
        <w:t xml:space="preserve">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référez vous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proofErr w:type="spellStart"/>
      <w:r w:rsidR="00780280">
        <w:fldChar w:fldCharType="begin"/>
      </w:r>
      <w:r w:rsidR="00780280" w:rsidRPr="00AE7F66">
        <w:rPr>
          <w:lang w:val="fr-BE"/>
        </w:rPr>
        <w:instrText xml:space="preserve"> HYPERLINK "https://git-scm.com/downloads" </w:instrText>
      </w:r>
      <w:r w:rsidR="00780280">
        <w:fldChar w:fldCharType="separate"/>
      </w:r>
      <w:r w:rsidRPr="003E1F8A">
        <w:rPr>
          <w:rStyle w:val="Hyperlink"/>
          <w:lang w:val="fr-BE"/>
        </w:rPr>
        <w:t>link</w:t>
      </w:r>
      <w:proofErr w:type="spellEnd"/>
      <w:r w:rsidR="00780280">
        <w:rPr>
          <w:rStyle w:val="Hyperlink"/>
          <w:lang w:val="fr-BE"/>
        </w:rPr>
        <w:fldChar w:fldCharType="end"/>
      </w:r>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8"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proofErr w:type="spellStart"/>
      <w:r w:rsidR="00565FEE" w:rsidRPr="007F32C3">
        <w:rPr>
          <w:i/>
          <w:lang w:val="fr-BE"/>
        </w:rPr>
        <w:t>simpleidserver</w:t>
      </w:r>
      <w:proofErr w:type="spellEnd"/>
      <w:r w:rsidR="00565FEE" w:rsidRPr="007F32C3">
        <w:rPr>
          <w:i/>
          <w:lang w:val="fr-BE"/>
        </w:rPr>
        <w:t>-*</w:t>
      </w:r>
      <w:r w:rsidR="00565FEE">
        <w:rPr>
          <w:lang w:val="fr-BE"/>
        </w:rPr>
        <w:t> » puis importez le fichier « </w:t>
      </w:r>
      <w:proofErr w:type="spellStart"/>
      <w:r w:rsidR="00565FEE">
        <w:rPr>
          <w:lang w:val="fr-BE"/>
        </w:rPr>
        <w:t>Kibana</w:t>
      </w:r>
      <w:proofErr w:type="spellEnd"/>
      <w:r w:rsidR="00565FEE">
        <w:rPr>
          <w:lang w:val="fr-BE"/>
        </w:rPr>
        <w:t xml:space="preserve">-Exports\export.xml ». Le </w:t>
      </w:r>
      <w:proofErr w:type="spellStart"/>
      <w:r w:rsidR="00565FEE">
        <w:rPr>
          <w:lang w:val="fr-BE"/>
        </w:rPr>
        <w:t>dashboard</w:t>
      </w:r>
      <w:proofErr w:type="spellEnd"/>
      <w:r w:rsidR="00565FEE">
        <w:rPr>
          <w:lang w:val="fr-BE"/>
        </w:rPr>
        <w:t xml:space="preserve">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t>
      </w:r>
      <w:proofErr w:type="spellStart"/>
      <w:r>
        <w:rPr>
          <w:lang w:val="fr-BE"/>
        </w:rPr>
        <w:t>widgets</w:t>
      </w:r>
      <w:proofErr w:type="spellEnd"/>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w:t>
      </w:r>
      <w:proofErr w:type="spellStart"/>
      <w:r w:rsidRPr="00853378">
        <w:rPr>
          <w:lang w:val="fr-BE"/>
        </w:rPr>
        <w:t>tokens</w:t>
      </w:r>
      <w:proofErr w:type="spellEnd"/>
      <w:r w:rsidRPr="00853378">
        <w:rPr>
          <w:lang w:val="fr-BE"/>
        </w:rPr>
        <w:t>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 xml:space="preserve">autorisations ainsi qu’un autre </w:t>
      </w:r>
      <w:proofErr w:type="spellStart"/>
      <w:r w:rsidR="007E4ADE">
        <w:rPr>
          <w:lang w:val="fr-BE"/>
        </w:rPr>
        <w:t>widget</w:t>
      </w:r>
      <w:proofErr w:type="spellEnd"/>
      <w:r w:rsidR="007E4ADE">
        <w:rPr>
          <w:lang w:val="fr-BE"/>
        </w:rPr>
        <w:t xml:space="preserve">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proofErr w:type="spellStart"/>
      <w:r>
        <w:rPr>
          <w:lang w:val="fr-BE"/>
        </w:rPr>
        <w:t>Nuget</w:t>
      </w:r>
      <w:proofErr w:type="spellEnd"/>
      <w:r>
        <w:rPr>
          <w:lang w:val="fr-BE"/>
        </w:rPr>
        <w:t xml:space="preserve">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proofErr w:type="spellStart"/>
      <w:r>
        <w:rPr>
          <w:lang w:val="fr-BE"/>
        </w:rPr>
        <w:t>SimpleIdentityServer.Proxy</w:t>
      </w:r>
      <w:bookmarkEnd w:id="83"/>
      <w:proofErr w:type="spellEnd"/>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proofErr w:type="spellStart"/>
      <w:r>
        <w:rPr>
          <w:lang w:val="fr-BE"/>
        </w:rPr>
        <w:lastRenderedPageBreak/>
        <w:t>SimpleIdentityServer.UmaIntrospection.Authentication</w:t>
      </w:r>
      <w:bookmarkEnd w:id="84"/>
      <w:proofErr w:type="spellEnd"/>
    </w:p>
    <w:p w:rsidR="005779B4" w:rsidRDefault="005779B4" w:rsidP="00132053">
      <w:pPr>
        <w:rPr>
          <w:lang w:val="fr-BE"/>
        </w:rPr>
      </w:pPr>
    </w:p>
    <w:p w:rsidR="00403D98" w:rsidRDefault="00532F5F" w:rsidP="00532F5F">
      <w:pPr>
        <w:rPr>
          <w:lang w:val="fr-BE"/>
        </w:rPr>
      </w:pPr>
      <w:r>
        <w:rPr>
          <w:lang w:val="fr-BE"/>
        </w:rPr>
        <w:t xml:space="preserve">Installez le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Heading3"/>
        <w:rPr>
          <w:lang w:val="fr-BE"/>
        </w:rPr>
      </w:pPr>
      <w:bookmarkStart w:id="85" w:name="_Toc460231431"/>
      <w:proofErr w:type="spellStart"/>
      <w:r>
        <w:rPr>
          <w:lang w:val="fr-BE"/>
        </w:rPr>
        <w:t>SimpleIdentityServer.Uma.Authorization</w:t>
      </w:r>
      <w:bookmarkEnd w:id="85"/>
      <w:proofErr w:type="spellEnd"/>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proofErr w:type="spellStart"/>
      <w:r>
        <w:rPr>
          <w:lang w:val="fr-BE"/>
        </w:rPr>
        <w:t>Load</w:t>
      </w:r>
      <w:proofErr w:type="spellEnd"/>
      <w:r>
        <w:rPr>
          <w:lang w:val="fr-BE"/>
        </w:rPr>
        <w:t xml:space="preserve"> </w:t>
      </w:r>
      <w:proofErr w:type="spellStart"/>
      <w:r>
        <w:rPr>
          <w:lang w:val="fr-BE"/>
        </w:rPr>
        <w:t>balancing</w:t>
      </w:r>
      <w:bookmarkEnd w:id="86"/>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r w:rsidR="006A3716">
        <w:rPr>
          <w:lang w:val="fr-BE"/>
        </w:rPr>
        <w:t>balancing</w:t>
      </w:r>
      <w:proofErr w:type="spellEnd"/>
      <w:r w:rsidR="006A3716">
        <w:rPr>
          <w:lang w:val="fr-BE"/>
        </w:rPr>
        <w:t>  (</w:t>
      </w:r>
      <w:proofErr w:type="spellStart"/>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Pr="006A3716" w:rsidRDefault="00D41A18"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1A18" w:rsidRDefault="00D41A18"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w:t>
            </w:r>
            <w:proofErr w:type="spellStart"/>
            <w:r>
              <w:rPr>
                <w:lang w:val="fr-BE"/>
              </w:rPr>
              <w:t>Federation</w:t>
            </w:r>
            <w:proofErr w:type="spellEnd"/>
            <w:r>
              <w:rPr>
                <w:lang w:val="fr-BE"/>
              </w:rPr>
              <w:t xml:space="preserve">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 xml:space="preserve">Ajouter une partie dans le document sur </w:t>
            </w:r>
            <w:proofErr w:type="spellStart"/>
            <w:r>
              <w:rPr>
                <w:lang w:val="fr-BE"/>
              </w:rPr>
              <w:t>Kibana</w:t>
            </w:r>
            <w:proofErr w:type="spellEnd"/>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3"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w:t>
            </w:r>
            <w:proofErr w:type="spellStart"/>
            <w:r w:rsidR="007B6806">
              <w:rPr>
                <w:lang w:val="fr-BE"/>
              </w:rPr>
              <w:t>SimpleIdClient</w:t>
            </w:r>
            <w:proofErr w:type="spellEnd"/>
            <w:r w:rsidR="007B6806">
              <w:rPr>
                <w:lang w:val="fr-BE"/>
              </w:rPr>
              <w: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 xml:space="preserve">Dans la vue User/Callback il y a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w:t>
            </w:r>
            <w:proofErr w:type="spellStart"/>
            <w:r>
              <w:rPr>
                <w:lang w:val="fr-BE"/>
              </w:rPr>
              <w:t>token</w:t>
            </w:r>
            <w:proofErr w:type="spellEnd"/>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 xml:space="preserve">Le site web ne renvoie pas sur le bon </w:t>
            </w:r>
            <w:proofErr w:type="spellStart"/>
            <w:r>
              <w:rPr>
                <w:lang w:val="fr-BE"/>
              </w:rPr>
              <w:t>dashboard</w:t>
            </w:r>
            <w:proofErr w:type="spellEnd"/>
          </w:p>
        </w:tc>
        <w:tc>
          <w:tcPr>
            <w:tcW w:w="956" w:type="dxa"/>
          </w:tcPr>
          <w:p w:rsidR="00033A19" w:rsidRDefault="00033A19" w:rsidP="00033A19">
            <w:pPr>
              <w:rPr>
                <w:lang w:val="fr-BE"/>
              </w:rPr>
            </w:pPr>
            <w:r>
              <w:rPr>
                <w:lang w:val="fr-BE"/>
              </w:rPr>
              <w:t>5</w:t>
            </w:r>
          </w:p>
        </w:tc>
        <w:tc>
          <w:tcPr>
            <w:tcW w:w="1513" w:type="dxa"/>
          </w:tcPr>
          <w:p w:rsidR="00033A19" w:rsidRPr="0036603A" w:rsidRDefault="0036603A" w:rsidP="00033A19">
            <w:pPr>
              <w:rPr>
                <w:lang w:val="fr-BE"/>
              </w:rPr>
            </w:pPr>
            <w:r w:rsidRPr="0036603A">
              <w:rPr>
                <w:lang w:val="fr-BE"/>
              </w:rPr>
              <w:t>DONE</w:t>
            </w:r>
          </w:p>
        </w:tc>
      </w:tr>
      <w:tr w:rsidR="008E6A2A" w:rsidRPr="008E6A2A" w:rsidTr="00033A19">
        <w:tc>
          <w:tcPr>
            <w:tcW w:w="6387" w:type="dxa"/>
          </w:tcPr>
          <w:p w:rsidR="008E6A2A" w:rsidRDefault="008E6A2A" w:rsidP="00033A19">
            <w:pPr>
              <w:rPr>
                <w:lang w:val="fr-BE"/>
              </w:rPr>
            </w:pPr>
            <w:r>
              <w:rPr>
                <w:lang w:val="fr-BE"/>
              </w:rPr>
              <w:t>Ajouter des logs pour le serveur UMA</w:t>
            </w:r>
          </w:p>
        </w:tc>
        <w:tc>
          <w:tcPr>
            <w:tcW w:w="956" w:type="dxa"/>
          </w:tcPr>
          <w:p w:rsidR="008E6A2A" w:rsidRDefault="008E6A2A" w:rsidP="00033A19">
            <w:pPr>
              <w:rPr>
                <w:lang w:val="fr-BE"/>
              </w:rPr>
            </w:pPr>
            <w:r>
              <w:rPr>
                <w:lang w:val="fr-BE"/>
              </w:rPr>
              <w:t>5</w:t>
            </w:r>
          </w:p>
        </w:tc>
        <w:tc>
          <w:tcPr>
            <w:tcW w:w="1513" w:type="dxa"/>
          </w:tcPr>
          <w:p w:rsidR="008E6A2A" w:rsidRPr="0036603A" w:rsidRDefault="008E6A2A" w:rsidP="00033A19">
            <w:pPr>
              <w:rPr>
                <w:lang w:val="fr-BE"/>
              </w:rPr>
            </w:pPr>
            <w:r>
              <w:rPr>
                <w:lang w:val="fr-BE"/>
              </w:rPr>
              <w:t>DONE</w:t>
            </w:r>
          </w:p>
        </w:tc>
      </w:tr>
      <w:tr w:rsidR="00033A19" w:rsidRPr="00AE7F66" w:rsidTr="00033A19">
        <w:tc>
          <w:tcPr>
            <w:tcW w:w="6387" w:type="dxa"/>
          </w:tcPr>
          <w:p w:rsidR="00033A19" w:rsidRPr="00AE7F66" w:rsidRDefault="00033A19" w:rsidP="00033A19">
            <w:pPr>
              <w:rPr>
                <w:lang w:val="fr-BE"/>
              </w:rPr>
            </w:pPr>
            <w:r w:rsidRPr="00AE7F66">
              <w:rPr>
                <w:lang w:val="fr-BE"/>
              </w:rPr>
              <w:t>Traduire la documentation en anglais</w:t>
            </w:r>
          </w:p>
        </w:tc>
        <w:tc>
          <w:tcPr>
            <w:tcW w:w="956" w:type="dxa"/>
          </w:tcPr>
          <w:p w:rsidR="00033A19" w:rsidRPr="00AE7F66" w:rsidRDefault="00033A19" w:rsidP="00033A19">
            <w:pPr>
              <w:rPr>
                <w:lang w:val="fr-BE"/>
              </w:rPr>
            </w:pPr>
            <w:r w:rsidRPr="00AE7F66">
              <w:rPr>
                <w:lang w:val="fr-BE"/>
              </w:rPr>
              <w:t>5</w:t>
            </w:r>
          </w:p>
        </w:tc>
        <w:tc>
          <w:tcPr>
            <w:tcW w:w="1513" w:type="dxa"/>
          </w:tcPr>
          <w:p w:rsidR="00033A19" w:rsidRPr="00AE7F66" w:rsidRDefault="00CC04C1" w:rsidP="00033A19">
            <w:pPr>
              <w:rPr>
                <w:lang w:val="fr-BE"/>
              </w:rPr>
            </w:pPr>
            <w:r w:rsidRPr="00AE7F66">
              <w:rPr>
                <w:lang w:val="fr-BE"/>
              </w:rPr>
              <w:t>DONE</w:t>
            </w:r>
          </w:p>
        </w:tc>
      </w:tr>
      <w:tr w:rsidR="00033A19" w:rsidRPr="00AE7F66" w:rsidTr="00033A19">
        <w:tc>
          <w:tcPr>
            <w:tcW w:w="6387" w:type="dxa"/>
          </w:tcPr>
          <w:p w:rsidR="00033A19" w:rsidRPr="00AE7F66" w:rsidRDefault="00033A19" w:rsidP="00033A19">
            <w:pPr>
              <w:rPr>
                <w:lang w:val="fr-BE"/>
              </w:rPr>
            </w:pPr>
            <w:r w:rsidRPr="00AE7F66">
              <w:rPr>
                <w:lang w:val="fr-BE"/>
              </w:rPr>
              <w:t xml:space="preserve">Créer un onglet </w:t>
            </w:r>
            <w:proofErr w:type="spellStart"/>
            <w:r w:rsidRPr="00AE7F66">
              <w:rPr>
                <w:lang w:val="fr-BE"/>
              </w:rPr>
              <w:t>Demo</w:t>
            </w:r>
            <w:proofErr w:type="spellEnd"/>
          </w:p>
        </w:tc>
        <w:tc>
          <w:tcPr>
            <w:tcW w:w="956" w:type="dxa"/>
          </w:tcPr>
          <w:p w:rsidR="00033A19" w:rsidRPr="00AE7F66" w:rsidRDefault="00033A19" w:rsidP="00033A19">
            <w:pPr>
              <w:rPr>
                <w:lang w:val="fr-BE"/>
              </w:rPr>
            </w:pPr>
            <w:r w:rsidRPr="00AE7F66">
              <w:rPr>
                <w:lang w:val="fr-BE"/>
              </w:rPr>
              <w:t>5</w:t>
            </w:r>
          </w:p>
        </w:tc>
        <w:tc>
          <w:tcPr>
            <w:tcW w:w="1513" w:type="dxa"/>
          </w:tcPr>
          <w:p w:rsidR="00033A19" w:rsidRPr="00AE7F66" w:rsidRDefault="00CC04C1" w:rsidP="00033A19">
            <w:pPr>
              <w:rPr>
                <w:lang w:val="fr-BE"/>
              </w:rPr>
            </w:pPr>
            <w:r w:rsidRPr="00AE7F66">
              <w:rPr>
                <w:lang w:val="fr-BE"/>
              </w:rPr>
              <w:t>DONE</w:t>
            </w:r>
          </w:p>
        </w:tc>
      </w:tr>
      <w:tr w:rsidR="00AE7F66" w:rsidRPr="00AE7F66" w:rsidTr="00033A19">
        <w:tc>
          <w:tcPr>
            <w:tcW w:w="6387" w:type="dxa"/>
          </w:tcPr>
          <w:p w:rsidR="00AE7F66" w:rsidRPr="00AE7F66" w:rsidRDefault="00AE7F66" w:rsidP="00033A19">
            <w:pPr>
              <w:rPr>
                <w:lang w:val="fr-BE"/>
              </w:rPr>
            </w:pPr>
            <w:r>
              <w:rPr>
                <w:lang w:val="fr-BE"/>
              </w:rPr>
              <w:t xml:space="preserve">L’url ne passe pas la fonction </w:t>
            </w:r>
            <w:proofErr w:type="spellStart"/>
            <w:r>
              <w:rPr>
                <w:lang w:val="fr-BE"/>
              </w:rPr>
              <w:t>Url.TryToParse</w:t>
            </w:r>
            <w:proofErr w:type="spellEnd"/>
          </w:p>
        </w:tc>
        <w:tc>
          <w:tcPr>
            <w:tcW w:w="956" w:type="dxa"/>
          </w:tcPr>
          <w:p w:rsidR="00AE7F66" w:rsidRPr="00AE7F66" w:rsidRDefault="00AE7F66" w:rsidP="00033A19">
            <w:pPr>
              <w:rPr>
                <w:lang w:val="fr-BE"/>
              </w:rPr>
            </w:pPr>
            <w:r>
              <w:rPr>
                <w:lang w:val="fr-BE"/>
              </w:rPr>
              <w:t>5</w:t>
            </w:r>
          </w:p>
        </w:tc>
        <w:tc>
          <w:tcPr>
            <w:tcW w:w="1513" w:type="dxa"/>
          </w:tcPr>
          <w:p w:rsidR="00AE7F66" w:rsidRPr="00260E19" w:rsidRDefault="00260E19" w:rsidP="00033A19">
            <w:pPr>
              <w:rPr>
                <w:lang w:val="fr-BE"/>
              </w:rPr>
            </w:pPr>
            <w:r w:rsidRPr="00260E19">
              <w:rPr>
                <w:lang w:val="fr-BE"/>
              </w:rPr>
              <w:t>DONE</w:t>
            </w:r>
          </w:p>
        </w:tc>
      </w:tr>
      <w:tr w:rsidR="00CC04C1" w:rsidRPr="007D3627" w:rsidTr="00033A19">
        <w:tc>
          <w:tcPr>
            <w:tcW w:w="6387" w:type="dxa"/>
          </w:tcPr>
          <w:p w:rsidR="00CC04C1" w:rsidRDefault="00CC04C1" w:rsidP="00033A19">
            <w:pPr>
              <w:rPr>
                <w:lang w:val="fr-BE"/>
              </w:rPr>
            </w:pPr>
            <w:r>
              <w:rPr>
                <w:lang w:val="fr-BE"/>
              </w:rPr>
              <w:t>Envoyer les emails</w:t>
            </w:r>
            <w:r w:rsidR="00AE7F66">
              <w:rPr>
                <w:lang w:val="fr-BE"/>
              </w:rPr>
              <w:t xml:space="preserve"> (faire confiance a</w:t>
            </w:r>
            <w:bookmarkStart w:id="88" w:name="_GoBack"/>
            <w:bookmarkEnd w:id="88"/>
            <w:r w:rsidR="00AE7F66">
              <w:rPr>
                <w:lang w:val="fr-BE"/>
              </w:rPr>
              <w:t>u serveur)</w:t>
            </w:r>
          </w:p>
        </w:tc>
        <w:tc>
          <w:tcPr>
            <w:tcW w:w="956" w:type="dxa"/>
          </w:tcPr>
          <w:p w:rsidR="00CC04C1" w:rsidRDefault="00CC04C1" w:rsidP="00033A19">
            <w:pPr>
              <w:rPr>
                <w:lang w:val="fr-BE"/>
              </w:rPr>
            </w:pPr>
            <w:r>
              <w:rPr>
                <w:lang w:val="fr-BE"/>
              </w:rPr>
              <w:t>5</w:t>
            </w:r>
          </w:p>
        </w:tc>
        <w:tc>
          <w:tcPr>
            <w:tcW w:w="1513" w:type="dxa"/>
          </w:tcPr>
          <w:p w:rsidR="00CC04C1" w:rsidRPr="00D41A18" w:rsidRDefault="00D41A18" w:rsidP="00033A19">
            <w:pPr>
              <w:rPr>
                <w:lang w:val="fr-BE"/>
              </w:rPr>
            </w:pPr>
            <w:r w:rsidRPr="00D41A18">
              <w:rPr>
                <w:lang w:val="fr-BE"/>
              </w:rPr>
              <w:t>DONE</w:t>
            </w:r>
          </w:p>
        </w:tc>
      </w:tr>
      <w:tr w:rsidR="00CC04C1" w:rsidRPr="007D3627" w:rsidTr="00033A19">
        <w:tc>
          <w:tcPr>
            <w:tcW w:w="6387" w:type="dxa"/>
          </w:tcPr>
          <w:p w:rsidR="00CC04C1" w:rsidRDefault="00CC04C1" w:rsidP="00033A19">
            <w:pPr>
              <w:rPr>
                <w:lang w:val="fr-BE"/>
              </w:rPr>
            </w:pPr>
            <w:r>
              <w:rPr>
                <w:lang w:val="fr-BE"/>
              </w:rPr>
              <w:lastRenderedPageBreak/>
              <w:t>Préparer les démos</w:t>
            </w:r>
          </w:p>
        </w:tc>
        <w:tc>
          <w:tcPr>
            <w:tcW w:w="956" w:type="dxa"/>
          </w:tcPr>
          <w:p w:rsidR="00CC04C1" w:rsidRDefault="00CC04C1" w:rsidP="00033A19">
            <w:pPr>
              <w:rPr>
                <w:lang w:val="fr-BE"/>
              </w:rPr>
            </w:pPr>
            <w:r>
              <w:rPr>
                <w:lang w:val="fr-BE"/>
              </w:rPr>
              <w:t>5</w:t>
            </w:r>
          </w:p>
        </w:tc>
        <w:tc>
          <w:tcPr>
            <w:tcW w:w="1513" w:type="dxa"/>
          </w:tcPr>
          <w:p w:rsidR="00CC04C1" w:rsidRDefault="00CC04C1"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 xml:space="preserve">Nettoyer les </w:t>
            </w:r>
            <w:proofErr w:type="spellStart"/>
            <w:r>
              <w:rPr>
                <w:lang w:val="fr-BE"/>
              </w:rPr>
              <w:t>tokens</w:t>
            </w:r>
            <w:proofErr w:type="spellEnd"/>
            <w:r>
              <w:rPr>
                <w:lang w:val="fr-BE"/>
              </w:rPr>
              <w:t xml:space="preserve"> + </w:t>
            </w:r>
            <w:proofErr w:type="spellStart"/>
            <w:r>
              <w:rPr>
                <w:lang w:val="fr-BE"/>
              </w:rPr>
              <w:t>consents</w:t>
            </w:r>
            <w:proofErr w:type="spellEnd"/>
            <w:r>
              <w:rPr>
                <w:lang w:val="fr-BE"/>
              </w:rPr>
              <w:t xml:space="preserve"> + autres données temporaires </w:t>
            </w:r>
          </w:p>
        </w:tc>
        <w:tc>
          <w:tcPr>
            <w:tcW w:w="956" w:type="dxa"/>
          </w:tcPr>
          <w:p w:rsidR="00033A19" w:rsidRDefault="00033A19" w:rsidP="00033A19">
            <w:pPr>
              <w:rPr>
                <w:lang w:val="fr-BE"/>
              </w:rPr>
            </w:pPr>
            <w:r>
              <w:rPr>
                <w:lang w:val="fr-BE"/>
              </w:rPr>
              <w:t xml:space="preserve">5 </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Centrer la partie « </w:t>
            </w:r>
            <w:proofErr w:type="spellStart"/>
            <w:r>
              <w:rPr>
                <w:lang w:val="fr-BE"/>
              </w:rPr>
              <w:t>Features</w:t>
            </w:r>
            <w:proofErr w:type="spellEnd"/>
            <w:r>
              <w:rPr>
                <w:lang w:val="fr-BE"/>
              </w:rPr>
              <w:t> »</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0A5011" w:rsidTr="00033A19">
        <w:tc>
          <w:tcPr>
            <w:tcW w:w="6387" w:type="dxa"/>
          </w:tcPr>
          <w:p w:rsidR="00033A19" w:rsidRDefault="00033A19" w:rsidP="00033A19">
            <w:pPr>
              <w:rPr>
                <w:lang w:val="fr-BE"/>
              </w:rPr>
            </w:pPr>
            <w:r>
              <w:rPr>
                <w:lang w:val="fr-BE"/>
              </w:rPr>
              <w:t>Vérifier pourquoi l’</w:t>
            </w:r>
            <w:proofErr w:type="spellStart"/>
            <w:r>
              <w:rPr>
                <w:lang w:val="fr-BE"/>
              </w:rPr>
              <w:t>auth</w:t>
            </w:r>
            <w:proofErr w:type="spellEnd"/>
            <w:r>
              <w:rPr>
                <w:lang w:val="fr-BE"/>
              </w:rPr>
              <w:t xml:space="preserve"> ne marche pas pour la premier </w:t>
            </w:r>
            <w:proofErr w:type="spellStart"/>
            <w:r>
              <w:rPr>
                <w:lang w:val="fr-BE"/>
              </w:rPr>
              <w:t>connection</w:t>
            </w:r>
            <w:proofErr w:type="spellEnd"/>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D41A18" w:rsidRPr="006706A8" w:rsidRDefault="00D41A18" w:rsidP="006706A8">
                            <w:pPr>
                              <w:autoSpaceDE w:val="0"/>
                              <w:autoSpaceDN w:val="0"/>
                              <w:adjustRightInd w:val="0"/>
                              <w:rPr>
                                <w:i/>
                                <w:lang w:val="fr-BE"/>
                              </w:rPr>
                            </w:pPr>
                            <w:r w:rsidRPr="006706A8">
                              <w:rPr>
                                <w:i/>
                                <w:lang w:val="fr-BE"/>
                              </w:rPr>
                              <w:t xml:space="preserve">azure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D41A18" w:rsidRPr="006706A8" w:rsidRDefault="00D41A1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D41A18" w:rsidRPr="006706A8" w:rsidRDefault="00D41A18">
                            <w:pPr>
                              <w:rPr>
                                <w:i/>
                              </w:rPr>
                            </w:pPr>
                            <w:r w:rsidRPr="006706A8">
                              <w:rPr>
                                <w:i/>
                                <w:lang w:val="fr-BE"/>
                              </w:rPr>
                              <w:t xml:space="preserve">docker-machine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proofErr w:type="gramStart"/>
                      <w:r w:rsidRPr="006706A8">
                        <w:rPr>
                          <w:i/>
                          <w:lang w:val="fr-BE"/>
                        </w:rPr>
                        <w:t>docker</w:t>
                      </w:r>
                      <w:proofErr w:type="gramEnd"/>
                      <w:r w:rsidRPr="006706A8">
                        <w:rPr>
                          <w:i/>
                          <w:lang w:val="fr-BE"/>
                        </w:rPr>
                        <w:t xml:space="preserve">-machine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C71" w:rsidRDefault="00661C71" w:rsidP="00016880">
      <w:r>
        <w:separator/>
      </w:r>
    </w:p>
  </w:endnote>
  <w:endnote w:type="continuationSeparator" w:id="0">
    <w:p w:rsidR="00661C71" w:rsidRDefault="00661C71"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C71" w:rsidRDefault="00661C71" w:rsidP="00016880">
      <w:r>
        <w:separator/>
      </w:r>
    </w:p>
  </w:footnote>
  <w:footnote w:type="continuationSeparator" w:id="0">
    <w:p w:rsidR="00661C71" w:rsidRDefault="00661C71" w:rsidP="00016880">
      <w:r>
        <w:continuationSeparator/>
      </w:r>
    </w:p>
  </w:footnote>
  <w:footnote w:id="1">
    <w:p w:rsidR="00D41A18" w:rsidRPr="00016880" w:rsidRDefault="00D41A18">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D41A18" w:rsidRPr="006C2785" w:rsidRDefault="00D41A18">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D41A18" w:rsidRPr="00475E10" w:rsidRDefault="00D41A18">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D41A18" w:rsidRPr="00260C8C" w:rsidRDefault="00D41A18">
      <w:pPr>
        <w:pStyle w:val="FootnoteText"/>
      </w:pPr>
      <w:r>
        <w:rPr>
          <w:rStyle w:val="FootnoteReference"/>
        </w:rPr>
        <w:footnoteRef/>
      </w:r>
      <w:r w:rsidRPr="00260C8C">
        <w:t xml:space="preserve"> RFC OPENID : http://openid.net/specs/openid-connect-core-1_0.html</w:t>
      </w:r>
    </w:p>
  </w:footnote>
  <w:footnote w:id="5">
    <w:p w:rsidR="00D41A18" w:rsidRPr="00260C8C" w:rsidRDefault="00D41A18">
      <w:pPr>
        <w:pStyle w:val="FootnoteText"/>
      </w:pPr>
      <w:r>
        <w:rPr>
          <w:rStyle w:val="FootnoteReference"/>
        </w:rPr>
        <w:footnoteRef/>
      </w:r>
      <w:r w:rsidRPr="00260C8C">
        <w:t xml:space="preserve"> RFC UMA : https://docs.kantarainitiative.org/uma/rec-uma-core.html</w:t>
      </w:r>
    </w:p>
  </w:footnote>
  <w:footnote w:id="6">
    <w:p w:rsidR="00D41A18" w:rsidRDefault="00D41A18">
      <w:pPr>
        <w:pStyle w:val="FootnoteText"/>
        <w:rPr>
          <w:lang w:val="fr-BE"/>
        </w:rPr>
      </w:pPr>
      <w:r>
        <w:rPr>
          <w:rStyle w:val="FootnoteReference"/>
        </w:rPr>
        <w:footnoteRef/>
      </w:r>
      <w:r w:rsidRPr="00FF1180">
        <w:rPr>
          <w:lang w:val="fr-BE"/>
        </w:rPr>
        <w:t xml:space="preserve"> </w:t>
      </w:r>
      <w:r>
        <w:rPr>
          <w:lang w:val="fr-BE"/>
        </w:rPr>
        <w:t xml:space="preserve">Règles de validation sur </w:t>
      </w:r>
      <w:proofErr w:type="spellStart"/>
      <w:r>
        <w:rPr>
          <w:lang w:val="fr-BE"/>
        </w:rPr>
        <w:t>redirect_uri</w:t>
      </w:r>
      <w:proofErr w:type="spellEnd"/>
      <w:r>
        <w:rPr>
          <w:lang w:val="fr-BE"/>
        </w:rPr>
        <w:t xml:space="preserve"> : </w:t>
      </w:r>
      <w:hyperlink r:id="rId4" w:anchor="ClientMetadata" w:history="1">
        <w:r w:rsidRPr="00984682">
          <w:rPr>
            <w:rStyle w:val="Hyperlink"/>
            <w:lang w:val="fr-BE"/>
          </w:rPr>
          <w:t>https://openid.net/specs/openid-connect-registration-1_0.html#ClientMetadata</w:t>
        </w:r>
      </w:hyperlink>
    </w:p>
    <w:p w:rsidR="00D41A18" w:rsidRPr="00FF1180" w:rsidRDefault="00D41A18">
      <w:pPr>
        <w:pStyle w:val="FootnoteText"/>
        <w:rPr>
          <w:lang w:val="fr-BE"/>
        </w:rPr>
      </w:pPr>
    </w:p>
  </w:footnote>
  <w:footnote w:id="7">
    <w:p w:rsidR="00D41A18" w:rsidRPr="001D00DA" w:rsidRDefault="00D41A18">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D41A18" w:rsidRPr="00AC314E" w:rsidRDefault="00D41A18">
      <w:pPr>
        <w:pStyle w:val="FootnoteText"/>
        <w:rPr>
          <w:lang w:val="fr-BE"/>
        </w:rPr>
      </w:pPr>
      <w:r>
        <w:rPr>
          <w:rStyle w:val="FootnoteReference"/>
        </w:rPr>
        <w:footnoteRef/>
      </w:r>
      <w:r w:rsidRPr="00AC314E">
        <w:rPr>
          <w:lang w:val="fr-BE"/>
        </w:rPr>
        <w:t xml:space="preserve"> </w:t>
      </w:r>
      <w:r>
        <w:rPr>
          <w:lang w:val="fr-BE"/>
        </w:rPr>
        <w:t xml:space="preserve">Paramètre </w:t>
      </w:r>
      <w:proofErr w:type="spellStart"/>
      <w:r>
        <w:rPr>
          <w:lang w:val="fr-BE"/>
        </w:rPr>
        <w:t>request</w:t>
      </w:r>
      <w:proofErr w:type="spellEnd"/>
      <w:r>
        <w:rPr>
          <w:lang w:val="fr-BE"/>
        </w:rPr>
        <w:t xml:space="preserve"> : </w:t>
      </w:r>
      <w:hyperlink r:id="rId6" w:anchor="JWTRequests" w:history="1">
        <w:r w:rsidRPr="00984682">
          <w:rPr>
            <w:rStyle w:val="Hyperlink"/>
            <w:lang w:val="fr-BE"/>
          </w:rPr>
          <w:t>http://openid.net/specs/openid-connect-core-1_0.html#JWTRequests</w:t>
        </w:r>
      </w:hyperlink>
    </w:p>
  </w:footnote>
  <w:footnote w:id="9">
    <w:p w:rsidR="00D41A18" w:rsidRPr="00732C09" w:rsidRDefault="00D41A18">
      <w:pPr>
        <w:pStyle w:val="FootnoteText"/>
        <w:rPr>
          <w:lang w:val="fr-BE"/>
        </w:rPr>
      </w:pPr>
      <w:r>
        <w:rPr>
          <w:rStyle w:val="FootnoteReference"/>
        </w:rPr>
        <w:footnoteRef/>
      </w:r>
      <w:r w:rsidRPr="00732C09">
        <w:rPr>
          <w:lang w:val="fr-BE"/>
        </w:rPr>
        <w:t xml:space="preserve"> </w:t>
      </w:r>
      <w:r>
        <w:rPr>
          <w:lang w:val="fr-BE"/>
        </w:rPr>
        <w:t xml:space="preserve">Documentation </w:t>
      </w:r>
      <w:proofErr w:type="spellStart"/>
      <w:r>
        <w:rPr>
          <w:lang w:val="fr-BE"/>
        </w:rPr>
        <w:t>openid</w:t>
      </w:r>
      <w:proofErr w:type="spellEnd"/>
      <w:r>
        <w:rPr>
          <w:lang w:val="fr-BE"/>
        </w:rPr>
        <w:t xml:space="preserve"> : </w:t>
      </w:r>
      <w:hyperlink r:id="rId7" w:history="1">
        <w:r w:rsidRPr="00984682">
          <w:rPr>
            <w:rStyle w:val="Hyperlink"/>
            <w:lang w:val="fr-BE"/>
          </w:rPr>
          <w:t>http://openid.net/specs/openid-connect-core-1_0.html</w:t>
        </w:r>
      </w:hyperlink>
    </w:p>
  </w:footnote>
  <w:footnote w:id="10">
    <w:p w:rsidR="00D41A18" w:rsidRPr="00836CD8" w:rsidRDefault="00D41A18">
      <w:pPr>
        <w:pStyle w:val="FootnoteText"/>
        <w:rPr>
          <w:lang w:val="fr-BE"/>
        </w:rPr>
      </w:pPr>
      <w:r>
        <w:rPr>
          <w:rStyle w:val="FootnoteReference"/>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11">
    <w:p w:rsidR="00D41A18" w:rsidRPr="00536A72" w:rsidRDefault="00D41A18">
      <w:pPr>
        <w:pStyle w:val="FootnoteText"/>
        <w:rPr>
          <w:lang w:val="fr-BE"/>
        </w:rPr>
      </w:pPr>
      <w:r>
        <w:rPr>
          <w:rStyle w:val="FootnoteReference"/>
        </w:rPr>
        <w:footnoteRef/>
      </w:r>
      <w:r w:rsidRPr="00536A72">
        <w:rPr>
          <w:lang w:val="fr-BE"/>
        </w:rPr>
        <w:t xml:space="preserve"> RFC 6749 OAUTH2.0 : https://tools.ietf.org/html/rfc6749</w:t>
      </w:r>
    </w:p>
  </w:footnote>
  <w:footnote w:id="12">
    <w:p w:rsidR="00D41A18" w:rsidRPr="00836CD8" w:rsidRDefault="00D41A18">
      <w:pPr>
        <w:pStyle w:val="FootnoteText"/>
      </w:pPr>
      <w:r>
        <w:rPr>
          <w:rStyle w:val="FootnoteReference"/>
        </w:rPr>
        <w:footnoteRef/>
      </w:r>
      <w:r>
        <w:t xml:space="preserve"> </w:t>
      </w:r>
      <w:r w:rsidRPr="00836CD8">
        <w:t>RFC WS-Federation : http://docs.oasis-open.org/wsfed/federation/v1.2/ws-federation.html</w:t>
      </w:r>
    </w:p>
  </w:footnote>
  <w:footnote w:id="13">
    <w:p w:rsidR="00D41A18" w:rsidRPr="00794C5B" w:rsidRDefault="00D41A18">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4">
    <w:p w:rsidR="00D41A18" w:rsidRPr="000A5175" w:rsidRDefault="00D41A18">
      <w:pPr>
        <w:pStyle w:val="FootnoteText"/>
        <w:rPr>
          <w:lang w:val="fr-BE"/>
        </w:rPr>
      </w:pPr>
      <w:r>
        <w:rPr>
          <w:rStyle w:val="FootnoteReference"/>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5">
    <w:p w:rsidR="00D41A18" w:rsidRPr="007D7ED8" w:rsidRDefault="00D41A18">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6">
    <w:p w:rsidR="00D41A18" w:rsidRPr="008468DD" w:rsidRDefault="00D41A18">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D41A18" w:rsidRPr="00134E39" w:rsidRDefault="00D41A18">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0E19"/>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03A"/>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1C71"/>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280"/>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6A2A"/>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6F9C"/>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38D8"/>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1DA2"/>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E7F66"/>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04C1"/>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A18"/>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084"/>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B6A5B"/>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0BAFF80D-B6E2-4EB7-8E23-C98736C23CC5}" type="presOf" srcId="{66FD78DC-427D-4E15-B9EB-D14D42C940ED}" destId="{F03B9FAD-38B5-4D7E-A804-21606C8CCC64}" srcOrd="0" destOrd="0" presId="urn:microsoft.com/office/officeart/2005/8/layout/cycle2"/>
    <dgm:cxn modelId="{4775000E-88DC-4052-A9A6-CC68C14066B9}" srcId="{88D988A6-AF67-4ADA-A17D-2DDCE3B71EBD}" destId="{B5971491-DE59-41DB-BAE0-40591540DC07}" srcOrd="3" destOrd="0" parTransId="{CC5F6F10-2818-4B05-8E46-386A67A2972E}" sibTransId="{B0064859-ADBD-48B0-AA50-4AA0465AF875}"/>
    <dgm:cxn modelId="{ACE55D59-E0ED-4DE0-956C-6789DD4FADDD}" type="presOf" srcId="{225D47BD-5468-4B8E-B7CC-6F435EB96D54}" destId="{60833936-A1F4-4745-A3A7-8E60787D044A}" srcOrd="0" destOrd="0" presId="urn:microsoft.com/office/officeart/2005/8/layout/cycle2"/>
    <dgm:cxn modelId="{665F44BD-1684-4434-8471-1E40CB6F60C5}" type="presOf" srcId="{E7754C38-1F59-4335-A1FD-41DC1C852ED4}" destId="{CD9778B1-B57A-42DC-B10D-D084270BB378}" srcOrd="0" destOrd="0" presId="urn:microsoft.com/office/officeart/2005/8/layout/cycle2"/>
    <dgm:cxn modelId="{A2CA7CE2-1B1B-438E-8339-3CA06AD908AA}" type="presOf" srcId="{88D988A6-AF67-4ADA-A17D-2DDCE3B71EBD}" destId="{BC936293-7C2C-42B2-A825-930815E3958B}" srcOrd="0" destOrd="0" presId="urn:microsoft.com/office/officeart/2005/8/layout/cycle2"/>
    <dgm:cxn modelId="{23AA35BB-19BE-4798-8762-33A7549E4EF8}" type="presOf" srcId="{B0064859-ADBD-48B0-AA50-4AA0465AF875}" destId="{E575AF6A-1B49-4F8A-8E80-86864EC030C1}" srcOrd="1" destOrd="0" presId="urn:microsoft.com/office/officeart/2005/8/layout/cycle2"/>
    <dgm:cxn modelId="{9684C179-5684-4E0D-99BB-BEB7688577B3}" type="presOf" srcId="{D57C9AB7-D3CD-443D-A6F4-38280C3192E0}" destId="{E99FC361-BEC2-4809-936F-46F4A1D1A075}" srcOrd="0" destOrd="0" presId="urn:microsoft.com/office/officeart/2005/8/layout/cycle2"/>
    <dgm:cxn modelId="{CCC9BAB1-FDC8-4939-9F20-BA63776C9751}" type="presOf" srcId="{66FD78DC-427D-4E15-B9EB-D14D42C940ED}" destId="{5B5443F9-5E18-4401-9C99-62E0E0E5AFAC}" srcOrd="1"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2DE1FFC3-2434-4B19-933D-74EA2E2DA04E}" type="presOf" srcId="{7ABF5635-4CC4-4E2D-9830-32C7A783D185}" destId="{CA9336B9-6A33-41FB-B284-944E308E082A}" srcOrd="0" destOrd="0" presId="urn:microsoft.com/office/officeart/2005/8/layout/cycle2"/>
    <dgm:cxn modelId="{97EAC64F-C1B7-48E2-A7FE-5C2CC40D7F9A}"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D292D8D3-5461-45FE-A0E5-D3AACD16A5EE}" type="presOf" srcId="{B5971491-DE59-41DB-BAE0-40591540DC07}" destId="{82CC4F9E-4E04-44F6-BF1A-96F5E0CC6C62}" srcOrd="0" destOrd="0" presId="urn:microsoft.com/office/officeart/2005/8/layout/cycle2"/>
    <dgm:cxn modelId="{8300D29E-4E71-46F6-A15B-84F7DC0BB206}" type="presOf" srcId="{1F4E0F9F-78E9-47E5-AEA0-E8DFBCCF303D}" destId="{8C2839B7-AFEE-4ADB-AE5F-D580F7581505}" srcOrd="0" destOrd="0" presId="urn:microsoft.com/office/officeart/2005/8/layout/cycle2"/>
    <dgm:cxn modelId="{BD31AC88-3501-46E2-AD82-F89B8DB26145}" type="presOf" srcId="{2561A44D-7949-4280-A80E-AE3A688F17A8}" destId="{431AE459-E737-4765-A338-1392D718650C}" srcOrd="0" destOrd="0" presId="urn:microsoft.com/office/officeart/2005/8/layout/cycle2"/>
    <dgm:cxn modelId="{B332EA0D-6F6F-4678-B35F-56E7ACC2CF27}" type="presOf" srcId="{3EF7103E-8851-4E42-984A-C100501347D8}" destId="{A40D3747-A723-4A95-8CE6-0957A0CF26C1}" srcOrd="0" destOrd="0" presId="urn:microsoft.com/office/officeart/2005/8/layout/cycle2"/>
    <dgm:cxn modelId="{B04FDFC4-B813-4237-AACA-55C3ACB1D82E}" type="presOf" srcId="{2561A44D-7949-4280-A80E-AE3A688F17A8}" destId="{DA62B19A-23A9-4F07-84A4-C44A22D8E6F0}" srcOrd="1" destOrd="0" presId="urn:microsoft.com/office/officeart/2005/8/layout/cycle2"/>
    <dgm:cxn modelId="{CA17FFE0-D70A-47BF-B3EE-E6683719BCCC}" type="presOf" srcId="{B0064859-ADBD-48B0-AA50-4AA0465AF875}" destId="{FAD2110D-C4FE-44E0-9003-6B1E145C1E75}" srcOrd="0" destOrd="0" presId="urn:microsoft.com/office/officeart/2005/8/layout/cycle2"/>
    <dgm:cxn modelId="{AEC781A4-76BA-4A43-AF67-6879B3296CF4}" type="presOf" srcId="{3EF7103E-8851-4E42-984A-C100501347D8}" destId="{04DA779D-7449-4FF2-9F0D-4E67689998EB}" srcOrd="1" destOrd="0" presId="urn:microsoft.com/office/officeart/2005/8/layout/cycle2"/>
    <dgm:cxn modelId="{E8C6C22B-E974-43BE-966D-3800CE82B4DB}" type="presParOf" srcId="{BC936293-7C2C-42B2-A825-930815E3958B}" destId="{8C2839B7-AFEE-4ADB-AE5F-D580F7581505}" srcOrd="0" destOrd="0" presId="urn:microsoft.com/office/officeart/2005/8/layout/cycle2"/>
    <dgm:cxn modelId="{6DDC8125-79CF-449E-8F2F-C2044EFDC5D5}" type="presParOf" srcId="{BC936293-7C2C-42B2-A825-930815E3958B}" destId="{CA9336B9-6A33-41FB-B284-944E308E082A}" srcOrd="1" destOrd="0" presId="urn:microsoft.com/office/officeart/2005/8/layout/cycle2"/>
    <dgm:cxn modelId="{65C7C973-7804-4C78-8F6E-40224EA1BFAA}" type="presParOf" srcId="{CA9336B9-6A33-41FB-B284-944E308E082A}" destId="{2E4A68CB-11BF-43BD-ADB9-819858781ED4}" srcOrd="0" destOrd="0" presId="urn:microsoft.com/office/officeart/2005/8/layout/cycle2"/>
    <dgm:cxn modelId="{6CB2B219-FFBA-4E21-8A68-D28FE73BB3EA}" type="presParOf" srcId="{BC936293-7C2C-42B2-A825-930815E3958B}" destId="{CD9778B1-B57A-42DC-B10D-D084270BB378}" srcOrd="2" destOrd="0" presId="urn:microsoft.com/office/officeart/2005/8/layout/cycle2"/>
    <dgm:cxn modelId="{FC31C2EE-EC44-4F9B-A02F-5396433A91A8}" type="presParOf" srcId="{BC936293-7C2C-42B2-A825-930815E3958B}" destId="{431AE459-E737-4765-A338-1392D718650C}" srcOrd="3" destOrd="0" presId="urn:microsoft.com/office/officeart/2005/8/layout/cycle2"/>
    <dgm:cxn modelId="{90246F57-A1C1-4416-A3E6-9C2EBFCA6BD2}" type="presParOf" srcId="{431AE459-E737-4765-A338-1392D718650C}" destId="{DA62B19A-23A9-4F07-84A4-C44A22D8E6F0}" srcOrd="0" destOrd="0" presId="urn:microsoft.com/office/officeart/2005/8/layout/cycle2"/>
    <dgm:cxn modelId="{FE7DCDF6-5EAC-4487-B33F-DDB93166C8C8}" type="presParOf" srcId="{BC936293-7C2C-42B2-A825-930815E3958B}" destId="{E99FC361-BEC2-4809-936F-46F4A1D1A075}" srcOrd="4" destOrd="0" presId="urn:microsoft.com/office/officeart/2005/8/layout/cycle2"/>
    <dgm:cxn modelId="{575BA870-D1D4-4231-9EC6-D792CAE14630}" type="presParOf" srcId="{BC936293-7C2C-42B2-A825-930815E3958B}" destId="{F03B9FAD-38B5-4D7E-A804-21606C8CCC64}" srcOrd="5" destOrd="0" presId="urn:microsoft.com/office/officeart/2005/8/layout/cycle2"/>
    <dgm:cxn modelId="{578906B5-6A07-4F2D-B1D7-4B0F471A73BE}" type="presParOf" srcId="{F03B9FAD-38B5-4D7E-A804-21606C8CCC64}" destId="{5B5443F9-5E18-4401-9C99-62E0E0E5AFAC}" srcOrd="0" destOrd="0" presId="urn:microsoft.com/office/officeart/2005/8/layout/cycle2"/>
    <dgm:cxn modelId="{B92DE59C-9ADE-4EA5-809C-F9263BE13D6D}" type="presParOf" srcId="{BC936293-7C2C-42B2-A825-930815E3958B}" destId="{82CC4F9E-4E04-44F6-BF1A-96F5E0CC6C62}" srcOrd="6" destOrd="0" presId="urn:microsoft.com/office/officeart/2005/8/layout/cycle2"/>
    <dgm:cxn modelId="{CC1C1CFC-13B5-4853-984C-EAD57C0CDA21}" type="presParOf" srcId="{BC936293-7C2C-42B2-A825-930815E3958B}" destId="{FAD2110D-C4FE-44E0-9003-6B1E145C1E75}" srcOrd="7" destOrd="0" presId="urn:microsoft.com/office/officeart/2005/8/layout/cycle2"/>
    <dgm:cxn modelId="{DEF46F9D-3CF9-48DE-A866-2283C49D89C9}" type="presParOf" srcId="{FAD2110D-C4FE-44E0-9003-6B1E145C1E75}" destId="{E575AF6A-1B49-4F8A-8E80-86864EC030C1}" srcOrd="0" destOrd="0" presId="urn:microsoft.com/office/officeart/2005/8/layout/cycle2"/>
    <dgm:cxn modelId="{84FF9BE2-AF16-4BF8-A725-77E0E66C9B0F}" type="presParOf" srcId="{BC936293-7C2C-42B2-A825-930815E3958B}" destId="{60833936-A1F4-4745-A3A7-8E60787D044A}" srcOrd="8" destOrd="0" presId="urn:microsoft.com/office/officeart/2005/8/layout/cycle2"/>
    <dgm:cxn modelId="{2507F8F1-4D3A-4D5E-A5BD-99118531FC66}" type="presParOf" srcId="{BC936293-7C2C-42B2-A825-930815E3958B}" destId="{A40D3747-A723-4A95-8CE6-0957A0CF26C1}" srcOrd="9" destOrd="0" presId="urn:microsoft.com/office/officeart/2005/8/layout/cycle2"/>
    <dgm:cxn modelId="{A7890EFD-ABC4-4A1E-8E23-E8F8D76CB4B3}"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C829B-1328-4E35-91C7-701CA4714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66E23BD0</Template>
  <TotalTime>0</TotalTime>
  <Pages>58</Pages>
  <Words>8099</Words>
  <Characters>46170</Characters>
  <Application>Microsoft Office Word</Application>
  <DocSecurity>0</DocSecurity>
  <Lines>384</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54161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91</cp:revision>
  <dcterms:created xsi:type="dcterms:W3CDTF">2016-08-16T11:29:00Z</dcterms:created>
  <dcterms:modified xsi:type="dcterms:W3CDTF">2016-09-08T07:24:00Z</dcterms:modified>
</cp:coreProperties>
</file>