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71" w:rsidRDefault="00336F3F">
      <w:r>
        <w:rPr>
          <w:rFonts w:hint="eastAsia"/>
        </w:rPr>
        <w:t>1.</w:t>
      </w:r>
      <w:r>
        <w:rPr>
          <w:rFonts w:hint="eastAsia"/>
        </w:rPr>
        <w:t>系统结构说明图</w:t>
      </w:r>
    </w:p>
    <w:p w:rsidR="00116571" w:rsidRDefault="00336F3F">
      <w:r>
        <w:rPr>
          <w:noProof/>
        </w:rPr>
        <w:drawing>
          <wp:inline distT="0" distB="0" distL="114300" distR="114300">
            <wp:extent cx="10675620" cy="4950460"/>
            <wp:effectExtent l="0" t="0" r="1143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75620" cy="495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6571" w:rsidRDefault="00336F3F">
      <w:r>
        <w:rPr>
          <w:rFonts w:hint="eastAsia"/>
        </w:rPr>
        <w:lastRenderedPageBreak/>
        <w:t>2.</w:t>
      </w:r>
      <w:r>
        <w:rPr>
          <w:rFonts w:hint="eastAsia"/>
        </w:rPr>
        <w:t>系统总貌图</w:t>
      </w:r>
    </w:p>
    <w:p w:rsidR="00116571" w:rsidRDefault="00336F3F">
      <w:r>
        <w:rPr>
          <w:noProof/>
        </w:rPr>
        <w:drawing>
          <wp:inline distT="0" distB="0" distL="114300" distR="114300">
            <wp:extent cx="10689590" cy="4966335"/>
            <wp:effectExtent l="0" t="0" r="165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9590" cy="496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6571" w:rsidRDefault="00336F3F">
      <w:pPr>
        <w:numPr>
          <w:ilvl w:val="0"/>
          <w:numId w:val="1"/>
        </w:numPr>
      </w:pPr>
      <w:r>
        <w:rPr>
          <w:rFonts w:hint="eastAsia"/>
        </w:rPr>
        <w:lastRenderedPageBreak/>
        <w:t>说明</w:t>
      </w:r>
      <w:bookmarkStart w:id="0" w:name="_GoBack"/>
      <w:bookmarkEnd w:id="0"/>
    </w:p>
    <w:p w:rsidR="00116571" w:rsidRDefault="00336F3F">
      <w:pPr>
        <w:numPr>
          <w:ilvl w:val="0"/>
          <w:numId w:val="2"/>
        </w:numPr>
      </w:pPr>
      <w:r>
        <w:rPr>
          <w:rFonts w:hint="eastAsia"/>
        </w:rPr>
        <w:t>整个系统设计采用面向服务的方式，服务调用时有可能采用异步的方式调用，系统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同步和异步两种方式（</w:t>
      </w:r>
      <w:r w:rsidRPr="00336F3F">
        <w:rPr>
          <w:rFonts w:hint="eastAsia"/>
          <w:b/>
          <w:i/>
          <w:color w:val="FF0000"/>
        </w:rPr>
        <w:t>MQ</w:t>
      </w:r>
      <w:r w:rsidRPr="00336F3F">
        <w:rPr>
          <w:rFonts w:hint="eastAsia"/>
          <w:b/>
          <w:i/>
          <w:color w:val="FF0000"/>
        </w:rPr>
        <w:t>）</w:t>
      </w:r>
      <w:r>
        <w:rPr>
          <w:rFonts w:hint="eastAsia"/>
        </w:rPr>
        <w:t>；</w:t>
      </w:r>
    </w:p>
    <w:p w:rsidR="00116571" w:rsidRDefault="00336F3F">
      <w:pPr>
        <w:numPr>
          <w:ilvl w:val="0"/>
          <w:numId w:val="2"/>
        </w:numPr>
      </w:pPr>
      <w:r>
        <w:rPr>
          <w:rFonts w:hint="eastAsia"/>
        </w:rPr>
        <w:t>系统说明</w:t>
      </w:r>
    </w:p>
    <w:p w:rsidR="00116571" w:rsidRDefault="00336F3F">
      <w:pPr>
        <w:ind w:firstLine="420"/>
      </w:pPr>
      <w:r>
        <w:rPr>
          <w:rFonts w:hint="eastAsia"/>
        </w:rPr>
        <w:t>整个系统采用服务的架构，服务总线使用京东</w:t>
      </w:r>
      <w:proofErr w:type="gramStart"/>
      <w:r>
        <w:rPr>
          <w:rFonts w:hint="eastAsia"/>
        </w:rPr>
        <w:t>扩展淘宝的</w:t>
      </w:r>
      <w:proofErr w:type="spellStart"/>
      <w:proofErr w:type="gramEnd"/>
      <w:r>
        <w:rPr>
          <w:rFonts w:hint="eastAsia"/>
        </w:rPr>
        <w:t>Dubbox</w:t>
      </w:r>
      <w:proofErr w:type="spellEnd"/>
      <w:r>
        <w:rPr>
          <w:rFonts w:hint="eastAsia"/>
        </w:rPr>
        <w:t>，工作流管理平台、规则引擎管理平台和</w:t>
      </w:r>
      <w:r>
        <w:rPr>
          <w:rFonts w:hint="eastAsia"/>
        </w:rPr>
        <w:t>WMS</w:t>
      </w:r>
      <w:r>
        <w:rPr>
          <w:rFonts w:hint="eastAsia"/>
        </w:rPr>
        <w:t>均使用</w:t>
      </w:r>
      <w:r>
        <w:rPr>
          <w:rFonts w:hint="eastAsia"/>
        </w:rPr>
        <w:t>JEECG</w:t>
      </w:r>
      <w:r>
        <w:rPr>
          <w:rFonts w:hint="eastAsia"/>
        </w:rPr>
        <w:t>平台开发：</w:t>
      </w:r>
    </w:p>
    <w:p w:rsidR="00116571" w:rsidRDefault="00336F3F">
      <w:pPr>
        <w:ind w:firstLine="420"/>
      </w:pPr>
      <w:r>
        <w:rPr>
          <w:rFonts w:hint="eastAsia"/>
        </w:rPr>
        <w:t>将工作流平台封装成微服务，可供第三方调用；工作流在设计时所需外部交互的数据，均采用服务的方式获取；</w:t>
      </w:r>
    </w:p>
    <w:p w:rsidR="00116571" w:rsidRDefault="00336F3F">
      <w:pPr>
        <w:ind w:firstLine="420"/>
      </w:pPr>
      <w:r>
        <w:rPr>
          <w:rFonts w:hint="eastAsia"/>
        </w:rPr>
        <w:t>将规则引擎封装成服务，通过规则引擎管理平台进行图形化的设计，同时支持版本控制。</w:t>
      </w:r>
    </w:p>
    <w:p w:rsidR="00116571" w:rsidRDefault="00336F3F">
      <w:pPr>
        <w:numPr>
          <w:ilvl w:val="0"/>
          <w:numId w:val="2"/>
        </w:numPr>
      </w:pPr>
      <w:r>
        <w:rPr>
          <w:rFonts w:hint="eastAsia"/>
        </w:rPr>
        <w:t>服务采用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的方式</w:t>
      </w:r>
      <w:r>
        <w:rPr>
          <w:rFonts w:hint="eastAsia"/>
        </w:rPr>
        <w:t>,Spring Boot</w:t>
      </w:r>
      <w:r>
        <w:rPr>
          <w:rFonts w:hint="eastAsia"/>
        </w:rPr>
        <w:t>；</w:t>
      </w:r>
    </w:p>
    <w:p w:rsidR="00116571" w:rsidRDefault="00336F3F">
      <w:pPr>
        <w:numPr>
          <w:ilvl w:val="0"/>
          <w:numId w:val="2"/>
        </w:numPr>
      </w:pPr>
      <w:r>
        <w:rPr>
          <w:rFonts w:hint="eastAsia"/>
        </w:rPr>
        <w:t>服务入口消息采用模型的方式提供，图上有事例；</w:t>
      </w:r>
    </w:p>
    <w:p w:rsidR="00116571" w:rsidRDefault="00336F3F">
      <w:pPr>
        <w:numPr>
          <w:ilvl w:val="0"/>
          <w:numId w:val="2"/>
        </w:numPr>
      </w:pPr>
      <w:r>
        <w:rPr>
          <w:rFonts w:hint="eastAsia"/>
        </w:rPr>
        <w:t>需做一个简单的</w:t>
      </w:r>
      <w:r>
        <w:rPr>
          <w:rFonts w:hint="eastAsia"/>
        </w:rPr>
        <w:t>Demo</w:t>
      </w:r>
    </w:p>
    <w:p w:rsidR="00116571" w:rsidRDefault="00336F3F">
      <w:pPr>
        <w:ind w:left="420" w:firstLine="420"/>
      </w:pPr>
      <w:r>
        <w:rPr>
          <w:rFonts w:hint="eastAsia"/>
        </w:rPr>
        <w:t>具体事例：</w:t>
      </w:r>
    </w:p>
    <w:p w:rsidR="00116571" w:rsidRDefault="00336F3F">
      <w:pPr>
        <w:ind w:left="420" w:firstLine="420"/>
      </w:pPr>
      <w:r>
        <w:rPr>
          <w:rFonts w:hint="eastAsia"/>
        </w:rPr>
        <w:t>假如我们有多个库房，现在有客户要下订单（订单中有货物详情），当填写完订单提交后，系统会根据订单中货物的类型，分配至不同的库房办理，也就是会自动生成</w:t>
      </w:r>
    </w:p>
    <w:p w:rsidR="00116571" w:rsidRDefault="00336F3F">
      <w:pPr>
        <w:ind w:left="420" w:firstLine="420"/>
      </w:pPr>
      <w:r>
        <w:rPr>
          <w:rFonts w:hint="eastAsia"/>
        </w:rPr>
        <w:t>出库单，相应的库管员登录系统后即可办理出库，出库完成后会回填数据至订单。</w:t>
      </w:r>
    </w:p>
    <w:sectPr w:rsidR="00116571">
      <w:pgSz w:w="16838" w:h="11906" w:orient="landscape"/>
      <w:pgMar w:top="1803" w:right="0" w:bottom="1803" w:left="0" w:header="851" w:footer="992" w:gutter="0"/>
      <w:cols w:space="0"/>
      <w:docGrid w:type="lines" w:linePitch="3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EA41"/>
    <w:multiLevelType w:val="singleLevel"/>
    <w:tmpl w:val="59A2EA41"/>
    <w:lvl w:ilvl="0">
      <w:start w:val="3"/>
      <w:numFmt w:val="decimal"/>
      <w:suff w:val="nothing"/>
      <w:lvlText w:val="%1."/>
      <w:lvlJc w:val="left"/>
    </w:lvl>
  </w:abstractNum>
  <w:abstractNum w:abstractNumId="1">
    <w:nsid w:val="59A2EA59"/>
    <w:multiLevelType w:val="singleLevel"/>
    <w:tmpl w:val="59A2EA5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A24E4"/>
    <w:rsid w:val="00065300"/>
    <w:rsid w:val="00116571"/>
    <w:rsid w:val="00336F3F"/>
    <w:rsid w:val="00D47206"/>
    <w:rsid w:val="00DD1B15"/>
    <w:rsid w:val="017F14E9"/>
    <w:rsid w:val="0182720E"/>
    <w:rsid w:val="028E55C4"/>
    <w:rsid w:val="04171B49"/>
    <w:rsid w:val="04EC559C"/>
    <w:rsid w:val="04FF3FFA"/>
    <w:rsid w:val="05817F1F"/>
    <w:rsid w:val="063E69C1"/>
    <w:rsid w:val="06A01261"/>
    <w:rsid w:val="093779B3"/>
    <w:rsid w:val="0A4759F0"/>
    <w:rsid w:val="0AF1558B"/>
    <w:rsid w:val="0B547B30"/>
    <w:rsid w:val="0CAE6CAB"/>
    <w:rsid w:val="0D1E4276"/>
    <w:rsid w:val="0DA53102"/>
    <w:rsid w:val="0DF01AB2"/>
    <w:rsid w:val="0E464417"/>
    <w:rsid w:val="0F1E53EF"/>
    <w:rsid w:val="0FBF0F7C"/>
    <w:rsid w:val="119A0670"/>
    <w:rsid w:val="11A95E4B"/>
    <w:rsid w:val="11B33AC4"/>
    <w:rsid w:val="137775A7"/>
    <w:rsid w:val="13D10668"/>
    <w:rsid w:val="13D86071"/>
    <w:rsid w:val="160B4CC3"/>
    <w:rsid w:val="1652194D"/>
    <w:rsid w:val="16BD5F8A"/>
    <w:rsid w:val="16D774B4"/>
    <w:rsid w:val="182D47D0"/>
    <w:rsid w:val="18C11F9E"/>
    <w:rsid w:val="18FF175C"/>
    <w:rsid w:val="1A565959"/>
    <w:rsid w:val="1A760EEC"/>
    <w:rsid w:val="1B0D2D28"/>
    <w:rsid w:val="1B1E66BF"/>
    <w:rsid w:val="1C252CDC"/>
    <w:rsid w:val="1CA36A05"/>
    <w:rsid w:val="1CF32376"/>
    <w:rsid w:val="1E110225"/>
    <w:rsid w:val="1E62613F"/>
    <w:rsid w:val="1E806E75"/>
    <w:rsid w:val="1F7D1973"/>
    <w:rsid w:val="201835A2"/>
    <w:rsid w:val="20B63073"/>
    <w:rsid w:val="21BC7A82"/>
    <w:rsid w:val="22254FAC"/>
    <w:rsid w:val="223B2D97"/>
    <w:rsid w:val="23307A62"/>
    <w:rsid w:val="23802C97"/>
    <w:rsid w:val="24CA534B"/>
    <w:rsid w:val="25234642"/>
    <w:rsid w:val="257E0255"/>
    <w:rsid w:val="260A01F2"/>
    <w:rsid w:val="2615762E"/>
    <w:rsid w:val="26715540"/>
    <w:rsid w:val="27A86FAD"/>
    <w:rsid w:val="29890B5B"/>
    <w:rsid w:val="29BC691B"/>
    <w:rsid w:val="29EB186C"/>
    <w:rsid w:val="2BC626E8"/>
    <w:rsid w:val="2DCC7C93"/>
    <w:rsid w:val="2E3E466A"/>
    <w:rsid w:val="2ED51ECE"/>
    <w:rsid w:val="2F8E027C"/>
    <w:rsid w:val="2FE66967"/>
    <w:rsid w:val="30020514"/>
    <w:rsid w:val="30AB2AA0"/>
    <w:rsid w:val="316563B5"/>
    <w:rsid w:val="31AE3ED8"/>
    <w:rsid w:val="327842CD"/>
    <w:rsid w:val="32ED5D98"/>
    <w:rsid w:val="34A70ADE"/>
    <w:rsid w:val="35904728"/>
    <w:rsid w:val="36F676E3"/>
    <w:rsid w:val="380E1B67"/>
    <w:rsid w:val="3864795C"/>
    <w:rsid w:val="397954F9"/>
    <w:rsid w:val="39D563CD"/>
    <w:rsid w:val="3B09409B"/>
    <w:rsid w:val="3C590048"/>
    <w:rsid w:val="3CF82A69"/>
    <w:rsid w:val="3D1E3557"/>
    <w:rsid w:val="3E347660"/>
    <w:rsid w:val="3E82362D"/>
    <w:rsid w:val="3EC0227C"/>
    <w:rsid w:val="3F8F362F"/>
    <w:rsid w:val="403A3972"/>
    <w:rsid w:val="43545094"/>
    <w:rsid w:val="440B422F"/>
    <w:rsid w:val="463E2520"/>
    <w:rsid w:val="46A45364"/>
    <w:rsid w:val="479E38F6"/>
    <w:rsid w:val="47FB11E1"/>
    <w:rsid w:val="486C0CB9"/>
    <w:rsid w:val="497863D7"/>
    <w:rsid w:val="49C9330B"/>
    <w:rsid w:val="4B71252B"/>
    <w:rsid w:val="4EFA343E"/>
    <w:rsid w:val="4FFA4B34"/>
    <w:rsid w:val="50727634"/>
    <w:rsid w:val="51F028D6"/>
    <w:rsid w:val="53702002"/>
    <w:rsid w:val="53C1395D"/>
    <w:rsid w:val="544403C2"/>
    <w:rsid w:val="566002D6"/>
    <w:rsid w:val="56A964AB"/>
    <w:rsid w:val="59B216F8"/>
    <w:rsid w:val="5A8E438F"/>
    <w:rsid w:val="5A944EF3"/>
    <w:rsid w:val="5A9F5548"/>
    <w:rsid w:val="5B617121"/>
    <w:rsid w:val="5BA00208"/>
    <w:rsid w:val="5BE73B40"/>
    <w:rsid w:val="5CEB7DB4"/>
    <w:rsid w:val="5D4A24E4"/>
    <w:rsid w:val="5DFE0FD4"/>
    <w:rsid w:val="5EF01884"/>
    <w:rsid w:val="5F2A3B94"/>
    <w:rsid w:val="60C64F34"/>
    <w:rsid w:val="618A1DA5"/>
    <w:rsid w:val="6209371A"/>
    <w:rsid w:val="63801314"/>
    <w:rsid w:val="63A039FA"/>
    <w:rsid w:val="642719BC"/>
    <w:rsid w:val="67663CA6"/>
    <w:rsid w:val="6A495039"/>
    <w:rsid w:val="6B276C0B"/>
    <w:rsid w:val="6C383737"/>
    <w:rsid w:val="6CE9422C"/>
    <w:rsid w:val="6D1C3B34"/>
    <w:rsid w:val="6FCF4EDB"/>
    <w:rsid w:val="71BB67B7"/>
    <w:rsid w:val="72614011"/>
    <w:rsid w:val="72B209FC"/>
    <w:rsid w:val="72DC239A"/>
    <w:rsid w:val="73056D50"/>
    <w:rsid w:val="74B25C21"/>
    <w:rsid w:val="79C63DAA"/>
    <w:rsid w:val="79C76B16"/>
    <w:rsid w:val="7B6C5137"/>
    <w:rsid w:val="7B726245"/>
    <w:rsid w:val="7C07399A"/>
    <w:rsid w:val="7C0E7FA1"/>
    <w:rsid w:val="7C8D422D"/>
    <w:rsid w:val="7CBE5FF6"/>
    <w:rsid w:val="7F6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36F3F"/>
    <w:rPr>
      <w:sz w:val="18"/>
      <w:szCs w:val="18"/>
    </w:rPr>
  </w:style>
  <w:style w:type="character" w:customStyle="1" w:styleId="Char">
    <w:name w:val="批注框文本 Char"/>
    <w:basedOn w:val="a0"/>
    <w:link w:val="a3"/>
    <w:rsid w:val="00336F3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36F3F"/>
    <w:rPr>
      <w:sz w:val="18"/>
      <w:szCs w:val="18"/>
    </w:rPr>
  </w:style>
  <w:style w:type="character" w:customStyle="1" w:styleId="Char">
    <w:name w:val="批注框文本 Char"/>
    <w:basedOn w:val="a0"/>
    <w:link w:val="a3"/>
    <w:rsid w:val="00336F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Mao</dc:creator>
  <cp:lastModifiedBy>qinfeng</cp:lastModifiedBy>
  <cp:revision>2</cp:revision>
  <dcterms:created xsi:type="dcterms:W3CDTF">2017-08-27T14:55:00Z</dcterms:created>
  <dcterms:modified xsi:type="dcterms:W3CDTF">2017-08-29T06:43:00Z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