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82C424C" w14:textId="689FF677" w:rsidR="00AC6AE6" w:rsidRDefault="00867F0B">
      <w:pPr>
        <w:pStyle w:val="Normal1"/>
        <w:tabs>
          <w:tab w:val="center" w:pos="4680"/>
          <w:tab w:val="right" w:pos="9360"/>
        </w:tabs>
      </w:pPr>
      <w:r>
        <w:rPr>
          <w:sz w:val="22"/>
          <w:szCs w:val="22"/>
        </w:rPr>
        <w:t>Vita</w:t>
      </w:r>
      <w:r>
        <w:rPr>
          <w:b/>
          <w:sz w:val="28"/>
          <w:szCs w:val="28"/>
        </w:rPr>
        <w:t xml:space="preserve"> </w:t>
      </w:r>
      <w:r>
        <w:rPr>
          <w:b/>
          <w:sz w:val="28"/>
          <w:szCs w:val="28"/>
        </w:rPr>
        <w:tab/>
      </w:r>
      <w:r>
        <w:rPr>
          <w:b/>
          <w:sz w:val="26"/>
          <w:szCs w:val="26"/>
        </w:rPr>
        <w:t>LANA XIA GARMIRE</w:t>
      </w:r>
      <w:r>
        <w:rPr>
          <w:b/>
          <w:sz w:val="28"/>
          <w:szCs w:val="28"/>
        </w:rPr>
        <w:tab/>
      </w:r>
      <w:r w:rsidR="00D030DE">
        <w:rPr>
          <w:sz w:val="22"/>
          <w:szCs w:val="22"/>
        </w:rPr>
        <w:t>Aug</w:t>
      </w:r>
      <w:r w:rsidR="008A33DC">
        <w:rPr>
          <w:sz w:val="22"/>
          <w:szCs w:val="22"/>
        </w:rPr>
        <w:t>.</w:t>
      </w:r>
      <w:r w:rsidR="00682D90">
        <w:rPr>
          <w:sz w:val="22"/>
          <w:szCs w:val="22"/>
        </w:rPr>
        <w:t xml:space="preserve"> 2017</w:t>
      </w:r>
    </w:p>
    <w:p w14:paraId="54F85857" w14:textId="77777777" w:rsidR="00AC6AE6" w:rsidRDefault="00AC6AE6">
      <w:pPr>
        <w:pStyle w:val="Normal1"/>
        <w:tabs>
          <w:tab w:val="center" w:pos="4680"/>
          <w:tab w:val="right" w:pos="9360"/>
        </w:tabs>
      </w:pPr>
    </w:p>
    <w:p w14:paraId="5661EFD3" w14:textId="626E4B81" w:rsidR="00AC6AE6" w:rsidRDefault="006A6A04">
      <w:pPr>
        <w:pStyle w:val="Normal1"/>
        <w:tabs>
          <w:tab w:val="left" w:pos="7360"/>
        </w:tabs>
      </w:pPr>
      <w:r>
        <w:rPr>
          <w:sz w:val="22"/>
          <w:szCs w:val="22"/>
        </w:rPr>
        <w:t xml:space="preserve">Associate Professor </w:t>
      </w:r>
      <w:r w:rsidR="00867F0B">
        <w:rPr>
          <w:sz w:val="22"/>
          <w:szCs w:val="22"/>
        </w:rPr>
        <w:t xml:space="preserve">                                                      </w:t>
      </w:r>
      <w:r>
        <w:rPr>
          <w:sz w:val="22"/>
          <w:szCs w:val="22"/>
        </w:rPr>
        <w:t xml:space="preserve">                       </w:t>
      </w:r>
      <w:r w:rsidR="00867F0B">
        <w:rPr>
          <w:sz w:val="22"/>
          <w:szCs w:val="22"/>
        </w:rPr>
        <w:t>701 Ilalo Street, Honolulu, HI  96813</w:t>
      </w:r>
    </w:p>
    <w:p w14:paraId="063A52EA" w14:textId="77777777" w:rsidR="00AC6AE6" w:rsidRDefault="00867F0B">
      <w:pPr>
        <w:pStyle w:val="Normal1"/>
        <w:tabs>
          <w:tab w:val="center" w:pos="4680"/>
          <w:tab w:val="right" w:pos="9360"/>
        </w:tabs>
      </w:pPr>
      <w:r>
        <w:rPr>
          <w:sz w:val="22"/>
          <w:szCs w:val="22"/>
        </w:rPr>
        <w:t>Cancer Epidemiology Program</w:t>
      </w:r>
      <w:r>
        <w:rPr>
          <w:sz w:val="22"/>
          <w:szCs w:val="22"/>
        </w:rPr>
        <w:tab/>
      </w:r>
      <w:r>
        <w:rPr>
          <w:sz w:val="22"/>
          <w:szCs w:val="22"/>
        </w:rPr>
        <w:tab/>
        <w:t>Tel: (808) 441-8193</w:t>
      </w:r>
    </w:p>
    <w:p w14:paraId="068B85A5" w14:textId="5E6E4317" w:rsidR="00AC6AE6" w:rsidRDefault="00867F0B">
      <w:pPr>
        <w:pStyle w:val="Normal1"/>
        <w:tabs>
          <w:tab w:val="center" w:pos="4680"/>
          <w:tab w:val="right" w:pos="9360"/>
        </w:tabs>
      </w:pPr>
      <w:r>
        <w:rPr>
          <w:sz w:val="22"/>
          <w:szCs w:val="22"/>
        </w:rPr>
        <w:t>University of Hawaii Cancer Center</w:t>
      </w:r>
      <w:r>
        <w:rPr>
          <w:sz w:val="22"/>
          <w:szCs w:val="22"/>
        </w:rPr>
        <w:tab/>
      </w:r>
      <w:r>
        <w:rPr>
          <w:sz w:val="22"/>
          <w:szCs w:val="22"/>
        </w:rPr>
        <w:tab/>
        <w:t>Email: lgarmire@</w:t>
      </w:r>
      <w:r w:rsidR="000934E1">
        <w:rPr>
          <w:sz w:val="22"/>
          <w:szCs w:val="22"/>
        </w:rPr>
        <w:t>hawaii.edu</w:t>
      </w:r>
    </w:p>
    <w:p w14:paraId="3192CBFB" w14:textId="3EE8F7B0" w:rsidR="00AC6AE6" w:rsidRDefault="00867F0B">
      <w:pPr>
        <w:pStyle w:val="Normal1"/>
        <w:tabs>
          <w:tab w:val="center" w:pos="4680"/>
          <w:tab w:val="right" w:pos="9360"/>
        </w:tabs>
      </w:pPr>
      <w:r>
        <w:rPr>
          <w:sz w:val="22"/>
          <w:szCs w:val="22"/>
        </w:rPr>
        <w:tab/>
      </w:r>
      <w:r>
        <w:rPr>
          <w:sz w:val="22"/>
          <w:szCs w:val="22"/>
        </w:rPr>
        <w:tab/>
      </w:r>
      <w:r w:rsidR="00122619">
        <w:rPr>
          <w:sz w:val="22"/>
          <w:szCs w:val="22"/>
        </w:rPr>
        <w:t xml:space="preserve">Research website: </w:t>
      </w:r>
      <w:r>
        <w:rPr>
          <w:sz w:val="22"/>
          <w:szCs w:val="22"/>
        </w:rPr>
        <w:t>www.garmiregroup.org</w:t>
      </w:r>
    </w:p>
    <w:p w14:paraId="67A82922" w14:textId="77777777" w:rsidR="00AC6AE6" w:rsidRDefault="00867F0B" w:rsidP="00E21697">
      <w:pPr>
        <w:pStyle w:val="Normal1"/>
      </w:pPr>
      <w:r>
        <w:rPr>
          <w:b/>
          <w:sz w:val="22"/>
          <w:szCs w:val="22"/>
        </w:rPr>
        <w:t>EDUCATION</w:t>
      </w:r>
    </w:p>
    <w:p w14:paraId="393EEC19" w14:textId="77777777" w:rsidR="00AC6AE6" w:rsidRDefault="00867F0B" w:rsidP="00E21697">
      <w:pPr>
        <w:pStyle w:val="Normal1"/>
        <w:ind w:left="720"/>
      </w:pPr>
      <w:r>
        <w:rPr>
          <w:b/>
          <w:sz w:val="22"/>
          <w:szCs w:val="22"/>
        </w:rPr>
        <w:t>Postdoc (Mar. 2008-Feb. 2011)</w:t>
      </w:r>
      <w:r>
        <w:rPr>
          <w:sz w:val="22"/>
          <w:szCs w:val="22"/>
        </w:rPr>
        <w:t xml:space="preserve"> Bioengineering Department, UC-San Diego, La Jolla, CA. (Advisors: Shankar Subramaniam and Christopher K Glass)</w:t>
      </w:r>
    </w:p>
    <w:p w14:paraId="3DF44064" w14:textId="77777777" w:rsidR="00AC6AE6" w:rsidRDefault="00867F0B">
      <w:pPr>
        <w:pStyle w:val="Normal1"/>
        <w:tabs>
          <w:tab w:val="right" w:pos="9360"/>
        </w:tabs>
        <w:ind w:left="720"/>
      </w:pPr>
      <w:r>
        <w:rPr>
          <w:b/>
          <w:sz w:val="22"/>
          <w:szCs w:val="22"/>
        </w:rPr>
        <w:t>Ph.D. (Aug.2001-Dec. 2007)</w:t>
      </w:r>
      <w:r>
        <w:rPr>
          <w:sz w:val="22"/>
          <w:szCs w:val="22"/>
        </w:rPr>
        <w:t xml:space="preserve"> Comparative Biochemistry (Computational Biology focus). UC Berkeley, Berkeley, CA, (Advisor: Anthony C. Hunt)</w:t>
      </w:r>
    </w:p>
    <w:p w14:paraId="5E5716D7" w14:textId="77777777" w:rsidR="00AC6AE6" w:rsidRDefault="00867F0B">
      <w:pPr>
        <w:pStyle w:val="Normal1"/>
        <w:ind w:left="720"/>
      </w:pPr>
      <w:r>
        <w:rPr>
          <w:b/>
          <w:sz w:val="22"/>
          <w:szCs w:val="22"/>
        </w:rPr>
        <w:t>M.A. (May 2005)</w:t>
      </w:r>
      <w:r>
        <w:rPr>
          <w:sz w:val="22"/>
          <w:szCs w:val="22"/>
        </w:rPr>
        <w:t xml:space="preserve"> Statistics, UC Berkeley, Berkeley, CA.</w:t>
      </w:r>
    </w:p>
    <w:p w14:paraId="4E142021" w14:textId="77777777" w:rsidR="00AC6AE6" w:rsidRDefault="00867F0B">
      <w:pPr>
        <w:pStyle w:val="Normal1"/>
        <w:ind w:left="720"/>
      </w:pPr>
      <w:r>
        <w:rPr>
          <w:b/>
          <w:sz w:val="22"/>
          <w:szCs w:val="22"/>
        </w:rPr>
        <w:t>B.S. (July 2001)</w:t>
      </w:r>
      <w:r>
        <w:rPr>
          <w:sz w:val="22"/>
          <w:szCs w:val="22"/>
        </w:rPr>
        <w:t xml:space="preserve"> Food Science and Engineering, Ocean University of China, Qingdao, China</w:t>
      </w:r>
    </w:p>
    <w:p w14:paraId="75216CA6" w14:textId="77777777" w:rsidR="00AC6AE6" w:rsidRDefault="00867F0B">
      <w:pPr>
        <w:pStyle w:val="Normal1"/>
        <w:spacing w:before="240"/>
      </w:pPr>
      <w:r>
        <w:rPr>
          <w:b/>
          <w:sz w:val="22"/>
          <w:szCs w:val="22"/>
        </w:rPr>
        <w:t>EXPERIENCE</w:t>
      </w:r>
      <w:r>
        <w:rPr>
          <w:sz w:val="22"/>
          <w:szCs w:val="22"/>
        </w:rPr>
        <w:tab/>
      </w:r>
    </w:p>
    <w:p w14:paraId="1E521444" w14:textId="77777777" w:rsidR="00AC6AE6" w:rsidRDefault="00867F0B">
      <w:pPr>
        <w:pStyle w:val="Normal1"/>
        <w:ind w:left="720"/>
      </w:pPr>
      <w:r>
        <w:rPr>
          <w:b/>
          <w:sz w:val="22"/>
          <w:szCs w:val="22"/>
        </w:rPr>
        <w:t>4/2011-8/2012</w:t>
      </w:r>
      <w:r>
        <w:rPr>
          <w:sz w:val="22"/>
          <w:szCs w:val="22"/>
        </w:rPr>
        <w:t>: Senior scientist in computational biology, Asuragen Inc. (a spin-off from Ambion, the RNA company), Austin, TX</w:t>
      </w:r>
    </w:p>
    <w:p w14:paraId="4DE04733" w14:textId="77777777" w:rsidR="00AC6AE6" w:rsidRDefault="00867F0B">
      <w:pPr>
        <w:pStyle w:val="Normal1"/>
        <w:ind w:left="720"/>
      </w:pPr>
      <w:r>
        <w:rPr>
          <w:b/>
          <w:sz w:val="22"/>
          <w:szCs w:val="22"/>
        </w:rPr>
        <w:t>8/2005-12/2005</w:t>
      </w:r>
      <w:r>
        <w:rPr>
          <w:sz w:val="22"/>
          <w:szCs w:val="22"/>
        </w:rPr>
        <w:t>: Computational Biology Intern, Berlex Research Lab, Schering AG. Richmond, CA.</w:t>
      </w:r>
    </w:p>
    <w:p w14:paraId="301848D8" w14:textId="77777777" w:rsidR="00AC6AE6" w:rsidRDefault="00867F0B">
      <w:pPr>
        <w:pStyle w:val="Normal1"/>
        <w:ind w:left="720"/>
      </w:pPr>
      <w:r>
        <w:rPr>
          <w:b/>
          <w:sz w:val="22"/>
          <w:szCs w:val="22"/>
        </w:rPr>
        <w:t>9/2002-9/2007</w:t>
      </w:r>
      <w:r>
        <w:rPr>
          <w:sz w:val="22"/>
          <w:szCs w:val="22"/>
        </w:rPr>
        <w:t>: Graduate Student Researcher/Instructor, Comparative Biochemistry Program, University of California – Berkeley, Berkeley, CA</w:t>
      </w:r>
    </w:p>
    <w:p w14:paraId="2EAF4DBA" w14:textId="77777777" w:rsidR="00AC6AE6" w:rsidRDefault="00867F0B">
      <w:pPr>
        <w:pStyle w:val="Normal1"/>
        <w:ind w:left="720"/>
      </w:pPr>
      <w:r>
        <w:rPr>
          <w:b/>
          <w:sz w:val="22"/>
          <w:szCs w:val="22"/>
        </w:rPr>
        <w:t>9/2001-9/2002</w:t>
      </w:r>
      <w:r>
        <w:rPr>
          <w:sz w:val="22"/>
          <w:szCs w:val="22"/>
        </w:rPr>
        <w:t>: Graduate Student Researcher, Nutritional Science Department, University of California – Berkeley, Berkeley, CA</w:t>
      </w:r>
    </w:p>
    <w:p w14:paraId="1645A872" w14:textId="77777777" w:rsidR="00AC6AE6" w:rsidRDefault="00867F0B">
      <w:pPr>
        <w:pStyle w:val="Normal1"/>
        <w:spacing w:before="240"/>
      </w:pPr>
      <w:r>
        <w:rPr>
          <w:b/>
          <w:sz w:val="22"/>
          <w:szCs w:val="22"/>
        </w:rPr>
        <w:t>PRIMARY FACULTY APPOINTMENT</w:t>
      </w:r>
      <w:r>
        <w:rPr>
          <w:sz w:val="22"/>
          <w:szCs w:val="22"/>
        </w:rPr>
        <w:tab/>
      </w:r>
    </w:p>
    <w:p w14:paraId="41E9309B" w14:textId="47654673" w:rsidR="008208B7" w:rsidRPr="00AD13DA" w:rsidRDefault="00E161D4" w:rsidP="00E161D4">
      <w:pPr>
        <w:pStyle w:val="Normal1"/>
        <w:ind w:left="720"/>
        <w:rPr>
          <w:sz w:val="22"/>
          <w:szCs w:val="22"/>
        </w:rPr>
      </w:pPr>
      <w:r>
        <w:rPr>
          <w:b/>
          <w:sz w:val="22"/>
          <w:szCs w:val="22"/>
        </w:rPr>
        <w:t>06</w:t>
      </w:r>
      <w:r w:rsidR="00867F0B">
        <w:rPr>
          <w:b/>
          <w:sz w:val="22"/>
          <w:szCs w:val="22"/>
        </w:rPr>
        <w:t>/20</w:t>
      </w:r>
      <w:r>
        <w:rPr>
          <w:b/>
          <w:sz w:val="22"/>
          <w:szCs w:val="22"/>
        </w:rPr>
        <w:t>17</w:t>
      </w:r>
      <w:r w:rsidR="00867F0B">
        <w:rPr>
          <w:b/>
          <w:sz w:val="22"/>
          <w:szCs w:val="22"/>
        </w:rPr>
        <w:t>-present</w:t>
      </w:r>
      <w:r w:rsidR="00867F0B">
        <w:rPr>
          <w:sz w:val="22"/>
          <w:szCs w:val="22"/>
        </w:rPr>
        <w:t xml:space="preserve">:  </w:t>
      </w:r>
      <w:r>
        <w:rPr>
          <w:sz w:val="22"/>
          <w:szCs w:val="22"/>
        </w:rPr>
        <w:t xml:space="preserve">Associate </w:t>
      </w:r>
      <w:r w:rsidR="001615D9">
        <w:rPr>
          <w:sz w:val="22"/>
          <w:szCs w:val="22"/>
        </w:rPr>
        <w:t>Professor</w:t>
      </w:r>
      <w:r>
        <w:rPr>
          <w:sz w:val="22"/>
          <w:szCs w:val="22"/>
        </w:rPr>
        <w:t xml:space="preserve"> (with tenure</w:t>
      </w:r>
      <w:r w:rsidR="00867F0B">
        <w:rPr>
          <w:sz w:val="22"/>
          <w:szCs w:val="22"/>
        </w:rPr>
        <w:t>)</w:t>
      </w:r>
      <w:r w:rsidR="008208B7">
        <w:rPr>
          <w:b/>
          <w:sz w:val="22"/>
          <w:szCs w:val="22"/>
        </w:rPr>
        <w:t xml:space="preserve"> </w:t>
      </w:r>
    </w:p>
    <w:p w14:paraId="7AD114AE" w14:textId="65803CD1" w:rsidR="00AC6AE6" w:rsidRPr="00AD13DA" w:rsidRDefault="00E161D4" w:rsidP="00D87013">
      <w:pPr>
        <w:pStyle w:val="Normal1"/>
        <w:ind w:left="2160"/>
      </w:pPr>
      <w:r>
        <w:rPr>
          <w:sz w:val="22"/>
          <w:szCs w:val="22"/>
        </w:rPr>
        <w:t xml:space="preserve">    </w:t>
      </w:r>
      <w:r w:rsidR="00867F0B" w:rsidRPr="00AD13DA">
        <w:rPr>
          <w:sz w:val="22"/>
          <w:szCs w:val="22"/>
        </w:rPr>
        <w:t>Cancer Epidemiology Program</w:t>
      </w:r>
    </w:p>
    <w:p w14:paraId="51C373AD" w14:textId="77777777" w:rsidR="00250DF3" w:rsidRPr="005328E2" w:rsidRDefault="00867F0B" w:rsidP="00FB36C6">
      <w:pPr>
        <w:pStyle w:val="Normal1"/>
        <w:ind w:left="720"/>
        <w:rPr>
          <w:sz w:val="22"/>
          <w:szCs w:val="22"/>
        </w:rPr>
      </w:pPr>
      <w:r w:rsidRPr="00AD13DA">
        <w:rPr>
          <w:sz w:val="22"/>
          <w:szCs w:val="22"/>
        </w:rPr>
        <w:t xml:space="preserve">                              </w:t>
      </w:r>
      <w:r w:rsidRPr="005328E2">
        <w:rPr>
          <w:sz w:val="22"/>
          <w:szCs w:val="22"/>
        </w:rPr>
        <w:t>University of Hawaii Cancer Center</w:t>
      </w:r>
      <w:r w:rsidRPr="005328E2">
        <w:rPr>
          <w:sz w:val="22"/>
          <w:szCs w:val="22"/>
        </w:rPr>
        <w:tab/>
        <w:t xml:space="preserve">    </w:t>
      </w:r>
    </w:p>
    <w:p w14:paraId="08EB7D59" w14:textId="180B6987" w:rsidR="00250DF3" w:rsidRPr="005328E2" w:rsidRDefault="00250DF3" w:rsidP="00250DF3">
      <w:pPr>
        <w:pStyle w:val="Normal1"/>
        <w:ind w:left="720"/>
        <w:rPr>
          <w:sz w:val="22"/>
          <w:szCs w:val="22"/>
        </w:rPr>
      </w:pPr>
      <w:r w:rsidRPr="005328E2">
        <w:rPr>
          <w:b/>
          <w:sz w:val="22"/>
          <w:szCs w:val="22"/>
        </w:rPr>
        <w:t>03/2017-present</w:t>
      </w:r>
      <w:r w:rsidRPr="005328E2">
        <w:rPr>
          <w:sz w:val="22"/>
          <w:szCs w:val="22"/>
        </w:rPr>
        <w:t>:  Director</w:t>
      </w:r>
    </w:p>
    <w:p w14:paraId="4D3481CB" w14:textId="01639EC6" w:rsidR="00250DF3" w:rsidRPr="005328E2" w:rsidRDefault="00250DF3" w:rsidP="00250DF3">
      <w:pPr>
        <w:pStyle w:val="Normal1"/>
        <w:ind w:left="720"/>
      </w:pPr>
      <w:r w:rsidRPr="005328E2">
        <w:rPr>
          <w:b/>
          <w:sz w:val="22"/>
          <w:szCs w:val="22"/>
        </w:rPr>
        <w:tab/>
        <w:t xml:space="preserve">                 </w:t>
      </w:r>
      <w:r w:rsidRPr="005328E2">
        <w:rPr>
          <w:sz w:val="22"/>
          <w:szCs w:val="22"/>
        </w:rPr>
        <w:t>Computational Science Core</w:t>
      </w:r>
    </w:p>
    <w:p w14:paraId="5C312398" w14:textId="77777777" w:rsidR="00E161D4" w:rsidRDefault="00250DF3" w:rsidP="00250DF3">
      <w:pPr>
        <w:pStyle w:val="Normal1"/>
        <w:ind w:left="720"/>
        <w:rPr>
          <w:sz w:val="22"/>
          <w:szCs w:val="22"/>
        </w:rPr>
      </w:pPr>
      <w:r w:rsidRPr="005328E2">
        <w:rPr>
          <w:sz w:val="22"/>
          <w:szCs w:val="22"/>
        </w:rPr>
        <w:t xml:space="preserve">                              University of Hawaii Cancer Center</w:t>
      </w:r>
      <w:r w:rsidRPr="005328E2">
        <w:rPr>
          <w:sz w:val="22"/>
          <w:szCs w:val="22"/>
        </w:rPr>
        <w:tab/>
      </w:r>
    </w:p>
    <w:p w14:paraId="094BF25D" w14:textId="3210FE9B" w:rsidR="00E161D4" w:rsidRDefault="00E161D4" w:rsidP="00E161D4">
      <w:pPr>
        <w:pStyle w:val="Normal1"/>
        <w:ind w:left="720"/>
        <w:rPr>
          <w:sz w:val="22"/>
          <w:szCs w:val="22"/>
        </w:rPr>
      </w:pPr>
      <w:r>
        <w:rPr>
          <w:b/>
          <w:sz w:val="22"/>
          <w:szCs w:val="22"/>
        </w:rPr>
        <w:t>09/2012-06/2017</w:t>
      </w:r>
      <w:r>
        <w:rPr>
          <w:sz w:val="22"/>
          <w:szCs w:val="22"/>
        </w:rPr>
        <w:t>: Assistant Researcher/Professor (Tenure-track)</w:t>
      </w:r>
    </w:p>
    <w:p w14:paraId="3D0C9DF5" w14:textId="592F84BE" w:rsidR="00E161D4" w:rsidRPr="00AD13DA" w:rsidRDefault="00E161D4" w:rsidP="00E161D4">
      <w:pPr>
        <w:pStyle w:val="Normal1"/>
        <w:ind w:left="2160"/>
      </w:pPr>
      <w:r>
        <w:rPr>
          <w:sz w:val="22"/>
          <w:szCs w:val="22"/>
        </w:rPr>
        <w:t xml:space="preserve">    </w:t>
      </w:r>
      <w:r w:rsidRPr="00AD13DA">
        <w:rPr>
          <w:sz w:val="22"/>
          <w:szCs w:val="22"/>
        </w:rPr>
        <w:t>Cancer Epidemiology Program</w:t>
      </w:r>
    </w:p>
    <w:p w14:paraId="7A2479CD" w14:textId="2814A010" w:rsidR="00AC6AE6" w:rsidRPr="005328E2" w:rsidRDefault="00E161D4" w:rsidP="00E161D4">
      <w:pPr>
        <w:pStyle w:val="Normal1"/>
        <w:ind w:left="720"/>
      </w:pPr>
      <w:r w:rsidRPr="00AD13DA">
        <w:rPr>
          <w:sz w:val="22"/>
          <w:szCs w:val="22"/>
        </w:rPr>
        <w:t xml:space="preserve">                              </w:t>
      </w:r>
      <w:r w:rsidRPr="005328E2">
        <w:rPr>
          <w:sz w:val="22"/>
          <w:szCs w:val="22"/>
        </w:rPr>
        <w:t>University of Hawaii Cancer Center</w:t>
      </w:r>
    </w:p>
    <w:p w14:paraId="6461AFB2" w14:textId="77777777" w:rsidR="00AC6AE6" w:rsidRPr="005328E2" w:rsidRDefault="00867F0B">
      <w:pPr>
        <w:pStyle w:val="Normal1"/>
        <w:spacing w:before="240"/>
      </w:pPr>
      <w:r w:rsidRPr="005328E2">
        <w:rPr>
          <w:b/>
          <w:sz w:val="22"/>
          <w:szCs w:val="22"/>
        </w:rPr>
        <w:t>AFFILIATED FACULTY APPOINTMENT</w:t>
      </w:r>
      <w:r w:rsidRPr="005328E2">
        <w:rPr>
          <w:sz w:val="22"/>
          <w:szCs w:val="22"/>
        </w:rPr>
        <w:tab/>
      </w:r>
    </w:p>
    <w:p w14:paraId="129E342E" w14:textId="77777777" w:rsidR="00AC6AE6" w:rsidRPr="005328E2" w:rsidRDefault="00867F0B">
      <w:pPr>
        <w:pStyle w:val="Normal1"/>
        <w:ind w:left="720"/>
      </w:pPr>
      <w:r w:rsidRPr="005328E2">
        <w:rPr>
          <w:b/>
          <w:sz w:val="22"/>
          <w:szCs w:val="22"/>
        </w:rPr>
        <w:t>07/2014-present</w:t>
      </w:r>
      <w:r w:rsidRPr="005328E2">
        <w:rPr>
          <w:sz w:val="22"/>
          <w:szCs w:val="22"/>
        </w:rPr>
        <w:t xml:space="preserve">:  Adjunct Assistant Professor </w:t>
      </w:r>
    </w:p>
    <w:p w14:paraId="5A448D7E" w14:textId="77777777" w:rsidR="00AC6AE6" w:rsidRPr="005328E2" w:rsidRDefault="00867F0B">
      <w:pPr>
        <w:pStyle w:val="Normal1"/>
        <w:ind w:left="720"/>
      </w:pPr>
      <w:r w:rsidRPr="005328E2">
        <w:rPr>
          <w:sz w:val="22"/>
          <w:szCs w:val="22"/>
        </w:rPr>
        <w:t xml:space="preserve">                              Department of Anatomy, Biochemistry and Physiology</w:t>
      </w:r>
    </w:p>
    <w:p w14:paraId="12F5113D" w14:textId="77777777" w:rsidR="00AC6AE6" w:rsidRPr="005328E2" w:rsidRDefault="00867F0B">
      <w:pPr>
        <w:pStyle w:val="Normal1"/>
        <w:ind w:left="720"/>
      </w:pPr>
      <w:r w:rsidRPr="005328E2">
        <w:rPr>
          <w:sz w:val="22"/>
          <w:szCs w:val="22"/>
        </w:rPr>
        <w:t xml:space="preserve">                              John A. Burns School of Medicine University of Hawaii</w:t>
      </w:r>
    </w:p>
    <w:p w14:paraId="5EA30B4E" w14:textId="77777777" w:rsidR="00AC6AE6" w:rsidRPr="005328E2" w:rsidRDefault="00867F0B">
      <w:pPr>
        <w:pStyle w:val="Normal1"/>
        <w:ind w:left="720"/>
      </w:pPr>
      <w:r w:rsidRPr="005328E2">
        <w:rPr>
          <w:b/>
          <w:sz w:val="22"/>
          <w:szCs w:val="22"/>
        </w:rPr>
        <w:t>07/2014-present</w:t>
      </w:r>
      <w:r w:rsidRPr="005328E2">
        <w:rPr>
          <w:sz w:val="22"/>
          <w:szCs w:val="22"/>
        </w:rPr>
        <w:t>:  Faculty member</w:t>
      </w:r>
    </w:p>
    <w:p w14:paraId="2FF58761" w14:textId="77777777" w:rsidR="00AC6AE6" w:rsidRPr="005328E2" w:rsidRDefault="00867F0B">
      <w:pPr>
        <w:pStyle w:val="Normal1"/>
        <w:ind w:left="720"/>
      </w:pPr>
      <w:r w:rsidRPr="005328E2">
        <w:rPr>
          <w:sz w:val="22"/>
          <w:szCs w:val="22"/>
        </w:rPr>
        <w:t xml:space="preserve">                              Institute of Biogenesis Research </w:t>
      </w:r>
    </w:p>
    <w:p w14:paraId="7957581F" w14:textId="77777777" w:rsidR="00AC6AE6" w:rsidRPr="005328E2" w:rsidRDefault="00867F0B">
      <w:pPr>
        <w:pStyle w:val="Normal1"/>
        <w:ind w:left="720"/>
      </w:pPr>
      <w:r w:rsidRPr="005328E2">
        <w:rPr>
          <w:sz w:val="22"/>
          <w:szCs w:val="22"/>
        </w:rPr>
        <w:t xml:space="preserve">                              John A. Burns School of Medicine University of Hawaii</w:t>
      </w:r>
    </w:p>
    <w:p w14:paraId="26DC8CD5" w14:textId="77777777" w:rsidR="00AC6AE6" w:rsidRPr="005328E2" w:rsidRDefault="00867F0B">
      <w:pPr>
        <w:pStyle w:val="Normal1"/>
        <w:ind w:left="720"/>
      </w:pPr>
      <w:r w:rsidRPr="005328E2">
        <w:rPr>
          <w:b/>
          <w:sz w:val="22"/>
          <w:szCs w:val="22"/>
        </w:rPr>
        <w:t>02/2013-present</w:t>
      </w:r>
      <w:r w:rsidRPr="005328E2">
        <w:rPr>
          <w:sz w:val="22"/>
          <w:szCs w:val="22"/>
        </w:rPr>
        <w:t xml:space="preserve">:  Graduate Cooperate Faculty </w:t>
      </w:r>
    </w:p>
    <w:p w14:paraId="76138CAF" w14:textId="77777777" w:rsidR="00AC6AE6" w:rsidRPr="005328E2" w:rsidRDefault="00867F0B">
      <w:pPr>
        <w:pStyle w:val="Normal1"/>
        <w:ind w:left="720"/>
      </w:pPr>
      <w:r w:rsidRPr="005328E2">
        <w:rPr>
          <w:sz w:val="22"/>
          <w:szCs w:val="22"/>
        </w:rPr>
        <w:t xml:space="preserve">                              Program of Molecular Biosciences and Bioengineering </w:t>
      </w:r>
    </w:p>
    <w:p w14:paraId="67091673" w14:textId="77777777" w:rsidR="00AC6AE6" w:rsidRPr="005328E2" w:rsidRDefault="00867F0B">
      <w:pPr>
        <w:pStyle w:val="Normal1"/>
        <w:ind w:left="720"/>
      </w:pPr>
      <w:r w:rsidRPr="005328E2">
        <w:rPr>
          <w:sz w:val="22"/>
          <w:szCs w:val="22"/>
        </w:rPr>
        <w:t xml:space="preserve">                              College of Tropical Agriculture and Human Resources</w:t>
      </w:r>
    </w:p>
    <w:p w14:paraId="6689B98E" w14:textId="77777777" w:rsidR="00AC6AE6" w:rsidRPr="005328E2" w:rsidRDefault="00867F0B">
      <w:pPr>
        <w:pStyle w:val="Normal1"/>
        <w:ind w:left="720"/>
      </w:pPr>
      <w:r w:rsidRPr="005328E2">
        <w:rPr>
          <w:b/>
          <w:sz w:val="22"/>
          <w:szCs w:val="22"/>
        </w:rPr>
        <w:t>01/2016-present</w:t>
      </w:r>
      <w:r w:rsidRPr="005328E2">
        <w:rPr>
          <w:sz w:val="22"/>
          <w:szCs w:val="22"/>
        </w:rPr>
        <w:t xml:space="preserve">:  Adjunct Faculty </w:t>
      </w:r>
    </w:p>
    <w:p w14:paraId="4CA07C43" w14:textId="77777777" w:rsidR="00AC6AE6" w:rsidRPr="005328E2" w:rsidRDefault="00867F0B">
      <w:pPr>
        <w:pStyle w:val="Normal1"/>
        <w:ind w:left="720"/>
      </w:pPr>
      <w:r w:rsidRPr="005328E2">
        <w:rPr>
          <w:sz w:val="22"/>
          <w:szCs w:val="22"/>
        </w:rPr>
        <w:t xml:space="preserve">                              Department </w:t>
      </w:r>
      <w:r w:rsidR="00E21697" w:rsidRPr="005328E2">
        <w:rPr>
          <w:sz w:val="22"/>
          <w:szCs w:val="22"/>
        </w:rPr>
        <w:t>of Obstetrics</w:t>
      </w:r>
      <w:r w:rsidRPr="005328E2">
        <w:rPr>
          <w:sz w:val="22"/>
          <w:szCs w:val="22"/>
        </w:rPr>
        <w:t>, Gynecology and Women’s Health </w:t>
      </w:r>
    </w:p>
    <w:p w14:paraId="43CC03F6" w14:textId="77777777" w:rsidR="00AC6AE6" w:rsidRPr="005328E2" w:rsidRDefault="00E21697">
      <w:pPr>
        <w:pStyle w:val="Normal1"/>
        <w:ind w:left="720"/>
        <w:rPr>
          <w:sz w:val="22"/>
          <w:szCs w:val="22"/>
        </w:rPr>
      </w:pPr>
      <w:r w:rsidRPr="005328E2">
        <w:rPr>
          <w:sz w:val="22"/>
          <w:szCs w:val="22"/>
        </w:rPr>
        <w:t xml:space="preserve">                             </w:t>
      </w:r>
      <w:r w:rsidR="00867F0B" w:rsidRPr="005328E2">
        <w:rPr>
          <w:sz w:val="22"/>
          <w:szCs w:val="22"/>
        </w:rPr>
        <w:t>John A. Burns School of Medicine University of Hawaii</w:t>
      </w:r>
    </w:p>
    <w:p w14:paraId="04C0C43F" w14:textId="77777777" w:rsidR="00AC6AE6" w:rsidRPr="005328E2" w:rsidRDefault="00867F0B">
      <w:pPr>
        <w:pStyle w:val="Normal1"/>
        <w:spacing w:before="240"/>
      </w:pPr>
      <w:r w:rsidRPr="005328E2">
        <w:rPr>
          <w:b/>
          <w:sz w:val="22"/>
          <w:szCs w:val="22"/>
        </w:rPr>
        <w:lastRenderedPageBreak/>
        <w:t>HONORS AND AWARDS</w:t>
      </w:r>
    </w:p>
    <w:p w14:paraId="2F323FDC" w14:textId="50EE0F0F" w:rsidR="00102E48" w:rsidRDefault="00B663AB">
      <w:pPr>
        <w:pStyle w:val="Normal1"/>
        <w:numPr>
          <w:ilvl w:val="0"/>
          <w:numId w:val="10"/>
        </w:numPr>
        <w:ind w:left="900" w:hanging="540"/>
        <w:rPr>
          <w:sz w:val="22"/>
          <w:szCs w:val="22"/>
        </w:rPr>
      </w:pPr>
      <w:r>
        <w:rPr>
          <w:sz w:val="22"/>
          <w:szCs w:val="22"/>
        </w:rPr>
        <w:t>Faculty Travel A</w:t>
      </w:r>
      <w:r w:rsidR="00E13623">
        <w:rPr>
          <w:sz w:val="22"/>
          <w:szCs w:val="22"/>
        </w:rPr>
        <w:t xml:space="preserve">ward of </w:t>
      </w:r>
      <w:r w:rsidR="00102E48">
        <w:rPr>
          <w:sz w:val="22"/>
          <w:szCs w:val="22"/>
        </w:rPr>
        <w:t>12</w:t>
      </w:r>
      <w:r w:rsidR="00102E48" w:rsidRPr="00102E48">
        <w:rPr>
          <w:sz w:val="22"/>
          <w:szCs w:val="22"/>
          <w:vertAlign w:val="superscript"/>
        </w:rPr>
        <w:t>th</w:t>
      </w:r>
      <w:r w:rsidR="00102E48">
        <w:rPr>
          <w:sz w:val="22"/>
          <w:szCs w:val="22"/>
        </w:rPr>
        <w:t xml:space="preserve"> International conference on </w:t>
      </w:r>
      <w:r w:rsidR="00E13623">
        <w:rPr>
          <w:sz w:val="22"/>
          <w:szCs w:val="22"/>
        </w:rPr>
        <w:t>pathways, networks and systems medicine.</w:t>
      </w:r>
    </w:p>
    <w:p w14:paraId="2C3E3FAA" w14:textId="642A9EB6" w:rsidR="0058517A" w:rsidRPr="005328E2" w:rsidRDefault="0058517A">
      <w:pPr>
        <w:pStyle w:val="Normal1"/>
        <w:numPr>
          <w:ilvl w:val="0"/>
          <w:numId w:val="10"/>
        </w:numPr>
        <w:ind w:left="900" w:hanging="540"/>
        <w:rPr>
          <w:sz w:val="22"/>
          <w:szCs w:val="22"/>
        </w:rPr>
      </w:pPr>
      <w:bookmarkStart w:id="0" w:name="_GoBack"/>
      <w:bookmarkEnd w:id="0"/>
      <w:r>
        <w:rPr>
          <w:sz w:val="22"/>
          <w:szCs w:val="22"/>
        </w:rPr>
        <w:t>Finalist, University of Hawaii Board of Reagent’s Excellence in Research Award, 2016.</w:t>
      </w:r>
    </w:p>
    <w:p w14:paraId="72354A20" w14:textId="77777777" w:rsidR="00AC6AE6" w:rsidRPr="005328E2" w:rsidRDefault="00867F0B">
      <w:pPr>
        <w:pStyle w:val="Normal1"/>
        <w:numPr>
          <w:ilvl w:val="0"/>
          <w:numId w:val="10"/>
        </w:numPr>
        <w:ind w:left="900" w:hanging="540"/>
        <w:rPr>
          <w:sz w:val="22"/>
          <w:szCs w:val="22"/>
        </w:rPr>
      </w:pPr>
      <w:r w:rsidRPr="005328E2">
        <w:rPr>
          <w:sz w:val="22"/>
          <w:szCs w:val="22"/>
        </w:rPr>
        <w:t>Guided undergraduate student Austin Tasato to win Undergraduate Opportunity Program Scholarship, April 2016.</w:t>
      </w:r>
    </w:p>
    <w:p w14:paraId="01699208" w14:textId="77777777" w:rsidR="00AC6AE6" w:rsidRPr="005328E2" w:rsidRDefault="00867F0B">
      <w:pPr>
        <w:pStyle w:val="Normal1"/>
        <w:numPr>
          <w:ilvl w:val="0"/>
          <w:numId w:val="10"/>
        </w:numPr>
        <w:ind w:left="900" w:hanging="540"/>
        <w:rPr>
          <w:sz w:val="22"/>
          <w:szCs w:val="22"/>
        </w:rPr>
      </w:pPr>
      <w:r w:rsidRPr="005328E2">
        <w:rPr>
          <w:sz w:val="22"/>
          <w:szCs w:val="22"/>
        </w:rPr>
        <w:t>Elected as Early Career Reviewer (ECR) by NIH, since Jan. 12th 2016.</w:t>
      </w:r>
    </w:p>
    <w:p w14:paraId="4A13FFAB" w14:textId="77777777" w:rsidR="00AC6AE6" w:rsidRPr="005328E2" w:rsidRDefault="00867F0B">
      <w:pPr>
        <w:pStyle w:val="Normal1"/>
        <w:numPr>
          <w:ilvl w:val="0"/>
          <w:numId w:val="10"/>
        </w:numPr>
        <w:ind w:left="900" w:hanging="540"/>
        <w:rPr>
          <w:sz w:val="22"/>
          <w:szCs w:val="22"/>
        </w:rPr>
      </w:pPr>
      <w:r w:rsidRPr="005328E2">
        <w:rPr>
          <w:sz w:val="22"/>
          <w:szCs w:val="22"/>
        </w:rPr>
        <w:t>Guided PhD student Sijia Huang to win Giving Tree Graduate Student Scholarship at University of Hawaii, 2015</w:t>
      </w:r>
    </w:p>
    <w:p w14:paraId="7C4416E4" w14:textId="77777777" w:rsidR="00AC6AE6" w:rsidRPr="005328E2" w:rsidRDefault="00867F0B">
      <w:pPr>
        <w:pStyle w:val="Normal1"/>
        <w:numPr>
          <w:ilvl w:val="0"/>
          <w:numId w:val="10"/>
        </w:numPr>
        <w:ind w:left="900" w:hanging="540"/>
        <w:rPr>
          <w:sz w:val="22"/>
          <w:szCs w:val="22"/>
        </w:rPr>
      </w:pPr>
      <w:r w:rsidRPr="005328E2">
        <w:rPr>
          <w:sz w:val="22"/>
          <w:szCs w:val="22"/>
        </w:rPr>
        <w:t>Guided PhD student Travers Ching to win the three-year Roche Scholar Award in Life Sciences from Roche and ARCS Foundation, 2015</w:t>
      </w:r>
    </w:p>
    <w:p w14:paraId="5B2F10FA" w14:textId="77777777" w:rsidR="00AC6AE6" w:rsidRPr="005328E2" w:rsidRDefault="00867F0B">
      <w:pPr>
        <w:pStyle w:val="Normal1"/>
        <w:numPr>
          <w:ilvl w:val="0"/>
          <w:numId w:val="10"/>
        </w:numPr>
        <w:ind w:left="900" w:hanging="540"/>
        <w:rPr>
          <w:sz w:val="22"/>
          <w:szCs w:val="22"/>
        </w:rPr>
      </w:pPr>
      <w:r w:rsidRPr="005328E2">
        <w:rPr>
          <w:sz w:val="22"/>
          <w:szCs w:val="22"/>
        </w:rPr>
        <w:t>Guided PhD student Runmin Wei to win Giving Tree Graduate Student Scholarship at University of Hawaii, 2014</w:t>
      </w:r>
    </w:p>
    <w:p w14:paraId="37AB333E" w14:textId="77777777" w:rsidR="00AC6AE6" w:rsidRPr="005328E2" w:rsidRDefault="00867F0B">
      <w:pPr>
        <w:pStyle w:val="Normal1"/>
        <w:numPr>
          <w:ilvl w:val="0"/>
          <w:numId w:val="10"/>
        </w:numPr>
        <w:ind w:left="900" w:hanging="540"/>
        <w:rPr>
          <w:sz w:val="22"/>
          <w:szCs w:val="22"/>
        </w:rPr>
      </w:pPr>
      <w:r w:rsidRPr="005328E2">
        <w:rPr>
          <w:sz w:val="22"/>
          <w:szCs w:val="22"/>
        </w:rPr>
        <w:t>Guided undergraduate student Nicole Chong to win Undergraduate Research Opportunity Program Scholarship at University of Hawaii, 2014</w:t>
      </w:r>
    </w:p>
    <w:p w14:paraId="3DD9A4FE" w14:textId="77777777" w:rsidR="00AC6AE6" w:rsidRPr="005328E2" w:rsidRDefault="00867F0B">
      <w:pPr>
        <w:pStyle w:val="Normal1"/>
        <w:numPr>
          <w:ilvl w:val="0"/>
          <w:numId w:val="10"/>
        </w:numPr>
        <w:ind w:left="900" w:hanging="540"/>
        <w:rPr>
          <w:sz w:val="22"/>
          <w:szCs w:val="22"/>
        </w:rPr>
      </w:pPr>
      <w:r w:rsidRPr="005328E2">
        <w:rPr>
          <w:sz w:val="22"/>
          <w:szCs w:val="22"/>
        </w:rPr>
        <w:t>Best Scientific Paper Award, University of Hawaii Cancer Center, Nov. 2014</w:t>
      </w:r>
    </w:p>
    <w:p w14:paraId="619B8B73" w14:textId="790861B3" w:rsidR="00AC6AE6" w:rsidRPr="005328E2" w:rsidRDefault="00B663AB">
      <w:pPr>
        <w:pStyle w:val="Normal1"/>
        <w:numPr>
          <w:ilvl w:val="0"/>
          <w:numId w:val="10"/>
        </w:numPr>
        <w:ind w:left="900" w:hanging="540"/>
        <w:rPr>
          <w:sz w:val="22"/>
          <w:szCs w:val="22"/>
        </w:rPr>
      </w:pPr>
      <w:r>
        <w:rPr>
          <w:sz w:val="22"/>
          <w:szCs w:val="22"/>
        </w:rPr>
        <w:t>Conference Travel A</w:t>
      </w:r>
      <w:r w:rsidR="00337DC3">
        <w:rPr>
          <w:sz w:val="22"/>
          <w:szCs w:val="22"/>
        </w:rPr>
        <w:t>ward</w:t>
      </w:r>
      <w:r w:rsidR="00867F0B" w:rsidRPr="005328E2">
        <w:rPr>
          <w:sz w:val="22"/>
          <w:szCs w:val="22"/>
        </w:rPr>
        <w:t>, ISBRA 2014, 2014</w:t>
      </w:r>
    </w:p>
    <w:p w14:paraId="27419930" w14:textId="77777777" w:rsidR="00AC6AE6" w:rsidRPr="005328E2" w:rsidRDefault="00867F0B">
      <w:pPr>
        <w:pStyle w:val="Normal1"/>
        <w:numPr>
          <w:ilvl w:val="0"/>
          <w:numId w:val="10"/>
        </w:numPr>
        <w:ind w:left="900" w:hanging="540"/>
        <w:rPr>
          <w:sz w:val="22"/>
          <w:szCs w:val="22"/>
        </w:rPr>
      </w:pPr>
      <w:r w:rsidRPr="005328E2">
        <w:rPr>
          <w:sz w:val="22"/>
          <w:szCs w:val="22"/>
        </w:rPr>
        <w:t>Guided PhD student Travers Ching to win the “Best Poster Award” at Weinman Symposium 2014, judged by Nobel Laureates Dr. Bruce Beutler and Dr. Jules Hoffmann</w:t>
      </w:r>
    </w:p>
    <w:p w14:paraId="1A9E9B2F" w14:textId="77777777" w:rsidR="00AC6AE6" w:rsidRPr="005328E2" w:rsidRDefault="00867F0B">
      <w:pPr>
        <w:pStyle w:val="Normal1"/>
        <w:numPr>
          <w:ilvl w:val="0"/>
          <w:numId w:val="10"/>
        </w:numPr>
        <w:ind w:left="900" w:hanging="540"/>
        <w:rPr>
          <w:sz w:val="22"/>
          <w:szCs w:val="22"/>
        </w:rPr>
      </w:pPr>
      <w:r w:rsidRPr="005328E2">
        <w:rPr>
          <w:sz w:val="22"/>
          <w:szCs w:val="22"/>
        </w:rPr>
        <w:t>NSR Physiome Project Training Award, 2007</w:t>
      </w:r>
    </w:p>
    <w:p w14:paraId="51B41E42" w14:textId="77777777" w:rsidR="00AC6AE6" w:rsidRPr="005328E2" w:rsidRDefault="00867F0B">
      <w:pPr>
        <w:pStyle w:val="Normal1"/>
        <w:numPr>
          <w:ilvl w:val="0"/>
          <w:numId w:val="10"/>
        </w:numPr>
        <w:ind w:left="900" w:hanging="540"/>
        <w:rPr>
          <w:sz w:val="22"/>
          <w:szCs w:val="22"/>
        </w:rPr>
      </w:pPr>
      <w:r w:rsidRPr="005328E2">
        <w:rPr>
          <w:sz w:val="22"/>
          <w:szCs w:val="22"/>
        </w:rPr>
        <w:t>Conference Travel Fellowship, University of California, 2007</w:t>
      </w:r>
    </w:p>
    <w:p w14:paraId="05F9AF0F" w14:textId="77777777" w:rsidR="00AC6AE6" w:rsidRPr="005328E2" w:rsidRDefault="00867F0B">
      <w:pPr>
        <w:pStyle w:val="Normal1"/>
        <w:numPr>
          <w:ilvl w:val="0"/>
          <w:numId w:val="10"/>
        </w:numPr>
        <w:ind w:left="900" w:hanging="540"/>
        <w:rPr>
          <w:sz w:val="22"/>
          <w:szCs w:val="22"/>
        </w:rPr>
      </w:pPr>
      <w:r w:rsidRPr="005328E2">
        <w:rPr>
          <w:sz w:val="22"/>
          <w:szCs w:val="22"/>
        </w:rPr>
        <w:t>Best Student Paper Award in International Conference on Computational Biology (ICCB), 2007</w:t>
      </w:r>
    </w:p>
    <w:p w14:paraId="56BD8733" w14:textId="77777777" w:rsidR="00AC6AE6" w:rsidRPr="005328E2" w:rsidRDefault="00867F0B">
      <w:pPr>
        <w:pStyle w:val="Normal1"/>
        <w:numPr>
          <w:ilvl w:val="0"/>
          <w:numId w:val="10"/>
        </w:numPr>
        <w:ind w:left="900" w:hanging="540"/>
        <w:rPr>
          <w:sz w:val="22"/>
          <w:szCs w:val="22"/>
        </w:rPr>
      </w:pPr>
      <w:r w:rsidRPr="005328E2">
        <w:rPr>
          <w:sz w:val="22"/>
          <w:szCs w:val="22"/>
        </w:rPr>
        <w:t>Excellent Student Award of Shandong Province, China, 1998</w:t>
      </w:r>
    </w:p>
    <w:p w14:paraId="3FF88492" w14:textId="77777777" w:rsidR="00AC6AE6" w:rsidRPr="005328E2" w:rsidRDefault="00867F0B">
      <w:pPr>
        <w:pStyle w:val="Normal1"/>
        <w:numPr>
          <w:ilvl w:val="0"/>
          <w:numId w:val="10"/>
        </w:numPr>
        <w:ind w:left="900" w:hanging="540"/>
        <w:rPr>
          <w:sz w:val="22"/>
          <w:szCs w:val="22"/>
        </w:rPr>
      </w:pPr>
      <w:r w:rsidRPr="005328E2">
        <w:rPr>
          <w:sz w:val="22"/>
          <w:szCs w:val="22"/>
        </w:rPr>
        <w:t>Jing Sui Fellowship, Ocean University of China, 1997</w:t>
      </w:r>
    </w:p>
    <w:p w14:paraId="3C02B519" w14:textId="77777777" w:rsidR="00AC6AE6" w:rsidRPr="005328E2" w:rsidRDefault="00867F0B">
      <w:pPr>
        <w:pStyle w:val="Normal1"/>
        <w:numPr>
          <w:ilvl w:val="0"/>
          <w:numId w:val="10"/>
        </w:numPr>
        <w:ind w:left="900" w:hanging="540"/>
        <w:rPr>
          <w:sz w:val="22"/>
          <w:szCs w:val="22"/>
        </w:rPr>
      </w:pPr>
      <w:r w:rsidRPr="005328E2">
        <w:rPr>
          <w:sz w:val="22"/>
          <w:szCs w:val="22"/>
        </w:rPr>
        <w:t>Top-ten Excellent College Student at Ocean University of China, 1997 (Ranked No. #2)</w:t>
      </w:r>
    </w:p>
    <w:p w14:paraId="4EEA54AD" w14:textId="77777777" w:rsidR="00AC6AE6" w:rsidRPr="005328E2" w:rsidRDefault="00867F0B">
      <w:pPr>
        <w:pStyle w:val="Normal1"/>
        <w:spacing w:before="240"/>
      </w:pPr>
      <w:r w:rsidRPr="005328E2">
        <w:rPr>
          <w:b/>
          <w:sz w:val="22"/>
          <w:szCs w:val="22"/>
        </w:rPr>
        <w:t>PROFESSIONAL AFFILIATIONS</w:t>
      </w:r>
    </w:p>
    <w:p w14:paraId="0EBF4D76" w14:textId="77777777" w:rsidR="00AC6AE6" w:rsidRPr="005328E2" w:rsidRDefault="00867F0B">
      <w:pPr>
        <w:pStyle w:val="Normal1"/>
        <w:ind w:left="720"/>
        <w:rPr>
          <w:sz w:val="22"/>
          <w:szCs w:val="22"/>
        </w:rPr>
      </w:pPr>
      <w:r w:rsidRPr="005328E2">
        <w:rPr>
          <w:sz w:val="22"/>
          <w:szCs w:val="22"/>
        </w:rPr>
        <w:t>International Society of Computational Biology (ISCB) member (since 2014)</w:t>
      </w:r>
    </w:p>
    <w:p w14:paraId="18457FDC" w14:textId="1F85DFC9" w:rsidR="00E64A5F" w:rsidRPr="005328E2" w:rsidRDefault="00E64A5F">
      <w:pPr>
        <w:pStyle w:val="Normal1"/>
        <w:ind w:left="720"/>
      </w:pPr>
      <w:r w:rsidRPr="005328E2">
        <w:rPr>
          <w:sz w:val="22"/>
          <w:szCs w:val="22"/>
        </w:rPr>
        <w:t xml:space="preserve">American Medical Informatics Association </w:t>
      </w:r>
      <w:r w:rsidR="00D02BAB">
        <w:rPr>
          <w:sz w:val="22"/>
          <w:szCs w:val="22"/>
        </w:rPr>
        <w:t xml:space="preserve">(AMIA) </w:t>
      </w:r>
      <w:r w:rsidRPr="005328E2">
        <w:rPr>
          <w:sz w:val="22"/>
          <w:szCs w:val="22"/>
        </w:rPr>
        <w:t>member (since 2017)</w:t>
      </w:r>
    </w:p>
    <w:p w14:paraId="5C0B6ED3" w14:textId="77777777" w:rsidR="00AC6AE6" w:rsidRPr="005328E2" w:rsidRDefault="00867F0B">
      <w:pPr>
        <w:pStyle w:val="Normal1"/>
        <w:spacing w:before="240"/>
      </w:pPr>
      <w:r w:rsidRPr="005328E2">
        <w:rPr>
          <w:b/>
          <w:sz w:val="22"/>
          <w:szCs w:val="22"/>
        </w:rPr>
        <w:t>AWARDED GRANTS AND CONTRACTS (</w:t>
      </w:r>
      <w:r w:rsidRPr="005328E2">
        <w:rPr>
          <w:b/>
          <w:sz w:val="22"/>
          <w:szCs w:val="22"/>
          <w:u w:val="single"/>
        </w:rPr>
        <w:t>DIRECT COST</w:t>
      </w:r>
      <w:r w:rsidRPr="005328E2">
        <w:rPr>
          <w:b/>
          <w:sz w:val="22"/>
          <w:szCs w:val="22"/>
        </w:rPr>
        <w:t>)</w:t>
      </w:r>
    </w:p>
    <w:p w14:paraId="48D3F325" w14:textId="74A43605" w:rsidR="00D87013" w:rsidRPr="005328E2" w:rsidRDefault="00D87013" w:rsidP="00D87013">
      <w:pPr>
        <w:pStyle w:val="Normal1"/>
        <w:widowControl w:val="0"/>
        <w:tabs>
          <w:tab w:val="left" w:pos="450"/>
          <w:tab w:val="left" w:pos="4590"/>
          <w:tab w:val="left" w:pos="4680"/>
          <w:tab w:val="left" w:pos="8820"/>
        </w:tabs>
        <w:ind w:left="360"/>
        <w:jc w:val="both"/>
      </w:pPr>
      <w:r w:rsidRPr="005328E2">
        <w:rPr>
          <w:b/>
          <w:sz w:val="22"/>
          <w:szCs w:val="22"/>
        </w:rPr>
        <w:t>1) University of Hawaii Cancer Center Seed Grant  (Garmire)</w:t>
      </w:r>
      <w:r w:rsidRPr="005328E2">
        <w:rPr>
          <w:sz w:val="22"/>
          <w:szCs w:val="22"/>
        </w:rPr>
        <w:t xml:space="preserve">                           </w:t>
      </w:r>
    </w:p>
    <w:p w14:paraId="0623A0D2" w14:textId="77777777" w:rsidR="00D87013" w:rsidRPr="005328E2" w:rsidRDefault="00D87013" w:rsidP="00D87013">
      <w:pPr>
        <w:pStyle w:val="Normal1"/>
        <w:widowControl w:val="0"/>
        <w:tabs>
          <w:tab w:val="left" w:pos="450"/>
          <w:tab w:val="left" w:pos="5040"/>
          <w:tab w:val="left" w:pos="9000"/>
        </w:tabs>
        <w:ind w:left="360"/>
        <w:jc w:val="both"/>
        <w:rPr>
          <w:sz w:val="22"/>
          <w:szCs w:val="22"/>
          <w:u w:val="single"/>
        </w:rPr>
      </w:pPr>
      <w:r w:rsidRPr="005328E2">
        <w:rPr>
          <w:sz w:val="22"/>
          <w:szCs w:val="22"/>
          <w:u w:val="single"/>
        </w:rPr>
        <w:t>$40,000</w:t>
      </w:r>
    </w:p>
    <w:p w14:paraId="5AB956F9" w14:textId="134A83B9" w:rsidR="00D87013" w:rsidRPr="005328E2" w:rsidRDefault="00D87013" w:rsidP="00D87013">
      <w:pPr>
        <w:pStyle w:val="Normal1"/>
        <w:widowControl w:val="0"/>
        <w:tabs>
          <w:tab w:val="left" w:pos="450"/>
          <w:tab w:val="left" w:pos="5040"/>
          <w:tab w:val="left" w:pos="9000"/>
        </w:tabs>
        <w:ind w:left="360"/>
        <w:jc w:val="both"/>
      </w:pPr>
      <w:r w:rsidRPr="005328E2">
        <w:rPr>
          <w:sz w:val="22"/>
          <w:szCs w:val="22"/>
        </w:rPr>
        <w:t>04/01/2017-03/31/2018</w:t>
      </w:r>
    </w:p>
    <w:p w14:paraId="1FDD4B9E" w14:textId="77777777" w:rsidR="00D87013" w:rsidRPr="005328E2" w:rsidRDefault="00D87013" w:rsidP="00D87013">
      <w:pPr>
        <w:pStyle w:val="Normal1"/>
        <w:widowControl w:val="0"/>
        <w:tabs>
          <w:tab w:val="left" w:pos="450"/>
          <w:tab w:val="left" w:pos="5040"/>
          <w:tab w:val="left" w:pos="9000"/>
        </w:tabs>
        <w:ind w:left="360"/>
        <w:jc w:val="both"/>
      </w:pPr>
      <w:r w:rsidRPr="005328E2">
        <w:rPr>
          <w:sz w:val="22"/>
          <w:szCs w:val="22"/>
        </w:rPr>
        <w:t>Role: PI</w:t>
      </w:r>
    </w:p>
    <w:p w14:paraId="2CBC2493" w14:textId="2CAC0DF3" w:rsidR="00D87013" w:rsidRPr="005328E2" w:rsidRDefault="00D87013" w:rsidP="00D87013">
      <w:pPr>
        <w:pStyle w:val="Normal1"/>
        <w:widowControl w:val="0"/>
        <w:tabs>
          <w:tab w:val="left" w:pos="450"/>
          <w:tab w:val="left" w:pos="5040"/>
          <w:tab w:val="left" w:pos="9000"/>
        </w:tabs>
        <w:ind w:left="360"/>
        <w:jc w:val="both"/>
        <w:rPr>
          <w:sz w:val="22"/>
          <w:szCs w:val="22"/>
        </w:rPr>
      </w:pPr>
      <w:r w:rsidRPr="005328E2">
        <w:rPr>
          <w:sz w:val="22"/>
          <w:szCs w:val="22"/>
        </w:rPr>
        <w:t>Project: Novel lincRNA as liver cancer biomarkers</w:t>
      </w:r>
    </w:p>
    <w:p w14:paraId="3DA76F04" w14:textId="15DB4F4D" w:rsidR="00AC6AE6" w:rsidRPr="005328E2" w:rsidRDefault="00D87013">
      <w:pPr>
        <w:pStyle w:val="Normal1"/>
        <w:tabs>
          <w:tab w:val="left" w:pos="450"/>
        </w:tabs>
        <w:ind w:left="360"/>
        <w:jc w:val="both"/>
      </w:pPr>
      <w:r w:rsidRPr="005328E2">
        <w:rPr>
          <w:b/>
          <w:sz w:val="22"/>
          <w:szCs w:val="22"/>
        </w:rPr>
        <w:t>2</w:t>
      </w:r>
      <w:r w:rsidR="00867F0B" w:rsidRPr="005328E2">
        <w:rPr>
          <w:b/>
          <w:sz w:val="22"/>
          <w:szCs w:val="22"/>
        </w:rPr>
        <w:t>) NICHD     R01 (Garmire)</w:t>
      </w:r>
      <w:r w:rsidR="00867F0B" w:rsidRPr="005328E2">
        <w:rPr>
          <w:b/>
          <w:sz w:val="22"/>
          <w:szCs w:val="22"/>
        </w:rPr>
        <w:tab/>
      </w:r>
      <w:r w:rsidR="00867F0B" w:rsidRPr="005328E2">
        <w:rPr>
          <w:b/>
          <w:sz w:val="22"/>
          <w:szCs w:val="22"/>
        </w:rPr>
        <w:tab/>
      </w:r>
      <w:r w:rsidR="00867F0B" w:rsidRPr="005328E2">
        <w:rPr>
          <w:b/>
          <w:sz w:val="22"/>
          <w:szCs w:val="22"/>
        </w:rPr>
        <w:tab/>
        <w:t xml:space="preserve">            </w:t>
      </w:r>
    </w:p>
    <w:p w14:paraId="5B5AC88A" w14:textId="77777777" w:rsidR="00AC6AE6" w:rsidRPr="005328E2" w:rsidRDefault="00867F0B">
      <w:pPr>
        <w:pStyle w:val="Normal1"/>
        <w:tabs>
          <w:tab w:val="left" w:pos="450"/>
        </w:tabs>
        <w:ind w:left="360"/>
        <w:jc w:val="both"/>
      </w:pPr>
      <w:r w:rsidRPr="005328E2">
        <w:rPr>
          <w:sz w:val="22"/>
          <w:szCs w:val="22"/>
          <w:u w:val="single"/>
        </w:rPr>
        <w:t xml:space="preserve">$1,980,918  </w:t>
      </w:r>
    </w:p>
    <w:p w14:paraId="44CC390A" w14:textId="77777777" w:rsidR="00AC6AE6" w:rsidRPr="005328E2" w:rsidRDefault="00867F0B">
      <w:pPr>
        <w:pStyle w:val="Normal1"/>
        <w:tabs>
          <w:tab w:val="left" w:pos="450"/>
        </w:tabs>
        <w:ind w:left="360"/>
        <w:jc w:val="both"/>
      </w:pPr>
      <w:r w:rsidRPr="005328E2">
        <w:rPr>
          <w:sz w:val="22"/>
          <w:szCs w:val="22"/>
        </w:rPr>
        <w:t>7/1/2016 – 6/30/21</w:t>
      </w:r>
    </w:p>
    <w:p w14:paraId="69B5057A" w14:textId="77777777" w:rsidR="00AC6AE6" w:rsidRPr="005328E2" w:rsidRDefault="00867F0B">
      <w:pPr>
        <w:pStyle w:val="Normal1"/>
        <w:tabs>
          <w:tab w:val="left" w:pos="450"/>
        </w:tabs>
        <w:ind w:left="360"/>
        <w:jc w:val="both"/>
      </w:pPr>
      <w:r w:rsidRPr="005328E2">
        <w:rPr>
          <w:sz w:val="22"/>
          <w:szCs w:val="22"/>
        </w:rPr>
        <w:t xml:space="preserve">Role: PI (sole) </w:t>
      </w:r>
      <w:r w:rsidRPr="005328E2">
        <w:rPr>
          <w:sz w:val="22"/>
          <w:szCs w:val="22"/>
        </w:rPr>
        <w:tab/>
      </w:r>
    </w:p>
    <w:p w14:paraId="60A01925" w14:textId="77777777" w:rsidR="00AC6AE6" w:rsidRPr="005328E2" w:rsidRDefault="00867F0B">
      <w:pPr>
        <w:pStyle w:val="Normal1"/>
        <w:tabs>
          <w:tab w:val="left" w:pos="450"/>
        </w:tabs>
        <w:ind w:left="360"/>
        <w:jc w:val="both"/>
      </w:pPr>
      <w:r w:rsidRPr="005328E2">
        <w:rPr>
          <w:sz w:val="22"/>
          <w:szCs w:val="22"/>
        </w:rPr>
        <w:t>Project: An Integrative Omics Approach to Identify Biomarkers Related to Preeclampsia and Breast Cancer Risks</w:t>
      </w:r>
    </w:p>
    <w:p w14:paraId="78F19BFF" w14:textId="0FB1FB20" w:rsidR="00AC6AE6" w:rsidRPr="005328E2" w:rsidRDefault="00D87013">
      <w:pPr>
        <w:pStyle w:val="Normal1"/>
        <w:tabs>
          <w:tab w:val="left" w:pos="450"/>
        </w:tabs>
        <w:ind w:left="360"/>
        <w:jc w:val="both"/>
      </w:pPr>
      <w:r w:rsidRPr="005328E2">
        <w:rPr>
          <w:b/>
          <w:sz w:val="22"/>
          <w:szCs w:val="22"/>
        </w:rPr>
        <w:t>3</w:t>
      </w:r>
      <w:r w:rsidR="00867F0B" w:rsidRPr="005328E2">
        <w:rPr>
          <w:b/>
          <w:sz w:val="22"/>
          <w:szCs w:val="22"/>
        </w:rPr>
        <w:t>) NLM    R01 (Garmire)</w:t>
      </w:r>
      <w:r w:rsidR="00867F0B" w:rsidRPr="005328E2">
        <w:rPr>
          <w:b/>
          <w:sz w:val="22"/>
          <w:szCs w:val="22"/>
        </w:rPr>
        <w:tab/>
      </w:r>
      <w:r w:rsidR="00867F0B" w:rsidRPr="005328E2">
        <w:rPr>
          <w:b/>
          <w:sz w:val="22"/>
          <w:szCs w:val="22"/>
        </w:rPr>
        <w:tab/>
      </w:r>
      <w:r w:rsidR="00867F0B" w:rsidRPr="005328E2">
        <w:rPr>
          <w:b/>
          <w:sz w:val="22"/>
          <w:szCs w:val="22"/>
        </w:rPr>
        <w:tab/>
        <w:t xml:space="preserve">            </w:t>
      </w:r>
    </w:p>
    <w:p w14:paraId="67FA73A1" w14:textId="77777777" w:rsidR="00AC6AE6" w:rsidRPr="005328E2" w:rsidRDefault="00867F0B">
      <w:pPr>
        <w:pStyle w:val="Normal1"/>
        <w:tabs>
          <w:tab w:val="left" w:pos="450"/>
        </w:tabs>
        <w:ind w:left="360"/>
        <w:jc w:val="both"/>
      </w:pPr>
      <w:r w:rsidRPr="005328E2">
        <w:rPr>
          <w:sz w:val="22"/>
          <w:szCs w:val="22"/>
          <w:u w:val="single"/>
        </w:rPr>
        <w:t xml:space="preserve">$900,800  </w:t>
      </w:r>
    </w:p>
    <w:p w14:paraId="0E32DA35" w14:textId="77777777" w:rsidR="00AC6AE6" w:rsidRPr="005328E2" w:rsidRDefault="00867F0B">
      <w:pPr>
        <w:pStyle w:val="Normal1"/>
        <w:tabs>
          <w:tab w:val="left" w:pos="450"/>
        </w:tabs>
        <w:ind w:left="360"/>
        <w:jc w:val="both"/>
      </w:pPr>
      <w:r w:rsidRPr="005328E2">
        <w:rPr>
          <w:sz w:val="22"/>
          <w:szCs w:val="22"/>
        </w:rPr>
        <w:t>9/1/2016 – 8/30/20</w:t>
      </w:r>
    </w:p>
    <w:p w14:paraId="4FE9DA40" w14:textId="77777777" w:rsidR="00AC6AE6" w:rsidRPr="005328E2" w:rsidRDefault="00867F0B">
      <w:pPr>
        <w:pStyle w:val="Normal1"/>
        <w:tabs>
          <w:tab w:val="left" w:pos="450"/>
        </w:tabs>
        <w:ind w:left="360"/>
        <w:jc w:val="both"/>
      </w:pPr>
      <w:r w:rsidRPr="005328E2">
        <w:rPr>
          <w:sz w:val="22"/>
          <w:szCs w:val="22"/>
        </w:rPr>
        <w:t xml:space="preserve">Role: PI (sole) </w:t>
      </w:r>
      <w:r w:rsidRPr="005328E2">
        <w:rPr>
          <w:sz w:val="22"/>
          <w:szCs w:val="22"/>
        </w:rPr>
        <w:tab/>
      </w:r>
    </w:p>
    <w:p w14:paraId="5966AF87" w14:textId="77777777" w:rsidR="00AC6AE6" w:rsidRPr="005328E2" w:rsidRDefault="00867F0B">
      <w:pPr>
        <w:pStyle w:val="Normal1"/>
        <w:tabs>
          <w:tab w:val="left" w:pos="450"/>
        </w:tabs>
        <w:ind w:left="360"/>
        <w:jc w:val="both"/>
      </w:pPr>
      <w:r w:rsidRPr="005328E2">
        <w:rPr>
          <w:sz w:val="22"/>
          <w:szCs w:val="22"/>
        </w:rPr>
        <w:t>Project: An Integrative Bioinformatics Platform with Application in Single Cancer Cells</w:t>
      </w:r>
    </w:p>
    <w:p w14:paraId="5368A58F" w14:textId="07A36980" w:rsidR="00AC6AE6" w:rsidRPr="005328E2" w:rsidRDefault="00D87013">
      <w:pPr>
        <w:pStyle w:val="Normal1"/>
        <w:tabs>
          <w:tab w:val="left" w:pos="450"/>
        </w:tabs>
        <w:ind w:left="360"/>
        <w:jc w:val="both"/>
      </w:pPr>
      <w:r w:rsidRPr="005328E2">
        <w:rPr>
          <w:b/>
          <w:sz w:val="22"/>
          <w:szCs w:val="22"/>
        </w:rPr>
        <w:t>4</w:t>
      </w:r>
      <w:r w:rsidR="00867F0B" w:rsidRPr="005328E2">
        <w:rPr>
          <w:b/>
          <w:sz w:val="22"/>
          <w:szCs w:val="22"/>
        </w:rPr>
        <w:t>) NIGMS     2 P20 GM103457-06A1 (Ward)</w:t>
      </w:r>
      <w:r w:rsidR="00867F0B" w:rsidRPr="005328E2">
        <w:rPr>
          <w:b/>
          <w:sz w:val="22"/>
          <w:szCs w:val="22"/>
        </w:rPr>
        <w:tab/>
      </w:r>
      <w:r w:rsidR="00867F0B" w:rsidRPr="005328E2">
        <w:rPr>
          <w:b/>
          <w:sz w:val="22"/>
          <w:szCs w:val="22"/>
        </w:rPr>
        <w:tab/>
      </w:r>
      <w:r w:rsidR="00867F0B" w:rsidRPr="005328E2">
        <w:rPr>
          <w:b/>
          <w:sz w:val="22"/>
          <w:szCs w:val="22"/>
        </w:rPr>
        <w:tab/>
        <w:t xml:space="preserve">            </w:t>
      </w:r>
    </w:p>
    <w:p w14:paraId="70A43EC8" w14:textId="77777777" w:rsidR="00AC6AE6" w:rsidRPr="005328E2" w:rsidRDefault="00867F0B">
      <w:pPr>
        <w:pStyle w:val="Normal1"/>
        <w:tabs>
          <w:tab w:val="left" w:pos="450"/>
        </w:tabs>
        <w:ind w:left="360"/>
        <w:jc w:val="both"/>
      </w:pPr>
      <w:r w:rsidRPr="005328E2">
        <w:rPr>
          <w:sz w:val="22"/>
          <w:szCs w:val="22"/>
          <w:u w:val="single"/>
        </w:rPr>
        <w:lastRenderedPageBreak/>
        <w:t xml:space="preserve">$875,000 </w:t>
      </w:r>
      <w:r w:rsidRPr="005328E2">
        <w:rPr>
          <w:sz w:val="22"/>
          <w:szCs w:val="22"/>
        </w:rPr>
        <w:t>for Garmire’s Project</w:t>
      </w:r>
    </w:p>
    <w:p w14:paraId="680964B5" w14:textId="77777777" w:rsidR="00AC6AE6" w:rsidRPr="005328E2" w:rsidRDefault="00867F0B">
      <w:pPr>
        <w:pStyle w:val="Normal1"/>
        <w:tabs>
          <w:tab w:val="left" w:pos="450"/>
        </w:tabs>
        <w:ind w:left="360"/>
        <w:jc w:val="both"/>
      </w:pPr>
      <w:r w:rsidRPr="005328E2">
        <w:rPr>
          <w:sz w:val="22"/>
          <w:szCs w:val="22"/>
        </w:rPr>
        <w:t>7/1/2014 – 6/30/19</w:t>
      </w:r>
    </w:p>
    <w:p w14:paraId="4B695CE1" w14:textId="77777777" w:rsidR="00AC6AE6" w:rsidRPr="005328E2" w:rsidRDefault="00867F0B">
      <w:pPr>
        <w:pStyle w:val="Normal1"/>
        <w:tabs>
          <w:tab w:val="left" w:pos="450"/>
        </w:tabs>
        <w:ind w:left="360"/>
        <w:jc w:val="both"/>
      </w:pPr>
      <w:r w:rsidRPr="005328E2">
        <w:rPr>
          <w:sz w:val="22"/>
          <w:szCs w:val="22"/>
        </w:rPr>
        <w:t>Role: Project Leader</w:t>
      </w:r>
      <w:r w:rsidRPr="005328E2">
        <w:rPr>
          <w:sz w:val="22"/>
          <w:szCs w:val="22"/>
        </w:rPr>
        <w:tab/>
      </w:r>
    </w:p>
    <w:p w14:paraId="241CF783" w14:textId="77777777" w:rsidR="00AC6AE6" w:rsidRPr="005328E2" w:rsidRDefault="00867F0B">
      <w:pPr>
        <w:pStyle w:val="Normal1"/>
        <w:tabs>
          <w:tab w:val="left" w:pos="450"/>
        </w:tabs>
        <w:ind w:left="360"/>
        <w:jc w:val="both"/>
      </w:pPr>
      <w:r w:rsidRPr="005328E2">
        <w:rPr>
          <w:sz w:val="22"/>
          <w:szCs w:val="22"/>
        </w:rPr>
        <w:t>Institute for Biogenesis Research: COBRE</w:t>
      </w:r>
    </w:p>
    <w:p w14:paraId="065012EB" w14:textId="77777777" w:rsidR="00AC6AE6" w:rsidRPr="005328E2" w:rsidRDefault="00867F0B">
      <w:pPr>
        <w:pStyle w:val="Normal1"/>
        <w:tabs>
          <w:tab w:val="left" w:pos="450"/>
        </w:tabs>
        <w:ind w:left="360"/>
        <w:jc w:val="both"/>
      </w:pPr>
      <w:r w:rsidRPr="005328E2">
        <w:rPr>
          <w:sz w:val="22"/>
          <w:szCs w:val="22"/>
        </w:rPr>
        <w:t>Project: Linking Maternal Obesity and Offspring Cancer Risks through Integration of transcriptome and methylome of the cord blood stem cells</w:t>
      </w:r>
    </w:p>
    <w:p w14:paraId="48F268EF" w14:textId="2BE2B7C9" w:rsidR="00AC6AE6" w:rsidRPr="005328E2" w:rsidRDefault="00D87013">
      <w:pPr>
        <w:pStyle w:val="Normal1"/>
        <w:tabs>
          <w:tab w:val="left" w:pos="450"/>
        </w:tabs>
        <w:ind w:left="360"/>
        <w:jc w:val="both"/>
      </w:pPr>
      <w:r w:rsidRPr="005328E2">
        <w:rPr>
          <w:b/>
          <w:sz w:val="22"/>
          <w:szCs w:val="22"/>
        </w:rPr>
        <w:t>5</w:t>
      </w:r>
      <w:r w:rsidR="00867F0B" w:rsidRPr="005328E2">
        <w:rPr>
          <w:b/>
          <w:sz w:val="22"/>
          <w:szCs w:val="22"/>
        </w:rPr>
        <w:t>) NIEHS 1 K01 ES025434-01 (Garmire)</w:t>
      </w:r>
      <w:r w:rsidR="00867F0B" w:rsidRPr="005328E2">
        <w:rPr>
          <w:b/>
          <w:sz w:val="22"/>
          <w:szCs w:val="22"/>
        </w:rPr>
        <w:tab/>
      </w:r>
      <w:r w:rsidR="00867F0B" w:rsidRPr="005328E2">
        <w:rPr>
          <w:b/>
          <w:sz w:val="22"/>
          <w:szCs w:val="22"/>
        </w:rPr>
        <w:tab/>
      </w:r>
      <w:r w:rsidR="00867F0B" w:rsidRPr="005328E2">
        <w:rPr>
          <w:sz w:val="22"/>
          <w:szCs w:val="22"/>
        </w:rPr>
        <w:tab/>
        <w:t xml:space="preserve">                    </w:t>
      </w:r>
      <w:r w:rsidR="00867F0B" w:rsidRPr="005328E2">
        <w:rPr>
          <w:sz w:val="22"/>
          <w:szCs w:val="22"/>
        </w:rPr>
        <w:tab/>
      </w:r>
    </w:p>
    <w:p w14:paraId="16B06F12" w14:textId="77777777" w:rsidR="00AC6AE6" w:rsidRPr="005328E2" w:rsidRDefault="00867F0B">
      <w:pPr>
        <w:pStyle w:val="Normal1"/>
        <w:tabs>
          <w:tab w:val="left" w:pos="450"/>
        </w:tabs>
        <w:ind w:left="360"/>
        <w:jc w:val="both"/>
      </w:pPr>
      <w:r w:rsidRPr="005328E2">
        <w:rPr>
          <w:sz w:val="22"/>
          <w:szCs w:val="22"/>
          <w:u w:val="single"/>
        </w:rPr>
        <w:t>$865,000</w:t>
      </w:r>
    </w:p>
    <w:p w14:paraId="09A1BBA4" w14:textId="77777777" w:rsidR="00AC6AE6" w:rsidRPr="005328E2" w:rsidRDefault="00867F0B">
      <w:pPr>
        <w:pStyle w:val="Normal1"/>
        <w:tabs>
          <w:tab w:val="left" w:pos="450"/>
        </w:tabs>
        <w:ind w:left="360"/>
        <w:jc w:val="both"/>
      </w:pPr>
      <w:r w:rsidRPr="005328E2">
        <w:rPr>
          <w:sz w:val="22"/>
          <w:szCs w:val="22"/>
        </w:rPr>
        <w:t>10/1/14 –9/30/19</w:t>
      </w:r>
    </w:p>
    <w:p w14:paraId="1CA83B9A" w14:textId="77777777" w:rsidR="00AC6AE6" w:rsidRPr="005328E2" w:rsidRDefault="00867F0B">
      <w:pPr>
        <w:pStyle w:val="Normal1"/>
        <w:tabs>
          <w:tab w:val="left" w:pos="450"/>
        </w:tabs>
        <w:ind w:left="360"/>
        <w:jc w:val="both"/>
      </w:pPr>
      <w:r w:rsidRPr="005328E2">
        <w:rPr>
          <w:sz w:val="22"/>
          <w:szCs w:val="22"/>
        </w:rPr>
        <w:t>Role: PI</w:t>
      </w:r>
    </w:p>
    <w:p w14:paraId="7D033F2F" w14:textId="77777777" w:rsidR="00AC6AE6" w:rsidRPr="005328E2" w:rsidRDefault="00867F0B">
      <w:pPr>
        <w:pStyle w:val="Normal1"/>
        <w:tabs>
          <w:tab w:val="left" w:pos="450"/>
        </w:tabs>
        <w:ind w:left="360"/>
        <w:jc w:val="both"/>
      </w:pPr>
      <w:r w:rsidRPr="005328E2">
        <w:rPr>
          <w:sz w:val="22"/>
          <w:szCs w:val="22"/>
        </w:rPr>
        <w:t>Project: An Integrative Bioinformatics Approach to Study Single Cancer Cell Heterogeneity</w:t>
      </w:r>
    </w:p>
    <w:p w14:paraId="009BEFC7" w14:textId="3A128C75" w:rsidR="00AC6AE6" w:rsidRPr="005328E2" w:rsidRDefault="00D87013">
      <w:pPr>
        <w:pStyle w:val="Normal1"/>
        <w:tabs>
          <w:tab w:val="left" w:pos="450"/>
        </w:tabs>
        <w:ind w:left="360"/>
        <w:jc w:val="both"/>
      </w:pPr>
      <w:r w:rsidRPr="005328E2">
        <w:rPr>
          <w:b/>
          <w:sz w:val="22"/>
          <w:szCs w:val="22"/>
        </w:rPr>
        <w:t>6</w:t>
      </w:r>
      <w:r w:rsidR="00867F0B" w:rsidRPr="005328E2">
        <w:rPr>
          <w:b/>
          <w:sz w:val="22"/>
          <w:szCs w:val="22"/>
        </w:rPr>
        <w:t>) Hawaii Community Foundation 14ADVC-64566 (Garmire)</w:t>
      </w:r>
      <w:r w:rsidR="00867F0B" w:rsidRPr="005328E2">
        <w:rPr>
          <w:b/>
          <w:sz w:val="22"/>
          <w:szCs w:val="22"/>
        </w:rPr>
        <w:tab/>
      </w:r>
      <w:r w:rsidR="00867F0B" w:rsidRPr="005328E2">
        <w:rPr>
          <w:b/>
          <w:sz w:val="22"/>
          <w:szCs w:val="22"/>
        </w:rPr>
        <w:tab/>
        <w:t xml:space="preserve">       </w:t>
      </w:r>
    </w:p>
    <w:p w14:paraId="794A68F3" w14:textId="77777777" w:rsidR="00AC6AE6" w:rsidRPr="005328E2" w:rsidRDefault="00867F0B">
      <w:pPr>
        <w:pStyle w:val="Normal1"/>
        <w:tabs>
          <w:tab w:val="left" w:pos="450"/>
        </w:tabs>
        <w:ind w:left="360"/>
        <w:jc w:val="both"/>
      </w:pPr>
      <w:r w:rsidRPr="005328E2">
        <w:rPr>
          <w:sz w:val="22"/>
          <w:szCs w:val="22"/>
          <w:u w:val="single"/>
        </w:rPr>
        <w:t>$38,000</w:t>
      </w:r>
      <w:r w:rsidRPr="005328E2">
        <w:rPr>
          <w:sz w:val="22"/>
          <w:szCs w:val="22"/>
        </w:rPr>
        <w:tab/>
      </w:r>
    </w:p>
    <w:p w14:paraId="36A9334E" w14:textId="77777777" w:rsidR="00AC6AE6" w:rsidRPr="005328E2" w:rsidRDefault="00867F0B">
      <w:pPr>
        <w:pStyle w:val="Normal1"/>
        <w:tabs>
          <w:tab w:val="left" w:pos="450"/>
        </w:tabs>
        <w:ind w:left="360"/>
        <w:jc w:val="both"/>
      </w:pPr>
      <w:r w:rsidRPr="005328E2">
        <w:rPr>
          <w:sz w:val="22"/>
          <w:szCs w:val="22"/>
        </w:rPr>
        <w:t>7/1/14 – 12/31/15</w:t>
      </w:r>
    </w:p>
    <w:p w14:paraId="1422147A" w14:textId="77777777" w:rsidR="00AC6AE6" w:rsidRPr="005328E2" w:rsidRDefault="00867F0B">
      <w:pPr>
        <w:pStyle w:val="Normal1"/>
        <w:tabs>
          <w:tab w:val="left" w:pos="450"/>
        </w:tabs>
        <w:ind w:left="360"/>
        <w:jc w:val="both"/>
      </w:pPr>
      <w:r w:rsidRPr="005328E2">
        <w:rPr>
          <w:sz w:val="22"/>
          <w:szCs w:val="22"/>
        </w:rPr>
        <w:t>Role: PI</w:t>
      </w:r>
      <w:r w:rsidRPr="005328E2">
        <w:rPr>
          <w:sz w:val="22"/>
          <w:szCs w:val="22"/>
        </w:rPr>
        <w:tab/>
      </w:r>
      <w:r w:rsidRPr="005328E2">
        <w:rPr>
          <w:sz w:val="22"/>
          <w:szCs w:val="22"/>
        </w:rPr>
        <w:tab/>
      </w:r>
      <w:r w:rsidRPr="005328E2">
        <w:rPr>
          <w:sz w:val="22"/>
          <w:szCs w:val="22"/>
        </w:rPr>
        <w:tab/>
      </w:r>
      <w:r w:rsidRPr="005328E2">
        <w:rPr>
          <w:sz w:val="22"/>
          <w:szCs w:val="22"/>
        </w:rPr>
        <w:tab/>
      </w:r>
    </w:p>
    <w:p w14:paraId="7A783753" w14:textId="77777777" w:rsidR="00AC6AE6" w:rsidRPr="005328E2" w:rsidRDefault="00867F0B">
      <w:pPr>
        <w:pStyle w:val="Normal1"/>
        <w:tabs>
          <w:tab w:val="left" w:pos="450"/>
        </w:tabs>
        <w:ind w:left="360"/>
      </w:pPr>
      <w:r w:rsidRPr="005328E2">
        <w:rPr>
          <w:sz w:val="22"/>
          <w:szCs w:val="22"/>
        </w:rPr>
        <w:t>Project: Using Next Generation Sequencing to Detect Circulating microRNAs as Diagnostic Biomarkers of Liver Cancer</w:t>
      </w:r>
    </w:p>
    <w:p w14:paraId="70EF7564" w14:textId="33066563" w:rsidR="00AC6AE6" w:rsidRPr="005328E2" w:rsidRDefault="00D87013">
      <w:pPr>
        <w:pStyle w:val="Normal1"/>
        <w:tabs>
          <w:tab w:val="left" w:pos="450"/>
        </w:tabs>
        <w:ind w:left="360"/>
        <w:jc w:val="both"/>
      </w:pPr>
      <w:r w:rsidRPr="005328E2">
        <w:rPr>
          <w:b/>
          <w:sz w:val="22"/>
          <w:szCs w:val="22"/>
        </w:rPr>
        <w:t>7</w:t>
      </w:r>
      <w:r w:rsidR="00867F0B" w:rsidRPr="005328E2">
        <w:rPr>
          <w:b/>
          <w:sz w:val="22"/>
          <w:szCs w:val="22"/>
        </w:rPr>
        <w:t>) NIGMS 5 P30 GM103341-02 (Shohet)</w:t>
      </w:r>
    </w:p>
    <w:p w14:paraId="2D77827A" w14:textId="77777777" w:rsidR="00AC6AE6" w:rsidRPr="005328E2" w:rsidRDefault="00867F0B">
      <w:pPr>
        <w:pStyle w:val="Normal1"/>
        <w:tabs>
          <w:tab w:val="left" w:pos="450"/>
        </w:tabs>
        <w:ind w:left="360"/>
        <w:jc w:val="both"/>
      </w:pPr>
      <w:r w:rsidRPr="005328E2">
        <w:rPr>
          <w:sz w:val="22"/>
          <w:szCs w:val="22"/>
        </w:rPr>
        <w:t>9/24/2013-6/30//2014</w:t>
      </w:r>
      <w:r w:rsidRPr="005328E2">
        <w:rPr>
          <w:b/>
          <w:sz w:val="22"/>
          <w:szCs w:val="22"/>
        </w:rPr>
        <w:tab/>
      </w:r>
      <w:r w:rsidRPr="005328E2">
        <w:rPr>
          <w:b/>
          <w:sz w:val="22"/>
          <w:szCs w:val="22"/>
        </w:rPr>
        <w:tab/>
      </w:r>
      <w:r w:rsidRPr="005328E2">
        <w:rPr>
          <w:sz w:val="22"/>
          <w:szCs w:val="22"/>
        </w:rPr>
        <w:tab/>
        <w:t xml:space="preserve">  </w:t>
      </w:r>
      <w:r w:rsidRPr="005328E2">
        <w:rPr>
          <w:sz w:val="22"/>
          <w:szCs w:val="22"/>
        </w:rPr>
        <w:tab/>
      </w:r>
      <w:r w:rsidRPr="005328E2">
        <w:rPr>
          <w:sz w:val="22"/>
          <w:szCs w:val="22"/>
        </w:rPr>
        <w:tab/>
      </w:r>
      <w:r w:rsidRPr="005328E2">
        <w:rPr>
          <w:sz w:val="22"/>
          <w:szCs w:val="22"/>
        </w:rPr>
        <w:tab/>
        <w:t xml:space="preserve">            </w:t>
      </w:r>
    </w:p>
    <w:p w14:paraId="5CD5539E" w14:textId="77777777" w:rsidR="00AC6AE6" w:rsidRPr="005328E2" w:rsidRDefault="00867F0B">
      <w:pPr>
        <w:pStyle w:val="Normal1"/>
        <w:tabs>
          <w:tab w:val="left" w:pos="450"/>
        </w:tabs>
        <w:ind w:left="360"/>
        <w:jc w:val="both"/>
      </w:pPr>
      <w:r w:rsidRPr="005328E2">
        <w:rPr>
          <w:sz w:val="22"/>
          <w:szCs w:val="22"/>
          <w:u w:val="single"/>
        </w:rPr>
        <w:t>$48,500</w:t>
      </w:r>
    </w:p>
    <w:p w14:paraId="7EF5B14E" w14:textId="77777777" w:rsidR="00AC6AE6" w:rsidRPr="005328E2" w:rsidRDefault="00867F0B">
      <w:pPr>
        <w:pStyle w:val="Normal1"/>
        <w:tabs>
          <w:tab w:val="left" w:pos="450"/>
        </w:tabs>
        <w:ind w:left="360"/>
        <w:jc w:val="both"/>
      </w:pPr>
      <w:r w:rsidRPr="005328E2">
        <w:rPr>
          <w:sz w:val="22"/>
          <w:szCs w:val="22"/>
        </w:rPr>
        <w:t>Role: PI of the Pilot Project Program</w:t>
      </w:r>
    </w:p>
    <w:p w14:paraId="32A00688" w14:textId="77777777" w:rsidR="00AC6AE6" w:rsidRPr="005328E2" w:rsidRDefault="00867F0B">
      <w:pPr>
        <w:pStyle w:val="Normal1"/>
        <w:tabs>
          <w:tab w:val="left" w:pos="450"/>
        </w:tabs>
        <w:ind w:left="360"/>
        <w:jc w:val="both"/>
      </w:pPr>
      <w:r w:rsidRPr="005328E2">
        <w:rPr>
          <w:sz w:val="22"/>
          <w:szCs w:val="22"/>
        </w:rPr>
        <w:t>COBRE III: Center for Cardiovascular Research – Pilot Project Program</w:t>
      </w:r>
    </w:p>
    <w:p w14:paraId="4027595C" w14:textId="77777777" w:rsidR="00AC6AE6" w:rsidRPr="005328E2" w:rsidRDefault="00867F0B">
      <w:pPr>
        <w:pStyle w:val="Normal1"/>
        <w:tabs>
          <w:tab w:val="left" w:pos="450"/>
        </w:tabs>
        <w:ind w:left="360"/>
        <w:jc w:val="both"/>
      </w:pPr>
      <w:r w:rsidRPr="005328E2">
        <w:rPr>
          <w:sz w:val="22"/>
          <w:szCs w:val="22"/>
        </w:rPr>
        <w:t>Project: Investigating microRNA-targetome Interaction in Macrophage Polarization</w:t>
      </w:r>
    </w:p>
    <w:p w14:paraId="409C02FA" w14:textId="77777777" w:rsidR="00AC6AE6" w:rsidRPr="005328E2" w:rsidRDefault="00867F0B">
      <w:pPr>
        <w:pStyle w:val="Normal1"/>
        <w:tabs>
          <w:tab w:val="left" w:pos="450"/>
        </w:tabs>
        <w:ind w:left="360"/>
        <w:jc w:val="both"/>
      </w:pPr>
      <w:r w:rsidRPr="005328E2">
        <w:rPr>
          <w:sz w:val="22"/>
          <w:szCs w:val="22"/>
        </w:rPr>
        <w:t>This pilot study will establish a comprehensive map to uncover the global roles of microRNA in macrophage polarization.</w:t>
      </w:r>
    </w:p>
    <w:p w14:paraId="3C2B0185" w14:textId="320A24AF" w:rsidR="00AC6AE6" w:rsidRPr="005328E2" w:rsidRDefault="00D87013">
      <w:pPr>
        <w:pStyle w:val="Normal1"/>
        <w:tabs>
          <w:tab w:val="left" w:pos="450"/>
          <w:tab w:val="left" w:pos="5040"/>
        </w:tabs>
        <w:ind w:left="360"/>
      </w:pPr>
      <w:r w:rsidRPr="005328E2">
        <w:rPr>
          <w:b/>
          <w:sz w:val="22"/>
          <w:szCs w:val="22"/>
        </w:rPr>
        <w:t>8</w:t>
      </w:r>
      <w:r w:rsidR="00867F0B" w:rsidRPr="005328E2">
        <w:rPr>
          <w:b/>
          <w:sz w:val="22"/>
          <w:szCs w:val="22"/>
        </w:rPr>
        <w:t>) NIMHD/Charles R. Drew U. (Bazargan)</w:t>
      </w:r>
      <w:r w:rsidR="00867F0B" w:rsidRPr="005328E2">
        <w:rPr>
          <w:sz w:val="22"/>
          <w:szCs w:val="22"/>
        </w:rPr>
        <w:tab/>
      </w:r>
      <w:r w:rsidR="00867F0B" w:rsidRPr="005328E2">
        <w:rPr>
          <w:sz w:val="22"/>
          <w:szCs w:val="22"/>
        </w:rPr>
        <w:tab/>
      </w:r>
      <w:r w:rsidR="00867F0B" w:rsidRPr="005328E2">
        <w:rPr>
          <w:sz w:val="22"/>
          <w:szCs w:val="22"/>
        </w:rPr>
        <w:tab/>
      </w:r>
      <w:r w:rsidR="00867F0B" w:rsidRPr="005328E2">
        <w:rPr>
          <w:sz w:val="22"/>
          <w:szCs w:val="22"/>
        </w:rPr>
        <w:tab/>
      </w:r>
      <w:r w:rsidR="00867F0B" w:rsidRPr="005328E2">
        <w:rPr>
          <w:sz w:val="22"/>
          <w:szCs w:val="22"/>
        </w:rPr>
        <w:tab/>
      </w:r>
    </w:p>
    <w:p w14:paraId="58E616D8" w14:textId="77777777" w:rsidR="00AC6AE6" w:rsidRPr="005328E2" w:rsidRDefault="00867F0B">
      <w:pPr>
        <w:pStyle w:val="Normal1"/>
        <w:tabs>
          <w:tab w:val="left" w:pos="450"/>
        </w:tabs>
        <w:ind w:left="360"/>
        <w:jc w:val="both"/>
      </w:pPr>
      <w:r w:rsidRPr="005328E2">
        <w:rPr>
          <w:sz w:val="22"/>
          <w:szCs w:val="22"/>
          <w:u w:val="single"/>
        </w:rPr>
        <w:t>$10,000</w:t>
      </w:r>
    </w:p>
    <w:p w14:paraId="0E0739E8" w14:textId="77777777" w:rsidR="00AC6AE6" w:rsidRPr="005328E2" w:rsidRDefault="00867F0B">
      <w:pPr>
        <w:pStyle w:val="Normal1"/>
        <w:tabs>
          <w:tab w:val="left" w:pos="450"/>
        </w:tabs>
        <w:ind w:left="360"/>
        <w:jc w:val="both"/>
      </w:pPr>
      <w:r w:rsidRPr="005328E2">
        <w:rPr>
          <w:sz w:val="22"/>
          <w:szCs w:val="22"/>
        </w:rPr>
        <w:t>12/16/2013-6/30/2014</w:t>
      </w:r>
    </w:p>
    <w:p w14:paraId="4645402A" w14:textId="77777777" w:rsidR="00AC6AE6" w:rsidRPr="005328E2" w:rsidRDefault="00867F0B">
      <w:pPr>
        <w:pStyle w:val="Normal1"/>
        <w:tabs>
          <w:tab w:val="left" w:pos="450"/>
        </w:tabs>
        <w:ind w:left="360"/>
        <w:jc w:val="both"/>
      </w:pPr>
      <w:r w:rsidRPr="005328E2">
        <w:rPr>
          <w:sz w:val="22"/>
          <w:szCs w:val="22"/>
        </w:rPr>
        <w:t>Role: PI</w:t>
      </w:r>
    </w:p>
    <w:p w14:paraId="69BB5EA7" w14:textId="77777777" w:rsidR="00AC6AE6" w:rsidRPr="005328E2" w:rsidRDefault="00867F0B">
      <w:pPr>
        <w:pStyle w:val="Normal1"/>
        <w:tabs>
          <w:tab w:val="left" w:pos="450"/>
          <w:tab w:val="left" w:pos="5760"/>
        </w:tabs>
        <w:ind w:left="360"/>
      </w:pPr>
      <w:r w:rsidRPr="005328E2">
        <w:rPr>
          <w:sz w:val="22"/>
          <w:szCs w:val="22"/>
        </w:rPr>
        <w:t>RCMI Translational Research Network</w:t>
      </w:r>
    </w:p>
    <w:p w14:paraId="542B0CE0" w14:textId="77777777" w:rsidR="00AC6AE6" w:rsidRPr="005328E2" w:rsidRDefault="00867F0B">
      <w:pPr>
        <w:pStyle w:val="Normal1"/>
        <w:tabs>
          <w:tab w:val="left" w:pos="450"/>
          <w:tab w:val="left" w:pos="5760"/>
        </w:tabs>
        <w:ind w:left="360"/>
      </w:pPr>
      <w:r w:rsidRPr="005328E2">
        <w:rPr>
          <w:sz w:val="22"/>
          <w:szCs w:val="22"/>
        </w:rPr>
        <w:t>Collaborative Award:  An Integrative Bioinformatics Platform with Application in Single Cancer Cells</w:t>
      </w:r>
    </w:p>
    <w:p w14:paraId="1299CFE9" w14:textId="66352FFD" w:rsidR="00AC6AE6" w:rsidRPr="005328E2" w:rsidRDefault="00D87013">
      <w:pPr>
        <w:pStyle w:val="Normal1"/>
        <w:widowControl w:val="0"/>
        <w:tabs>
          <w:tab w:val="left" w:pos="450"/>
          <w:tab w:val="left" w:pos="4590"/>
          <w:tab w:val="left" w:pos="4680"/>
          <w:tab w:val="left" w:pos="8820"/>
        </w:tabs>
        <w:ind w:left="360"/>
        <w:jc w:val="both"/>
      </w:pPr>
      <w:r w:rsidRPr="005328E2">
        <w:rPr>
          <w:b/>
          <w:sz w:val="22"/>
          <w:szCs w:val="22"/>
        </w:rPr>
        <w:t>9</w:t>
      </w:r>
      <w:r w:rsidR="00867F0B" w:rsidRPr="005328E2">
        <w:rPr>
          <w:b/>
          <w:sz w:val="22"/>
          <w:szCs w:val="22"/>
        </w:rPr>
        <w:t>) NIH/SBIR R43 HG007140  (Garmire and Choudhary)</w:t>
      </w:r>
      <w:r w:rsidR="00867F0B" w:rsidRPr="005328E2">
        <w:rPr>
          <w:sz w:val="22"/>
          <w:szCs w:val="22"/>
        </w:rPr>
        <w:t xml:space="preserve">                           </w:t>
      </w:r>
    </w:p>
    <w:p w14:paraId="31C9CBA7" w14:textId="77777777" w:rsidR="00AC6AE6" w:rsidRPr="005328E2" w:rsidRDefault="00867F0B">
      <w:pPr>
        <w:pStyle w:val="Normal1"/>
        <w:widowControl w:val="0"/>
        <w:tabs>
          <w:tab w:val="left" w:pos="450"/>
          <w:tab w:val="left" w:pos="5040"/>
          <w:tab w:val="left" w:pos="9000"/>
        </w:tabs>
        <w:ind w:left="360"/>
        <w:jc w:val="both"/>
      </w:pPr>
      <w:r w:rsidRPr="005328E2">
        <w:rPr>
          <w:sz w:val="22"/>
          <w:szCs w:val="22"/>
          <w:u w:val="single"/>
        </w:rPr>
        <w:t>$242,940</w:t>
      </w:r>
    </w:p>
    <w:p w14:paraId="25968D60" w14:textId="77777777" w:rsidR="00AC6AE6" w:rsidRPr="005328E2" w:rsidRDefault="00867F0B">
      <w:pPr>
        <w:pStyle w:val="Normal1"/>
        <w:widowControl w:val="0"/>
        <w:tabs>
          <w:tab w:val="left" w:pos="450"/>
          <w:tab w:val="left" w:pos="5040"/>
          <w:tab w:val="left" w:pos="9000"/>
        </w:tabs>
        <w:ind w:left="360"/>
        <w:jc w:val="both"/>
      </w:pPr>
      <w:r w:rsidRPr="005328E2">
        <w:rPr>
          <w:sz w:val="22"/>
          <w:szCs w:val="22"/>
        </w:rPr>
        <w:t>Role: PI, succeeded by CO-PI Choudhary Ashish upon resignation from Asuragen</w:t>
      </w:r>
    </w:p>
    <w:p w14:paraId="1BBA6F33" w14:textId="77777777" w:rsidR="00AC6AE6" w:rsidRPr="005328E2" w:rsidRDefault="00867F0B">
      <w:pPr>
        <w:pStyle w:val="Normal1"/>
        <w:widowControl w:val="0"/>
        <w:tabs>
          <w:tab w:val="left" w:pos="450"/>
          <w:tab w:val="left" w:pos="5040"/>
          <w:tab w:val="left" w:pos="9000"/>
        </w:tabs>
        <w:ind w:left="360"/>
        <w:jc w:val="both"/>
        <w:rPr>
          <w:sz w:val="22"/>
          <w:szCs w:val="22"/>
        </w:rPr>
      </w:pPr>
      <w:r w:rsidRPr="005328E2">
        <w:rPr>
          <w:sz w:val="22"/>
          <w:szCs w:val="22"/>
        </w:rPr>
        <w:t>Project: Integrated Bioinformatics Analysis Suite for Deep Targeted Amplicon Sequencing</w:t>
      </w:r>
    </w:p>
    <w:p w14:paraId="5A48AA67" w14:textId="77777777" w:rsidR="00AC6AE6" w:rsidRPr="005328E2" w:rsidRDefault="00AC6AE6">
      <w:pPr>
        <w:pStyle w:val="Normal1"/>
        <w:widowControl w:val="0"/>
        <w:tabs>
          <w:tab w:val="left" w:pos="450"/>
          <w:tab w:val="left" w:pos="5040"/>
          <w:tab w:val="left" w:pos="9000"/>
        </w:tabs>
        <w:jc w:val="both"/>
      </w:pPr>
    </w:p>
    <w:p w14:paraId="30BE1812" w14:textId="77777777" w:rsidR="00AC6AE6" w:rsidRPr="005328E2" w:rsidRDefault="00867F0B">
      <w:pPr>
        <w:pStyle w:val="Normal1"/>
        <w:spacing w:before="240"/>
      </w:pPr>
      <w:r w:rsidRPr="005328E2">
        <w:rPr>
          <w:b/>
          <w:sz w:val="22"/>
          <w:szCs w:val="22"/>
        </w:rPr>
        <w:t>PUBLICATIONS</w:t>
      </w:r>
      <w:r w:rsidRPr="005328E2">
        <w:rPr>
          <w:b/>
          <w:sz w:val="22"/>
          <w:szCs w:val="22"/>
          <w:u w:val="single"/>
        </w:rPr>
        <w:t xml:space="preserve"> </w:t>
      </w:r>
    </w:p>
    <w:p w14:paraId="07AE3E8A" w14:textId="77777777" w:rsidR="00AC6AE6" w:rsidRPr="005328E2" w:rsidRDefault="00867F0B">
      <w:pPr>
        <w:pStyle w:val="Normal1"/>
        <w:spacing w:before="240"/>
      </w:pPr>
      <w:r w:rsidRPr="005328E2">
        <w:rPr>
          <w:b/>
          <w:sz w:val="22"/>
          <w:szCs w:val="22"/>
        </w:rPr>
        <w:t>PhD Thesis</w:t>
      </w:r>
    </w:p>
    <w:p w14:paraId="0F87AC40" w14:textId="77777777" w:rsidR="00537A8C" w:rsidRPr="005328E2" w:rsidRDefault="00867F0B" w:rsidP="00537A8C">
      <w:pPr>
        <w:pStyle w:val="Normal1"/>
        <w:numPr>
          <w:ilvl w:val="0"/>
          <w:numId w:val="11"/>
        </w:numPr>
        <w:ind w:hanging="360"/>
        <w:rPr>
          <w:sz w:val="22"/>
          <w:szCs w:val="22"/>
        </w:rPr>
      </w:pPr>
      <w:r w:rsidRPr="005328E2">
        <w:rPr>
          <w:b/>
          <w:sz w:val="22"/>
          <w:szCs w:val="22"/>
        </w:rPr>
        <w:t>Garmire L</w:t>
      </w:r>
      <w:r w:rsidRPr="005328E2">
        <w:rPr>
          <w:sz w:val="22"/>
          <w:szCs w:val="22"/>
        </w:rPr>
        <w:t xml:space="preserve">, “A novel class of in silico devices to study drug transport through intestinal barriers.” UC Berkeley Thesis. </w:t>
      </w:r>
    </w:p>
    <w:p w14:paraId="738B10C8" w14:textId="77777777" w:rsidR="00537A8C" w:rsidRPr="005328E2" w:rsidRDefault="00537A8C" w:rsidP="00537A8C">
      <w:pPr>
        <w:pStyle w:val="Normal1"/>
        <w:ind w:left="720"/>
        <w:rPr>
          <w:sz w:val="22"/>
          <w:szCs w:val="22"/>
        </w:rPr>
      </w:pPr>
    </w:p>
    <w:p w14:paraId="7809ACAD" w14:textId="77777777" w:rsidR="00537A8C" w:rsidRPr="005328E2" w:rsidRDefault="00537A8C" w:rsidP="00537A8C">
      <w:pPr>
        <w:pStyle w:val="Normal1"/>
      </w:pPr>
      <w:r w:rsidRPr="005328E2">
        <w:rPr>
          <w:b/>
          <w:sz w:val="22"/>
          <w:szCs w:val="22"/>
        </w:rPr>
        <w:t xml:space="preserve">Journal Publications </w:t>
      </w:r>
    </w:p>
    <w:p w14:paraId="64297061" w14:textId="77777777" w:rsidR="0008617D" w:rsidRDefault="00537A8C" w:rsidP="0008617D">
      <w:pPr>
        <w:pStyle w:val="Normal1"/>
        <w:rPr>
          <w:i/>
          <w:sz w:val="22"/>
          <w:szCs w:val="22"/>
          <w:u w:val="single"/>
        </w:rPr>
      </w:pPr>
      <w:r w:rsidRPr="005328E2">
        <w:rPr>
          <w:i/>
          <w:sz w:val="22"/>
          <w:szCs w:val="22"/>
          <w:u w:val="single"/>
        </w:rPr>
        <w:t>Primary/Senior Author Publications</w:t>
      </w:r>
    </w:p>
    <w:p w14:paraId="33E5D374" w14:textId="07E6B124" w:rsidR="001925D0" w:rsidRPr="001925D0" w:rsidRDefault="001925D0" w:rsidP="001925D0">
      <w:pPr>
        <w:pStyle w:val="Normal1"/>
        <w:widowControl w:val="0"/>
        <w:numPr>
          <w:ilvl w:val="0"/>
          <w:numId w:val="11"/>
        </w:numPr>
        <w:tabs>
          <w:tab w:val="left" w:pos="810"/>
        </w:tabs>
        <w:ind w:hanging="270"/>
        <w:contextualSpacing/>
        <w:rPr>
          <w:sz w:val="22"/>
          <w:szCs w:val="22"/>
        </w:rPr>
      </w:pPr>
      <w:r>
        <w:rPr>
          <w:sz w:val="22"/>
          <w:szCs w:val="22"/>
        </w:rPr>
        <w:t xml:space="preserve">Al-alkwaa F, Chaudhary K, </w:t>
      </w:r>
      <w:r w:rsidRPr="001741A5">
        <w:rPr>
          <w:b/>
          <w:sz w:val="22"/>
          <w:szCs w:val="22"/>
        </w:rPr>
        <w:t>Garmire LX</w:t>
      </w:r>
      <w:r>
        <w:rPr>
          <w:sz w:val="22"/>
          <w:szCs w:val="22"/>
        </w:rPr>
        <w:t>, Deep learning predicts estrogen receptor status in breast cancer metabolomics data, accepted by Translational Bioinformatics Conference 2017, will appear in one of the designated partnering journals.</w:t>
      </w:r>
    </w:p>
    <w:p w14:paraId="3AC48AF0" w14:textId="09E27471" w:rsidR="0008617D" w:rsidRDefault="001039FF" w:rsidP="001925D0">
      <w:pPr>
        <w:pStyle w:val="Normal1"/>
        <w:numPr>
          <w:ilvl w:val="0"/>
          <w:numId w:val="11"/>
        </w:numPr>
        <w:tabs>
          <w:tab w:val="left" w:pos="810"/>
        </w:tabs>
        <w:ind w:hanging="270"/>
        <w:rPr>
          <w:rStyle w:val="publication-meta-journal"/>
          <w:sz w:val="22"/>
          <w:szCs w:val="22"/>
        </w:rPr>
      </w:pPr>
      <w:r w:rsidRPr="005328E2">
        <w:rPr>
          <w:sz w:val="22"/>
          <w:szCs w:val="22"/>
        </w:rPr>
        <w:lastRenderedPageBreak/>
        <w:t xml:space="preserve">Zhu X, Ching T, Pan X, Weissman S, </w:t>
      </w:r>
      <w:r w:rsidRPr="005328E2">
        <w:rPr>
          <w:b/>
          <w:sz w:val="22"/>
          <w:szCs w:val="22"/>
        </w:rPr>
        <w:t>Garmire LX.</w:t>
      </w:r>
      <w:r w:rsidRPr="005328E2">
        <w:rPr>
          <w:sz w:val="22"/>
          <w:szCs w:val="22"/>
        </w:rPr>
        <w:t xml:space="preserve"> </w:t>
      </w:r>
      <w:r w:rsidR="00D03370" w:rsidRPr="005328E2">
        <w:rPr>
          <w:sz w:val="22"/>
          <w:szCs w:val="22"/>
        </w:rPr>
        <w:t>Detecting heterogeneity in single-cell RNA-Seq data by non-negative matrix factorization</w:t>
      </w:r>
      <w:r w:rsidR="001D5A82" w:rsidRPr="005328E2">
        <w:rPr>
          <w:sz w:val="22"/>
          <w:szCs w:val="22"/>
        </w:rPr>
        <w:t xml:space="preserve">, </w:t>
      </w:r>
      <w:r w:rsidRPr="005328E2">
        <w:rPr>
          <w:i/>
          <w:sz w:val="22"/>
          <w:szCs w:val="22"/>
        </w:rPr>
        <w:t>PeerJ</w:t>
      </w:r>
      <w:r w:rsidR="001D5A82" w:rsidRPr="005328E2">
        <w:rPr>
          <w:i/>
          <w:sz w:val="22"/>
          <w:szCs w:val="22"/>
        </w:rPr>
        <w:t xml:space="preserve">. </w:t>
      </w:r>
      <w:r w:rsidR="001D5A82" w:rsidRPr="005328E2">
        <w:rPr>
          <w:sz w:val="22"/>
          <w:szCs w:val="22"/>
        </w:rPr>
        <w:t xml:space="preserve">2017. </w:t>
      </w:r>
      <w:r w:rsidR="001D5A82" w:rsidRPr="005328E2">
        <w:rPr>
          <w:rStyle w:val="publication-meta-journal"/>
          <w:sz w:val="22"/>
          <w:szCs w:val="22"/>
        </w:rPr>
        <w:t>5(11):e2888</w:t>
      </w:r>
    </w:p>
    <w:p w14:paraId="1F1B247B" w14:textId="5A861DFA" w:rsidR="0008617D" w:rsidRPr="0008617D" w:rsidRDefault="0008617D" w:rsidP="001925D0">
      <w:pPr>
        <w:pStyle w:val="Normal1"/>
        <w:numPr>
          <w:ilvl w:val="0"/>
          <w:numId w:val="11"/>
        </w:numPr>
        <w:tabs>
          <w:tab w:val="left" w:pos="810"/>
        </w:tabs>
        <w:ind w:hanging="270"/>
        <w:rPr>
          <w:sz w:val="22"/>
          <w:szCs w:val="22"/>
        </w:rPr>
      </w:pPr>
      <w:r>
        <w:rPr>
          <w:sz w:val="22"/>
          <w:szCs w:val="22"/>
        </w:rPr>
        <w:t xml:space="preserve">Huang </w:t>
      </w:r>
      <w:r w:rsidRPr="005328E2">
        <w:rPr>
          <w:sz w:val="22"/>
          <w:szCs w:val="22"/>
        </w:rPr>
        <w:t xml:space="preserve">SJ, Chaudhary K, </w:t>
      </w:r>
      <w:r w:rsidRPr="005328E2">
        <w:rPr>
          <w:b/>
          <w:sz w:val="22"/>
          <w:szCs w:val="22"/>
        </w:rPr>
        <w:t>Garmire LX</w:t>
      </w:r>
      <w:r w:rsidRPr="005328E2">
        <w:rPr>
          <w:sz w:val="22"/>
          <w:szCs w:val="22"/>
        </w:rPr>
        <w:t>, More is better: recent progress in multi-omics integration methods</w:t>
      </w:r>
      <w:r>
        <w:rPr>
          <w:sz w:val="22"/>
          <w:szCs w:val="22"/>
        </w:rPr>
        <w:t xml:space="preserve">, </w:t>
      </w:r>
      <w:r w:rsidRPr="0008617D">
        <w:rPr>
          <w:i/>
          <w:sz w:val="22"/>
          <w:szCs w:val="22"/>
        </w:rPr>
        <w:t>Frontiers in Genetics</w:t>
      </w:r>
      <w:r>
        <w:rPr>
          <w:sz w:val="22"/>
          <w:szCs w:val="22"/>
        </w:rPr>
        <w:t>.</w:t>
      </w:r>
      <w:r w:rsidR="00D0434E">
        <w:rPr>
          <w:sz w:val="22"/>
          <w:szCs w:val="22"/>
        </w:rPr>
        <w:t xml:space="preserve"> </w:t>
      </w:r>
      <w:r w:rsidR="00D0434E" w:rsidRPr="00D0434E">
        <w:rPr>
          <w:sz w:val="22"/>
          <w:szCs w:val="22"/>
        </w:rPr>
        <w:t>8:84. doi: 10.3389/fgene.2017.00084. eCollection 2017</w:t>
      </w:r>
    </w:p>
    <w:p w14:paraId="4234E9FE" w14:textId="09E27471" w:rsidR="003C6003" w:rsidRPr="005328E2" w:rsidRDefault="003C6003" w:rsidP="001925D0">
      <w:pPr>
        <w:pStyle w:val="Normal1"/>
        <w:numPr>
          <w:ilvl w:val="0"/>
          <w:numId w:val="11"/>
        </w:numPr>
        <w:tabs>
          <w:tab w:val="left" w:pos="810"/>
        </w:tabs>
        <w:ind w:hanging="270"/>
        <w:rPr>
          <w:sz w:val="22"/>
          <w:szCs w:val="22"/>
        </w:rPr>
      </w:pPr>
      <w:r w:rsidRPr="005328E2">
        <w:rPr>
          <w:b/>
          <w:sz w:val="22"/>
          <w:szCs w:val="22"/>
        </w:rPr>
        <w:t>Garmire L</w:t>
      </w:r>
      <w:r w:rsidRPr="005328E2">
        <w:rPr>
          <w:sz w:val="22"/>
          <w:szCs w:val="22"/>
        </w:rPr>
        <w:t xml:space="preserve">, Gliske S, Nguyen QC, Chen JH, Nemati S, Van Horn JD, Moore JH, Shreffler C, Dunn M. The making of next generation data scientists in biomedicine. </w:t>
      </w:r>
      <w:r w:rsidR="00BF549C" w:rsidRPr="0008617D">
        <w:rPr>
          <w:i/>
          <w:sz w:val="22"/>
          <w:szCs w:val="22"/>
        </w:rPr>
        <w:t>Pac Symp Biocomput</w:t>
      </w:r>
      <w:r w:rsidR="00BF549C" w:rsidRPr="005328E2">
        <w:rPr>
          <w:sz w:val="22"/>
          <w:szCs w:val="22"/>
        </w:rPr>
        <w:t>. 2016</w:t>
      </w:r>
      <w:r w:rsidR="00D84802" w:rsidRPr="005328E2">
        <w:rPr>
          <w:sz w:val="22"/>
          <w:szCs w:val="22"/>
        </w:rPr>
        <w:t>; 22:640</w:t>
      </w:r>
      <w:r w:rsidR="00BF549C" w:rsidRPr="005328E2">
        <w:rPr>
          <w:sz w:val="22"/>
          <w:szCs w:val="22"/>
        </w:rPr>
        <w:t>-645.</w:t>
      </w:r>
    </w:p>
    <w:p w14:paraId="40245A1A" w14:textId="32123E7D" w:rsidR="006531B5" w:rsidRPr="005328E2" w:rsidRDefault="006531B5" w:rsidP="001925D0">
      <w:pPr>
        <w:pStyle w:val="Normal1"/>
        <w:widowControl w:val="0"/>
        <w:numPr>
          <w:ilvl w:val="0"/>
          <w:numId w:val="11"/>
        </w:numPr>
        <w:tabs>
          <w:tab w:val="left" w:pos="810"/>
        </w:tabs>
        <w:ind w:hanging="270"/>
        <w:contextualSpacing/>
        <w:rPr>
          <w:sz w:val="22"/>
          <w:szCs w:val="22"/>
        </w:rPr>
      </w:pPr>
      <w:r w:rsidRPr="005328E2">
        <w:rPr>
          <w:sz w:val="22"/>
          <w:szCs w:val="22"/>
        </w:rPr>
        <w:t>Feng N, Ching T</w:t>
      </w:r>
      <w:r w:rsidRPr="005328E2">
        <w:rPr>
          <w:b/>
          <w:sz w:val="22"/>
          <w:szCs w:val="22"/>
        </w:rPr>
        <w:t>,</w:t>
      </w:r>
      <w:r w:rsidRPr="005328E2">
        <w:rPr>
          <w:sz w:val="22"/>
          <w:szCs w:val="22"/>
        </w:rPr>
        <w:t xml:space="preserve"> Wang Y, Liu B, Lin H,Shi O,Zhang X, Yao Y, Hua L, Zheng X, Gao M, Yu H#, </w:t>
      </w:r>
      <w:r w:rsidRPr="005328E2">
        <w:rPr>
          <w:b/>
          <w:sz w:val="22"/>
          <w:szCs w:val="22"/>
        </w:rPr>
        <w:t xml:space="preserve">Garmire LX </w:t>
      </w:r>
      <w:r w:rsidRPr="005328E2">
        <w:rPr>
          <w:sz w:val="22"/>
          <w:szCs w:val="22"/>
        </w:rPr>
        <w:t xml:space="preserve">#, Qian B#. Integrated Analysis of DNA Methylation, LncRNA and Gene Expression in Non-Small Cell Lung Cancer, </w:t>
      </w:r>
      <w:r w:rsidR="003C6003" w:rsidRPr="006C6C95">
        <w:rPr>
          <w:sz w:val="22"/>
          <w:szCs w:val="22"/>
        </w:rPr>
        <w:t xml:space="preserve">2016, 6:37233. doi: 10.1038/srep37233. </w:t>
      </w:r>
      <w:r w:rsidRPr="00D92676">
        <w:rPr>
          <w:i/>
          <w:sz w:val="22"/>
          <w:szCs w:val="22"/>
        </w:rPr>
        <w:t>Scientific Reports</w:t>
      </w:r>
      <w:r w:rsidRPr="006C6C95">
        <w:rPr>
          <w:sz w:val="22"/>
          <w:szCs w:val="22"/>
        </w:rPr>
        <w:t xml:space="preserve"> </w:t>
      </w:r>
      <w:r w:rsidRPr="005328E2">
        <w:rPr>
          <w:sz w:val="22"/>
          <w:szCs w:val="22"/>
        </w:rPr>
        <w:t>(. #: co-corresponding authors)</w:t>
      </w:r>
    </w:p>
    <w:p w14:paraId="4CBD92DB" w14:textId="7476635A" w:rsidR="006531B5" w:rsidRPr="005328E2" w:rsidRDefault="006531B5" w:rsidP="001925D0">
      <w:pPr>
        <w:pStyle w:val="Normal1"/>
        <w:widowControl w:val="0"/>
        <w:numPr>
          <w:ilvl w:val="0"/>
          <w:numId w:val="11"/>
        </w:numPr>
        <w:tabs>
          <w:tab w:val="left" w:pos="810"/>
        </w:tabs>
        <w:ind w:hanging="270"/>
        <w:contextualSpacing/>
        <w:rPr>
          <w:sz w:val="22"/>
          <w:szCs w:val="22"/>
        </w:rPr>
      </w:pPr>
      <w:r w:rsidRPr="005328E2">
        <w:rPr>
          <w:bCs/>
          <w:sz w:val="22"/>
          <w:szCs w:val="22"/>
        </w:rPr>
        <w:t>Lu L</w:t>
      </w:r>
      <w:r w:rsidRPr="005328E2">
        <w:rPr>
          <w:sz w:val="22"/>
          <w:szCs w:val="22"/>
        </w:rPr>
        <w:t xml:space="preserve">, McCurdy S, </w:t>
      </w:r>
      <w:r w:rsidRPr="005328E2">
        <w:rPr>
          <w:bCs/>
          <w:sz w:val="22"/>
          <w:szCs w:val="22"/>
        </w:rPr>
        <w:t>Huang S</w:t>
      </w:r>
      <w:r w:rsidRPr="005328E2">
        <w:rPr>
          <w:sz w:val="22"/>
          <w:szCs w:val="22"/>
        </w:rPr>
        <w:t xml:space="preserve">, </w:t>
      </w:r>
      <w:r w:rsidRPr="005328E2">
        <w:rPr>
          <w:bCs/>
          <w:sz w:val="22"/>
          <w:szCs w:val="22"/>
        </w:rPr>
        <w:t>Zhu X</w:t>
      </w:r>
      <w:r w:rsidRPr="005328E2">
        <w:rPr>
          <w:sz w:val="22"/>
          <w:szCs w:val="22"/>
        </w:rPr>
        <w:t xml:space="preserve">, Peplowska K, Tiirikainen M, Boisvert WA, </w:t>
      </w:r>
      <w:r w:rsidRPr="005328E2">
        <w:rPr>
          <w:b/>
          <w:bCs/>
          <w:sz w:val="22"/>
          <w:szCs w:val="22"/>
        </w:rPr>
        <w:t>Garmire LX</w:t>
      </w:r>
      <w:r w:rsidRPr="005328E2">
        <w:rPr>
          <w:sz w:val="22"/>
          <w:szCs w:val="22"/>
        </w:rPr>
        <w:t>, Time Series miRNA-mRNA integrated analysis reveals critical miRNAs and targets in macrophage polarization</w:t>
      </w:r>
      <w:r w:rsidR="003C6003" w:rsidRPr="005328E2">
        <w:rPr>
          <w:sz w:val="22"/>
          <w:szCs w:val="22"/>
        </w:rPr>
        <w:t xml:space="preserve">, </w:t>
      </w:r>
      <w:r w:rsidR="00424B04" w:rsidRPr="005328E2">
        <w:t xml:space="preserve">2016, 6:37446, </w:t>
      </w:r>
      <w:r w:rsidRPr="005328E2">
        <w:rPr>
          <w:i/>
          <w:sz w:val="22"/>
          <w:szCs w:val="22"/>
        </w:rPr>
        <w:t>Scientific Reports.</w:t>
      </w:r>
    </w:p>
    <w:p w14:paraId="7FAE1C19" w14:textId="00F1BA5D" w:rsidR="00AC6AE6" w:rsidRPr="005328E2" w:rsidRDefault="00867F0B" w:rsidP="001925D0">
      <w:pPr>
        <w:pStyle w:val="Normal1"/>
        <w:widowControl w:val="0"/>
        <w:numPr>
          <w:ilvl w:val="0"/>
          <w:numId w:val="11"/>
        </w:numPr>
        <w:tabs>
          <w:tab w:val="left" w:pos="810"/>
        </w:tabs>
        <w:ind w:hanging="270"/>
        <w:contextualSpacing/>
        <w:rPr>
          <w:sz w:val="22"/>
          <w:szCs w:val="22"/>
        </w:rPr>
      </w:pPr>
      <w:r w:rsidRPr="005328E2">
        <w:rPr>
          <w:sz w:val="22"/>
          <w:szCs w:val="22"/>
        </w:rPr>
        <w:t xml:space="preserve">Poirion O, Zhu X, Ching T, </w:t>
      </w:r>
      <w:r w:rsidRPr="005328E2">
        <w:rPr>
          <w:b/>
          <w:sz w:val="22"/>
          <w:szCs w:val="22"/>
        </w:rPr>
        <w:t>Garmire LX</w:t>
      </w:r>
      <w:r w:rsidRPr="005328E2">
        <w:rPr>
          <w:sz w:val="22"/>
          <w:szCs w:val="22"/>
        </w:rPr>
        <w:t xml:space="preserve">, Single-cell transcriptomic bioinformatics and computational challenges, </w:t>
      </w:r>
      <w:r w:rsidR="003C6003" w:rsidRPr="005328E2">
        <w:t>2016, 7:163</w:t>
      </w:r>
      <w:r w:rsidRPr="005328E2">
        <w:rPr>
          <w:sz w:val="22"/>
          <w:szCs w:val="22"/>
        </w:rPr>
        <w:t xml:space="preserve"> </w:t>
      </w:r>
      <w:r w:rsidRPr="005328E2">
        <w:rPr>
          <w:i/>
          <w:sz w:val="22"/>
          <w:szCs w:val="22"/>
        </w:rPr>
        <w:t>Frontiers in Genetics</w:t>
      </w:r>
    </w:p>
    <w:p w14:paraId="5578F9AB" w14:textId="280E44D1" w:rsidR="00AC6AE6" w:rsidRPr="005328E2" w:rsidRDefault="00867F0B" w:rsidP="001925D0">
      <w:pPr>
        <w:pStyle w:val="Normal1"/>
        <w:widowControl w:val="0"/>
        <w:numPr>
          <w:ilvl w:val="0"/>
          <w:numId w:val="11"/>
        </w:numPr>
        <w:tabs>
          <w:tab w:val="left" w:pos="810"/>
        </w:tabs>
        <w:ind w:hanging="270"/>
        <w:contextualSpacing/>
        <w:rPr>
          <w:sz w:val="22"/>
          <w:szCs w:val="22"/>
        </w:rPr>
      </w:pPr>
      <w:r w:rsidRPr="005328E2">
        <w:rPr>
          <w:sz w:val="22"/>
          <w:szCs w:val="22"/>
        </w:rPr>
        <w:t xml:space="preserve">Wei R, De Vivo I, Huang S, Risch, H, Moore JH, Yu H, </w:t>
      </w:r>
      <w:r w:rsidRPr="005328E2">
        <w:rPr>
          <w:b/>
          <w:sz w:val="22"/>
          <w:szCs w:val="22"/>
        </w:rPr>
        <w:t>Garmire LX,</w:t>
      </w:r>
      <w:r w:rsidRPr="005328E2">
        <w:rPr>
          <w:sz w:val="22"/>
          <w:szCs w:val="22"/>
        </w:rPr>
        <w:t xml:space="preserve"> </w:t>
      </w:r>
      <w:r w:rsidR="001615D9" w:rsidRPr="005328E2">
        <w:rPr>
          <w:sz w:val="22"/>
          <w:szCs w:val="22"/>
        </w:rPr>
        <w:t>meta-dimensional data integration</w:t>
      </w:r>
      <w:r w:rsidRPr="005328E2">
        <w:rPr>
          <w:sz w:val="22"/>
          <w:szCs w:val="22"/>
        </w:rPr>
        <w:t xml:space="preserve"> identifies critical pathways for endometrial cancer susceptibility, tumorigenesis and progression, </w:t>
      </w:r>
      <w:r w:rsidRPr="005328E2">
        <w:rPr>
          <w:i/>
          <w:sz w:val="22"/>
          <w:szCs w:val="22"/>
        </w:rPr>
        <w:t>Oncotarget.</w:t>
      </w:r>
      <w:r w:rsidRPr="005328E2">
        <w:rPr>
          <w:rFonts w:ascii="Arial" w:eastAsia="Arial" w:hAnsi="Arial" w:cs="Arial"/>
          <w:sz w:val="18"/>
          <w:szCs w:val="18"/>
        </w:rPr>
        <w:t xml:space="preserve"> </w:t>
      </w:r>
      <w:r w:rsidRPr="005328E2">
        <w:rPr>
          <w:sz w:val="22"/>
          <w:szCs w:val="22"/>
        </w:rPr>
        <w:t>Jul 9. doi: 10.18632/oncotarget.10509. [Epub ahead of print]</w:t>
      </w:r>
    </w:p>
    <w:p w14:paraId="1D0F0870" w14:textId="0AF1279E" w:rsidR="00AC6AE6" w:rsidRPr="005328E2" w:rsidRDefault="00867F0B" w:rsidP="001925D0">
      <w:pPr>
        <w:pStyle w:val="Normal1"/>
        <w:numPr>
          <w:ilvl w:val="0"/>
          <w:numId w:val="11"/>
        </w:numPr>
        <w:tabs>
          <w:tab w:val="left" w:pos="810"/>
        </w:tabs>
        <w:ind w:hanging="270"/>
        <w:contextualSpacing/>
        <w:rPr>
          <w:sz w:val="22"/>
          <w:szCs w:val="22"/>
        </w:rPr>
      </w:pPr>
      <w:r w:rsidRPr="005328E2">
        <w:rPr>
          <w:sz w:val="22"/>
          <w:szCs w:val="22"/>
        </w:rPr>
        <w:t xml:space="preserve">Ching T, Peplowska K, Huang S, Zhu X, Shen Y, Molnar J, Yu H, Tiirikainen M, Fogelgren B, Fan R, </w:t>
      </w:r>
      <w:r w:rsidRPr="005328E2">
        <w:rPr>
          <w:b/>
          <w:sz w:val="22"/>
          <w:szCs w:val="22"/>
        </w:rPr>
        <w:t>Garmire LX</w:t>
      </w:r>
      <w:r w:rsidRPr="005328E2">
        <w:rPr>
          <w:sz w:val="22"/>
          <w:szCs w:val="22"/>
        </w:rPr>
        <w:t xml:space="preserve">. Pan-cancer analyses reveal lincRNAs relevant to tumour diagnosis, subtyping and prognosis, </w:t>
      </w:r>
      <w:r w:rsidR="004C645C" w:rsidRPr="005328E2">
        <w:rPr>
          <w:i/>
          <w:sz w:val="22"/>
          <w:szCs w:val="22"/>
        </w:rPr>
        <w:t>EBioMedicine,</w:t>
      </w:r>
      <w:r w:rsidRPr="005328E2">
        <w:rPr>
          <w:i/>
          <w:sz w:val="22"/>
          <w:szCs w:val="22"/>
        </w:rPr>
        <w:t xml:space="preserve"> </w:t>
      </w:r>
      <w:r w:rsidRPr="005328E2">
        <w:rPr>
          <w:sz w:val="22"/>
          <w:szCs w:val="22"/>
        </w:rPr>
        <w:t>2016, 7:62-72.</w:t>
      </w:r>
    </w:p>
    <w:p w14:paraId="64C37911" w14:textId="52BB8E26" w:rsidR="00AC6AE6" w:rsidRPr="005328E2" w:rsidRDefault="00867F0B" w:rsidP="001925D0">
      <w:pPr>
        <w:pStyle w:val="Normal1"/>
        <w:numPr>
          <w:ilvl w:val="0"/>
          <w:numId w:val="11"/>
        </w:numPr>
        <w:tabs>
          <w:tab w:val="left" w:pos="810"/>
        </w:tabs>
        <w:ind w:hanging="270"/>
        <w:contextualSpacing/>
        <w:rPr>
          <w:sz w:val="22"/>
          <w:szCs w:val="22"/>
        </w:rPr>
      </w:pPr>
      <w:r w:rsidRPr="005328E2">
        <w:rPr>
          <w:sz w:val="22"/>
          <w:szCs w:val="22"/>
        </w:rPr>
        <w:t xml:space="preserve">Huang S, Chong N, Lewis NE, Jia W, Xie G, </w:t>
      </w:r>
      <w:r w:rsidRPr="005328E2">
        <w:rPr>
          <w:b/>
          <w:sz w:val="22"/>
          <w:szCs w:val="22"/>
        </w:rPr>
        <w:t>Garmire LX</w:t>
      </w:r>
      <w:r w:rsidRPr="005328E2">
        <w:rPr>
          <w:sz w:val="22"/>
          <w:szCs w:val="22"/>
        </w:rPr>
        <w:t xml:space="preserve">. </w:t>
      </w:r>
      <w:r w:rsidR="00B81BE0" w:rsidRPr="005328E2">
        <w:rPr>
          <w:sz w:val="22"/>
          <w:szCs w:val="22"/>
        </w:rPr>
        <w:t>Novel p</w:t>
      </w:r>
      <w:r w:rsidRPr="005328E2">
        <w:rPr>
          <w:sz w:val="22"/>
          <w:szCs w:val="22"/>
        </w:rPr>
        <w:t xml:space="preserve">athway-based metabolomics classification models reveal key metabolic pathways for breast cancer diagnosis, </w:t>
      </w:r>
      <w:r w:rsidRPr="005328E2">
        <w:rPr>
          <w:i/>
          <w:sz w:val="22"/>
          <w:szCs w:val="22"/>
        </w:rPr>
        <w:t>Genome Medicine</w:t>
      </w:r>
      <w:r w:rsidRPr="005328E2">
        <w:rPr>
          <w:sz w:val="22"/>
          <w:szCs w:val="22"/>
        </w:rPr>
        <w:t>. 8(1):34. 2016.</w:t>
      </w:r>
    </w:p>
    <w:p w14:paraId="3A086CD9" w14:textId="77777777" w:rsidR="00AC6AE6" w:rsidRPr="005328E2" w:rsidRDefault="00867F0B" w:rsidP="001925D0">
      <w:pPr>
        <w:pStyle w:val="Normal1"/>
        <w:widowControl w:val="0"/>
        <w:numPr>
          <w:ilvl w:val="0"/>
          <w:numId w:val="11"/>
        </w:numPr>
        <w:tabs>
          <w:tab w:val="left" w:pos="810"/>
        </w:tabs>
        <w:ind w:hanging="270"/>
        <w:contextualSpacing/>
        <w:rPr>
          <w:sz w:val="22"/>
          <w:szCs w:val="22"/>
        </w:rPr>
      </w:pPr>
      <w:r w:rsidRPr="005328E2">
        <w:rPr>
          <w:sz w:val="22"/>
          <w:szCs w:val="22"/>
        </w:rPr>
        <w:t xml:space="preserve">Ching T, Masaki J, Weirather J, Subramaniam S, </w:t>
      </w:r>
      <w:r w:rsidRPr="005328E2">
        <w:rPr>
          <w:b/>
          <w:sz w:val="22"/>
          <w:szCs w:val="22"/>
        </w:rPr>
        <w:t>Garmire LX</w:t>
      </w:r>
      <w:r w:rsidRPr="005328E2">
        <w:rPr>
          <w:sz w:val="22"/>
          <w:szCs w:val="22"/>
        </w:rPr>
        <w:t xml:space="preserve">. Non-coding yet non-trivial: a review on the genomics of long intergenic non-coding RNAs, </w:t>
      </w:r>
      <w:r w:rsidRPr="005328E2">
        <w:rPr>
          <w:i/>
          <w:sz w:val="22"/>
          <w:szCs w:val="22"/>
        </w:rPr>
        <w:t xml:space="preserve">BioData Mining. </w:t>
      </w:r>
      <w:r w:rsidRPr="005328E2">
        <w:t>Dec 22;8:44. 2015.</w:t>
      </w:r>
    </w:p>
    <w:p w14:paraId="70449B58" w14:textId="77777777" w:rsidR="00AC6AE6" w:rsidRPr="005328E2" w:rsidRDefault="00867F0B" w:rsidP="001925D0">
      <w:pPr>
        <w:pStyle w:val="Normal1"/>
        <w:numPr>
          <w:ilvl w:val="0"/>
          <w:numId w:val="11"/>
        </w:numPr>
        <w:tabs>
          <w:tab w:val="left" w:pos="810"/>
        </w:tabs>
        <w:ind w:hanging="270"/>
        <w:contextualSpacing/>
        <w:rPr>
          <w:sz w:val="22"/>
          <w:szCs w:val="22"/>
        </w:rPr>
      </w:pPr>
      <w:r w:rsidRPr="005328E2">
        <w:rPr>
          <w:sz w:val="22"/>
          <w:szCs w:val="22"/>
        </w:rPr>
        <w:t xml:space="preserve">Li J, Ching T, Huang S, </w:t>
      </w:r>
      <w:r w:rsidRPr="005328E2">
        <w:rPr>
          <w:b/>
          <w:sz w:val="22"/>
          <w:szCs w:val="22"/>
        </w:rPr>
        <w:t>Garmire LX</w:t>
      </w:r>
      <w:r w:rsidRPr="005328E2">
        <w:rPr>
          <w:sz w:val="22"/>
          <w:szCs w:val="22"/>
        </w:rPr>
        <w:t xml:space="preserve">. Using Epigenomics Data to Predict Differential Gene Expression in Lung Cancer, </w:t>
      </w:r>
      <w:r w:rsidRPr="005328E2">
        <w:rPr>
          <w:i/>
          <w:sz w:val="22"/>
          <w:szCs w:val="22"/>
        </w:rPr>
        <w:t>BMC Bioinformatics</w:t>
      </w:r>
      <w:r w:rsidRPr="005328E2">
        <w:rPr>
          <w:sz w:val="22"/>
          <w:szCs w:val="22"/>
        </w:rPr>
        <w:t>.16 Suppl 5:S10. 2015</w:t>
      </w:r>
    </w:p>
    <w:p w14:paraId="130868FF" w14:textId="77777777" w:rsidR="00AC6AE6" w:rsidRPr="005328E2" w:rsidRDefault="00867F0B" w:rsidP="001925D0">
      <w:pPr>
        <w:pStyle w:val="Normal1"/>
        <w:numPr>
          <w:ilvl w:val="0"/>
          <w:numId w:val="11"/>
        </w:numPr>
        <w:tabs>
          <w:tab w:val="left" w:pos="810"/>
        </w:tabs>
        <w:ind w:hanging="270"/>
        <w:contextualSpacing/>
        <w:rPr>
          <w:sz w:val="22"/>
          <w:szCs w:val="22"/>
        </w:rPr>
      </w:pPr>
      <w:r w:rsidRPr="005328E2">
        <w:rPr>
          <w:sz w:val="22"/>
          <w:szCs w:val="22"/>
        </w:rPr>
        <w:t>Ching T, Ha J, Song MA, Tiirikainen M, Molnar J, Berry M, Towner D, </w:t>
      </w:r>
      <w:r w:rsidRPr="005328E2">
        <w:rPr>
          <w:b/>
          <w:sz w:val="22"/>
          <w:szCs w:val="22"/>
        </w:rPr>
        <w:t>Garmire LX</w:t>
      </w:r>
      <w:r w:rsidRPr="005328E2">
        <w:rPr>
          <w:sz w:val="22"/>
          <w:szCs w:val="22"/>
        </w:rPr>
        <w:t xml:space="preserve">. Global hypomethylation in the cord blood cells associated with early onset preeclampsia, </w:t>
      </w:r>
      <w:r w:rsidRPr="005328E2">
        <w:rPr>
          <w:i/>
          <w:sz w:val="22"/>
          <w:szCs w:val="22"/>
        </w:rPr>
        <w:t xml:space="preserve">Clin Epigenetics. </w:t>
      </w:r>
      <w:r w:rsidRPr="005328E2">
        <w:rPr>
          <w:sz w:val="22"/>
          <w:szCs w:val="22"/>
        </w:rPr>
        <w:t>13;7(1):21. 2015.</w:t>
      </w:r>
    </w:p>
    <w:p w14:paraId="44B0B303" w14:textId="77777777" w:rsidR="00AC6AE6" w:rsidRPr="005328E2" w:rsidRDefault="00867F0B" w:rsidP="001925D0">
      <w:pPr>
        <w:pStyle w:val="Normal1"/>
        <w:numPr>
          <w:ilvl w:val="0"/>
          <w:numId w:val="11"/>
        </w:numPr>
        <w:tabs>
          <w:tab w:val="left" w:pos="810"/>
        </w:tabs>
        <w:ind w:hanging="270"/>
        <w:contextualSpacing/>
        <w:rPr>
          <w:sz w:val="22"/>
          <w:szCs w:val="22"/>
        </w:rPr>
      </w:pPr>
      <w:r w:rsidRPr="005328E2">
        <w:rPr>
          <w:sz w:val="22"/>
          <w:szCs w:val="22"/>
        </w:rPr>
        <w:t xml:space="preserve">Menor M, Ching T, Garmire D, Zhu X, </w:t>
      </w:r>
      <w:r w:rsidRPr="005328E2">
        <w:rPr>
          <w:b/>
          <w:sz w:val="22"/>
          <w:szCs w:val="22"/>
        </w:rPr>
        <w:t>Garmire LX</w:t>
      </w:r>
      <w:r w:rsidRPr="005328E2">
        <w:rPr>
          <w:sz w:val="22"/>
          <w:szCs w:val="22"/>
        </w:rPr>
        <w:t xml:space="preserve">. mirMark: a site-level and UTR-level classifier for miRNA target prediction. </w:t>
      </w:r>
      <w:r w:rsidRPr="005328E2">
        <w:rPr>
          <w:i/>
          <w:sz w:val="22"/>
          <w:szCs w:val="22"/>
        </w:rPr>
        <w:t>Genome Biology</w:t>
      </w:r>
      <w:r w:rsidRPr="005328E2">
        <w:rPr>
          <w:sz w:val="22"/>
          <w:szCs w:val="22"/>
        </w:rPr>
        <w:t xml:space="preserve">. 15(10):50. 2014. </w:t>
      </w:r>
    </w:p>
    <w:p w14:paraId="49D052A8" w14:textId="77777777" w:rsidR="00AC6AE6" w:rsidRPr="005328E2" w:rsidRDefault="00867F0B" w:rsidP="001925D0">
      <w:pPr>
        <w:pStyle w:val="Normal1"/>
        <w:numPr>
          <w:ilvl w:val="0"/>
          <w:numId w:val="11"/>
        </w:numPr>
        <w:tabs>
          <w:tab w:val="left" w:pos="810"/>
        </w:tabs>
        <w:ind w:hanging="270"/>
        <w:rPr>
          <w:sz w:val="22"/>
          <w:szCs w:val="22"/>
        </w:rPr>
      </w:pPr>
      <w:r w:rsidRPr="005328E2">
        <w:rPr>
          <w:sz w:val="22"/>
          <w:szCs w:val="22"/>
        </w:rPr>
        <w:t xml:space="preserve">Ching T, Huang S, </w:t>
      </w:r>
      <w:r w:rsidRPr="005328E2">
        <w:rPr>
          <w:b/>
          <w:sz w:val="22"/>
          <w:szCs w:val="22"/>
        </w:rPr>
        <w:t>Garmire LX</w:t>
      </w:r>
      <w:r w:rsidRPr="005328E2">
        <w:rPr>
          <w:sz w:val="22"/>
          <w:szCs w:val="22"/>
        </w:rPr>
        <w:t xml:space="preserve">. Power analysis and sample size estimation for RNA-Seq differential expression. </w:t>
      </w:r>
      <w:r w:rsidRPr="005328E2">
        <w:rPr>
          <w:i/>
          <w:sz w:val="22"/>
          <w:szCs w:val="22"/>
        </w:rPr>
        <w:t>RNA</w:t>
      </w:r>
      <w:r w:rsidRPr="005328E2">
        <w:rPr>
          <w:sz w:val="22"/>
          <w:szCs w:val="22"/>
        </w:rPr>
        <w:t xml:space="preserve">. </w:t>
      </w:r>
      <w:r w:rsidRPr="005328E2">
        <w:t>20(11): 1684-96. 2014</w:t>
      </w:r>
    </w:p>
    <w:p w14:paraId="57FFC555" w14:textId="77777777" w:rsidR="00AC6AE6" w:rsidRPr="005328E2" w:rsidRDefault="00867F0B" w:rsidP="001925D0">
      <w:pPr>
        <w:pStyle w:val="Normal1"/>
        <w:numPr>
          <w:ilvl w:val="0"/>
          <w:numId w:val="11"/>
        </w:numPr>
        <w:tabs>
          <w:tab w:val="left" w:pos="810"/>
        </w:tabs>
        <w:ind w:hanging="270"/>
        <w:rPr>
          <w:sz w:val="22"/>
          <w:szCs w:val="22"/>
        </w:rPr>
      </w:pPr>
      <w:r w:rsidRPr="005328E2">
        <w:rPr>
          <w:sz w:val="22"/>
          <w:szCs w:val="22"/>
        </w:rPr>
        <w:t xml:space="preserve">Huang S, Yee C, Ching T, Yu H, </w:t>
      </w:r>
      <w:r w:rsidRPr="005328E2">
        <w:rPr>
          <w:b/>
          <w:sz w:val="22"/>
          <w:szCs w:val="22"/>
        </w:rPr>
        <w:t>Garmire LX</w:t>
      </w:r>
      <w:r w:rsidRPr="005328E2">
        <w:rPr>
          <w:sz w:val="22"/>
          <w:szCs w:val="22"/>
        </w:rPr>
        <w:t xml:space="preserve">. A novel model to combine clinical and pathway-based transcriptomic information for the prognosis prediction of breast cancer, </w:t>
      </w:r>
      <w:r w:rsidRPr="005328E2">
        <w:rPr>
          <w:i/>
          <w:sz w:val="22"/>
          <w:szCs w:val="22"/>
        </w:rPr>
        <w:t xml:space="preserve">PLOS Comput Biol. </w:t>
      </w:r>
      <w:r w:rsidRPr="005328E2">
        <w:rPr>
          <w:sz w:val="22"/>
          <w:szCs w:val="22"/>
        </w:rPr>
        <w:t xml:space="preserve">20(9): e1003851, 2014.  </w:t>
      </w:r>
    </w:p>
    <w:p w14:paraId="78878D9A" w14:textId="77777777" w:rsidR="00D507E3" w:rsidRPr="005328E2" w:rsidRDefault="00867F0B" w:rsidP="001925D0">
      <w:pPr>
        <w:pStyle w:val="Normal1"/>
        <w:numPr>
          <w:ilvl w:val="0"/>
          <w:numId w:val="11"/>
        </w:numPr>
        <w:tabs>
          <w:tab w:val="left" w:pos="810"/>
        </w:tabs>
        <w:ind w:hanging="270"/>
        <w:rPr>
          <w:sz w:val="22"/>
          <w:szCs w:val="22"/>
        </w:rPr>
      </w:pPr>
      <w:r w:rsidRPr="005328E2">
        <w:rPr>
          <w:sz w:val="22"/>
          <w:szCs w:val="22"/>
        </w:rPr>
        <w:t xml:space="preserve">Ching T,Song MA, Tiirikainen M, Berry M, Towner D, </w:t>
      </w:r>
      <w:r w:rsidRPr="005328E2">
        <w:rPr>
          <w:b/>
          <w:sz w:val="22"/>
          <w:szCs w:val="22"/>
        </w:rPr>
        <w:t>Garmire LX</w:t>
      </w:r>
      <w:r w:rsidRPr="005328E2">
        <w:rPr>
          <w:sz w:val="22"/>
          <w:szCs w:val="22"/>
        </w:rPr>
        <w:t xml:space="preserve">. Global hypermethylation coupled with promoter hypomethylation in the chorioamniotic membranes of early onset preeclampsia, </w:t>
      </w:r>
      <w:r w:rsidRPr="005328E2">
        <w:rPr>
          <w:i/>
          <w:sz w:val="22"/>
          <w:szCs w:val="22"/>
        </w:rPr>
        <w:t>Mol Hum Reprod</w:t>
      </w:r>
      <w:r w:rsidRPr="005328E2">
        <w:rPr>
          <w:sz w:val="22"/>
          <w:szCs w:val="22"/>
        </w:rPr>
        <w:t>. 20(9): 885-904, 2014.</w:t>
      </w:r>
    </w:p>
    <w:p w14:paraId="25E97BCE" w14:textId="035038C5" w:rsidR="00AC6AE6" w:rsidRPr="005328E2" w:rsidRDefault="00867F0B" w:rsidP="001925D0">
      <w:pPr>
        <w:pStyle w:val="Normal1"/>
        <w:numPr>
          <w:ilvl w:val="0"/>
          <w:numId w:val="11"/>
        </w:numPr>
        <w:tabs>
          <w:tab w:val="left" w:pos="810"/>
        </w:tabs>
        <w:ind w:hanging="270"/>
        <w:rPr>
          <w:sz w:val="22"/>
          <w:szCs w:val="22"/>
        </w:rPr>
      </w:pPr>
      <w:r w:rsidRPr="005328E2">
        <w:rPr>
          <w:b/>
          <w:sz w:val="22"/>
          <w:szCs w:val="22"/>
        </w:rPr>
        <w:t>Garmire LX</w:t>
      </w:r>
      <w:r w:rsidRPr="005328E2">
        <w:rPr>
          <w:sz w:val="22"/>
          <w:szCs w:val="22"/>
        </w:rPr>
        <w:t>, Subramaniam S.</w:t>
      </w:r>
      <w:r w:rsidRPr="005328E2">
        <w:rPr>
          <w:rFonts w:ascii="Arial" w:eastAsia="Arial" w:hAnsi="Arial" w:cs="Arial"/>
          <w:sz w:val="22"/>
          <w:szCs w:val="22"/>
        </w:rPr>
        <w:t xml:space="preserve"> </w:t>
      </w:r>
      <w:r w:rsidRPr="005328E2">
        <w:rPr>
          <w:sz w:val="22"/>
          <w:szCs w:val="22"/>
        </w:rPr>
        <w:t>The poor performance of TMM on microRNA-Seq.</w:t>
      </w:r>
      <w:r w:rsidRPr="005328E2">
        <w:rPr>
          <w:rFonts w:ascii="Arial" w:eastAsia="Arial" w:hAnsi="Arial" w:cs="Arial"/>
          <w:sz w:val="22"/>
          <w:szCs w:val="22"/>
        </w:rPr>
        <w:t xml:space="preserve"> </w:t>
      </w:r>
      <w:r w:rsidRPr="005328E2">
        <w:rPr>
          <w:i/>
          <w:sz w:val="22"/>
          <w:szCs w:val="22"/>
        </w:rPr>
        <w:t>RNA</w:t>
      </w:r>
      <w:r w:rsidRPr="005328E2">
        <w:rPr>
          <w:sz w:val="22"/>
          <w:szCs w:val="22"/>
        </w:rPr>
        <w:t xml:space="preserve"> 2013,19(6), 735-6</w:t>
      </w:r>
    </w:p>
    <w:p w14:paraId="093F48BC" w14:textId="77777777" w:rsidR="00AC6AE6" w:rsidRPr="005328E2" w:rsidRDefault="00867F0B" w:rsidP="001925D0">
      <w:pPr>
        <w:pStyle w:val="Normal1"/>
        <w:numPr>
          <w:ilvl w:val="0"/>
          <w:numId w:val="11"/>
        </w:numPr>
        <w:tabs>
          <w:tab w:val="left" w:pos="810"/>
        </w:tabs>
        <w:ind w:hanging="270"/>
        <w:rPr>
          <w:sz w:val="22"/>
          <w:szCs w:val="22"/>
        </w:rPr>
      </w:pPr>
      <w:r w:rsidRPr="005328E2">
        <w:rPr>
          <w:sz w:val="22"/>
          <w:szCs w:val="22"/>
        </w:rPr>
        <w:t xml:space="preserve">Nathan S*, </w:t>
      </w:r>
      <w:r w:rsidRPr="005328E2">
        <w:rPr>
          <w:b/>
          <w:sz w:val="22"/>
          <w:szCs w:val="22"/>
        </w:rPr>
        <w:t>Garmire LX*</w:t>
      </w:r>
      <w:r w:rsidRPr="005328E2">
        <w:rPr>
          <w:sz w:val="22"/>
          <w:szCs w:val="22"/>
        </w:rPr>
        <w:t xml:space="preserve">, McDonald J, Norihito S, Reichart D, Heudobler D, Raetz CR, Murphy RC, Merril AH, Brown A, Dennis EA, Li AC, Fahy E, Subramaniam S, Quehenberger O, Russell DW, and Glass CK. </w:t>
      </w:r>
      <w:hyperlink r:id="rId8">
        <w:r w:rsidRPr="005328E2">
          <w:rPr>
            <w:sz w:val="22"/>
            <w:szCs w:val="22"/>
          </w:rPr>
          <w:t xml:space="preserve">Regulated accumulation of desmosterol integrates macrophage </w:t>
        </w:r>
        <w:r w:rsidRPr="005328E2">
          <w:rPr>
            <w:sz w:val="22"/>
            <w:szCs w:val="22"/>
          </w:rPr>
          <w:lastRenderedPageBreak/>
          <w:t>lipid metabolism and inflammatory responses.</w:t>
        </w:r>
      </w:hyperlink>
      <w:r w:rsidRPr="005328E2">
        <w:rPr>
          <w:sz w:val="22"/>
          <w:szCs w:val="22"/>
        </w:rPr>
        <w:t xml:space="preserve">, </w:t>
      </w:r>
      <w:r w:rsidRPr="005328E2">
        <w:rPr>
          <w:i/>
          <w:sz w:val="22"/>
          <w:szCs w:val="22"/>
        </w:rPr>
        <w:t>Cell</w:t>
      </w:r>
      <w:r w:rsidRPr="005328E2">
        <w:rPr>
          <w:sz w:val="22"/>
          <w:szCs w:val="22"/>
        </w:rPr>
        <w:t>, 151(1): 138-52, 2012 (*: equal contributions)</w:t>
      </w:r>
    </w:p>
    <w:p w14:paraId="5BD5FEEE" w14:textId="77777777" w:rsidR="00AC6AE6" w:rsidRPr="005328E2" w:rsidRDefault="00867F0B">
      <w:pPr>
        <w:pStyle w:val="Normal1"/>
        <w:numPr>
          <w:ilvl w:val="0"/>
          <w:numId w:val="11"/>
        </w:numPr>
        <w:ind w:hanging="360"/>
        <w:rPr>
          <w:sz w:val="22"/>
          <w:szCs w:val="22"/>
        </w:rPr>
      </w:pPr>
      <w:r w:rsidRPr="005328E2">
        <w:rPr>
          <w:b/>
          <w:sz w:val="22"/>
          <w:szCs w:val="22"/>
        </w:rPr>
        <w:t>Garmire LX</w:t>
      </w:r>
      <w:r w:rsidRPr="005328E2">
        <w:rPr>
          <w:sz w:val="22"/>
          <w:szCs w:val="22"/>
        </w:rPr>
        <w:t xml:space="preserve">, Subramaniam S. Evaluation of microRNA-Seq normalization methods, </w:t>
      </w:r>
      <w:r w:rsidRPr="005328E2">
        <w:rPr>
          <w:i/>
          <w:sz w:val="22"/>
          <w:szCs w:val="22"/>
        </w:rPr>
        <w:t>RNA</w:t>
      </w:r>
      <w:r w:rsidRPr="005328E2">
        <w:rPr>
          <w:sz w:val="22"/>
          <w:szCs w:val="22"/>
        </w:rPr>
        <w:t>, 18(6):1279-1288, 2012</w:t>
      </w:r>
    </w:p>
    <w:p w14:paraId="3BA1D7DD" w14:textId="77777777" w:rsidR="00AC6AE6" w:rsidRPr="005328E2" w:rsidRDefault="00867F0B">
      <w:pPr>
        <w:pStyle w:val="Normal1"/>
        <w:numPr>
          <w:ilvl w:val="0"/>
          <w:numId w:val="11"/>
        </w:numPr>
        <w:ind w:hanging="360"/>
        <w:rPr>
          <w:sz w:val="22"/>
          <w:szCs w:val="22"/>
        </w:rPr>
      </w:pPr>
      <w:r w:rsidRPr="005328E2">
        <w:rPr>
          <w:b/>
          <w:sz w:val="22"/>
          <w:szCs w:val="22"/>
        </w:rPr>
        <w:t>Garmire LX</w:t>
      </w:r>
      <w:r w:rsidRPr="005328E2">
        <w:rPr>
          <w:sz w:val="22"/>
          <w:szCs w:val="22"/>
        </w:rPr>
        <w:t xml:space="preserve">, Garmire DG, Huang W, Yao J, Glass CK, Subramaniam S. A global clustering approach to identify intergenic non-coding RNA, with application in mouse macrophages, </w:t>
      </w:r>
      <w:r w:rsidRPr="005328E2">
        <w:rPr>
          <w:i/>
          <w:sz w:val="22"/>
          <w:szCs w:val="22"/>
        </w:rPr>
        <w:t xml:space="preserve">PLoS ONE, </w:t>
      </w:r>
      <w:r w:rsidRPr="005328E2">
        <w:rPr>
          <w:sz w:val="22"/>
          <w:szCs w:val="22"/>
        </w:rPr>
        <w:t>6(9):e24051, 2011</w:t>
      </w:r>
    </w:p>
    <w:p w14:paraId="4AE3063C" w14:textId="77777777" w:rsidR="00AC6AE6" w:rsidRPr="005328E2" w:rsidRDefault="00867F0B">
      <w:pPr>
        <w:pStyle w:val="Normal1"/>
        <w:numPr>
          <w:ilvl w:val="0"/>
          <w:numId w:val="11"/>
        </w:numPr>
        <w:ind w:hanging="360"/>
        <w:rPr>
          <w:sz w:val="22"/>
          <w:szCs w:val="22"/>
        </w:rPr>
      </w:pPr>
      <w:r w:rsidRPr="005328E2">
        <w:rPr>
          <w:b/>
          <w:sz w:val="22"/>
          <w:szCs w:val="22"/>
        </w:rPr>
        <w:t>Garmire LX</w:t>
      </w:r>
      <w:r w:rsidRPr="005328E2">
        <w:rPr>
          <w:sz w:val="22"/>
          <w:szCs w:val="22"/>
        </w:rPr>
        <w:t xml:space="preserve">, Shen ZX, Briggs S, Yeo G, Glass CK, Subramaniam S. Regulatory Network of microRNAs in RAW 264.7 Macrophage Cells, </w:t>
      </w:r>
      <w:r w:rsidRPr="005328E2">
        <w:rPr>
          <w:i/>
          <w:sz w:val="22"/>
          <w:szCs w:val="22"/>
        </w:rPr>
        <w:t>Proceedings of 32nd International Conference of the IEEE Eng Med Biol Soc, 2010:6198-201.</w:t>
      </w:r>
    </w:p>
    <w:p w14:paraId="02731A8C" w14:textId="77777777" w:rsidR="00AC6AE6" w:rsidRPr="005328E2" w:rsidRDefault="00867F0B">
      <w:pPr>
        <w:pStyle w:val="Normal1"/>
        <w:numPr>
          <w:ilvl w:val="0"/>
          <w:numId w:val="11"/>
        </w:numPr>
        <w:ind w:hanging="360"/>
        <w:rPr>
          <w:sz w:val="22"/>
          <w:szCs w:val="22"/>
        </w:rPr>
      </w:pPr>
      <w:r w:rsidRPr="005328E2">
        <w:rPr>
          <w:b/>
          <w:sz w:val="22"/>
          <w:szCs w:val="22"/>
        </w:rPr>
        <w:t>Garmire LX</w:t>
      </w:r>
      <w:r w:rsidRPr="005328E2">
        <w:rPr>
          <w:sz w:val="22"/>
          <w:szCs w:val="22"/>
        </w:rPr>
        <w:t xml:space="preserve">, Hunt CA. In silico methods for unraveling the mechanistic complexities of intestinal absorption: metabolism-efflux transport interactions. </w:t>
      </w:r>
      <w:r w:rsidRPr="005328E2">
        <w:rPr>
          <w:i/>
          <w:sz w:val="22"/>
          <w:szCs w:val="22"/>
        </w:rPr>
        <w:t>Drug Metab Dispos</w:t>
      </w:r>
      <w:r w:rsidRPr="005328E2">
        <w:rPr>
          <w:sz w:val="22"/>
          <w:szCs w:val="22"/>
        </w:rPr>
        <w:t>. 36(7):1414-24, 2008</w:t>
      </w:r>
    </w:p>
    <w:p w14:paraId="14CE0BCF" w14:textId="77777777" w:rsidR="00AC6AE6" w:rsidRPr="005328E2" w:rsidRDefault="00867F0B">
      <w:pPr>
        <w:pStyle w:val="Normal1"/>
        <w:numPr>
          <w:ilvl w:val="0"/>
          <w:numId w:val="11"/>
        </w:numPr>
        <w:ind w:hanging="360"/>
        <w:rPr>
          <w:sz w:val="22"/>
          <w:szCs w:val="22"/>
        </w:rPr>
      </w:pPr>
      <w:r w:rsidRPr="005328E2">
        <w:rPr>
          <w:b/>
          <w:sz w:val="22"/>
          <w:szCs w:val="22"/>
        </w:rPr>
        <w:t>Garmire LX</w:t>
      </w:r>
      <w:r w:rsidRPr="005328E2">
        <w:rPr>
          <w:sz w:val="22"/>
          <w:szCs w:val="22"/>
        </w:rPr>
        <w:t xml:space="preserve">, Garmire DG, Hunt CA. An in silico transwell device for drug transport and drug-drug interaction studies, </w:t>
      </w:r>
      <w:r w:rsidRPr="005328E2">
        <w:rPr>
          <w:i/>
          <w:sz w:val="22"/>
          <w:szCs w:val="22"/>
        </w:rPr>
        <w:t>Pharmaceutical Research</w:t>
      </w:r>
      <w:r w:rsidRPr="005328E2">
        <w:rPr>
          <w:sz w:val="22"/>
          <w:szCs w:val="22"/>
        </w:rPr>
        <w:t xml:space="preserve">, </w:t>
      </w:r>
      <w:r w:rsidRPr="005328E2">
        <w:rPr>
          <w:b/>
          <w:sz w:val="22"/>
          <w:szCs w:val="22"/>
        </w:rPr>
        <w:t>Featured Article</w:t>
      </w:r>
      <w:r w:rsidRPr="005328E2">
        <w:rPr>
          <w:sz w:val="22"/>
          <w:szCs w:val="22"/>
        </w:rPr>
        <w:t>, 24(12): 2171-86, 2007</w:t>
      </w:r>
    </w:p>
    <w:p w14:paraId="20582F5C" w14:textId="10F897F9" w:rsidR="00AC6AE6" w:rsidRPr="005328E2" w:rsidRDefault="00867F0B" w:rsidP="00D507E3">
      <w:pPr>
        <w:pStyle w:val="Normal1"/>
        <w:numPr>
          <w:ilvl w:val="0"/>
          <w:numId w:val="11"/>
        </w:numPr>
        <w:ind w:hanging="360"/>
        <w:rPr>
          <w:sz w:val="22"/>
          <w:szCs w:val="22"/>
        </w:rPr>
      </w:pPr>
      <w:r w:rsidRPr="005328E2">
        <w:rPr>
          <w:b/>
          <w:sz w:val="22"/>
          <w:szCs w:val="22"/>
        </w:rPr>
        <w:t>Garmire LX</w:t>
      </w:r>
      <w:r w:rsidRPr="005328E2">
        <w:rPr>
          <w:sz w:val="22"/>
          <w:szCs w:val="22"/>
        </w:rPr>
        <w:t xml:space="preserve">. Mechanistic study of enzyme-efflux transporter relations using in silico devices, </w:t>
      </w:r>
      <w:r w:rsidRPr="005328E2">
        <w:rPr>
          <w:i/>
          <w:sz w:val="22"/>
          <w:szCs w:val="22"/>
        </w:rPr>
        <w:t>Lecture Notes in Engineering and Computer Science</w:t>
      </w:r>
      <w:r w:rsidRPr="005328E2">
        <w:rPr>
          <w:sz w:val="22"/>
          <w:szCs w:val="22"/>
        </w:rPr>
        <w:t>, 2167 (1): 34-39, 2007</w:t>
      </w:r>
    </w:p>
    <w:p w14:paraId="441A8050" w14:textId="77777777" w:rsidR="006531B5" w:rsidRPr="005328E2" w:rsidRDefault="006531B5" w:rsidP="006531B5">
      <w:pPr>
        <w:pStyle w:val="Normal1"/>
        <w:rPr>
          <w:i/>
          <w:sz w:val="22"/>
          <w:szCs w:val="22"/>
          <w:u w:val="single"/>
        </w:rPr>
      </w:pPr>
    </w:p>
    <w:p w14:paraId="5841D27F" w14:textId="77777777" w:rsidR="00EF04C2" w:rsidRPr="005328E2" w:rsidRDefault="00867F0B" w:rsidP="00EF04C2">
      <w:pPr>
        <w:pStyle w:val="Normal1"/>
      </w:pPr>
      <w:r w:rsidRPr="005328E2">
        <w:rPr>
          <w:i/>
          <w:sz w:val="22"/>
          <w:szCs w:val="22"/>
          <w:u w:val="single"/>
        </w:rPr>
        <w:t>Collaborative Co-author Publications</w:t>
      </w:r>
    </w:p>
    <w:p w14:paraId="490CF08F" w14:textId="77777777" w:rsidR="003C1444" w:rsidRDefault="003C1444" w:rsidP="003C1444">
      <w:pPr>
        <w:pStyle w:val="Normal1"/>
        <w:widowControl w:val="0"/>
        <w:contextualSpacing/>
        <w:rPr>
          <w:sz w:val="22"/>
          <w:szCs w:val="22"/>
        </w:rPr>
      </w:pPr>
    </w:p>
    <w:p w14:paraId="32E7BD6E" w14:textId="1E9C6E9B" w:rsidR="00C52F05" w:rsidRPr="00C52F05" w:rsidRDefault="00C52F05" w:rsidP="00C52F05">
      <w:pPr>
        <w:pStyle w:val="Normal1"/>
        <w:widowControl w:val="0"/>
        <w:numPr>
          <w:ilvl w:val="0"/>
          <w:numId w:val="11"/>
        </w:numPr>
        <w:ind w:hanging="360"/>
        <w:contextualSpacing/>
        <w:rPr>
          <w:sz w:val="22"/>
          <w:szCs w:val="22"/>
        </w:rPr>
      </w:pPr>
      <w:r w:rsidRPr="005328E2">
        <w:rPr>
          <w:sz w:val="22"/>
          <w:szCs w:val="22"/>
        </w:rPr>
        <w:t xml:space="preserve">Wang BD, Ceniccola K, Hwang S, Andrawis R, Horvath A, Freeman JA, Knapp S, Ching T, </w:t>
      </w:r>
      <w:r w:rsidRPr="005328E2">
        <w:rPr>
          <w:b/>
          <w:sz w:val="22"/>
          <w:szCs w:val="22"/>
        </w:rPr>
        <w:t>Garmire LX</w:t>
      </w:r>
      <w:r w:rsidRPr="005328E2">
        <w:rPr>
          <w:sz w:val="22"/>
          <w:szCs w:val="22"/>
        </w:rPr>
        <w:t xml:space="preserve">, Patel V, Garcia-Blanco MA, Patierno SR, Lee NH, Aberrant Alternative Splicing in African American Prostate Cancer: novel driver of tumor aggressiveness and drug resistance, </w:t>
      </w:r>
      <w:r w:rsidR="00D0434E">
        <w:rPr>
          <w:i/>
          <w:sz w:val="22"/>
          <w:szCs w:val="22"/>
        </w:rPr>
        <w:t xml:space="preserve">Nature Communications, </w:t>
      </w:r>
      <w:r w:rsidR="00D0434E" w:rsidRPr="00D0434E">
        <w:rPr>
          <w:sz w:val="22"/>
          <w:szCs w:val="22"/>
        </w:rPr>
        <w:t>8:15921</w:t>
      </w:r>
      <w:r w:rsidR="00D0434E">
        <w:rPr>
          <w:sz w:val="22"/>
          <w:szCs w:val="22"/>
        </w:rPr>
        <w:t>, 2017</w:t>
      </w:r>
    </w:p>
    <w:p w14:paraId="67053E80" w14:textId="724BF40B" w:rsidR="003C1444" w:rsidRPr="0023631E" w:rsidRDefault="00A032DC" w:rsidP="003C1444">
      <w:pPr>
        <w:pStyle w:val="Normal1"/>
        <w:widowControl w:val="0"/>
        <w:numPr>
          <w:ilvl w:val="0"/>
          <w:numId w:val="11"/>
        </w:numPr>
        <w:ind w:hanging="360"/>
        <w:contextualSpacing/>
        <w:rPr>
          <w:i/>
          <w:sz w:val="22"/>
          <w:szCs w:val="22"/>
        </w:rPr>
      </w:pPr>
      <w:r w:rsidRPr="005328E2">
        <w:rPr>
          <w:sz w:val="22"/>
          <w:szCs w:val="22"/>
        </w:rPr>
        <w:t xml:space="preserve">Greene CS, </w:t>
      </w:r>
      <w:r w:rsidRPr="005328E2">
        <w:rPr>
          <w:b/>
          <w:bCs/>
          <w:sz w:val="22"/>
          <w:szCs w:val="22"/>
        </w:rPr>
        <w:t>Garmire LX</w:t>
      </w:r>
      <w:r w:rsidRPr="005328E2">
        <w:rPr>
          <w:sz w:val="22"/>
          <w:szCs w:val="22"/>
        </w:rPr>
        <w:t>, Gilbert JA, Ritch</w:t>
      </w:r>
      <w:r w:rsidR="00786DB8" w:rsidRPr="005328E2">
        <w:rPr>
          <w:sz w:val="22"/>
          <w:szCs w:val="22"/>
        </w:rPr>
        <w:t>ie MD</w:t>
      </w:r>
      <w:r w:rsidRPr="005328E2">
        <w:rPr>
          <w:sz w:val="22"/>
          <w:szCs w:val="22"/>
        </w:rPr>
        <w:t xml:space="preserve">, Hunt L, Celebrate parasites, </w:t>
      </w:r>
      <w:r w:rsidRPr="0023631E">
        <w:rPr>
          <w:i/>
          <w:sz w:val="22"/>
          <w:szCs w:val="22"/>
        </w:rPr>
        <w:t>Nature Genetics.</w:t>
      </w:r>
      <w:r w:rsidR="00C0516F" w:rsidRPr="00C0516F">
        <w:t xml:space="preserve"> </w:t>
      </w:r>
      <w:r w:rsidR="00C0516F" w:rsidRPr="00C0516F">
        <w:rPr>
          <w:sz w:val="22"/>
          <w:szCs w:val="22"/>
        </w:rPr>
        <w:t>49(4):483-484</w:t>
      </w:r>
      <w:r w:rsidR="00D0434E">
        <w:rPr>
          <w:sz w:val="22"/>
          <w:szCs w:val="22"/>
        </w:rPr>
        <w:t>, 2017</w:t>
      </w:r>
    </w:p>
    <w:p w14:paraId="39C8E4CA" w14:textId="198B0E41" w:rsidR="003C1444" w:rsidRPr="003C1444" w:rsidRDefault="003C1444" w:rsidP="003C1444">
      <w:pPr>
        <w:pStyle w:val="Normal1"/>
        <w:widowControl w:val="0"/>
        <w:numPr>
          <w:ilvl w:val="0"/>
          <w:numId w:val="11"/>
        </w:numPr>
        <w:ind w:hanging="360"/>
        <w:contextualSpacing/>
        <w:rPr>
          <w:sz w:val="22"/>
          <w:szCs w:val="22"/>
        </w:rPr>
      </w:pPr>
      <w:r w:rsidRPr="003C1444">
        <w:rPr>
          <w:sz w:val="23"/>
          <w:szCs w:val="23"/>
        </w:rPr>
        <w:t>Han B, Park HK, Wang H, Panneerselvam</w:t>
      </w:r>
      <w:r w:rsidRPr="003C1444">
        <w:rPr>
          <w:sz w:val="16"/>
          <w:szCs w:val="16"/>
          <w:vertAlign w:val="superscript"/>
        </w:rPr>
        <w:t xml:space="preserve"> </w:t>
      </w:r>
      <w:r w:rsidRPr="003C1444">
        <w:rPr>
          <w:sz w:val="23"/>
          <w:szCs w:val="23"/>
        </w:rPr>
        <w:t>J, Shen</w:t>
      </w:r>
      <w:r w:rsidRPr="003C1444">
        <w:rPr>
          <w:sz w:val="16"/>
          <w:szCs w:val="16"/>
          <w:vertAlign w:val="superscript"/>
        </w:rPr>
        <w:t xml:space="preserve"> </w:t>
      </w:r>
      <w:r w:rsidRPr="003C1444">
        <w:rPr>
          <w:sz w:val="23"/>
          <w:szCs w:val="23"/>
        </w:rPr>
        <w:t>Y, Zhang</w:t>
      </w:r>
      <w:r w:rsidRPr="003C1444">
        <w:rPr>
          <w:sz w:val="16"/>
          <w:szCs w:val="16"/>
          <w:vertAlign w:val="superscript"/>
        </w:rPr>
        <w:t xml:space="preserve"> </w:t>
      </w:r>
      <w:r w:rsidRPr="003C1444">
        <w:rPr>
          <w:sz w:val="23"/>
          <w:szCs w:val="23"/>
        </w:rPr>
        <w:t xml:space="preserve">J, Li L, Lee YH, Su M, Ching T, </w:t>
      </w:r>
      <w:r w:rsidRPr="003C1444">
        <w:rPr>
          <w:b/>
          <w:sz w:val="23"/>
          <w:szCs w:val="23"/>
        </w:rPr>
        <w:t>Garmire LX</w:t>
      </w:r>
      <w:r w:rsidRPr="003C1444">
        <w:rPr>
          <w:sz w:val="23"/>
          <w:szCs w:val="23"/>
        </w:rPr>
        <w:t xml:space="preserve">, Jia W, Yu H, Fei P, </w:t>
      </w:r>
      <w:r w:rsidRPr="003C1444">
        <w:rPr>
          <w:sz w:val="22"/>
          <w:szCs w:val="22"/>
        </w:rPr>
        <w:t xml:space="preserve">HDBR1 Modulates U2 snRNP Function to Maintain RNA Populations, Contributing to the Suppression of Human Cancer Development, </w:t>
      </w:r>
      <w:r>
        <w:rPr>
          <w:i/>
          <w:sz w:val="22"/>
          <w:szCs w:val="22"/>
        </w:rPr>
        <w:t>Oncogene</w:t>
      </w:r>
      <w:r w:rsidR="00D0434E">
        <w:rPr>
          <w:i/>
          <w:sz w:val="22"/>
          <w:szCs w:val="22"/>
        </w:rPr>
        <w:t xml:space="preserve">, </w:t>
      </w:r>
      <w:r w:rsidR="00D0434E">
        <w:t>doi: 10.1038/onc.2017.150. [Epub ahead of print]</w:t>
      </w:r>
    </w:p>
    <w:p w14:paraId="75E4D684" w14:textId="3C354EB3" w:rsidR="00151ACB" w:rsidRPr="005328E2" w:rsidRDefault="00151ACB">
      <w:pPr>
        <w:pStyle w:val="Normal1"/>
        <w:widowControl w:val="0"/>
        <w:numPr>
          <w:ilvl w:val="0"/>
          <w:numId w:val="11"/>
        </w:numPr>
        <w:ind w:hanging="360"/>
        <w:contextualSpacing/>
        <w:rPr>
          <w:sz w:val="22"/>
          <w:szCs w:val="22"/>
        </w:rPr>
      </w:pPr>
      <w:r w:rsidRPr="005328E2">
        <w:rPr>
          <w:sz w:val="22"/>
          <w:szCs w:val="22"/>
        </w:rPr>
        <w:t xml:space="preserve">Feng N, Wang Y, Zheng M, Yu X, Lin H, Ma RN, Shi O, Zheng X, Gao M, Yu H, </w:t>
      </w:r>
      <w:r w:rsidRPr="005328E2">
        <w:rPr>
          <w:rStyle w:val="Strong"/>
          <w:sz w:val="22"/>
          <w:szCs w:val="22"/>
        </w:rPr>
        <w:t>Garmire L</w:t>
      </w:r>
      <w:r w:rsidRPr="005328E2">
        <w:rPr>
          <w:sz w:val="22"/>
          <w:szCs w:val="22"/>
        </w:rPr>
        <w:t>, Qian B. Genome-wide analysis of DNA methylation and their associations with long noncoding RNA/mRNA expression in non-small-cell lung cancer. Epigenomics, 2017, Jan 23</w:t>
      </w:r>
      <w:r w:rsidRPr="005328E2">
        <w:rPr>
          <w:sz w:val="22"/>
          <w:szCs w:val="22"/>
          <w:vertAlign w:val="superscript"/>
        </w:rPr>
        <w:t>rd</w:t>
      </w:r>
      <w:r w:rsidRPr="005328E2">
        <w:rPr>
          <w:sz w:val="22"/>
          <w:szCs w:val="22"/>
        </w:rPr>
        <w:t>. doi: 10.2217/epi-2016-0120 [Epub ahead of print].</w:t>
      </w:r>
    </w:p>
    <w:p w14:paraId="28A03133" w14:textId="17ABCB73" w:rsidR="00EF04C2" w:rsidRPr="005328E2" w:rsidRDefault="00EF04C2">
      <w:pPr>
        <w:pStyle w:val="Normal1"/>
        <w:widowControl w:val="0"/>
        <w:numPr>
          <w:ilvl w:val="0"/>
          <w:numId w:val="11"/>
        </w:numPr>
        <w:ind w:hanging="360"/>
        <w:contextualSpacing/>
        <w:rPr>
          <w:sz w:val="22"/>
          <w:szCs w:val="22"/>
        </w:rPr>
      </w:pPr>
      <w:r w:rsidRPr="005328E2">
        <w:rPr>
          <w:sz w:val="22"/>
          <w:szCs w:val="22"/>
        </w:rPr>
        <w:t xml:space="preserve">Yang J, Tanaka Y, Seay M, Li Z, Jin JQ, </w:t>
      </w:r>
      <w:r w:rsidRPr="005328E2">
        <w:rPr>
          <w:b/>
          <w:sz w:val="22"/>
          <w:szCs w:val="22"/>
        </w:rPr>
        <w:t>Garmire L</w:t>
      </w:r>
      <w:r w:rsidRPr="005328E2">
        <w:rPr>
          <w:sz w:val="22"/>
          <w:szCs w:val="22"/>
        </w:rPr>
        <w:t xml:space="preserve">, Zhu X, Euskirchen G, Synder M, Li W, Park IH, Pan X, Weissman SM. </w:t>
      </w:r>
      <w:hyperlink r:id="rId9" w:history="1">
        <w:r w:rsidRPr="005328E2">
          <w:rPr>
            <w:sz w:val="22"/>
            <w:szCs w:val="22"/>
          </w:rPr>
          <w:t>Single cell transcriptomics reveals unanticipated features of early hematopoietic precursors.</w:t>
        </w:r>
      </w:hyperlink>
      <w:r w:rsidRPr="005328E2">
        <w:rPr>
          <w:rFonts w:ascii="Arial" w:hAnsi="Arial" w:cs="Arial"/>
          <w:sz w:val="22"/>
          <w:szCs w:val="22"/>
        </w:rPr>
        <w:t xml:space="preserve"> </w:t>
      </w:r>
      <w:r w:rsidRPr="005328E2">
        <w:rPr>
          <w:i/>
          <w:sz w:val="22"/>
          <w:szCs w:val="22"/>
        </w:rPr>
        <w:t>Nucleic Acids Research</w:t>
      </w:r>
      <w:r w:rsidR="00F54AB2" w:rsidRPr="005328E2">
        <w:rPr>
          <w:i/>
          <w:sz w:val="22"/>
          <w:szCs w:val="22"/>
        </w:rPr>
        <w:t xml:space="preserve">. </w:t>
      </w:r>
      <w:r w:rsidR="00F54AB2" w:rsidRPr="005328E2">
        <w:rPr>
          <w:sz w:val="22"/>
          <w:szCs w:val="22"/>
        </w:rPr>
        <w:t>Dec 20. pii: gkw1214. doi: 10.1093/nar/gkw1214. [Epub ahead of print]. 2016.</w:t>
      </w:r>
    </w:p>
    <w:p w14:paraId="77A9C83C" w14:textId="77777777" w:rsidR="00AC6AE6" w:rsidRPr="005328E2" w:rsidRDefault="00867F0B">
      <w:pPr>
        <w:pStyle w:val="Normal1"/>
        <w:widowControl w:val="0"/>
        <w:numPr>
          <w:ilvl w:val="0"/>
          <w:numId w:val="11"/>
        </w:numPr>
        <w:ind w:hanging="360"/>
        <w:contextualSpacing/>
        <w:rPr>
          <w:sz w:val="22"/>
          <w:szCs w:val="22"/>
        </w:rPr>
      </w:pPr>
      <w:r w:rsidRPr="005328E2">
        <w:rPr>
          <w:sz w:val="22"/>
          <w:szCs w:val="22"/>
        </w:rPr>
        <w:t xml:space="preserve">Huang S, Yu C, Furuya H, Kattan M, Goodison S, </w:t>
      </w:r>
      <w:r w:rsidRPr="005328E2">
        <w:rPr>
          <w:b/>
          <w:sz w:val="22"/>
          <w:szCs w:val="22"/>
        </w:rPr>
        <w:t>Garmire LX</w:t>
      </w:r>
      <w:r w:rsidRPr="005328E2">
        <w:rPr>
          <w:sz w:val="22"/>
          <w:szCs w:val="22"/>
        </w:rPr>
        <w:t>, Rosser CJ.</w:t>
      </w:r>
      <w:r w:rsidRPr="005328E2">
        <w:rPr>
          <w:b/>
          <w:color w:val="FF0000"/>
        </w:rPr>
        <w:t xml:space="preserve"> </w:t>
      </w:r>
      <w:r w:rsidRPr="005328E2">
        <w:rPr>
          <w:sz w:val="22"/>
          <w:szCs w:val="22"/>
        </w:rPr>
        <w:t xml:space="preserve">A nomogram derived by combination of molecular and clinical data improves the non-invasive evaluation of patients at risk for bladder cancer, </w:t>
      </w:r>
      <w:r w:rsidRPr="005328E2">
        <w:rPr>
          <w:i/>
          <w:sz w:val="22"/>
          <w:szCs w:val="22"/>
        </w:rPr>
        <w:t>Cancer Epidemiology, Biomarkers and Prevention</w:t>
      </w:r>
      <w:r w:rsidRPr="005328E2">
        <w:rPr>
          <w:sz w:val="22"/>
          <w:szCs w:val="22"/>
        </w:rPr>
        <w:t>.  25(9):1361-6, 2016</w:t>
      </w:r>
    </w:p>
    <w:p w14:paraId="47739E82" w14:textId="77777777" w:rsidR="00AC6AE6" w:rsidRPr="005328E2" w:rsidRDefault="00867F0B">
      <w:pPr>
        <w:pStyle w:val="Normal1"/>
        <w:numPr>
          <w:ilvl w:val="0"/>
          <w:numId w:val="11"/>
        </w:numPr>
        <w:ind w:hanging="360"/>
        <w:contextualSpacing/>
        <w:rPr>
          <w:sz w:val="22"/>
          <w:szCs w:val="22"/>
        </w:rPr>
      </w:pPr>
      <w:r w:rsidRPr="005328E2">
        <w:rPr>
          <w:sz w:val="22"/>
          <w:szCs w:val="22"/>
        </w:rPr>
        <w:t xml:space="preserve">Xie G, Zhou B, Zhao Y, Qiu Y, Zhao X, </w:t>
      </w:r>
      <w:r w:rsidRPr="005328E2">
        <w:rPr>
          <w:b/>
          <w:sz w:val="22"/>
          <w:szCs w:val="22"/>
        </w:rPr>
        <w:t>Garmire LX</w:t>
      </w:r>
      <w:r w:rsidRPr="005328E2">
        <w:rPr>
          <w:sz w:val="22"/>
          <w:szCs w:val="22"/>
        </w:rPr>
        <w:t>, Yu H, Yen Y, Jia W, Lowered circulating aspartate is a metabolic feature of human breast cancer</w:t>
      </w:r>
      <w:r w:rsidRPr="005328E2">
        <w:t xml:space="preserve">, </w:t>
      </w:r>
      <w:r w:rsidRPr="005328E2">
        <w:rPr>
          <w:i/>
          <w:sz w:val="22"/>
          <w:szCs w:val="22"/>
        </w:rPr>
        <w:t>Oncotarget.</w:t>
      </w:r>
      <w:r w:rsidRPr="005328E2">
        <w:rPr>
          <w:sz w:val="22"/>
          <w:szCs w:val="22"/>
        </w:rPr>
        <w:t xml:space="preserve"> 6(32):33369-81, 2015 </w:t>
      </w:r>
    </w:p>
    <w:p w14:paraId="3994ACAE" w14:textId="77777777" w:rsidR="00AC6AE6" w:rsidRPr="005328E2" w:rsidRDefault="00867F0B">
      <w:pPr>
        <w:pStyle w:val="Normal1"/>
        <w:widowControl w:val="0"/>
        <w:numPr>
          <w:ilvl w:val="0"/>
          <w:numId w:val="11"/>
        </w:numPr>
        <w:ind w:hanging="360"/>
        <w:contextualSpacing/>
        <w:rPr>
          <w:sz w:val="22"/>
          <w:szCs w:val="22"/>
        </w:rPr>
      </w:pPr>
      <w:r w:rsidRPr="005328E2">
        <w:rPr>
          <w:sz w:val="22"/>
          <w:szCs w:val="22"/>
        </w:rPr>
        <w:t xml:space="preserve">Gagliani N, Iseppon A, Vesely CA, Brockmann L, Palm NW, Zeote MR, Licona-Limon P, Paiva R, Ching T, Zi X, Fan R, </w:t>
      </w:r>
      <w:r w:rsidRPr="005328E2">
        <w:rPr>
          <w:b/>
          <w:sz w:val="22"/>
          <w:szCs w:val="22"/>
        </w:rPr>
        <w:t>Garmire LX</w:t>
      </w:r>
      <w:r w:rsidRPr="005328E2">
        <w:rPr>
          <w:sz w:val="22"/>
          <w:szCs w:val="22"/>
        </w:rPr>
        <w:t xml:space="preserve">, Geginat J, Stockinger B, Esplugues E, Huber S, Flavell R. Th17 cells transdifferentiate into regulatory T cells during resolution of inflammation, </w:t>
      </w:r>
      <w:r w:rsidRPr="005328E2">
        <w:rPr>
          <w:i/>
          <w:sz w:val="22"/>
          <w:szCs w:val="22"/>
        </w:rPr>
        <w:t>Nature</w:t>
      </w:r>
      <w:r w:rsidRPr="005328E2">
        <w:rPr>
          <w:sz w:val="22"/>
          <w:szCs w:val="22"/>
        </w:rPr>
        <w:t xml:space="preserve">. 523(7559):221-5, 2015. </w:t>
      </w:r>
    </w:p>
    <w:p w14:paraId="17B165AE" w14:textId="77777777" w:rsidR="00AC6AE6" w:rsidRPr="005328E2" w:rsidRDefault="00867F0B">
      <w:pPr>
        <w:pStyle w:val="Normal1"/>
        <w:numPr>
          <w:ilvl w:val="0"/>
          <w:numId w:val="11"/>
        </w:numPr>
        <w:tabs>
          <w:tab w:val="left" w:pos="900"/>
        </w:tabs>
        <w:ind w:hanging="360"/>
        <w:rPr>
          <w:sz w:val="22"/>
          <w:szCs w:val="22"/>
        </w:rPr>
      </w:pPr>
      <w:r w:rsidRPr="005328E2">
        <w:rPr>
          <w:sz w:val="22"/>
          <w:szCs w:val="22"/>
        </w:rPr>
        <w:lastRenderedPageBreak/>
        <w:t xml:space="preserve">Han L, Zi XY, </w:t>
      </w:r>
      <w:r w:rsidRPr="005328E2">
        <w:rPr>
          <w:b/>
          <w:sz w:val="22"/>
          <w:szCs w:val="22"/>
        </w:rPr>
        <w:t>Garmire LX</w:t>
      </w:r>
      <w:r w:rsidRPr="005328E2">
        <w:rPr>
          <w:sz w:val="22"/>
          <w:szCs w:val="22"/>
        </w:rPr>
        <w:t xml:space="preserve">, Pan XH, Weissman SM, Fan R. Co-detection and sequencing of genes and transcripts from the same single cells enabled by a microfluidics platform, </w:t>
      </w:r>
      <w:r w:rsidRPr="005328E2">
        <w:rPr>
          <w:i/>
          <w:sz w:val="22"/>
          <w:szCs w:val="22"/>
        </w:rPr>
        <w:t>Sci Rep</w:t>
      </w:r>
      <w:r w:rsidRPr="005328E2">
        <w:rPr>
          <w:sz w:val="22"/>
          <w:szCs w:val="22"/>
        </w:rPr>
        <w:t>. Sep 26; 4:6485, 2014</w:t>
      </w:r>
    </w:p>
    <w:p w14:paraId="0B968F38" w14:textId="77777777" w:rsidR="00AC6AE6" w:rsidRPr="005328E2" w:rsidRDefault="00867F0B">
      <w:pPr>
        <w:pStyle w:val="Normal1"/>
        <w:numPr>
          <w:ilvl w:val="0"/>
          <w:numId w:val="11"/>
        </w:numPr>
        <w:ind w:hanging="360"/>
        <w:rPr>
          <w:sz w:val="22"/>
          <w:szCs w:val="22"/>
        </w:rPr>
      </w:pPr>
      <w:r w:rsidRPr="005328E2">
        <w:rPr>
          <w:sz w:val="22"/>
          <w:szCs w:val="22"/>
        </w:rPr>
        <w:t xml:space="preserve">Hadd AG, Houghton J, Choudhary A, Sah S, Chen L, Marko AC, Sanford T, Buddavarapu K, Krosting J, </w:t>
      </w:r>
      <w:r w:rsidRPr="005328E2">
        <w:rPr>
          <w:b/>
          <w:sz w:val="22"/>
          <w:szCs w:val="22"/>
        </w:rPr>
        <w:t>Garmire L</w:t>
      </w:r>
      <w:r w:rsidRPr="005328E2">
        <w:rPr>
          <w:sz w:val="22"/>
          <w:szCs w:val="22"/>
        </w:rPr>
        <w:t xml:space="preserve">, Wylie D, Shinde R, Beaudenon S, Alexander EK, Mambo E, Adai AT, Latham GJ. Ultra-deep, targeted next generation sequencing of cancer genes in formalin-fixed, paraffin-embedded and fine-needle aspirate tumor specimens, </w:t>
      </w:r>
      <w:r w:rsidRPr="005328E2">
        <w:rPr>
          <w:i/>
          <w:sz w:val="22"/>
          <w:szCs w:val="22"/>
        </w:rPr>
        <w:t>J Mol Diagn</w:t>
      </w:r>
      <w:r w:rsidRPr="005328E2">
        <w:rPr>
          <w:sz w:val="22"/>
          <w:szCs w:val="22"/>
        </w:rPr>
        <w:t>. 15(2):234-47, 2013</w:t>
      </w:r>
    </w:p>
    <w:p w14:paraId="2A010401" w14:textId="331B77EF" w:rsidR="00AC6AE6" w:rsidRPr="005328E2" w:rsidRDefault="00867F0B">
      <w:pPr>
        <w:pStyle w:val="Normal1"/>
        <w:numPr>
          <w:ilvl w:val="0"/>
          <w:numId w:val="11"/>
        </w:numPr>
        <w:ind w:hanging="360"/>
        <w:rPr>
          <w:sz w:val="22"/>
          <w:szCs w:val="22"/>
        </w:rPr>
      </w:pPr>
      <w:r w:rsidRPr="005328E2">
        <w:rPr>
          <w:sz w:val="22"/>
          <w:szCs w:val="22"/>
        </w:rPr>
        <w:t xml:space="preserve">Colas A, McKeithan W, Cunningham T,  Bushway  P, </w:t>
      </w:r>
      <w:r w:rsidRPr="005328E2">
        <w:rPr>
          <w:b/>
          <w:sz w:val="22"/>
          <w:szCs w:val="22"/>
        </w:rPr>
        <w:t>Garmire  LX</w:t>
      </w:r>
      <w:r w:rsidRPr="005328E2">
        <w:rPr>
          <w:sz w:val="22"/>
          <w:szCs w:val="22"/>
        </w:rPr>
        <w:t>,  Duester  G, Subramaniam S, Mercola M. Whole genome micro</w:t>
      </w:r>
      <w:r w:rsidR="00B9117E">
        <w:rPr>
          <w:sz w:val="22"/>
          <w:szCs w:val="22"/>
        </w:rPr>
        <w:t>RNA screening identifies let-7 a</w:t>
      </w:r>
      <w:r w:rsidRPr="005328E2">
        <w:rPr>
          <w:sz w:val="22"/>
          <w:szCs w:val="22"/>
        </w:rPr>
        <w:t>nd mir-18 as regulators of germ layer formation during early embryogenesis,</w:t>
      </w:r>
      <w:r w:rsidRPr="005328E2">
        <w:rPr>
          <w:i/>
          <w:sz w:val="22"/>
          <w:szCs w:val="22"/>
        </w:rPr>
        <w:t xml:space="preserve"> Genes &amp; Development, </w:t>
      </w:r>
      <w:r w:rsidRPr="005328E2">
        <w:rPr>
          <w:sz w:val="22"/>
          <w:szCs w:val="22"/>
        </w:rPr>
        <w:t>26(23):2567-79, 2012</w:t>
      </w:r>
    </w:p>
    <w:p w14:paraId="040357BC" w14:textId="77777777" w:rsidR="00AC6AE6" w:rsidRPr="005328E2" w:rsidRDefault="00867F0B">
      <w:pPr>
        <w:pStyle w:val="Normal1"/>
        <w:numPr>
          <w:ilvl w:val="0"/>
          <w:numId w:val="11"/>
        </w:numPr>
        <w:ind w:hanging="360"/>
        <w:rPr>
          <w:sz w:val="22"/>
          <w:szCs w:val="22"/>
        </w:rPr>
      </w:pPr>
      <w:r w:rsidRPr="005328E2">
        <w:rPr>
          <w:sz w:val="22"/>
          <w:szCs w:val="22"/>
        </w:rPr>
        <w:t xml:space="preserve">Wu Y, </w:t>
      </w:r>
      <w:r w:rsidRPr="005328E2">
        <w:rPr>
          <w:b/>
          <w:sz w:val="22"/>
          <w:szCs w:val="22"/>
        </w:rPr>
        <w:t>Garmire LX</w:t>
      </w:r>
      <w:r w:rsidRPr="005328E2">
        <w:rPr>
          <w:sz w:val="22"/>
          <w:szCs w:val="22"/>
        </w:rPr>
        <w:t xml:space="preserve">, Fan R. Dynamic analysis of intercellular signaling reveals a mechanistic transition in tumor microenvironment, </w:t>
      </w:r>
      <w:r w:rsidRPr="005328E2">
        <w:rPr>
          <w:i/>
          <w:sz w:val="22"/>
          <w:szCs w:val="22"/>
        </w:rPr>
        <w:t>Integrative Biology</w:t>
      </w:r>
      <w:r w:rsidRPr="005328E2">
        <w:rPr>
          <w:sz w:val="22"/>
          <w:szCs w:val="22"/>
        </w:rPr>
        <w:t>, 4(12):1478-86, 2012</w:t>
      </w:r>
    </w:p>
    <w:p w14:paraId="0F4971B6" w14:textId="77777777" w:rsidR="00AC6AE6" w:rsidRPr="005328E2" w:rsidRDefault="00867F0B">
      <w:pPr>
        <w:pStyle w:val="Normal1"/>
        <w:numPr>
          <w:ilvl w:val="0"/>
          <w:numId w:val="11"/>
        </w:numPr>
        <w:ind w:hanging="360"/>
        <w:rPr>
          <w:sz w:val="22"/>
          <w:szCs w:val="22"/>
        </w:rPr>
      </w:pPr>
      <w:r w:rsidRPr="005328E2">
        <w:rPr>
          <w:sz w:val="22"/>
          <w:szCs w:val="22"/>
        </w:rPr>
        <w:t xml:space="preserve">Wang KC, </w:t>
      </w:r>
      <w:r w:rsidRPr="005328E2">
        <w:rPr>
          <w:b/>
          <w:sz w:val="22"/>
          <w:szCs w:val="22"/>
        </w:rPr>
        <w:t>Garmire LX</w:t>
      </w:r>
      <w:r w:rsidRPr="005328E2">
        <w:rPr>
          <w:sz w:val="22"/>
          <w:szCs w:val="22"/>
        </w:rPr>
        <w:t xml:space="preserve">, Young A, Nguyen P, Trinh A, Subramaniam S, Wang NP, Shyy J, Li J, Chien S. Role of miR-23b in flow-regulation of microRNA signature and cell growth in endothelial Cells, </w:t>
      </w:r>
      <w:r w:rsidRPr="005328E2">
        <w:rPr>
          <w:i/>
          <w:sz w:val="22"/>
          <w:szCs w:val="22"/>
        </w:rPr>
        <w:t>Proc Natl Acad Sci U S A</w:t>
      </w:r>
      <w:r w:rsidRPr="005328E2">
        <w:rPr>
          <w:sz w:val="22"/>
          <w:szCs w:val="22"/>
        </w:rPr>
        <w:t>, 107(7): 3234-9, 2010</w:t>
      </w:r>
    </w:p>
    <w:p w14:paraId="0F9BFF41" w14:textId="77777777" w:rsidR="00AC6AE6" w:rsidRPr="005328E2" w:rsidRDefault="00867F0B">
      <w:pPr>
        <w:pStyle w:val="Normal1"/>
        <w:numPr>
          <w:ilvl w:val="0"/>
          <w:numId w:val="11"/>
        </w:numPr>
        <w:ind w:hanging="360"/>
        <w:rPr>
          <w:sz w:val="22"/>
          <w:szCs w:val="22"/>
        </w:rPr>
      </w:pPr>
      <w:r w:rsidRPr="005328E2">
        <w:rPr>
          <w:sz w:val="22"/>
          <w:szCs w:val="22"/>
        </w:rPr>
        <w:t xml:space="preserve">Grant MR, Hunt CA, </w:t>
      </w:r>
      <w:r w:rsidRPr="005328E2">
        <w:rPr>
          <w:b/>
          <w:sz w:val="22"/>
          <w:szCs w:val="22"/>
        </w:rPr>
        <w:t>Xia L</w:t>
      </w:r>
      <w:r w:rsidRPr="005328E2">
        <w:rPr>
          <w:sz w:val="22"/>
          <w:szCs w:val="22"/>
        </w:rPr>
        <w:t xml:space="preserve">*, Fata JM, Bissell MJ. Modeling mammary gland morphogenesis as a reaction-diffusion process, </w:t>
      </w:r>
      <w:r w:rsidRPr="005328E2">
        <w:rPr>
          <w:i/>
          <w:sz w:val="22"/>
          <w:szCs w:val="22"/>
        </w:rPr>
        <w:t>Proceedings of the 26th Annual International Conference of the IEEE EMBS</w:t>
      </w:r>
      <w:r w:rsidRPr="005328E2">
        <w:rPr>
          <w:sz w:val="22"/>
          <w:szCs w:val="22"/>
        </w:rPr>
        <w:t>, San Francisco, CA, USA September 1-5, 2004  (*: Maiden name)</w:t>
      </w:r>
    </w:p>
    <w:p w14:paraId="6E9C1390" w14:textId="77777777" w:rsidR="00AC6AE6" w:rsidRPr="005328E2" w:rsidRDefault="00867F0B">
      <w:pPr>
        <w:pStyle w:val="Normal1"/>
        <w:numPr>
          <w:ilvl w:val="0"/>
          <w:numId w:val="11"/>
        </w:numPr>
        <w:ind w:hanging="360"/>
        <w:rPr>
          <w:sz w:val="22"/>
          <w:szCs w:val="22"/>
        </w:rPr>
      </w:pPr>
      <w:r w:rsidRPr="005328E2">
        <w:rPr>
          <w:sz w:val="22"/>
          <w:szCs w:val="22"/>
        </w:rPr>
        <w:t xml:space="preserve">Fan T, </w:t>
      </w:r>
      <w:r w:rsidRPr="005328E2">
        <w:rPr>
          <w:b/>
          <w:sz w:val="22"/>
          <w:szCs w:val="22"/>
        </w:rPr>
        <w:t>Xia L</w:t>
      </w:r>
      <w:r w:rsidRPr="005328E2">
        <w:rPr>
          <w:sz w:val="22"/>
          <w:szCs w:val="22"/>
        </w:rPr>
        <w:t xml:space="preserve">*, Han Y. Mitochondrion and apoptosis. Acta Biochica et Biophysica Sinica 2001, 33(1): 7-12  (*: Maiden name) </w:t>
      </w:r>
    </w:p>
    <w:p w14:paraId="74A768EE" w14:textId="77777777" w:rsidR="00AC6AE6" w:rsidRPr="005328E2" w:rsidRDefault="00AC6AE6">
      <w:pPr>
        <w:pStyle w:val="Normal1"/>
      </w:pPr>
    </w:p>
    <w:p w14:paraId="557168C6" w14:textId="77777777" w:rsidR="00AC6AE6" w:rsidRPr="005328E2" w:rsidRDefault="00867F0B">
      <w:pPr>
        <w:pStyle w:val="Normal1"/>
        <w:tabs>
          <w:tab w:val="left" w:pos="1350"/>
        </w:tabs>
      </w:pPr>
      <w:r w:rsidRPr="005328E2">
        <w:rPr>
          <w:b/>
          <w:sz w:val="22"/>
          <w:szCs w:val="22"/>
        </w:rPr>
        <w:t>Manuscripts under Review or Revision</w:t>
      </w:r>
    </w:p>
    <w:p w14:paraId="7ACD4693" w14:textId="54CDE7EA" w:rsidR="00AC6AE6" w:rsidRPr="005328E2" w:rsidRDefault="00867F0B">
      <w:pPr>
        <w:pStyle w:val="Normal1"/>
      </w:pPr>
      <w:r w:rsidRPr="005328E2">
        <w:rPr>
          <w:i/>
          <w:sz w:val="22"/>
          <w:szCs w:val="22"/>
          <w:u w:val="single"/>
        </w:rPr>
        <w:t>Senior</w:t>
      </w:r>
      <w:r w:rsidR="00C75325" w:rsidRPr="005328E2">
        <w:rPr>
          <w:i/>
          <w:sz w:val="22"/>
          <w:szCs w:val="22"/>
          <w:u w:val="single"/>
        </w:rPr>
        <w:t>/Primary</w:t>
      </w:r>
      <w:r w:rsidRPr="005328E2">
        <w:rPr>
          <w:i/>
          <w:sz w:val="22"/>
          <w:szCs w:val="22"/>
          <w:u w:val="single"/>
        </w:rPr>
        <w:t xml:space="preserve"> Author Manuscripts</w:t>
      </w:r>
    </w:p>
    <w:p w14:paraId="39B854B9" w14:textId="00FC98CC" w:rsidR="00AC6AE6" w:rsidRPr="005328E2" w:rsidRDefault="00867F0B">
      <w:pPr>
        <w:pStyle w:val="Normal1"/>
        <w:widowControl w:val="0"/>
        <w:numPr>
          <w:ilvl w:val="0"/>
          <w:numId w:val="13"/>
        </w:numPr>
        <w:ind w:hanging="360"/>
        <w:contextualSpacing/>
        <w:rPr>
          <w:sz w:val="22"/>
          <w:szCs w:val="22"/>
        </w:rPr>
      </w:pPr>
      <w:r w:rsidRPr="005328E2">
        <w:rPr>
          <w:sz w:val="22"/>
          <w:szCs w:val="22"/>
        </w:rPr>
        <w:t xml:space="preserve">Ching T, Zhu X, </w:t>
      </w:r>
      <w:r w:rsidRPr="005328E2">
        <w:rPr>
          <w:b/>
          <w:sz w:val="22"/>
          <w:szCs w:val="22"/>
        </w:rPr>
        <w:t>Garmire LX</w:t>
      </w:r>
      <w:r w:rsidR="00B81BE0" w:rsidRPr="005328E2">
        <w:rPr>
          <w:sz w:val="22"/>
          <w:szCs w:val="22"/>
        </w:rPr>
        <w:t>. Cox</w:t>
      </w:r>
      <w:r w:rsidRPr="005328E2">
        <w:rPr>
          <w:sz w:val="22"/>
          <w:szCs w:val="22"/>
        </w:rPr>
        <w:t>-nnet: artificial neural network Cox regression for</w:t>
      </w:r>
      <w:r w:rsidR="00BA30E9">
        <w:rPr>
          <w:sz w:val="22"/>
          <w:szCs w:val="22"/>
        </w:rPr>
        <w:t xml:space="preserve"> prognosis prediction, </w:t>
      </w:r>
      <w:r w:rsidR="000934E1" w:rsidRPr="005328E2">
        <w:rPr>
          <w:sz w:val="22"/>
          <w:szCs w:val="22"/>
        </w:rPr>
        <w:t>revision</w:t>
      </w:r>
      <w:r w:rsidR="00BA30E9">
        <w:rPr>
          <w:sz w:val="22"/>
          <w:szCs w:val="22"/>
        </w:rPr>
        <w:t xml:space="preserve"> submitted</w:t>
      </w:r>
      <w:r w:rsidRPr="005328E2">
        <w:rPr>
          <w:sz w:val="22"/>
          <w:szCs w:val="22"/>
        </w:rPr>
        <w:t xml:space="preserve">, </w:t>
      </w:r>
      <w:r w:rsidR="001039FF" w:rsidRPr="005328E2">
        <w:rPr>
          <w:i/>
          <w:sz w:val="22"/>
          <w:szCs w:val="22"/>
        </w:rPr>
        <w:t>PLoS Computational Biology</w:t>
      </w:r>
      <w:r w:rsidR="00A54DBC" w:rsidRPr="005328E2">
        <w:rPr>
          <w:i/>
          <w:sz w:val="22"/>
          <w:szCs w:val="22"/>
        </w:rPr>
        <w:t>.</w:t>
      </w:r>
    </w:p>
    <w:p w14:paraId="13AF29C6" w14:textId="15EEDD6C" w:rsidR="00AC6AE6" w:rsidRPr="005328E2" w:rsidRDefault="00867F0B">
      <w:pPr>
        <w:pStyle w:val="Normal1"/>
        <w:widowControl w:val="0"/>
        <w:numPr>
          <w:ilvl w:val="0"/>
          <w:numId w:val="13"/>
        </w:numPr>
        <w:ind w:hanging="360"/>
        <w:contextualSpacing/>
        <w:rPr>
          <w:sz w:val="22"/>
          <w:szCs w:val="22"/>
        </w:rPr>
      </w:pPr>
      <w:r w:rsidRPr="005328E2">
        <w:rPr>
          <w:sz w:val="22"/>
          <w:szCs w:val="22"/>
        </w:rPr>
        <w:t xml:space="preserve">Chaudhary K, </w:t>
      </w:r>
      <w:r w:rsidR="00091351">
        <w:rPr>
          <w:sz w:val="22"/>
          <w:szCs w:val="22"/>
        </w:rPr>
        <w:t xml:space="preserve">Lu L, </w:t>
      </w:r>
      <w:r w:rsidRPr="005328E2">
        <w:rPr>
          <w:sz w:val="22"/>
          <w:szCs w:val="22"/>
        </w:rPr>
        <w:t xml:space="preserve">Ching T, Huang S, </w:t>
      </w:r>
      <w:r w:rsidRPr="005328E2">
        <w:rPr>
          <w:b/>
          <w:sz w:val="22"/>
          <w:szCs w:val="22"/>
        </w:rPr>
        <w:t>Garmire LX</w:t>
      </w:r>
      <w:r w:rsidRPr="005328E2">
        <w:rPr>
          <w:sz w:val="22"/>
          <w:szCs w:val="22"/>
        </w:rPr>
        <w:t xml:space="preserve">, Clinical and transcriptomics </w:t>
      </w:r>
      <w:r w:rsidR="001D216D" w:rsidRPr="005328E2">
        <w:rPr>
          <w:sz w:val="22"/>
          <w:szCs w:val="22"/>
        </w:rPr>
        <w:t>associations of</w:t>
      </w:r>
      <w:r w:rsidRPr="005328E2">
        <w:rPr>
          <w:sz w:val="22"/>
          <w:szCs w:val="22"/>
        </w:rPr>
        <w:t xml:space="preserve"> putative driver gene mutations in liver hepatocellular carcinoma, submitted, </w:t>
      </w:r>
      <w:r w:rsidR="00091351">
        <w:rPr>
          <w:i/>
          <w:sz w:val="22"/>
          <w:szCs w:val="22"/>
        </w:rPr>
        <w:t>eLife</w:t>
      </w:r>
    </w:p>
    <w:p w14:paraId="0DB488C9" w14:textId="52D77EA3" w:rsidR="002151EC" w:rsidRPr="005328E2" w:rsidRDefault="00C75325" w:rsidP="002151EC">
      <w:pPr>
        <w:pStyle w:val="Normal1"/>
        <w:widowControl w:val="0"/>
        <w:numPr>
          <w:ilvl w:val="0"/>
          <w:numId w:val="13"/>
        </w:numPr>
        <w:ind w:hanging="360"/>
        <w:contextualSpacing/>
        <w:rPr>
          <w:sz w:val="22"/>
          <w:szCs w:val="22"/>
        </w:rPr>
      </w:pPr>
      <w:r w:rsidRPr="005328E2">
        <w:rPr>
          <w:sz w:val="22"/>
          <w:szCs w:val="22"/>
        </w:rPr>
        <w:t xml:space="preserve">Poirion O, Zhu X, Ching T, </w:t>
      </w:r>
      <w:r w:rsidRPr="005328E2">
        <w:rPr>
          <w:b/>
          <w:sz w:val="22"/>
          <w:szCs w:val="22"/>
        </w:rPr>
        <w:t>Garmire LX</w:t>
      </w:r>
      <w:r w:rsidRPr="005328E2">
        <w:rPr>
          <w:sz w:val="22"/>
          <w:szCs w:val="22"/>
        </w:rPr>
        <w:t xml:space="preserve">, </w:t>
      </w:r>
      <w:r w:rsidR="006531B5" w:rsidRPr="005328E2">
        <w:rPr>
          <w:sz w:val="22"/>
          <w:szCs w:val="22"/>
        </w:rPr>
        <w:t>Using single nucleotide v</w:t>
      </w:r>
      <w:r w:rsidRPr="005328E2">
        <w:rPr>
          <w:sz w:val="22"/>
          <w:szCs w:val="22"/>
        </w:rPr>
        <w:t xml:space="preserve">ariations </w:t>
      </w:r>
      <w:r w:rsidR="004201DD" w:rsidRPr="005328E2">
        <w:rPr>
          <w:sz w:val="22"/>
          <w:szCs w:val="22"/>
        </w:rPr>
        <w:t xml:space="preserve">in single-cell RNA-Seq </w:t>
      </w:r>
      <w:r w:rsidRPr="005328E2">
        <w:rPr>
          <w:sz w:val="22"/>
          <w:szCs w:val="22"/>
        </w:rPr>
        <w:t xml:space="preserve">to identify </w:t>
      </w:r>
      <w:r w:rsidR="002F11F1" w:rsidRPr="005328E2">
        <w:rPr>
          <w:sz w:val="22"/>
          <w:szCs w:val="22"/>
        </w:rPr>
        <w:t xml:space="preserve">tumor </w:t>
      </w:r>
      <w:r w:rsidRPr="005328E2">
        <w:rPr>
          <w:sz w:val="22"/>
          <w:szCs w:val="22"/>
        </w:rPr>
        <w:t>subpopulat</w:t>
      </w:r>
      <w:r w:rsidR="004201DD" w:rsidRPr="005328E2">
        <w:rPr>
          <w:sz w:val="22"/>
          <w:szCs w:val="22"/>
        </w:rPr>
        <w:t>ions and genotype-phenotype linkage</w:t>
      </w:r>
      <w:r w:rsidR="003F4103">
        <w:rPr>
          <w:sz w:val="22"/>
          <w:szCs w:val="22"/>
        </w:rPr>
        <w:t>, in revision</w:t>
      </w:r>
      <w:r w:rsidRPr="005328E2">
        <w:rPr>
          <w:sz w:val="22"/>
          <w:szCs w:val="22"/>
        </w:rPr>
        <w:t>,</w:t>
      </w:r>
      <w:r w:rsidRPr="005328E2">
        <w:rPr>
          <w:i/>
          <w:sz w:val="22"/>
          <w:szCs w:val="22"/>
        </w:rPr>
        <w:t xml:space="preserve"> </w:t>
      </w:r>
      <w:bookmarkStart w:id="1" w:name="gjdgxs" w:colFirst="0" w:colLast="0"/>
      <w:bookmarkEnd w:id="1"/>
      <w:r w:rsidR="00171DDE" w:rsidRPr="005328E2">
        <w:rPr>
          <w:i/>
          <w:sz w:val="22"/>
          <w:szCs w:val="22"/>
        </w:rPr>
        <w:t>Nature Communications</w:t>
      </w:r>
    </w:p>
    <w:p w14:paraId="0BE68802" w14:textId="24339115" w:rsidR="002151EC" w:rsidRPr="005328E2" w:rsidRDefault="0042002E" w:rsidP="00C31A4F">
      <w:pPr>
        <w:pStyle w:val="Normal1"/>
        <w:widowControl w:val="0"/>
        <w:numPr>
          <w:ilvl w:val="0"/>
          <w:numId w:val="13"/>
        </w:numPr>
        <w:ind w:hanging="360"/>
        <w:contextualSpacing/>
        <w:rPr>
          <w:i/>
          <w:sz w:val="22"/>
          <w:szCs w:val="22"/>
        </w:rPr>
      </w:pPr>
      <w:r w:rsidRPr="005328E2">
        <w:rPr>
          <w:sz w:val="22"/>
          <w:szCs w:val="22"/>
        </w:rPr>
        <w:t xml:space="preserve">Chaudhary K, Poirion O, Lu L, </w:t>
      </w:r>
      <w:r w:rsidRPr="005328E2">
        <w:rPr>
          <w:b/>
          <w:sz w:val="22"/>
          <w:szCs w:val="22"/>
        </w:rPr>
        <w:t>Garmire LX</w:t>
      </w:r>
      <w:r w:rsidRPr="005328E2">
        <w:rPr>
          <w:sz w:val="22"/>
          <w:szCs w:val="22"/>
        </w:rPr>
        <w:t xml:space="preserve">, </w:t>
      </w:r>
      <w:r w:rsidR="002151EC" w:rsidRPr="005328E2">
        <w:rPr>
          <w:sz w:val="22"/>
          <w:szCs w:val="22"/>
        </w:rPr>
        <w:t>Deep Learning based multi-omics integration robustly pred</w:t>
      </w:r>
      <w:r w:rsidR="006C5396" w:rsidRPr="005328E2">
        <w:rPr>
          <w:sz w:val="22"/>
          <w:szCs w:val="22"/>
        </w:rPr>
        <w:t>icts surv</w:t>
      </w:r>
      <w:r w:rsidR="00981D2B">
        <w:rPr>
          <w:sz w:val="22"/>
          <w:szCs w:val="22"/>
        </w:rPr>
        <w:t>ivals in live</w:t>
      </w:r>
      <w:r w:rsidR="00C839C7">
        <w:rPr>
          <w:sz w:val="22"/>
          <w:szCs w:val="22"/>
        </w:rPr>
        <w:t>r cancer, revision</w:t>
      </w:r>
      <w:r w:rsidR="003F4103">
        <w:rPr>
          <w:sz w:val="22"/>
          <w:szCs w:val="22"/>
        </w:rPr>
        <w:t xml:space="preserve"> submitted</w:t>
      </w:r>
      <w:r w:rsidR="002151EC" w:rsidRPr="005328E2">
        <w:rPr>
          <w:sz w:val="22"/>
          <w:szCs w:val="22"/>
        </w:rPr>
        <w:t xml:space="preserve">, </w:t>
      </w:r>
      <w:r w:rsidR="00D16199" w:rsidRPr="005328E2">
        <w:rPr>
          <w:i/>
          <w:sz w:val="22"/>
          <w:szCs w:val="22"/>
        </w:rPr>
        <w:t>Clinical Cancer Research</w:t>
      </w:r>
      <w:r w:rsidR="002151EC" w:rsidRPr="005328E2">
        <w:rPr>
          <w:i/>
          <w:sz w:val="22"/>
          <w:szCs w:val="22"/>
        </w:rPr>
        <w:t>.</w:t>
      </w:r>
    </w:p>
    <w:p w14:paraId="11573355" w14:textId="0285C31C" w:rsidR="0042002E" w:rsidRPr="00091351" w:rsidRDefault="0042002E" w:rsidP="00C31A4F">
      <w:pPr>
        <w:pStyle w:val="Normal1"/>
        <w:widowControl w:val="0"/>
        <w:numPr>
          <w:ilvl w:val="0"/>
          <w:numId w:val="13"/>
        </w:numPr>
        <w:ind w:hanging="360"/>
        <w:contextualSpacing/>
        <w:rPr>
          <w:sz w:val="22"/>
          <w:szCs w:val="22"/>
        </w:rPr>
      </w:pPr>
      <w:r w:rsidRPr="005328E2">
        <w:rPr>
          <w:sz w:val="22"/>
          <w:szCs w:val="22"/>
        </w:rPr>
        <w:t xml:space="preserve">Zhu X, Wolfgruber T, Tasato A, </w:t>
      </w:r>
      <w:r w:rsidRPr="005328E2">
        <w:rPr>
          <w:b/>
          <w:sz w:val="22"/>
          <w:szCs w:val="22"/>
        </w:rPr>
        <w:t>Garmire LX,</w:t>
      </w:r>
      <w:r w:rsidRPr="005328E2">
        <w:rPr>
          <w:sz w:val="22"/>
          <w:szCs w:val="22"/>
        </w:rPr>
        <w:t xml:space="preserve"> </w:t>
      </w:r>
      <w:r w:rsidR="006C5396" w:rsidRPr="005328E2">
        <w:rPr>
          <w:sz w:val="22"/>
          <w:szCs w:val="22"/>
        </w:rPr>
        <w:t xml:space="preserve">Granatum: A web server for single </w:t>
      </w:r>
      <w:r w:rsidR="00C839C7">
        <w:rPr>
          <w:sz w:val="22"/>
          <w:szCs w:val="22"/>
        </w:rPr>
        <w:t>cell RNA-Seq analysis, in revision</w:t>
      </w:r>
      <w:r w:rsidR="006C5396" w:rsidRPr="005328E2">
        <w:rPr>
          <w:sz w:val="22"/>
          <w:szCs w:val="22"/>
        </w:rPr>
        <w:t xml:space="preserve">, </w:t>
      </w:r>
      <w:r w:rsidR="006C5396" w:rsidRPr="00BB53E6">
        <w:rPr>
          <w:i/>
          <w:sz w:val="22"/>
          <w:szCs w:val="22"/>
        </w:rPr>
        <w:t>Genome Medicine.</w:t>
      </w:r>
    </w:p>
    <w:p w14:paraId="41E25065" w14:textId="364997EB" w:rsidR="00AC6AE6" w:rsidRPr="00091351" w:rsidRDefault="00091351" w:rsidP="00091351">
      <w:pPr>
        <w:pStyle w:val="Normal1"/>
        <w:widowControl w:val="0"/>
        <w:numPr>
          <w:ilvl w:val="0"/>
          <w:numId w:val="13"/>
        </w:numPr>
        <w:ind w:hanging="360"/>
        <w:contextualSpacing/>
      </w:pPr>
      <w:r w:rsidRPr="00091351">
        <w:rPr>
          <w:sz w:val="22"/>
          <w:szCs w:val="22"/>
        </w:rPr>
        <w:t xml:space="preserve">Ortega M, Poirion O, Zhu X, Huang SJ, Sebra R, </w:t>
      </w:r>
      <w:r w:rsidRPr="00091351">
        <w:rPr>
          <w:b/>
          <w:sz w:val="22"/>
          <w:szCs w:val="22"/>
        </w:rPr>
        <w:t>Garmire LX</w:t>
      </w:r>
      <w:r w:rsidRPr="00091351">
        <w:rPr>
          <w:sz w:val="22"/>
          <w:szCs w:val="22"/>
        </w:rPr>
        <w:t>, Using Single-Cell Multiple Omics Approaches to Resolve Tumor Heterogeneity</w:t>
      </w:r>
      <w:r>
        <w:rPr>
          <w:sz w:val="22"/>
          <w:szCs w:val="22"/>
        </w:rPr>
        <w:t>. Submitted.</w:t>
      </w:r>
    </w:p>
    <w:p w14:paraId="0B5AD27C" w14:textId="77777777" w:rsidR="00091351" w:rsidRPr="005328E2" w:rsidRDefault="00091351" w:rsidP="00091351">
      <w:pPr>
        <w:pStyle w:val="Normal1"/>
        <w:widowControl w:val="0"/>
        <w:ind w:left="720"/>
        <w:contextualSpacing/>
      </w:pPr>
    </w:p>
    <w:p w14:paraId="223306C3" w14:textId="77777777" w:rsidR="00AC6AE6" w:rsidRPr="005328E2" w:rsidRDefault="00867F0B">
      <w:pPr>
        <w:pStyle w:val="Normal1"/>
        <w:widowControl w:val="0"/>
      </w:pPr>
      <w:r w:rsidRPr="005328E2">
        <w:rPr>
          <w:i/>
          <w:sz w:val="22"/>
          <w:szCs w:val="22"/>
          <w:u w:val="single"/>
        </w:rPr>
        <w:t>Collaborative Co-author Manuscripts</w:t>
      </w:r>
    </w:p>
    <w:p w14:paraId="3673F213" w14:textId="38E1E530" w:rsidR="00AC6AE6" w:rsidRPr="002767ED" w:rsidRDefault="00867F0B" w:rsidP="00C75325">
      <w:pPr>
        <w:pStyle w:val="Normal1"/>
        <w:widowControl w:val="0"/>
        <w:numPr>
          <w:ilvl w:val="0"/>
          <w:numId w:val="13"/>
        </w:numPr>
        <w:ind w:hanging="360"/>
        <w:contextualSpacing/>
        <w:rPr>
          <w:sz w:val="22"/>
          <w:szCs w:val="22"/>
        </w:rPr>
      </w:pPr>
      <w:r w:rsidRPr="005328E2">
        <w:rPr>
          <w:sz w:val="22"/>
          <w:szCs w:val="22"/>
        </w:rPr>
        <w:t xml:space="preserve">Yamasato K, Ching T, </w:t>
      </w:r>
      <w:r w:rsidRPr="005328E2">
        <w:rPr>
          <w:b/>
          <w:sz w:val="22"/>
          <w:szCs w:val="22"/>
        </w:rPr>
        <w:t>Garmire LX,</w:t>
      </w:r>
      <w:r w:rsidRPr="005328E2">
        <w:rPr>
          <w:sz w:val="22"/>
          <w:szCs w:val="22"/>
        </w:rPr>
        <w:t xml:space="preserve"> Berry M, Towner D, Evaluation of a maternal cardiovascular gene array in early on-set preeclampsia in a dominantly Asian cohort, submitted, </w:t>
      </w:r>
      <w:r w:rsidRPr="005328E2">
        <w:rPr>
          <w:i/>
          <w:sz w:val="22"/>
          <w:szCs w:val="22"/>
        </w:rPr>
        <w:t>Pregnancy Hypertension</w:t>
      </w:r>
    </w:p>
    <w:p w14:paraId="2E4238FB" w14:textId="77777777" w:rsidR="002767ED" w:rsidRDefault="002767ED" w:rsidP="002767ED">
      <w:pPr>
        <w:pStyle w:val="Normal1"/>
        <w:tabs>
          <w:tab w:val="left" w:pos="1350"/>
        </w:tabs>
        <w:rPr>
          <w:b/>
          <w:sz w:val="22"/>
          <w:szCs w:val="22"/>
        </w:rPr>
      </w:pPr>
    </w:p>
    <w:p w14:paraId="5A67F5A2" w14:textId="77777777" w:rsidR="00AC6AE6" w:rsidRPr="005328E2" w:rsidRDefault="00867F0B">
      <w:pPr>
        <w:pStyle w:val="Normal1"/>
      </w:pPr>
      <w:r w:rsidRPr="005328E2">
        <w:rPr>
          <w:b/>
          <w:sz w:val="22"/>
          <w:szCs w:val="22"/>
        </w:rPr>
        <w:t xml:space="preserve">INVITED SEMINARS </w:t>
      </w:r>
    </w:p>
    <w:p w14:paraId="6147297B" w14:textId="77777777" w:rsidR="00AC6AE6" w:rsidRPr="005328E2" w:rsidRDefault="00867F0B">
      <w:pPr>
        <w:pStyle w:val="Normal1"/>
      </w:pPr>
      <w:r w:rsidRPr="005328E2">
        <w:rPr>
          <w:i/>
          <w:sz w:val="22"/>
          <w:szCs w:val="22"/>
          <w:u w:val="single"/>
        </w:rPr>
        <w:t>National and international institutes</w:t>
      </w:r>
    </w:p>
    <w:p w14:paraId="2A253481" w14:textId="6C8C380C" w:rsidR="00091351" w:rsidRPr="00CE7574" w:rsidRDefault="00FC44F8" w:rsidP="00043F42">
      <w:pPr>
        <w:pStyle w:val="Normal1"/>
        <w:numPr>
          <w:ilvl w:val="0"/>
          <w:numId w:val="6"/>
        </w:numPr>
        <w:ind w:hanging="360"/>
        <w:rPr>
          <w:sz w:val="22"/>
          <w:szCs w:val="22"/>
        </w:rPr>
      </w:pPr>
      <w:r w:rsidRPr="00CE7574">
        <w:rPr>
          <w:sz w:val="22"/>
          <w:szCs w:val="22"/>
        </w:rPr>
        <w:t>New computational methods in cancer biomarker research using multi-omics data integration, Institute of Computational Health Sciences, UC-San Francisco, July 17-18th, 2017.</w:t>
      </w:r>
    </w:p>
    <w:p w14:paraId="294AAC4A" w14:textId="6A395576" w:rsidR="00043F42" w:rsidRDefault="00043F42" w:rsidP="00043F42">
      <w:pPr>
        <w:pStyle w:val="Normal1"/>
        <w:numPr>
          <w:ilvl w:val="0"/>
          <w:numId w:val="6"/>
        </w:numPr>
        <w:ind w:hanging="360"/>
        <w:rPr>
          <w:sz w:val="22"/>
          <w:szCs w:val="22"/>
        </w:rPr>
      </w:pPr>
      <w:r>
        <w:rPr>
          <w:sz w:val="22"/>
          <w:szCs w:val="22"/>
        </w:rPr>
        <w:t xml:space="preserve">Machine-learning and deep-learning based genomics data integration on cancer biomarker discoveries, Bioengineering Department, University of Illinois at Chicago, </w:t>
      </w:r>
      <w:r w:rsidR="00CE7574">
        <w:rPr>
          <w:sz w:val="22"/>
          <w:szCs w:val="22"/>
        </w:rPr>
        <w:t>March 20</w:t>
      </w:r>
      <w:r w:rsidR="00CE7574" w:rsidRPr="008153C8">
        <w:rPr>
          <w:sz w:val="22"/>
          <w:szCs w:val="22"/>
          <w:vertAlign w:val="superscript"/>
        </w:rPr>
        <w:t>th</w:t>
      </w:r>
      <w:r w:rsidR="00CE7574">
        <w:rPr>
          <w:sz w:val="22"/>
          <w:szCs w:val="22"/>
        </w:rPr>
        <w:t xml:space="preserve">, </w:t>
      </w:r>
      <w:r>
        <w:rPr>
          <w:sz w:val="22"/>
          <w:szCs w:val="22"/>
        </w:rPr>
        <w:t>2017.</w:t>
      </w:r>
    </w:p>
    <w:p w14:paraId="66957398" w14:textId="2D9E36D8" w:rsidR="00FF0EFB" w:rsidRPr="005328E2" w:rsidRDefault="00FF0EFB">
      <w:pPr>
        <w:pStyle w:val="Normal1"/>
        <w:numPr>
          <w:ilvl w:val="0"/>
          <w:numId w:val="6"/>
        </w:numPr>
        <w:ind w:hanging="360"/>
        <w:rPr>
          <w:sz w:val="22"/>
          <w:szCs w:val="22"/>
        </w:rPr>
      </w:pPr>
      <w:r w:rsidRPr="005328E2">
        <w:rPr>
          <w:sz w:val="22"/>
          <w:szCs w:val="22"/>
        </w:rPr>
        <w:lastRenderedPageBreak/>
        <w:t>Scalable Meta-dimensional and Multi-dimensional Data Integration for Clinical and Biological Insights, University of Pennsylvania, Dec. 1</w:t>
      </w:r>
      <w:r w:rsidRPr="005328E2">
        <w:rPr>
          <w:sz w:val="22"/>
          <w:szCs w:val="22"/>
          <w:vertAlign w:val="superscript"/>
        </w:rPr>
        <w:t>st</w:t>
      </w:r>
      <w:r w:rsidRPr="005328E2">
        <w:rPr>
          <w:sz w:val="22"/>
          <w:szCs w:val="22"/>
        </w:rPr>
        <w:t>, 2016.</w:t>
      </w:r>
    </w:p>
    <w:p w14:paraId="4F42EEE5" w14:textId="29AAD855" w:rsidR="005101CA" w:rsidRPr="005328E2" w:rsidRDefault="005101CA">
      <w:pPr>
        <w:pStyle w:val="Normal1"/>
        <w:numPr>
          <w:ilvl w:val="0"/>
          <w:numId w:val="6"/>
        </w:numPr>
        <w:ind w:hanging="360"/>
        <w:rPr>
          <w:sz w:val="22"/>
          <w:szCs w:val="22"/>
        </w:rPr>
      </w:pPr>
      <w:r w:rsidRPr="005328E2">
        <w:rPr>
          <w:sz w:val="22"/>
          <w:szCs w:val="22"/>
        </w:rPr>
        <w:t>Big Data Analytics for Precision Medicine, Center for Biomedical Informatics, Brown University, July 25</w:t>
      </w:r>
      <w:r w:rsidRPr="005328E2">
        <w:rPr>
          <w:sz w:val="22"/>
          <w:szCs w:val="22"/>
          <w:vertAlign w:val="superscript"/>
        </w:rPr>
        <w:t>th</w:t>
      </w:r>
      <w:r w:rsidRPr="005328E2">
        <w:rPr>
          <w:sz w:val="22"/>
          <w:szCs w:val="22"/>
        </w:rPr>
        <w:t>, 2016</w:t>
      </w:r>
      <w:r w:rsidR="00FF0EFB" w:rsidRPr="005328E2">
        <w:rPr>
          <w:sz w:val="22"/>
          <w:szCs w:val="22"/>
        </w:rPr>
        <w:t>.</w:t>
      </w:r>
    </w:p>
    <w:p w14:paraId="020F4787" w14:textId="57EB891A" w:rsidR="00AC6AE6" w:rsidRPr="005328E2" w:rsidRDefault="00867F0B">
      <w:pPr>
        <w:pStyle w:val="Normal1"/>
        <w:numPr>
          <w:ilvl w:val="0"/>
          <w:numId w:val="6"/>
        </w:numPr>
        <w:ind w:hanging="360"/>
        <w:rPr>
          <w:sz w:val="22"/>
          <w:szCs w:val="22"/>
        </w:rPr>
      </w:pPr>
      <w:r w:rsidRPr="005328E2">
        <w:rPr>
          <w:sz w:val="22"/>
          <w:szCs w:val="22"/>
        </w:rPr>
        <w:t>Cancer Prognosis and Diagnosis Using Personalized Pathway-based Modeling. Mayo Clinic, Florida, July 13</w:t>
      </w:r>
      <w:r w:rsidRPr="005328E2">
        <w:rPr>
          <w:sz w:val="22"/>
          <w:szCs w:val="22"/>
          <w:vertAlign w:val="superscript"/>
        </w:rPr>
        <w:t xml:space="preserve">th </w:t>
      </w:r>
      <w:r w:rsidR="005101CA" w:rsidRPr="005328E2">
        <w:rPr>
          <w:sz w:val="22"/>
          <w:szCs w:val="22"/>
        </w:rPr>
        <w:t xml:space="preserve">, </w:t>
      </w:r>
      <w:r w:rsidRPr="005328E2">
        <w:rPr>
          <w:sz w:val="22"/>
          <w:szCs w:val="22"/>
        </w:rPr>
        <w:t>2016.</w:t>
      </w:r>
    </w:p>
    <w:p w14:paraId="1F37B27A" w14:textId="77777777" w:rsidR="00AC6AE6" w:rsidRPr="005328E2" w:rsidRDefault="00867F0B">
      <w:pPr>
        <w:pStyle w:val="Normal1"/>
        <w:numPr>
          <w:ilvl w:val="0"/>
          <w:numId w:val="6"/>
        </w:numPr>
        <w:ind w:hanging="360"/>
        <w:rPr>
          <w:sz w:val="22"/>
          <w:szCs w:val="22"/>
        </w:rPr>
      </w:pPr>
      <w:r w:rsidRPr="005328E2">
        <w:rPr>
          <w:sz w:val="22"/>
          <w:szCs w:val="22"/>
        </w:rPr>
        <w:t>Knowledge-driven Big Data Analytics Approach for Cancer Biomarker Discovery. University of Florida, July 7</w:t>
      </w:r>
      <w:r w:rsidRPr="005328E2">
        <w:rPr>
          <w:sz w:val="22"/>
          <w:szCs w:val="22"/>
          <w:vertAlign w:val="superscript"/>
        </w:rPr>
        <w:t>th</w:t>
      </w:r>
      <w:r w:rsidRPr="005328E2">
        <w:rPr>
          <w:sz w:val="22"/>
          <w:szCs w:val="22"/>
        </w:rPr>
        <w:t xml:space="preserve"> 2016.</w:t>
      </w:r>
    </w:p>
    <w:p w14:paraId="36C6C126" w14:textId="77777777" w:rsidR="00AC6AE6" w:rsidRPr="005328E2" w:rsidRDefault="00867F0B">
      <w:pPr>
        <w:pStyle w:val="Normal1"/>
        <w:numPr>
          <w:ilvl w:val="0"/>
          <w:numId w:val="6"/>
        </w:numPr>
        <w:ind w:hanging="360"/>
        <w:rPr>
          <w:sz w:val="22"/>
          <w:szCs w:val="22"/>
        </w:rPr>
      </w:pPr>
      <w:r w:rsidRPr="005328E2">
        <w:rPr>
          <w:sz w:val="22"/>
          <w:szCs w:val="22"/>
        </w:rPr>
        <w:t>Enable Precision Medicine with Big Data Analytics. Sanford-Burnham Institute, San Diego, May 27</w:t>
      </w:r>
      <w:r w:rsidRPr="005328E2">
        <w:rPr>
          <w:sz w:val="22"/>
          <w:szCs w:val="22"/>
          <w:vertAlign w:val="superscript"/>
        </w:rPr>
        <w:t>th</w:t>
      </w:r>
      <w:r w:rsidRPr="005328E2">
        <w:rPr>
          <w:sz w:val="22"/>
          <w:szCs w:val="22"/>
        </w:rPr>
        <w:t xml:space="preserve">, 2016.   </w:t>
      </w:r>
    </w:p>
    <w:p w14:paraId="01EC9C96"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from population to single cells. Department of Biomedical Informatics and Medical Education, University of Washington. Feb. 21st, 2016. </w:t>
      </w:r>
    </w:p>
    <w:p w14:paraId="6D3FC86F" w14:textId="77777777" w:rsidR="00AC6AE6" w:rsidRPr="005328E2" w:rsidRDefault="00867F0B">
      <w:pPr>
        <w:pStyle w:val="Normal1"/>
        <w:numPr>
          <w:ilvl w:val="0"/>
          <w:numId w:val="6"/>
        </w:numPr>
        <w:ind w:hanging="360"/>
        <w:rPr>
          <w:sz w:val="22"/>
          <w:szCs w:val="22"/>
        </w:rPr>
      </w:pPr>
      <w:r w:rsidRPr="005328E2">
        <w:rPr>
          <w:sz w:val="22"/>
          <w:szCs w:val="22"/>
        </w:rPr>
        <w:t>Pathway-based metabolomics classification models reveal key metabolic pathways for breast cancer diagnosis and progression, Big Data in Cancer, a joint meeting between Cold Spring Harbor Asia and AACR. SuZhou, China. Dec. 6th, 2015.</w:t>
      </w:r>
    </w:p>
    <w:p w14:paraId="42F92F08"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from population to single cells. Biomedical Engineering Department, George Washington University, Nov 11th, 2015 </w:t>
      </w:r>
    </w:p>
    <w:p w14:paraId="6C8E1541" w14:textId="77777777" w:rsidR="00AC6AE6" w:rsidRPr="005328E2" w:rsidRDefault="00867F0B">
      <w:pPr>
        <w:pStyle w:val="Normal1"/>
        <w:numPr>
          <w:ilvl w:val="0"/>
          <w:numId w:val="6"/>
        </w:numPr>
        <w:ind w:hanging="360"/>
        <w:rPr>
          <w:sz w:val="22"/>
          <w:szCs w:val="22"/>
        </w:rPr>
      </w:pPr>
      <w:r w:rsidRPr="005328E2">
        <w:rPr>
          <w:sz w:val="22"/>
          <w:szCs w:val="22"/>
        </w:rPr>
        <w:t xml:space="preserve">Integration of Big Data in Cancer Research. Development of Modern Methods for Linear Algebra Workshop (DMML). UC-Berkeley, Oct 23-24th, 2015 </w:t>
      </w:r>
    </w:p>
    <w:p w14:paraId="21D2462B"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for precision medicine: from population to single cells. Department of Biomedical Informatics, School of Medicine, University of Pittsburgh. July 23rd, 2015. </w:t>
      </w:r>
    </w:p>
    <w:p w14:paraId="1ADA944C"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from population to single cells. Institute of Biomedical Informatics, Perelman School of Medicine, University of Pennsylvania, July 21st, 2015. </w:t>
      </w:r>
    </w:p>
    <w:p w14:paraId="4E77F5AF"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from population to single cells. Biomedical Informatics Department, UC-San Diego. May 22nd, 2015. </w:t>
      </w:r>
    </w:p>
    <w:p w14:paraId="6B191EC0"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from population to single cells. Department of Biomedical Informatics, Ohio State University. April 24th, 2015. </w:t>
      </w:r>
    </w:p>
    <w:p w14:paraId="3DBDA655"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from population to single cells. Biomedical Engineering Department, University of Florida. April 22nd, 2015. </w:t>
      </w:r>
    </w:p>
    <w:p w14:paraId="2FA2EB03"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from population to single cells. Systems Biology Center, National Heart, Lung and Blood Institute, NIH. April 21st, 2015. </w:t>
      </w:r>
    </w:p>
    <w:p w14:paraId="181EADA8"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from population to single cells.  Webinar to the RCMI Translational Research Network (RTRN), a consortium supported by NIH on Minority Health and Health Disparities through Grant U54MD008149, April 2nd, 2015 </w:t>
      </w:r>
    </w:p>
    <w:p w14:paraId="6BF8B828"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from population to single cells. Biomedical Engineering Department, Columbia University, Mar 2nd, 2015 </w:t>
      </w:r>
    </w:p>
    <w:p w14:paraId="3FBDC43A" w14:textId="77777777" w:rsidR="00AC6AE6" w:rsidRPr="005328E2" w:rsidRDefault="00867F0B">
      <w:pPr>
        <w:pStyle w:val="Normal1"/>
        <w:numPr>
          <w:ilvl w:val="0"/>
          <w:numId w:val="6"/>
        </w:numPr>
        <w:ind w:hanging="360"/>
        <w:rPr>
          <w:sz w:val="22"/>
          <w:szCs w:val="22"/>
        </w:rPr>
      </w:pPr>
      <w:r w:rsidRPr="005328E2">
        <w:rPr>
          <w:sz w:val="22"/>
          <w:szCs w:val="22"/>
        </w:rPr>
        <w:t xml:space="preserve">Big Data integration: from population to single cells. Stem Cell Center, Yale University, Feb 28th, 2015 </w:t>
      </w:r>
    </w:p>
    <w:p w14:paraId="6E1DBBE9" w14:textId="77777777" w:rsidR="00AC6AE6" w:rsidRPr="005328E2" w:rsidRDefault="00867F0B">
      <w:pPr>
        <w:pStyle w:val="Normal1"/>
        <w:numPr>
          <w:ilvl w:val="0"/>
          <w:numId w:val="6"/>
        </w:numPr>
        <w:ind w:hanging="360"/>
        <w:rPr>
          <w:sz w:val="22"/>
          <w:szCs w:val="22"/>
        </w:rPr>
      </w:pPr>
      <w:r w:rsidRPr="005328E2">
        <w:rPr>
          <w:sz w:val="22"/>
          <w:szCs w:val="22"/>
        </w:rPr>
        <w:t xml:space="preserve">Integration of Big Data with applications in cancer research.  Computational Biology Institute, George Washington University, Feb 25th, 2015 </w:t>
      </w:r>
    </w:p>
    <w:p w14:paraId="05BEC77E" w14:textId="77777777" w:rsidR="00AC6AE6" w:rsidRPr="005328E2" w:rsidRDefault="00867F0B">
      <w:pPr>
        <w:pStyle w:val="Normal1"/>
        <w:numPr>
          <w:ilvl w:val="0"/>
          <w:numId w:val="6"/>
        </w:numPr>
        <w:ind w:hanging="360"/>
        <w:rPr>
          <w:sz w:val="22"/>
          <w:szCs w:val="22"/>
        </w:rPr>
      </w:pPr>
      <w:r w:rsidRPr="005328E2">
        <w:rPr>
          <w:sz w:val="22"/>
          <w:szCs w:val="22"/>
        </w:rPr>
        <w:t xml:space="preserve">Towards solving the challenges of big cancer data integration. CAS-MPG Partner Institute for Computational Biology. Shanghai, China July 4th, 2014 </w:t>
      </w:r>
    </w:p>
    <w:p w14:paraId="02F7EB58" w14:textId="77777777" w:rsidR="00AC6AE6" w:rsidRPr="005328E2" w:rsidRDefault="00867F0B">
      <w:pPr>
        <w:pStyle w:val="Normal1"/>
        <w:numPr>
          <w:ilvl w:val="0"/>
          <w:numId w:val="6"/>
        </w:numPr>
        <w:ind w:hanging="360"/>
        <w:rPr>
          <w:sz w:val="22"/>
          <w:szCs w:val="22"/>
        </w:rPr>
      </w:pPr>
      <w:r w:rsidRPr="005328E2">
        <w:rPr>
          <w:sz w:val="22"/>
          <w:szCs w:val="22"/>
        </w:rPr>
        <w:t xml:space="preserve">The challenges of Big Data integration. Shanghai JiaoTong University, School of Public Health, Shanghai, China. July 2nd, 2014 </w:t>
      </w:r>
    </w:p>
    <w:p w14:paraId="7C0C35C7" w14:textId="77777777" w:rsidR="00AC6AE6" w:rsidRPr="005328E2" w:rsidRDefault="00867F0B">
      <w:pPr>
        <w:pStyle w:val="Normal1"/>
        <w:numPr>
          <w:ilvl w:val="0"/>
          <w:numId w:val="6"/>
        </w:numPr>
        <w:ind w:hanging="360"/>
        <w:rPr>
          <w:sz w:val="22"/>
          <w:szCs w:val="22"/>
        </w:rPr>
      </w:pPr>
      <w:r w:rsidRPr="005328E2">
        <w:rPr>
          <w:sz w:val="22"/>
          <w:szCs w:val="22"/>
        </w:rPr>
        <w:t xml:space="preserve">The challenges of Big Data integration. Genetics Department, Yale University, June 20th, 2014 </w:t>
      </w:r>
    </w:p>
    <w:p w14:paraId="7B7816F1" w14:textId="4AEDE3E8" w:rsidR="00AC6AE6" w:rsidRPr="005328E2" w:rsidRDefault="00867F0B">
      <w:pPr>
        <w:pStyle w:val="Normal1"/>
        <w:numPr>
          <w:ilvl w:val="0"/>
          <w:numId w:val="6"/>
        </w:numPr>
        <w:ind w:hanging="360"/>
        <w:rPr>
          <w:sz w:val="22"/>
          <w:szCs w:val="22"/>
        </w:rPr>
      </w:pPr>
      <w:r w:rsidRPr="005328E2">
        <w:rPr>
          <w:sz w:val="22"/>
          <w:szCs w:val="22"/>
        </w:rPr>
        <w:t>Systems biology and personalized medicine—Promises from ultra-high throughput data analysis. Pathology Department, Univer</w:t>
      </w:r>
      <w:r w:rsidR="00C75325" w:rsidRPr="005328E2">
        <w:rPr>
          <w:sz w:val="22"/>
          <w:szCs w:val="22"/>
        </w:rPr>
        <w:t xml:space="preserve">sity of Alabama at Birmingham, </w:t>
      </w:r>
      <w:r w:rsidRPr="005328E2">
        <w:rPr>
          <w:sz w:val="22"/>
          <w:szCs w:val="22"/>
        </w:rPr>
        <w:t xml:space="preserve">April 1-2nd, 2012. </w:t>
      </w:r>
    </w:p>
    <w:p w14:paraId="491511DD" w14:textId="77777777" w:rsidR="00AC6AE6" w:rsidRPr="005328E2" w:rsidRDefault="00AC6AE6">
      <w:pPr>
        <w:pStyle w:val="Normal1"/>
        <w:ind w:left="720"/>
      </w:pPr>
    </w:p>
    <w:p w14:paraId="485B1DEE" w14:textId="77777777" w:rsidR="00AC6AE6" w:rsidRPr="005328E2" w:rsidRDefault="00867F0B">
      <w:pPr>
        <w:pStyle w:val="Normal1"/>
      </w:pPr>
      <w:r w:rsidRPr="005328E2">
        <w:rPr>
          <w:i/>
          <w:sz w:val="22"/>
          <w:szCs w:val="22"/>
          <w:u w:val="single"/>
        </w:rPr>
        <w:lastRenderedPageBreak/>
        <w:t xml:space="preserve">Hawaii communities </w:t>
      </w:r>
    </w:p>
    <w:p w14:paraId="6A981AB6" w14:textId="77777777" w:rsidR="00AC6AE6" w:rsidRPr="005328E2" w:rsidRDefault="00867F0B">
      <w:pPr>
        <w:pStyle w:val="Normal1"/>
        <w:numPr>
          <w:ilvl w:val="0"/>
          <w:numId w:val="6"/>
        </w:numPr>
        <w:ind w:hanging="360"/>
        <w:rPr>
          <w:sz w:val="22"/>
          <w:szCs w:val="22"/>
        </w:rPr>
      </w:pPr>
      <w:r w:rsidRPr="005328E2">
        <w:rPr>
          <w:sz w:val="22"/>
          <w:szCs w:val="22"/>
        </w:rPr>
        <w:t>Applying Big Data Analytics to Cancer Precision Medicine, The Queen’s multidisciplinary oncology all-sites tumor conference, Queen’s Medical Center, Honolulu,May 4th 2016.</w:t>
      </w:r>
    </w:p>
    <w:p w14:paraId="68459D7E" w14:textId="77777777" w:rsidR="00AC6AE6" w:rsidRPr="005328E2" w:rsidRDefault="00867F0B">
      <w:pPr>
        <w:pStyle w:val="Normal1"/>
        <w:numPr>
          <w:ilvl w:val="0"/>
          <w:numId w:val="6"/>
        </w:numPr>
        <w:ind w:hanging="360"/>
        <w:rPr>
          <w:sz w:val="22"/>
          <w:szCs w:val="22"/>
        </w:rPr>
      </w:pPr>
      <w:r w:rsidRPr="005328E2">
        <w:rPr>
          <w:sz w:val="22"/>
          <w:szCs w:val="22"/>
        </w:rPr>
        <w:t xml:space="preserve">Big data for precision medicine: from population to single cells. Institute of Biogenesis Research. University of Hawaii. Dec. 11th, 2015. </w:t>
      </w:r>
    </w:p>
    <w:p w14:paraId="51B7E1C2" w14:textId="77777777" w:rsidR="00AC6AE6" w:rsidRPr="005328E2" w:rsidRDefault="00867F0B">
      <w:pPr>
        <w:pStyle w:val="Normal1"/>
        <w:numPr>
          <w:ilvl w:val="0"/>
          <w:numId w:val="6"/>
        </w:numPr>
        <w:ind w:hanging="360"/>
        <w:rPr>
          <w:sz w:val="22"/>
          <w:szCs w:val="22"/>
        </w:rPr>
      </w:pPr>
      <w:r w:rsidRPr="005328E2">
        <w:rPr>
          <w:sz w:val="22"/>
          <w:szCs w:val="22"/>
        </w:rPr>
        <w:t>Epigenomics and beyond in pregnancy adversities. Grand Rounds talk, Department of Ob/Gyn and Women’s Health, JABSOM, University of Hawaii. June 24th. 2015</w:t>
      </w:r>
    </w:p>
    <w:p w14:paraId="165CBA67" w14:textId="77777777" w:rsidR="00AC6AE6" w:rsidRPr="005328E2" w:rsidRDefault="00867F0B">
      <w:pPr>
        <w:pStyle w:val="Normal1"/>
        <w:numPr>
          <w:ilvl w:val="0"/>
          <w:numId w:val="6"/>
        </w:numPr>
        <w:ind w:hanging="360"/>
        <w:rPr>
          <w:sz w:val="22"/>
          <w:szCs w:val="22"/>
        </w:rPr>
      </w:pPr>
      <w:r w:rsidRPr="005328E2">
        <w:rPr>
          <w:sz w:val="22"/>
          <w:szCs w:val="22"/>
        </w:rPr>
        <w:t xml:space="preserve">What can systems biology do for you. Hawaii Institute of Marine Biology,  Feb 6th, 2013. </w:t>
      </w:r>
    </w:p>
    <w:p w14:paraId="7E67BC9C" w14:textId="77777777" w:rsidR="00AC6AE6" w:rsidRPr="005328E2" w:rsidRDefault="00867F0B">
      <w:pPr>
        <w:pStyle w:val="Normal1"/>
        <w:numPr>
          <w:ilvl w:val="0"/>
          <w:numId w:val="6"/>
        </w:numPr>
        <w:ind w:hanging="360"/>
        <w:rPr>
          <w:sz w:val="22"/>
          <w:szCs w:val="22"/>
        </w:rPr>
      </w:pPr>
      <w:r w:rsidRPr="005328E2">
        <w:rPr>
          <w:sz w:val="22"/>
          <w:szCs w:val="22"/>
        </w:rPr>
        <w:t>Personalized medicine and systems biology: promise from ultra-high throughput data analysis. University of Hawaii Cancer Center. June 19th, 2012</w:t>
      </w:r>
    </w:p>
    <w:p w14:paraId="6CBB998A" w14:textId="77777777" w:rsidR="00AC6AE6" w:rsidRPr="005328E2" w:rsidRDefault="00867F0B">
      <w:pPr>
        <w:pStyle w:val="Normal1"/>
        <w:numPr>
          <w:ilvl w:val="0"/>
          <w:numId w:val="6"/>
        </w:numPr>
        <w:ind w:hanging="360"/>
        <w:rPr>
          <w:sz w:val="22"/>
          <w:szCs w:val="22"/>
        </w:rPr>
      </w:pPr>
      <w:r w:rsidRPr="005328E2">
        <w:rPr>
          <w:sz w:val="22"/>
          <w:szCs w:val="22"/>
        </w:rPr>
        <w:t>A novel class of in-silico devices to study drug transport through intestinal barriers. University of Hawaii Cancer Center. Nov 27, 2007.</w:t>
      </w:r>
    </w:p>
    <w:p w14:paraId="73FE407C" w14:textId="77777777" w:rsidR="00AC6AE6" w:rsidRPr="005328E2" w:rsidRDefault="00AC6AE6">
      <w:pPr>
        <w:pStyle w:val="Normal1"/>
      </w:pPr>
    </w:p>
    <w:p w14:paraId="7BFCD0E6" w14:textId="77777777" w:rsidR="00AC6AE6" w:rsidRPr="005328E2" w:rsidRDefault="00867F0B">
      <w:pPr>
        <w:pStyle w:val="Normal1"/>
      </w:pPr>
      <w:r w:rsidRPr="005328E2">
        <w:rPr>
          <w:b/>
          <w:sz w:val="22"/>
          <w:szCs w:val="22"/>
        </w:rPr>
        <w:t>CONFERENCE PRESENTATIONS</w:t>
      </w:r>
    </w:p>
    <w:p w14:paraId="2CE71180" w14:textId="77777777" w:rsidR="00AC6AE6" w:rsidRPr="005328E2" w:rsidRDefault="00867F0B">
      <w:pPr>
        <w:pStyle w:val="Normal1"/>
      </w:pPr>
      <w:r w:rsidRPr="005328E2">
        <w:rPr>
          <w:i/>
          <w:sz w:val="22"/>
          <w:szCs w:val="22"/>
          <w:u w:val="single"/>
        </w:rPr>
        <w:t xml:space="preserve">Oral presentations </w:t>
      </w:r>
    </w:p>
    <w:p w14:paraId="49F4B127" w14:textId="2BBDEFB5" w:rsidR="00231190" w:rsidRPr="00231190" w:rsidRDefault="00231190" w:rsidP="00231190">
      <w:pPr>
        <w:pStyle w:val="Normal1"/>
        <w:numPr>
          <w:ilvl w:val="0"/>
          <w:numId w:val="4"/>
        </w:numPr>
        <w:ind w:hanging="360"/>
        <w:rPr>
          <w:sz w:val="22"/>
          <w:szCs w:val="22"/>
        </w:rPr>
      </w:pPr>
      <w:r w:rsidRPr="005328E2">
        <w:rPr>
          <w:sz w:val="22"/>
          <w:szCs w:val="22"/>
        </w:rPr>
        <w:t>How to turn secondary data analysis into primary funding, Jan 5th, BD2K Training Working Group webnar meetings, 2017.</w:t>
      </w:r>
    </w:p>
    <w:p w14:paraId="0C8017E6" w14:textId="4686C8DA" w:rsidR="003045F8" w:rsidRPr="005328E2" w:rsidRDefault="003045F8">
      <w:pPr>
        <w:pStyle w:val="Normal1"/>
        <w:numPr>
          <w:ilvl w:val="0"/>
          <w:numId w:val="4"/>
        </w:numPr>
        <w:ind w:hanging="360"/>
        <w:rPr>
          <w:sz w:val="22"/>
          <w:szCs w:val="22"/>
        </w:rPr>
      </w:pPr>
      <w:r w:rsidRPr="005328E2">
        <w:rPr>
          <w:sz w:val="22"/>
          <w:szCs w:val="22"/>
        </w:rPr>
        <w:t xml:space="preserve">How to turn secondary data analysis into primary funding, workshop </w:t>
      </w:r>
      <w:r w:rsidR="00682D90" w:rsidRPr="005328E2">
        <w:rPr>
          <w:sz w:val="22"/>
          <w:szCs w:val="22"/>
        </w:rPr>
        <w:t xml:space="preserve">“the making of next generation data scientists in biomedicine”, </w:t>
      </w:r>
      <w:r w:rsidRPr="005328E2">
        <w:rPr>
          <w:sz w:val="22"/>
          <w:szCs w:val="22"/>
        </w:rPr>
        <w:t>Pacific Scientific Biocomputing, Jan 3</w:t>
      </w:r>
      <w:r w:rsidRPr="005328E2">
        <w:rPr>
          <w:sz w:val="22"/>
          <w:szCs w:val="22"/>
          <w:vertAlign w:val="superscript"/>
        </w:rPr>
        <w:t>rd</w:t>
      </w:r>
      <w:r w:rsidRPr="005328E2">
        <w:rPr>
          <w:sz w:val="22"/>
          <w:szCs w:val="22"/>
        </w:rPr>
        <w:t>,</w:t>
      </w:r>
      <w:r w:rsidR="005261BC" w:rsidRPr="005328E2">
        <w:rPr>
          <w:sz w:val="22"/>
          <w:szCs w:val="22"/>
        </w:rPr>
        <w:t xml:space="preserve"> Big Island, HI</w:t>
      </w:r>
      <w:r w:rsidR="00682D90" w:rsidRPr="005328E2">
        <w:rPr>
          <w:sz w:val="22"/>
          <w:szCs w:val="22"/>
        </w:rPr>
        <w:t xml:space="preserve"> 2017</w:t>
      </w:r>
      <w:r w:rsidRPr="005328E2">
        <w:rPr>
          <w:sz w:val="22"/>
          <w:szCs w:val="22"/>
        </w:rPr>
        <w:t>.</w:t>
      </w:r>
    </w:p>
    <w:p w14:paraId="37971E69" w14:textId="77777777" w:rsidR="00AC6AE6" w:rsidRPr="005328E2" w:rsidRDefault="00867F0B">
      <w:pPr>
        <w:pStyle w:val="Normal1"/>
        <w:numPr>
          <w:ilvl w:val="0"/>
          <w:numId w:val="4"/>
        </w:numPr>
        <w:ind w:hanging="360"/>
        <w:rPr>
          <w:sz w:val="22"/>
          <w:szCs w:val="22"/>
        </w:rPr>
      </w:pPr>
      <w:r w:rsidRPr="005328E2">
        <w:rPr>
          <w:sz w:val="22"/>
          <w:szCs w:val="22"/>
        </w:rPr>
        <w:t xml:space="preserve">Differential methylation of the chorioamnion membranes in early-onset preeclampsia in a predominantly asian cohort, 18th International Conference on Prenatal Diagnosis and Therapy, Brisbane, Australia, July 20-23rd, 2014 </w:t>
      </w:r>
    </w:p>
    <w:p w14:paraId="3B7683DA" w14:textId="77777777" w:rsidR="00AC6AE6" w:rsidRPr="005328E2" w:rsidRDefault="00867F0B">
      <w:pPr>
        <w:pStyle w:val="Normal1"/>
        <w:numPr>
          <w:ilvl w:val="0"/>
          <w:numId w:val="4"/>
        </w:numPr>
        <w:ind w:hanging="360"/>
        <w:rPr>
          <w:sz w:val="22"/>
          <w:szCs w:val="22"/>
        </w:rPr>
      </w:pPr>
      <w:r w:rsidRPr="005328E2">
        <w:rPr>
          <w:sz w:val="22"/>
          <w:szCs w:val="22"/>
        </w:rPr>
        <w:t>10th International International Symposium on Bioinformatics Research and Applications (ISBRA 2014). The roles of microRNA and targetsome in macrophage polarization. Zhangjiajie, China, June 28-30</w:t>
      </w:r>
      <w:r w:rsidRPr="005328E2">
        <w:rPr>
          <w:sz w:val="22"/>
          <w:szCs w:val="22"/>
          <w:vertAlign w:val="superscript"/>
        </w:rPr>
        <w:t>th</w:t>
      </w:r>
      <w:r w:rsidRPr="005328E2">
        <w:rPr>
          <w:sz w:val="22"/>
          <w:szCs w:val="22"/>
        </w:rPr>
        <w:t>, 2014</w:t>
      </w:r>
    </w:p>
    <w:p w14:paraId="4CAD16A4" w14:textId="77777777" w:rsidR="00AC6AE6" w:rsidRPr="005328E2" w:rsidRDefault="00867F0B">
      <w:pPr>
        <w:pStyle w:val="Normal1"/>
        <w:numPr>
          <w:ilvl w:val="0"/>
          <w:numId w:val="4"/>
        </w:numPr>
        <w:spacing w:before="100" w:after="100"/>
        <w:ind w:hanging="360"/>
        <w:rPr>
          <w:sz w:val="20"/>
          <w:szCs w:val="20"/>
        </w:rPr>
      </w:pPr>
      <w:r w:rsidRPr="005328E2">
        <w:rPr>
          <w:sz w:val="22"/>
          <w:szCs w:val="22"/>
        </w:rPr>
        <w:t>10th International Symposium on Bioinformatics Research and Applications (ISBRA2014). Integration of methylation, long noncoding RNA and mRNA expression data in Lung Cancer. Zhangjiajie, China, June 28-30</w:t>
      </w:r>
      <w:r w:rsidRPr="005328E2">
        <w:rPr>
          <w:sz w:val="22"/>
          <w:szCs w:val="22"/>
          <w:vertAlign w:val="superscript"/>
        </w:rPr>
        <w:t>th</w:t>
      </w:r>
      <w:r w:rsidRPr="005328E2">
        <w:rPr>
          <w:sz w:val="22"/>
          <w:szCs w:val="22"/>
        </w:rPr>
        <w:t>, 2014.</w:t>
      </w:r>
    </w:p>
    <w:p w14:paraId="274A6041" w14:textId="77777777" w:rsidR="00AC6AE6" w:rsidRPr="005328E2" w:rsidRDefault="00867F0B">
      <w:pPr>
        <w:pStyle w:val="Normal1"/>
        <w:numPr>
          <w:ilvl w:val="0"/>
          <w:numId w:val="4"/>
        </w:numPr>
        <w:ind w:hanging="360"/>
        <w:rPr>
          <w:sz w:val="22"/>
          <w:szCs w:val="22"/>
        </w:rPr>
      </w:pPr>
      <w:r w:rsidRPr="005328E2">
        <w:rPr>
          <w:sz w:val="22"/>
          <w:szCs w:val="22"/>
        </w:rPr>
        <w:t xml:space="preserve">Cold Spring Harbor Asian Conferences: Frontiers in Bioinformatics and Computational Biology. Power Analysis and Sample Size Estimation for RNA-Seq. Suzhou, China, Sept. 23-27th. 2013. </w:t>
      </w:r>
    </w:p>
    <w:p w14:paraId="6B5B6CCF" w14:textId="77777777" w:rsidR="00AC6AE6" w:rsidRPr="005328E2" w:rsidRDefault="00867F0B">
      <w:pPr>
        <w:pStyle w:val="Normal1"/>
        <w:numPr>
          <w:ilvl w:val="0"/>
          <w:numId w:val="4"/>
        </w:numPr>
        <w:ind w:hanging="360"/>
        <w:rPr>
          <w:sz w:val="22"/>
          <w:szCs w:val="22"/>
        </w:rPr>
      </w:pPr>
      <w:r w:rsidRPr="005328E2">
        <w:rPr>
          <w:sz w:val="22"/>
          <w:szCs w:val="22"/>
        </w:rPr>
        <w:t xml:space="preserve">Biomedical Engineering Society Annual Meeting (BMES 2011). Evaluation of normalization methods for microRNA-Sequencing. Hartford, Oct 12-15th, 2011. </w:t>
      </w:r>
    </w:p>
    <w:p w14:paraId="2D6A412E" w14:textId="77777777" w:rsidR="00AC6AE6" w:rsidRPr="005328E2" w:rsidRDefault="00867F0B">
      <w:pPr>
        <w:pStyle w:val="Normal1"/>
        <w:numPr>
          <w:ilvl w:val="0"/>
          <w:numId w:val="4"/>
        </w:numPr>
        <w:ind w:hanging="360"/>
        <w:rPr>
          <w:sz w:val="22"/>
          <w:szCs w:val="22"/>
        </w:rPr>
      </w:pPr>
      <w:r w:rsidRPr="005328E2">
        <w:rPr>
          <w:sz w:val="22"/>
          <w:szCs w:val="22"/>
        </w:rPr>
        <w:t xml:space="preserve">32nd Annual International Conference of the  IEEE Engineering in Medicine and Biology Society (EMBC 2010). </w:t>
      </w:r>
      <w:hyperlink r:id="rId10">
        <w:r w:rsidRPr="005328E2">
          <w:rPr>
            <w:sz w:val="22"/>
            <w:szCs w:val="22"/>
          </w:rPr>
          <w:t>Regulatory network of microRNAs in RAW 264.7 macrophage cells</w:t>
        </w:r>
      </w:hyperlink>
      <w:r w:rsidRPr="005328E2">
        <w:rPr>
          <w:sz w:val="22"/>
          <w:szCs w:val="22"/>
        </w:rPr>
        <w:t xml:space="preserve">.  Buenos Aires, Argentina. Sept 30-Oct 4th, 2010 </w:t>
      </w:r>
    </w:p>
    <w:p w14:paraId="60533E7A" w14:textId="77777777" w:rsidR="00AC6AE6" w:rsidRPr="005328E2" w:rsidRDefault="00867F0B">
      <w:pPr>
        <w:pStyle w:val="Normal1"/>
        <w:numPr>
          <w:ilvl w:val="0"/>
          <w:numId w:val="4"/>
        </w:numPr>
        <w:ind w:hanging="360"/>
        <w:rPr>
          <w:sz w:val="22"/>
          <w:szCs w:val="22"/>
        </w:rPr>
      </w:pPr>
      <w:r w:rsidRPr="005328E2">
        <w:rPr>
          <w:sz w:val="22"/>
          <w:szCs w:val="22"/>
        </w:rPr>
        <w:t xml:space="preserve">IEEE International Conference on Bioinformatics &amp; Bioengineering (BIBE). A Clustering Approach to Identify Intergenic Non-coding RNA in Mouse Macrophages, May 31-June 4, 2010. Philadelphia, PA </w:t>
      </w:r>
    </w:p>
    <w:p w14:paraId="7490B412" w14:textId="77777777" w:rsidR="00AC6AE6" w:rsidRPr="005328E2" w:rsidRDefault="00867F0B">
      <w:pPr>
        <w:pStyle w:val="Normal1"/>
        <w:numPr>
          <w:ilvl w:val="0"/>
          <w:numId w:val="4"/>
        </w:numPr>
        <w:ind w:hanging="360"/>
        <w:rPr>
          <w:sz w:val="22"/>
          <w:szCs w:val="22"/>
        </w:rPr>
      </w:pPr>
      <w:r w:rsidRPr="005328E2">
        <w:rPr>
          <w:sz w:val="22"/>
          <w:szCs w:val="22"/>
        </w:rPr>
        <w:t>10th Annual UC Systemwide Bioengineering Symposium. Using CHIP-Seq to Identify Intergenic Non-coding RNA in Mouse Macrophages, June 19-21st, 2009. Merced, CA</w:t>
      </w:r>
    </w:p>
    <w:p w14:paraId="6E590A00" w14:textId="77777777" w:rsidR="00AC6AE6" w:rsidRPr="005328E2" w:rsidRDefault="00867F0B">
      <w:pPr>
        <w:pStyle w:val="Normal1"/>
        <w:numPr>
          <w:ilvl w:val="0"/>
          <w:numId w:val="4"/>
        </w:numPr>
        <w:ind w:hanging="360"/>
        <w:rPr>
          <w:sz w:val="22"/>
          <w:szCs w:val="22"/>
        </w:rPr>
      </w:pPr>
      <w:r w:rsidRPr="005328E2">
        <w:rPr>
          <w:sz w:val="22"/>
          <w:szCs w:val="22"/>
        </w:rPr>
        <w:t xml:space="preserve">ISCA 21st International Conference on Computer Applications in Industry and Engineering, (CAINE 2008). Peak-Finding Refinement in the Chip-SEQ Experiment. Honolulu, Hawaii Nov. 12-14, 2008. </w:t>
      </w:r>
    </w:p>
    <w:p w14:paraId="68E19EC1" w14:textId="77777777" w:rsidR="00AC6AE6" w:rsidRPr="005328E2" w:rsidRDefault="00867F0B">
      <w:pPr>
        <w:pStyle w:val="Normal1"/>
        <w:numPr>
          <w:ilvl w:val="0"/>
          <w:numId w:val="4"/>
        </w:numPr>
        <w:ind w:hanging="360"/>
        <w:rPr>
          <w:sz w:val="22"/>
          <w:szCs w:val="22"/>
        </w:rPr>
      </w:pPr>
      <w:r w:rsidRPr="005328E2">
        <w:rPr>
          <w:sz w:val="22"/>
          <w:szCs w:val="22"/>
        </w:rPr>
        <w:t xml:space="preserve">World Congress on Engineering and Computer Science 2007. </w:t>
      </w:r>
      <w:hyperlink r:id="rId11">
        <w:r w:rsidRPr="005328E2">
          <w:rPr>
            <w:sz w:val="22"/>
            <w:szCs w:val="22"/>
          </w:rPr>
          <w:t>Study of Metabolic Enzyme-Efflux Transporter Relations with in Silico Devices</w:t>
        </w:r>
      </w:hyperlink>
      <w:r w:rsidRPr="005328E2">
        <w:rPr>
          <w:sz w:val="22"/>
          <w:szCs w:val="22"/>
        </w:rPr>
        <w:t>.  San Francisco. Oct 24-26th, 2007. (</w:t>
      </w:r>
      <w:r w:rsidRPr="005328E2">
        <w:rPr>
          <w:b/>
          <w:sz w:val="22"/>
          <w:szCs w:val="22"/>
        </w:rPr>
        <w:t>Best Paper Award).</w:t>
      </w:r>
    </w:p>
    <w:p w14:paraId="32943C96" w14:textId="77777777" w:rsidR="00AC6AE6" w:rsidRPr="005328E2" w:rsidRDefault="00867F0B">
      <w:pPr>
        <w:pStyle w:val="Normal1"/>
        <w:numPr>
          <w:ilvl w:val="0"/>
          <w:numId w:val="4"/>
        </w:numPr>
        <w:ind w:hanging="360"/>
        <w:rPr>
          <w:sz w:val="22"/>
          <w:szCs w:val="22"/>
        </w:rPr>
      </w:pPr>
      <w:r w:rsidRPr="005328E2">
        <w:rPr>
          <w:sz w:val="22"/>
          <w:szCs w:val="22"/>
        </w:rPr>
        <w:lastRenderedPageBreak/>
        <w:t xml:space="preserve">UCSD Next-Gen Sequencing Symposium. Genomic association study (CHIP-Seq) of Liver X receptors beta in combination with gene expression analysis. La Jolla, Nov 9-10th, 2008. </w:t>
      </w:r>
    </w:p>
    <w:p w14:paraId="7BE52499" w14:textId="77777777" w:rsidR="00AC6AE6" w:rsidRPr="005328E2" w:rsidRDefault="00AC6AE6">
      <w:pPr>
        <w:pStyle w:val="Normal1"/>
      </w:pPr>
    </w:p>
    <w:p w14:paraId="20BA072E" w14:textId="77777777" w:rsidR="00AC6AE6" w:rsidRPr="005328E2" w:rsidRDefault="00867F0B">
      <w:pPr>
        <w:pStyle w:val="Normal1"/>
      </w:pPr>
      <w:r w:rsidRPr="005328E2">
        <w:rPr>
          <w:i/>
          <w:sz w:val="22"/>
          <w:szCs w:val="22"/>
          <w:u w:val="single"/>
        </w:rPr>
        <w:t xml:space="preserve">Poster presentations </w:t>
      </w:r>
    </w:p>
    <w:p w14:paraId="1BB24475" w14:textId="77777777" w:rsidR="00AC6AE6" w:rsidRPr="005328E2" w:rsidRDefault="00867F0B">
      <w:pPr>
        <w:pStyle w:val="Normal1"/>
        <w:numPr>
          <w:ilvl w:val="0"/>
          <w:numId w:val="8"/>
        </w:numPr>
        <w:ind w:hanging="360"/>
        <w:rPr>
          <w:sz w:val="22"/>
          <w:szCs w:val="22"/>
        </w:rPr>
      </w:pPr>
      <w:r w:rsidRPr="005328E2">
        <w:rPr>
          <w:sz w:val="22"/>
          <w:szCs w:val="22"/>
        </w:rPr>
        <w:t>Pathway-based metabolomics classification models reveal key metabolic pathways for breast cancer diagnosis and progression, ISMB, FL, July 2016.</w:t>
      </w:r>
    </w:p>
    <w:p w14:paraId="20F900B1" w14:textId="07E7671E" w:rsidR="00AC6AE6" w:rsidRPr="005328E2" w:rsidRDefault="00867F0B">
      <w:pPr>
        <w:pStyle w:val="Normal1"/>
        <w:numPr>
          <w:ilvl w:val="0"/>
          <w:numId w:val="8"/>
        </w:numPr>
        <w:ind w:hanging="360"/>
        <w:rPr>
          <w:sz w:val="22"/>
          <w:szCs w:val="22"/>
        </w:rPr>
      </w:pPr>
      <w:r w:rsidRPr="005328E2">
        <w:rPr>
          <w:sz w:val="22"/>
          <w:szCs w:val="22"/>
        </w:rPr>
        <w:t>Pan-cancer analyses reveal lincRNAs relevant to tumour diagnosis, subtyping and prognosis. Big D</w:t>
      </w:r>
      <w:r w:rsidR="00EF022F" w:rsidRPr="005328E2">
        <w:rPr>
          <w:sz w:val="22"/>
          <w:szCs w:val="22"/>
        </w:rPr>
        <w:t xml:space="preserve">ata in Biomedicine Conference, </w:t>
      </w:r>
      <w:r w:rsidRPr="005328E2">
        <w:rPr>
          <w:sz w:val="22"/>
          <w:szCs w:val="22"/>
        </w:rPr>
        <w:t>Stanford, CA May 2016.</w:t>
      </w:r>
    </w:p>
    <w:p w14:paraId="0B9C4505" w14:textId="77777777" w:rsidR="00AC6AE6" w:rsidRPr="005328E2" w:rsidRDefault="00867F0B">
      <w:pPr>
        <w:pStyle w:val="Normal1"/>
        <w:numPr>
          <w:ilvl w:val="0"/>
          <w:numId w:val="8"/>
        </w:numPr>
        <w:ind w:hanging="360"/>
        <w:rPr>
          <w:sz w:val="22"/>
          <w:szCs w:val="22"/>
        </w:rPr>
      </w:pPr>
      <w:r w:rsidRPr="005328E2">
        <w:rPr>
          <w:sz w:val="22"/>
          <w:szCs w:val="22"/>
        </w:rPr>
        <w:t>Pan-cancer analyses reveal lincRNAs relevant to tumour diagnosis, subtyping and prognosis. NIH IdeA meeting, Washington DC, June 2016.</w:t>
      </w:r>
    </w:p>
    <w:p w14:paraId="05108592" w14:textId="77777777" w:rsidR="00AC6AE6" w:rsidRPr="005328E2" w:rsidRDefault="00867F0B">
      <w:pPr>
        <w:pStyle w:val="Normal1"/>
        <w:numPr>
          <w:ilvl w:val="0"/>
          <w:numId w:val="8"/>
        </w:numPr>
        <w:ind w:hanging="360"/>
        <w:rPr>
          <w:sz w:val="22"/>
          <w:szCs w:val="22"/>
        </w:rPr>
      </w:pPr>
      <w:r w:rsidRPr="005328E2">
        <w:rPr>
          <w:sz w:val="22"/>
          <w:szCs w:val="22"/>
        </w:rPr>
        <w:t>Novel personalized pathway-based modeling approach reveals key pathways in predicting breast cancer diagnosis and prognosis, NIH IdeA meeting, Washington DC, June 2016.</w:t>
      </w:r>
    </w:p>
    <w:p w14:paraId="65E0E0B8" w14:textId="77777777" w:rsidR="00AC6AE6" w:rsidRPr="005328E2" w:rsidRDefault="00867F0B">
      <w:pPr>
        <w:pStyle w:val="Normal1"/>
        <w:numPr>
          <w:ilvl w:val="0"/>
          <w:numId w:val="8"/>
        </w:numPr>
        <w:ind w:hanging="360"/>
        <w:rPr>
          <w:sz w:val="22"/>
          <w:szCs w:val="22"/>
        </w:rPr>
      </w:pPr>
      <w:r w:rsidRPr="005328E2">
        <w:rPr>
          <w:sz w:val="22"/>
          <w:szCs w:val="22"/>
        </w:rPr>
        <w:t>Application of non-negative matrix factorization to single cell RNA-Seq analysis, BD2K Annual All Hands Grantee Meeting, Bethesda, NIH, Nov 12th 2015.</w:t>
      </w:r>
    </w:p>
    <w:p w14:paraId="7F19D2E6" w14:textId="77777777" w:rsidR="00AC6AE6" w:rsidRPr="005328E2" w:rsidRDefault="00867F0B">
      <w:pPr>
        <w:pStyle w:val="Normal1"/>
        <w:numPr>
          <w:ilvl w:val="0"/>
          <w:numId w:val="8"/>
        </w:numPr>
        <w:ind w:hanging="360"/>
        <w:rPr>
          <w:sz w:val="22"/>
          <w:szCs w:val="22"/>
        </w:rPr>
      </w:pPr>
      <w:r w:rsidRPr="005328E2">
        <w:rPr>
          <w:sz w:val="22"/>
          <w:szCs w:val="22"/>
        </w:rPr>
        <w:t>Novel personalized pathway-based modeling approach reveals key pathways in predicting breast cancer diagnosis and prognosis, Big Data in Biomedicine Conference,  Stanford, CA May 2016.</w:t>
      </w:r>
    </w:p>
    <w:p w14:paraId="1CBCBC84" w14:textId="11785BE7" w:rsidR="00AC6AE6" w:rsidRPr="005328E2" w:rsidRDefault="00867F0B">
      <w:pPr>
        <w:pStyle w:val="Normal1"/>
        <w:numPr>
          <w:ilvl w:val="0"/>
          <w:numId w:val="8"/>
        </w:numPr>
        <w:ind w:hanging="360"/>
        <w:rPr>
          <w:sz w:val="22"/>
          <w:szCs w:val="22"/>
        </w:rPr>
      </w:pPr>
      <w:r w:rsidRPr="005328E2">
        <w:rPr>
          <w:sz w:val="22"/>
          <w:szCs w:val="22"/>
        </w:rPr>
        <w:t xml:space="preserve">Neural network survival applied to pan-cancer lincRNA data. Pacific </w:t>
      </w:r>
      <w:r w:rsidR="005261BC" w:rsidRPr="005328E2">
        <w:rPr>
          <w:sz w:val="22"/>
          <w:szCs w:val="22"/>
        </w:rPr>
        <w:t>Symposium on Biocomputing, Big I</w:t>
      </w:r>
      <w:r w:rsidRPr="005328E2">
        <w:rPr>
          <w:sz w:val="22"/>
          <w:szCs w:val="22"/>
        </w:rPr>
        <w:t>sland, HI Jan 2016.</w:t>
      </w:r>
    </w:p>
    <w:p w14:paraId="0F98CA48" w14:textId="412ADF56" w:rsidR="00AC6AE6" w:rsidRPr="005328E2" w:rsidRDefault="00867F0B">
      <w:pPr>
        <w:pStyle w:val="Normal1"/>
        <w:numPr>
          <w:ilvl w:val="0"/>
          <w:numId w:val="8"/>
        </w:numPr>
        <w:ind w:hanging="360"/>
        <w:rPr>
          <w:sz w:val="22"/>
          <w:szCs w:val="22"/>
        </w:rPr>
      </w:pPr>
      <w:r w:rsidRPr="005328E2">
        <w:rPr>
          <w:sz w:val="22"/>
          <w:szCs w:val="22"/>
        </w:rPr>
        <w:t>Association analysis of driver genes of hepatocellular carcinoma with cancer hallmarks. 13th Rocky Mountain Bioinformatic</w:t>
      </w:r>
      <w:r w:rsidR="004D2F2A" w:rsidRPr="005328E2">
        <w:rPr>
          <w:sz w:val="22"/>
          <w:szCs w:val="22"/>
        </w:rPr>
        <w:t xml:space="preserve">s Conference, Aspen, Dec.10-13. </w:t>
      </w:r>
      <w:r w:rsidRPr="005328E2">
        <w:rPr>
          <w:sz w:val="22"/>
          <w:szCs w:val="22"/>
        </w:rPr>
        <w:t>2015.</w:t>
      </w:r>
    </w:p>
    <w:p w14:paraId="7394D3B7" w14:textId="77777777" w:rsidR="00AC6AE6" w:rsidRPr="005328E2" w:rsidRDefault="00867F0B">
      <w:pPr>
        <w:pStyle w:val="Normal1"/>
        <w:numPr>
          <w:ilvl w:val="0"/>
          <w:numId w:val="8"/>
        </w:numPr>
        <w:ind w:hanging="360"/>
        <w:contextualSpacing/>
        <w:rPr>
          <w:sz w:val="22"/>
          <w:szCs w:val="22"/>
        </w:rPr>
      </w:pPr>
      <w:r w:rsidRPr="005328E2">
        <w:rPr>
          <w:sz w:val="22"/>
          <w:szCs w:val="22"/>
        </w:rPr>
        <w:t>Pathway-based metabolomics classification models reveal key metabolic pathways for breast cancer diagnosis and progression, Big Data in Biomedicine Conference, Stanford, CA, May 21st, 2015</w:t>
      </w:r>
    </w:p>
    <w:p w14:paraId="2F8B1016" w14:textId="77777777" w:rsidR="00AC6AE6" w:rsidRPr="005328E2" w:rsidRDefault="00867F0B">
      <w:pPr>
        <w:pStyle w:val="Normal1"/>
        <w:numPr>
          <w:ilvl w:val="0"/>
          <w:numId w:val="8"/>
        </w:numPr>
        <w:ind w:hanging="360"/>
        <w:rPr>
          <w:sz w:val="22"/>
          <w:szCs w:val="22"/>
        </w:rPr>
      </w:pPr>
      <w:r w:rsidRPr="005328E2">
        <w:rPr>
          <w:sz w:val="22"/>
          <w:szCs w:val="22"/>
        </w:rPr>
        <w:t>Pan-cancer analysis of lincRNAs reveals robust diagnostic biomarkers. Pacific Symposium on Biocomputing, Big island, Jan 2015.</w:t>
      </w:r>
    </w:p>
    <w:p w14:paraId="04F4F888" w14:textId="6218D09B" w:rsidR="00AC6AE6" w:rsidRPr="005328E2" w:rsidRDefault="00867F0B">
      <w:pPr>
        <w:pStyle w:val="Normal1"/>
        <w:numPr>
          <w:ilvl w:val="0"/>
          <w:numId w:val="8"/>
        </w:numPr>
        <w:ind w:hanging="360"/>
        <w:rPr>
          <w:sz w:val="22"/>
          <w:szCs w:val="22"/>
        </w:rPr>
      </w:pPr>
      <w:r w:rsidRPr="005328E2">
        <w:rPr>
          <w:sz w:val="22"/>
          <w:szCs w:val="22"/>
        </w:rPr>
        <w:t>A novel model to combine clinical and pathway-based transcriptomic information for the prognosi</w:t>
      </w:r>
      <w:r w:rsidR="00AA0D06" w:rsidRPr="005328E2">
        <w:rPr>
          <w:sz w:val="22"/>
          <w:szCs w:val="22"/>
        </w:rPr>
        <w:t xml:space="preserve">s prediction of breast cancer, </w:t>
      </w:r>
      <w:r w:rsidRPr="005328E2">
        <w:rPr>
          <w:sz w:val="22"/>
          <w:szCs w:val="22"/>
        </w:rPr>
        <w:t xml:space="preserve">Seventh Annual RECOMB/ISCB Conference on Regulatory and Systems Genomics, San Diego, Nov 9-14th 2014 </w:t>
      </w:r>
    </w:p>
    <w:p w14:paraId="44EF3965" w14:textId="77777777" w:rsidR="00AC6AE6" w:rsidRPr="005328E2" w:rsidRDefault="00867F0B">
      <w:pPr>
        <w:pStyle w:val="Normal1"/>
        <w:numPr>
          <w:ilvl w:val="0"/>
          <w:numId w:val="8"/>
        </w:numPr>
        <w:ind w:hanging="360"/>
        <w:rPr>
          <w:sz w:val="22"/>
          <w:szCs w:val="22"/>
        </w:rPr>
      </w:pPr>
      <w:r w:rsidRPr="005328E2">
        <w:rPr>
          <w:sz w:val="22"/>
          <w:szCs w:val="22"/>
        </w:rPr>
        <w:t>Using Epigenomics Data to Predict Differential Gene Expression in Lung Cancer.</w:t>
      </w:r>
      <w:r w:rsidRPr="005328E2">
        <w:rPr>
          <w:rFonts w:ascii="Courier New" w:eastAsia="Courier New" w:hAnsi="Courier New" w:cs="Courier New"/>
          <w:sz w:val="22"/>
          <w:szCs w:val="22"/>
        </w:rPr>
        <w:t xml:space="preserve"> </w:t>
      </w:r>
      <w:r w:rsidRPr="005328E2">
        <w:rPr>
          <w:sz w:val="22"/>
          <w:szCs w:val="22"/>
        </w:rPr>
        <w:t xml:space="preserve">Seventh Annual RECOMB/ISCB Conference on Regulatory and Systems Genomics, San Diego, Nov 9-14th 2014 </w:t>
      </w:r>
    </w:p>
    <w:p w14:paraId="2879B62E" w14:textId="77777777" w:rsidR="00AC6AE6" w:rsidRPr="005328E2" w:rsidRDefault="00867F0B">
      <w:pPr>
        <w:pStyle w:val="Normal1"/>
        <w:numPr>
          <w:ilvl w:val="0"/>
          <w:numId w:val="8"/>
        </w:numPr>
        <w:ind w:hanging="360"/>
        <w:rPr>
          <w:sz w:val="22"/>
          <w:szCs w:val="22"/>
        </w:rPr>
      </w:pPr>
      <w:r w:rsidRPr="005328E2">
        <w:rPr>
          <w:sz w:val="22"/>
          <w:szCs w:val="22"/>
        </w:rPr>
        <w:t>Differential methylation on cord blood in early-onset preeclampsia in a predominantly asian cohort, 18th International Conference on Prenatal Diagnosis and Therapy, Brisbane, Australia, July 20-23rd, 2014</w:t>
      </w:r>
    </w:p>
    <w:p w14:paraId="604EB80F" w14:textId="77777777" w:rsidR="00AC6AE6" w:rsidRPr="005328E2" w:rsidRDefault="00AC6AE6">
      <w:pPr>
        <w:pStyle w:val="Normal1"/>
      </w:pPr>
    </w:p>
    <w:p w14:paraId="46F7FDE0" w14:textId="77777777" w:rsidR="00AC6AE6" w:rsidRPr="005328E2" w:rsidRDefault="00867F0B">
      <w:pPr>
        <w:pStyle w:val="Normal1"/>
      </w:pPr>
      <w:r w:rsidRPr="005328E2">
        <w:rPr>
          <w:b/>
          <w:sz w:val="22"/>
          <w:szCs w:val="22"/>
        </w:rPr>
        <w:t>COURSES &amp; GUEST LECTURES</w:t>
      </w:r>
    </w:p>
    <w:p w14:paraId="32D35FD4" w14:textId="77777777" w:rsidR="00AC6AE6" w:rsidRPr="005328E2" w:rsidRDefault="00867F0B">
      <w:pPr>
        <w:pStyle w:val="Normal1"/>
        <w:numPr>
          <w:ilvl w:val="0"/>
          <w:numId w:val="7"/>
        </w:numPr>
        <w:ind w:hanging="360"/>
        <w:rPr>
          <w:sz w:val="22"/>
          <w:szCs w:val="22"/>
        </w:rPr>
      </w:pPr>
      <w:r w:rsidRPr="005328E2">
        <w:rPr>
          <w:sz w:val="22"/>
          <w:szCs w:val="22"/>
        </w:rPr>
        <w:t>Developmental and Reproductive Biology Graduate-level Seminar Course (DRB 613) Fall 2014.  Topic: Introduction to Next Generation Sequencing. Nov 26th 2014. Received 90/100 scores from attending graduate students.</w:t>
      </w:r>
    </w:p>
    <w:p w14:paraId="72101F9B" w14:textId="77777777" w:rsidR="00AC6AE6" w:rsidRPr="005328E2" w:rsidRDefault="00867F0B">
      <w:pPr>
        <w:pStyle w:val="Normal1"/>
        <w:numPr>
          <w:ilvl w:val="0"/>
          <w:numId w:val="7"/>
        </w:numPr>
        <w:ind w:hanging="360"/>
        <w:rPr>
          <w:sz w:val="22"/>
          <w:szCs w:val="22"/>
        </w:rPr>
      </w:pPr>
      <w:r w:rsidRPr="005328E2">
        <w:rPr>
          <w:sz w:val="22"/>
          <w:szCs w:val="22"/>
        </w:rPr>
        <w:t xml:space="preserve">MBBE 699 (CRN#: 80146): Directed Research. Fall 2013. </w:t>
      </w:r>
    </w:p>
    <w:p w14:paraId="6F99641C" w14:textId="77777777" w:rsidR="00AC6AE6" w:rsidRPr="005328E2" w:rsidRDefault="00867F0B">
      <w:pPr>
        <w:pStyle w:val="Normal1"/>
        <w:numPr>
          <w:ilvl w:val="0"/>
          <w:numId w:val="7"/>
        </w:numPr>
        <w:ind w:hanging="360"/>
        <w:rPr>
          <w:sz w:val="22"/>
          <w:szCs w:val="22"/>
        </w:rPr>
      </w:pPr>
      <w:r w:rsidRPr="005328E2">
        <w:rPr>
          <w:sz w:val="22"/>
          <w:szCs w:val="22"/>
        </w:rPr>
        <w:t>MBBE 699 (CRN#: 89838): Directed Research. Spring 2014.</w:t>
      </w:r>
    </w:p>
    <w:p w14:paraId="6AA2681A" w14:textId="77777777" w:rsidR="00AC6AE6" w:rsidRPr="005328E2" w:rsidRDefault="00867F0B">
      <w:pPr>
        <w:pStyle w:val="Normal1"/>
        <w:numPr>
          <w:ilvl w:val="0"/>
          <w:numId w:val="7"/>
        </w:numPr>
        <w:ind w:hanging="360"/>
        <w:rPr>
          <w:sz w:val="22"/>
          <w:szCs w:val="22"/>
        </w:rPr>
      </w:pPr>
      <w:r w:rsidRPr="005328E2">
        <w:rPr>
          <w:sz w:val="22"/>
          <w:szCs w:val="22"/>
        </w:rPr>
        <w:t>MBBE 699 (CRN#: 78735): Directed Research. Fall 2014.</w:t>
      </w:r>
    </w:p>
    <w:p w14:paraId="738096DE" w14:textId="77777777" w:rsidR="00AC6AE6" w:rsidRPr="005328E2" w:rsidRDefault="00867F0B">
      <w:pPr>
        <w:pStyle w:val="Normal1"/>
        <w:numPr>
          <w:ilvl w:val="0"/>
          <w:numId w:val="7"/>
        </w:numPr>
        <w:ind w:hanging="360"/>
        <w:rPr>
          <w:sz w:val="22"/>
          <w:szCs w:val="22"/>
        </w:rPr>
      </w:pPr>
      <w:r w:rsidRPr="005328E2">
        <w:rPr>
          <w:sz w:val="22"/>
          <w:szCs w:val="22"/>
        </w:rPr>
        <w:t>MBBE 699 (CRN#: 88461): Directed Research. Spring 2015.</w:t>
      </w:r>
    </w:p>
    <w:p w14:paraId="2728B24B" w14:textId="77777777" w:rsidR="00AC6AE6" w:rsidRPr="005328E2" w:rsidRDefault="00867F0B">
      <w:pPr>
        <w:pStyle w:val="Normal1"/>
        <w:numPr>
          <w:ilvl w:val="0"/>
          <w:numId w:val="7"/>
        </w:numPr>
        <w:ind w:hanging="360"/>
        <w:rPr>
          <w:sz w:val="22"/>
          <w:szCs w:val="22"/>
        </w:rPr>
      </w:pPr>
      <w:r w:rsidRPr="005328E2">
        <w:rPr>
          <w:sz w:val="22"/>
          <w:szCs w:val="22"/>
        </w:rPr>
        <w:t>MBBE 699 (CRN#: 77457): Directed Research. Fall 2015.</w:t>
      </w:r>
    </w:p>
    <w:p w14:paraId="5F4CB399" w14:textId="77777777" w:rsidR="00AC6AE6" w:rsidRPr="005328E2" w:rsidRDefault="00867F0B">
      <w:pPr>
        <w:pStyle w:val="Normal1"/>
        <w:numPr>
          <w:ilvl w:val="0"/>
          <w:numId w:val="7"/>
        </w:numPr>
        <w:ind w:hanging="360"/>
        <w:rPr>
          <w:sz w:val="22"/>
          <w:szCs w:val="22"/>
        </w:rPr>
      </w:pPr>
      <w:r w:rsidRPr="005328E2">
        <w:rPr>
          <w:sz w:val="22"/>
          <w:szCs w:val="22"/>
        </w:rPr>
        <w:t>MBBE 699 (CRN#: 87125): Directed Research. Spring 2016.</w:t>
      </w:r>
    </w:p>
    <w:p w14:paraId="1C92D1F2" w14:textId="77777777" w:rsidR="00AC6AE6" w:rsidRPr="005328E2" w:rsidRDefault="00867F0B">
      <w:pPr>
        <w:pStyle w:val="Normal1"/>
        <w:numPr>
          <w:ilvl w:val="0"/>
          <w:numId w:val="7"/>
        </w:numPr>
        <w:ind w:hanging="360"/>
        <w:rPr>
          <w:sz w:val="22"/>
          <w:szCs w:val="22"/>
        </w:rPr>
      </w:pPr>
      <w:r w:rsidRPr="005328E2">
        <w:rPr>
          <w:sz w:val="22"/>
          <w:szCs w:val="22"/>
        </w:rPr>
        <w:t>MBBE 700 (CRN#: 90061): Thesis Research, Spring 2016.</w:t>
      </w:r>
    </w:p>
    <w:p w14:paraId="5861723D" w14:textId="77777777" w:rsidR="0005378C" w:rsidRPr="005328E2" w:rsidRDefault="00867F0B" w:rsidP="0005378C">
      <w:pPr>
        <w:pStyle w:val="Normal1"/>
        <w:numPr>
          <w:ilvl w:val="0"/>
          <w:numId w:val="7"/>
        </w:numPr>
        <w:ind w:hanging="360"/>
        <w:rPr>
          <w:sz w:val="22"/>
          <w:szCs w:val="22"/>
        </w:rPr>
      </w:pPr>
      <w:r w:rsidRPr="005328E2">
        <w:rPr>
          <w:sz w:val="22"/>
          <w:szCs w:val="22"/>
        </w:rPr>
        <w:t xml:space="preserve">University of Hawaii Cancer Center CURE summer internship seminar. Topic: Translational Bioinformatics. </w:t>
      </w:r>
    </w:p>
    <w:p w14:paraId="057CB239" w14:textId="77777777" w:rsidR="0005378C" w:rsidRPr="005328E2" w:rsidRDefault="0005378C" w:rsidP="0005378C">
      <w:pPr>
        <w:pStyle w:val="Normal1"/>
        <w:numPr>
          <w:ilvl w:val="0"/>
          <w:numId w:val="7"/>
        </w:numPr>
        <w:ind w:hanging="360"/>
        <w:rPr>
          <w:sz w:val="22"/>
          <w:szCs w:val="22"/>
        </w:rPr>
      </w:pPr>
      <w:r w:rsidRPr="005328E2">
        <w:rPr>
          <w:sz w:val="22"/>
          <w:szCs w:val="22"/>
        </w:rPr>
        <w:lastRenderedPageBreak/>
        <w:t>General Biology (Fall 2003)</w:t>
      </w:r>
    </w:p>
    <w:p w14:paraId="1C6A498A" w14:textId="47E64700" w:rsidR="0005378C" w:rsidRPr="005328E2" w:rsidRDefault="0005378C" w:rsidP="0005378C">
      <w:pPr>
        <w:pStyle w:val="Normal1"/>
        <w:numPr>
          <w:ilvl w:val="0"/>
          <w:numId w:val="7"/>
        </w:numPr>
        <w:ind w:hanging="360"/>
        <w:rPr>
          <w:sz w:val="22"/>
          <w:szCs w:val="22"/>
        </w:rPr>
      </w:pPr>
      <w:r w:rsidRPr="005328E2">
        <w:rPr>
          <w:sz w:val="22"/>
          <w:szCs w:val="22"/>
        </w:rPr>
        <w:t>Introduction to Protein Bioinformatics (Fall 2005)</w:t>
      </w:r>
    </w:p>
    <w:p w14:paraId="3493F97E" w14:textId="77777777" w:rsidR="0005378C" w:rsidRPr="005328E2" w:rsidRDefault="0005378C" w:rsidP="0005378C">
      <w:pPr>
        <w:pStyle w:val="Normal1"/>
        <w:numPr>
          <w:ilvl w:val="0"/>
          <w:numId w:val="7"/>
        </w:numPr>
        <w:tabs>
          <w:tab w:val="left" w:pos="720"/>
        </w:tabs>
        <w:ind w:left="360" w:firstLine="0"/>
        <w:rPr>
          <w:sz w:val="22"/>
          <w:szCs w:val="22"/>
        </w:rPr>
      </w:pPr>
      <w:r w:rsidRPr="005328E2">
        <w:rPr>
          <w:sz w:val="22"/>
          <w:szCs w:val="22"/>
        </w:rPr>
        <w:t>Introduction to Human Nutrition (Spring 2006)</w:t>
      </w:r>
    </w:p>
    <w:p w14:paraId="2BD71FC1" w14:textId="77777777" w:rsidR="0005378C" w:rsidRPr="005328E2" w:rsidRDefault="0005378C" w:rsidP="0005378C">
      <w:pPr>
        <w:pStyle w:val="Normal1"/>
        <w:numPr>
          <w:ilvl w:val="0"/>
          <w:numId w:val="7"/>
        </w:numPr>
        <w:tabs>
          <w:tab w:val="left" w:pos="720"/>
        </w:tabs>
        <w:ind w:left="360" w:firstLine="0"/>
        <w:rPr>
          <w:sz w:val="22"/>
          <w:szCs w:val="22"/>
        </w:rPr>
      </w:pPr>
      <w:r w:rsidRPr="005328E2">
        <w:rPr>
          <w:sz w:val="22"/>
          <w:szCs w:val="22"/>
        </w:rPr>
        <w:t>Introduction to Biostatistics (Summer 2006)</w:t>
      </w:r>
    </w:p>
    <w:p w14:paraId="76EA05CD" w14:textId="77777777" w:rsidR="0005378C" w:rsidRPr="005328E2" w:rsidRDefault="0005378C" w:rsidP="0005378C">
      <w:pPr>
        <w:pStyle w:val="Normal1"/>
        <w:numPr>
          <w:ilvl w:val="0"/>
          <w:numId w:val="7"/>
        </w:numPr>
        <w:tabs>
          <w:tab w:val="left" w:pos="720"/>
        </w:tabs>
        <w:ind w:left="360" w:firstLine="0"/>
        <w:rPr>
          <w:sz w:val="22"/>
          <w:szCs w:val="22"/>
        </w:rPr>
      </w:pPr>
      <w:r w:rsidRPr="005328E2">
        <w:rPr>
          <w:sz w:val="22"/>
          <w:szCs w:val="22"/>
        </w:rPr>
        <w:t>Introduction to Biostatistics (Summer 2007)</w:t>
      </w:r>
    </w:p>
    <w:p w14:paraId="0AED8FBF" w14:textId="77777777" w:rsidR="0005378C" w:rsidRPr="005328E2" w:rsidRDefault="0005378C" w:rsidP="0005378C">
      <w:pPr>
        <w:pStyle w:val="Normal1"/>
        <w:numPr>
          <w:ilvl w:val="0"/>
          <w:numId w:val="7"/>
        </w:numPr>
        <w:tabs>
          <w:tab w:val="left" w:pos="720"/>
        </w:tabs>
        <w:ind w:left="360" w:firstLine="0"/>
        <w:rPr>
          <w:sz w:val="22"/>
          <w:szCs w:val="22"/>
        </w:rPr>
      </w:pPr>
      <w:r w:rsidRPr="005328E2">
        <w:rPr>
          <w:sz w:val="22"/>
          <w:szCs w:val="22"/>
        </w:rPr>
        <w:t>Survey of Principles in Biochemistry &amp; Molecular Biology (Spring 2007)</w:t>
      </w:r>
    </w:p>
    <w:p w14:paraId="3521DEDB" w14:textId="77777777" w:rsidR="0005378C" w:rsidRPr="005328E2" w:rsidRDefault="0005378C" w:rsidP="0005378C">
      <w:pPr>
        <w:pStyle w:val="Normal1"/>
        <w:ind w:left="720"/>
        <w:rPr>
          <w:sz w:val="22"/>
          <w:szCs w:val="22"/>
        </w:rPr>
      </w:pPr>
    </w:p>
    <w:p w14:paraId="04FFCC89" w14:textId="77777777" w:rsidR="00AC6AE6" w:rsidRPr="005328E2" w:rsidRDefault="00867F0B">
      <w:pPr>
        <w:pStyle w:val="Normal1"/>
        <w:spacing w:before="240"/>
      </w:pPr>
      <w:r w:rsidRPr="005328E2">
        <w:rPr>
          <w:b/>
          <w:sz w:val="22"/>
          <w:szCs w:val="22"/>
        </w:rPr>
        <w:t>INVENTIONS</w:t>
      </w:r>
    </w:p>
    <w:p w14:paraId="64565D3D" w14:textId="77777777" w:rsidR="00AC6AE6" w:rsidRPr="005328E2" w:rsidRDefault="00867F0B">
      <w:pPr>
        <w:pStyle w:val="Normal1"/>
        <w:ind w:left="360"/>
      </w:pPr>
      <w:r w:rsidRPr="005328E2">
        <w:rPr>
          <w:b/>
          <w:sz w:val="22"/>
          <w:szCs w:val="22"/>
        </w:rPr>
        <w:t>Provisional Patents</w:t>
      </w:r>
    </w:p>
    <w:p w14:paraId="6043D336" w14:textId="77777777" w:rsidR="00AC6AE6" w:rsidRDefault="00867F0B">
      <w:pPr>
        <w:pStyle w:val="Normal1"/>
        <w:numPr>
          <w:ilvl w:val="0"/>
          <w:numId w:val="12"/>
        </w:numPr>
        <w:ind w:hanging="360"/>
        <w:rPr>
          <w:sz w:val="22"/>
          <w:szCs w:val="22"/>
        </w:rPr>
      </w:pPr>
      <w:r w:rsidRPr="005328E2">
        <w:rPr>
          <w:sz w:val="22"/>
          <w:szCs w:val="22"/>
        </w:rPr>
        <w:t xml:space="preserve">Huang S and </w:t>
      </w:r>
      <w:r w:rsidRPr="005328E2">
        <w:rPr>
          <w:b/>
          <w:sz w:val="22"/>
          <w:szCs w:val="22"/>
        </w:rPr>
        <w:t>Garmire LX</w:t>
      </w:r>
      <w:r w:rsidRPr="005328E2">
        <w:rPr>
          <w:sz w:val="22"/>
          <w:szCs w:val="22"/>
        </w:rPr>
        <w:t>. “A novel pathway-based genomic model and signatures for breast cancer prognosis prediction,” Filed by OTTED of UH. Application # 61952769.</w:t>
      </w:r>
    </w:p>
    <w:p w14:paraId="3B715930" w14:textId="3BF6D018" w:rsidR="009B1961" w:rsidRPr="009B1961" w:rsidRDefault="009B1961" w:rsidP="009B1961">
      <w:pPr>
        <w:pStyle w:val="Normal1"/>
        <w:ind w:left="360"/>
      </w:pPr>
      <w:r w:rsidRPr="005328E2">
        <w:rPr>
          <w:b/>
          <w:sz w:val="22"/>
          <w:szCs w:val="22"/>
        </w:rPr>
        <w:t>Patents</w:t>
      </w:r>
    </w:p>
    <w:p w14:paraId="29973516" w14:textId="39136232" w:rsidR="004801E0" w:rsidRPr="005328E2" w:rsidRDefault="00867F0B" w:rsidP="00786DB8">
      <w:pPr>
        <w:pStyle w:val="Normal1"/>
        <w:numPr>
          <w:ilvl w:val="0"/>
          <w:numId w:val="12"/>
        </w:numPr>
        <w:ind w:hanging="360"/>
        <w:rPr>
          <w:sz w:val="22"/>
          <w:szCs w:val="22"/>
        </w:rPr>
      </w:pPr>
      <w:r w:rsidRPr="005328E2">
        <w:rPr>
          <w:sz w:val="22"/>
          <w:szCs w:val="22"/>
        </w:rPr>
        <w:t xml:space="preserve">Ching T and </w:t>
      </w:r>
      <w:r w:rsidRPr="005328E2">
        <w:rPr>
          <w:b/>
          <w:sz w:val="22"/>
          <w:szCs w:val="22"/>
        </w:rPr>
        <w:t>Garmire LX</w:t>
      </w:r>
      <w:r w:rsidRPr="005328E2">
        <w:rPr>
          <w:sz w:val="22"/>
          <w:szCs w:val="22"/>
        </w:rPr>
        <w:t>, “panel of long intergenic noncoding RNA as pan-cancer biomarkers”, Filed by OTTED of UH. Application #62120310.</w:t>
      </w:r>
      <w:r w:rsidR="008A6818" w:rsidRPr="005328E2">
        <w:rPr>
          <w:sz w:val="22"/>
          <w:szCs w:val="22"/>
        </w:rPr>
        <w:t xml:space="preserve"> </w:t>
      </w:r>
      <w:r w:rsidR="008A6818" w:rsidRPr="005328E2">
        <w:rPr>
          <w:b/>
          <w:sz w:val="22"/>
          <w:szCs w:val="22"/>
        </w:rPr>
        <w:t>Full patent pending.</w:t>
      </w:r>
    </w:p>
    <w:p w14:paraId="0F51B152" w14:textId="77777777" w:rsidR="00AC6AE6" w:rsidRPr="005328E2" w:rsidRDefault="00AC6AE6">
      <w:pPr>
        <w:pStyle w:val="Normal1"/>
        <w:ind w:left="1080"/>
      </w:pPr>
    </w:p>
    <w:p w14:paraId="4C0C5594" w14:textId="77777777" w:rsidR="00AC6AE6" w:rsidRPr="005328E2" w:rsidRDefault="00867F0B">
      <w:pPr>
        <w:pStyle w:val="Normal1"/>
      </w:pPr>
      <w:r w:rsidRPr="005328E2">
        <w:rPr>
          <w:b/>
          <w:sz w:val="22"/>
          <w:szCs w:val="22"/>
        </w:rPr>
        <w:t>STUDENTS &amp; POSTDOCS MENTORING</w:t>
      </w:r>
    </w:p>
    <w:p w14:paraId="103BF0DA" w14:textId="77777777" w:rsidR="00AC6AE6" w:rsidRPr="005328E2" w:rsidRDefault="00867F0B">
      <w:pPr>
        <w:pStyle w:val="Normal1"/>
      </w:pPr>
      <w:r w:rsidRPr="005328E2">
        <w:rPr>
          <w:b/>
          <w:sz w:val="22"/>
          <w:szCs w:val="22"/>
        </w:rPr>
        <w:t>Postdoc and junior researcher</w:t>
      </w:r>
    </w:p>
    <w:p w14:paraId="669385C1" w14:textId="532C6B95" w:rsidR="00AC6AE6" w:rsidRPr="005328E2" w:rsidRDefault="00867F0B">
      <w:pPr>
        <w:pStyle w:val="Normal1"/>
        <w:numPr>
          <w:ilvl w:val="0"/>
          <w:numId w:val="3"/>
        </w:numPr>
        <w:ind w:hanging="360"/>
        <w:rPr>
          <w:sz w:val="22"/>
          <w:szCs w:val="22"/>
        </w:rPr>
      </w:pPr>
      <w:r w:rsidRPr="005328E2">
        <w:rPr>
          <w:sz w:val="22"/>
          <w:szCs w:val="22"/>
        </w:rPr>
        <w:t>Jason Weirather, PhD, Apr-July 2013.</w:t>
      </w:r>
      <w:r w:rsidR="00600066" w:rsidRPr="005328E2">
        <w:rPr>
          <w:sz w:val="22"/>
          <w:szCs w:val="22"/>
        </w:rPr>
        <w:t xml:space="preserve"> Currently postdoc at University of Iowa.</w:t>
      </w:r>
    </w:p>
    <w:p w14:paraId="447F1D8C" w14:textId="77777777" w:rsidR="00AC6AE6" w:rsidRPr="005328E2" w:rsidRDefault="00867F0B">
      <w:pPr>
        <w:pStyle w:val="Normal1"/>
        <w:numPr>
          <w:ilvl w:val="0"/>
          <w:numId w:val="3"/>
        </w:numPr>
        <w:ind w:hanging="360"/>
        <w:rPr>
          <w:sz w:val="22"/>
          <w:szCs w:val="22"/>
        </w:rPr>
      </w:pPr>
      <w:r w:rsidRPr="005328E2">
        <w:rPr>
          <w:sz w:val="22"/>
          <w:szCs w:val="22"/>
        </w:rPr>
        <w:t>Karolina Peplowska, PhD (joint with Dr. Maarit Tiirikainen, Director of Genomics Shared Resources), since Nov 2014.</w:t>
      </w:r>
    </w:p>
    <w:p w14:paraId="5B9D54EE" w14:textId="77777777" w:rsidR="00AC6AE6" w:rsidRPr="005328E2" w:rsidRDefault="00867F0B">
      <w:pPr>
        <w:pStyle w:val="Normal1"/>
        <w:numPr>
          <w:ilvl w:val="0"/>
          <w:numId w:val="3"/>
        </w:numPr>
        <w:ind w:hanging="360"/>
        <w:rPr>
          <w:sz w:val="22"/>
          <w:szCs w:val="22"/>
        </w:rPr>
      </w:pPr>
      <w:r w:rsidRPr="005328E2">
        <w:rPr>
          <w:sz w:val="22"/>
          <w:szCs w:val="22"/>
        </w:rPr>
        <w:t>Kumardeep Chaudhary, PhD, since Mar. 2016.</w:t>
      </w:r>
    </w:p>
    <w:p w14:paraId="3DD01CD5" w14:textId="2031E193" w:rsidR="00AC6AE6" w:rsidRPr="005328E2" w:rsidRDefault="009B287C">
      <w:pPr>
        <w:pStyle w:val="Normal1"/>
        <w:numPr>
          <w:ilvl w:val="0"/>
          <w:numId w:val="3"/>
        </w:numPr>
        <w:ind w:hanging="360"/>
        <w:rPr>
          <w:sz w:val="22"/>
          <w:szCs w:val="22"/>
        </w:rPr>
      </w:pPr>
      <w:r w:rsidRPr="005328E2">
        <w:rPr>
          <w:sz w:val="22"/>
          <w:szCs w:val="22"/>
        </w:rPr>
        <w:t xml:space="preserve">Olivier Poirion, </w:t>
      </w:r>
      <w:r w:rsidR="00867F0B" w:rsidRPr="005328E2">
        <w:rPr>
          <w:sz w:val="22"/>
          <w:szCs w:val="22"/>
        </w:rPr>
        <w:t>PhD, since Feb 2016.</w:t>
      </w:r>
    </w:p>
    <w:p w14:paraId="73EEE035" w14:textId="5EAB3EA3" w:rsidR="00AC6AE6" w:rsidRPr="005328E2" w:rsidRDefault="00867F0B">
      <w:pPr>
        <w:pStyle w:val="Normal1"/>
        <w:numPr>
          <w:ilvl w:val="0"/>
          <w:numId w:val="3"/>
        </w:numPr>
        <w:ind w:hanging="360"/>
        <w:rPr>
          <w:sz w:val="22"/>
          <w:szCs w:val="22"/>
        </w:rPr>
      </w:pPr>
      <w:r w:rsidRPr="005328E2">
        <w:rPr>
          <w:sz w:val="22"/>
          <w:szCs w:val="22"/>
        </w:rPr>
        <w:t>Paula-Beth Angeli</w:t>
      </w:r>
      <w:r w:rsidR="009B287C" w:rsidRPr="005328E2">
        <w:rPr>
          <w:sz w:val="22"/>
          <w:szCs w:val="22"/>
        </w:rPr>
        <w:t xml:space="preserve">ca Tiqui Benny, PhD, since </w:t>
      </w:r>
      <w:r w:rsidRPr="005328E2">
        <w:rPr>
          <w:sz w:val="22"/>
          <w:szCs w:val="22"/>
        </w:rPr>
        <w:t>Nov 2016</w:t>
      </w:r>
    </w:p>
    <w:p w14:paraId="79EC55A9" w14:textId="25F014D2" w:rsidR="009B287C" w:rsidRPr="005328E2" w:rsidRDefault="009B287C">
      <w:pPr>
        <w:pStyle w:val="Normal1"/>
        <w:numPr>
          <w:ilvl w:val="0"/>
          <w:numId w:val="3"/>
        </w:numPr>
        <w:ind w:hanging="360"/>
        <w:rPr>
          <w:sz w:val="22"/>
          <w:szCs w:val="22"/>
        </w:rPr>
      </w:pPr>
      <w:r w:rsidRPr="005328E2">
        <w:rPr>
          <w:sz w:val="22"/>
          <w:szCs w:val="22"/>
        </w:rPr>
        <w:t>Fadhl Al-Akwaa, PhD, since Nov 2016.</w:t>
      </w:r>
    </w:p>
    <w:p w14:paraId="60826147" w14:textId="4FD729AB" w:rsidR="009B287C" w:rsidRPr="005328E2" w:rsidRDefault="009B287C">
      <w:pPr>
        <w:pStyle w:val="Normal1"/>
        <w:numPr>
          <w:ilvl w:val="0"/>
          <w:numId w:val="3"/>
        </w:numPr>
        <w:ind w:hanging="360"/>
        <w:rPr>
          <w:sz w:val="22"/>
          <w:szCs w:val="22"/>
        </w:rPr>
      </w:pPr>
      <w:r w:rsidRPr="005328E2">
        <w:rPr>
          <w:sz w:val="22"/>
          <w:szCs w:val="22"/>
        </w:rPr>
        <w:t>Thomas Wulfgruber, PhD, since Nov 2016</w:t>
      </w:r>
    </w:p>
    <w:p w14:paraId="2E1C4060" w14:textId="0331A439" w:rsidR="00AC6AE6" w:rsidRPr="005328E2" w:rsidRDefault="00867F0B">
      <w:pPr>
        <w:pStyle w:val="Normal1"/>
        <w:numPr>
          <w:ilvl w:val="0"/>
          <w:numId w:val="3"/>
        </w:numPr>
        <w:ind w:hanging="360"/>
        <w:rPr>
          <w:sz w:val="22"/>
          <w:szCs w:val="22"/>
        </w:rPr>
      </w:pPr>
      <w:r w:rsidRPr="005328E2">
        <w:rPr>
          <w:sz w:val="22"/>
          <w:szCs w:val="22"/>
        </w:rPr>
        <w:t xml:space="preserve">Ryan Schlueter, MD, OB/GYN fellow, </w:t>
      </w:r>
      <w:r w:rsidR="009B287C" w:rsidRPr="005328E2">
        <w:rPr>
          <w:sz w:val="22"/>
          <w:szCs w:val="22"/>
        </w:rPr>
        <w:t xml:space="preserve">since </w:t>
      </w:r>
      <w:r w:rsidRPr="005328E2">
        <w:rPr>
          <w:sz w:val="22"/>
          <w:szCs w:val="22"/>
        </w:rPr>
        <w:t>Jan 2016.</w:t>
      </w:r>
    </w:p>
    <w:p w14:paraId="0CDE64BE" w14:textId="1EEDA79A" w:rsidR="00AC6AE6" w:rsidRPr="005328E2" w:rsidRDefault="00867F0B">
      <w:pPr>
        <w:pStyle w:val="Normal1"/>
        <w:numPr>
          <w:ilvl w:val="0"/>
          <w:numId w:val="3"/>
        </w:numPr>
        <w:ind w:hanging="360"/>
        <w:rPr>
          <w:sz w:val="22"/>
          <w:szCs w:val="22"/>
        </w:rPr>
      </w:pPr>
      <w:r w:rsidRPr="005328E2">
        <w:rPr>
          <w:sz w:val="22"/>
          <w:szCs w:val="22"/>
        </w:rPr>
        <w:t xml:space="preserve">Kelly Yamasato, MD, OB/GYN fellow, </w:t>
      </w:r>
      <w:r w:rsidR="009B287C" w:rsidRPr="005328E2">
        <w:rPr>
          <w:sz w:val="22"/>
          <w:szCs w:val="22"/>
        </w:rPr>
        <w:t xml:space="preserve">since </w:t>
      </w:r>
      <w:r w:rsidRPr="005328E2">
        <w:rPr>
          <w:sz w:val="22"/>
          <w:szCs w:val="22"/>
        </w:rPr>
        <w:t>Jan 2016.</w:t>
      </w:r>
      <w:r w:rsidR="00600066" w:rsidRPr="005328E2">
        <w:rPr>
          <w:sz w:val="22"/>
          <w:szCs w:val="22"/>
        </w:rPr>
        <w:t xml:space="preserve"> Currently faculty at University of Hawaii. </w:t>
      </w:r>
    </w:p>
    <w:p w14:paraId="145FE38C" w14:textId="55179688" w:rsidR="009B287C" w:rsidRPr="005328E2" w:rsidRDefault="009B287C">
      <w:pPr>
        <w:pStyle w:val="Normal1"/>
        <w:numPr>
          <w:ilvl w:val="0"/>
          <w:numId w:val="3"/>
        </w:numPr>
        <w:ind w:hanging="360"/>
        <w:rPr>
          <w:sz w:val="22"/>
          <w:szCs w:val="22"/>
        </w:rPr>
      </w:pPr>
      <w:r w:rsidRPr="005328E2">
        <w:rPr>
          <w:sz w:val="22"/>
          <w:szCs w:val="22"/>
        </w:rPr>
        <w:t xml:space="preserve">Micheal </w:t>
      </w:r>
      <w:r w:rsidR="00D81F37" w:rsidRPr="005328E2">
        <w:rPr>
          <w:sz w:val="22"/>
          <w:szCs w:val="22"/>
        </w:rPr>
        <w:t xml:space="preserve">Ortega, PhD, since </w:t>
      </w:r>
      <w:r w:rsidRPr="005328E2">
        <w:rPr>
          <w:sz w:val="22"/>
          <w:szCs w:val="22"/>
        </w:rPr>
        <w:t>Jan 2017.</w:t>
      </w:r>
    </w:p>
    <w:p w14:paraId="4ACB7389" w14:textId="77777777" w:rsidR="00AC6AE6" w:rsidRPr="005328E2" w:rsidRDefault="00867F0B">
      <w:pPr>
        <w:pStyle w:val="Normal1"/>
      </w:pPr>
      <w:r w:rsidRPr="005328E2">
        <w:rPr>
          <w:b/>
          <w:sz w:val="22"/>
          <w:szCs w:val="22"/>
        </w:rPr>
        <w:t xml:space="preserve">Graduate (Ph.D. students are in bold, </w:t>
      </w:r>
      <w:r w:rsidRPr="005328E2">
        <w:rPr>
          <w:i/>
          <w:sz w:val="22"/>
          <w:szCs w:val="22"/>
        </w:rPr>
        <w:t>graduated students are in italic</w:t>
      </w:r>
      <w:r w:rsidRPr="005328E2">
        <w:rPr>
          <w:b/>
          <w:sz w:val="22"/>
          <w:szCs w:val="22"/>
        </w:rPr>
        <w:t>)</w:t>
      </w:r>
    </w:p>
    <w:p w14:paraId="6F44AE13" w14:textId="31460B9A" w:rsidR="00587A4C" w:rsidRPr="00FC44F8" w:rsidRDefault="00587A4C">
      <w:pPr>
        <w:pStyle w:val="Normal1"/>
        <w:numPr>
          <w:ilvl w:val="0"/>
          <w:numId w:val="3"/>
        </w:numPr>
        <w:ind w:hanging="360"/>
        <w:rPr>
          <w:sz w:val="22"/>
          <w:szCs w:val="22"/>
        </w:rPr>
      </w:pPr>
      <w:r w:rsidRPr="00FC44F8">
        <w:rPr>
          <w:b/>
          <w:sz w:val="22"/>
          <w:szCs w:val="22"/>
        </w:rPr>
        <w:t>Cedric Arisdakessian</w:t>
      </w:r>
      <w:r w:rsidR="001E2986" w:rsidRPr="00FC44F8">
        <w:rPr>
          <w:sz w:val="22"/>
          <w:szCs w:val="22"/>
        </w:rPr>
        <w:t>, PhD, since</w:t>
      </w:r>
      <w:r w:rsidRPr="00FC44F8">
        <w:rPr>
          <w:sz w:val="22"/>
          <w:szCs w:val="22"/>
        </w:rPr>
        <w:t xml:space="preserve"> Aug. 2017 (thesis advisor)</w:t>
      </w:r>
    </w:p>
    <w:p w14:paraId="4C41BB3D" w14:textId="10B8F026" w:rsidR="00FC44F8" w:rsidRPr="00FC44F8" w:rsidRDefault="00FC44F8">
      <w:pPr>
        <w:pStyle w:val="Normal1"/>
        <w:numPr>
          <w:ilvl w:val="0"/>
          <w:numId w:val="3"/>
        </w:numPr>
        <w:ind w:hanging="360"/>
        <w:rPr>
          <w:sz w:val="22"/>
          <w:szCs w:val="22"/>
        </w:rPr>
      </w:pPr>
      <w:r w:rsidRPr="00FC44F8">
        <w:rPr>
          <w:b/>
          <w:sz w:val="22"/>
          <w:szCs w:val="22"/>
        </w:rPr>
        <w:t xml:space="preserve">Abdelrahman Mohamed, </w:t>
      </w:r>
      <w:r w:rsidRPr="00FC44F8">
        <w:rPr>
          <w:sz w:val="22"/>
          <w:szCs w:val="22"/>
        </w:rPr>
        <w:t>PhD, since Aug. 2017 (thesis advisor)</w:t>
      </w:r>
    </w:p>
    <w:p w14:paraId="2765624A" w14:textId="5066F6C8" w:rsidR="00AC6AE6" w:rsidRPr="00FC44F8" w:rsidRDefault="001F32F2">
      <w:pPr>
        <w:pStyle w:val="Normal1"/>
        <w:numPr>
          <w:ilvl w:val="0"/>
          <w:numId w:val="3"/>
        </w:numPr>
        <w:ind w:hanging="360"/>
        <w:rPr>
          <w:i/>
          <w:sz w:val="22"/>
          <w:szCs w:val="22"/>
        </w:rPr>
      </w:pPr>
      <w:r w:rsidRPr="00FC44F8">
        <w:rPr>
          <w:i/>
          <w:sz w:val="22"/>
          <w:szCs w:val="22"/>
        </w:rPr>
        <w:t>Joshua Chen</w:t>
      </w:r>
      <w:r w:rsidR="009573AA" w:rsidRPr="00FC44F8">
        <w:rPr>
          <w:i/>
          <w:sz w:val="22"/>
          <w:szCs w:val="22"/>
        </w:rPr>
        <w:t xml:space="preserve">, MS, </w:t>
      </w:r>
      <w:r w:rsidR="00867F0B" w:rsidRPr="00FC44F8">
        <w:rPr>
          <w:i/>
          <w:sz w:val="22"/>
          <w:szCs w:val="22"/>
        </w:rPr>
        <w:t xml:space="preserve">Sept </w:t>
      </w:r>
      <w:r w:rsidR="006E6E9D" w:rsidRPr="00FC44F8">
        <w:rPr>
          <w:i/>
          <w:sz w:val="22"/>
          <w:szCs w:val="22"/>
        </w:rPr>
        <w:t>-Dec</w:t>
      </w:r>
      <w:r w:rsidR="00867F0B" w:rsidRPr="00FC44F8">
        <w:rPr>
          <w:i/>
          <w:sz w:val="22"/>
          <w:szCs w:val="22"/>
        </w:rPr>
        <w:t>2016</w:t>
      </w:r>
      <w:r w:rsidR="00C63074" w:rsidRPr="00FC44F8">
        <w:rPr>
          <w:i/>
          <w:sz w:val="22"/>
          <w:szCs w:val="22"/>
        </w:rPr>
        <w:t xml:space="preserve">. </w:t>
      </w:r>
      <w:r w:rsidR="006E6E9D" w:rsidRPr="00FC44F8">
        <w:rPr>
          <w:i/>
          <w:sz w:val="22"/>
          <w:szCs w:val="22"/>
        </w:rPr>
        <w:t>Currently MS student in EE Dept. UH Manoa</w:t>
      </w:r>
    </w:p>
    <w:p w14:paraId="6DCE6FB4" w14:textId="069B8A13" w:rsidR="009573AA" w:rsidRPr="00FC44F8" w:rsidRDefault="00EC0BE4" w:rsidP="009573AA">
      <w:pPr>
        <w:pStyle w:val="Normal1"/>
        <w:numPr>
          <w:ilvl w:val="0"/>
          <w:numId w:val="3"/>
        </w:numPr>
        <w:ind w:hanging="360"/>
        <w:rPr>
          <w:i/>
          <w:sz w:val="22"/>
          <w:szCs w:val="22"/>
        </w:rPr>
      </w:pPr>
      <w:r w:rsidRPr="00FC44F8">
        <w:rPr>
          <w:b/>
          <w:i/>
          <w:sz w:val="22"/>
          <w:szCs w:val="22"/>
        </w:rPr>
        <w:t>Jack Fennick</w:t>
      </w:r>
      <w:r w:rsidR="009573AA" w:rsidRPr="00FC44F8">
        <w:rPr>
          <w:b/>
          <w:i/>
          <w:sz w:val="22"/>
          <w:szCs w:val="22"/>
        </w:rPr>
        <w:t xml:space="preserve">, </w:t>
      </w:r>
      <w:r w:rsidR="009573AA" w:rsidRPr="00FC44F8">
        <w:rPr>
          <w:i/>
          <w:sz w:val="22"/>
          <w:szCs w:val="22"/>
        </w:rPr>
        <w:t>Ph.D.</w:t>
      </w:r>
      <w:r w:rsidRPr="00FC44F8">
        <w:rPr>
          <w:i/>
          <w:sz w:val="22"/>
          <w:szCs w:val="22"/>
        </w:rPr>
        <w:t xml:space="preserve"> June-Aug 2016</w:t>
      </w:r>
      <w:r w:rsidR="009573AA" w:rsidRPr="00FC44F8">
        <w:rPr>
          <w:i/>
          <w:sz w:val="22"/>
          <w:szCs w:val="22"/>
        </w:rPr>
        <w:t>.</w:t>
      </w:r>
      <w:r w:rsidR="00C43ABD" w:rsidRPr="00FC44F8">
        <w:rPr>
          <w:i/>
          <w:sz w:val="22"/>
          <w:szCs w:val="22"/>
        </w:rPr>
        <w:t xml:space="preserve"> Currently PhD student in Math Dept. UH Manoa</w:t>
      </w:r>
    </w:p>
    <w:p w14:paraId="77788B05" w14:textId="5A06CB03" w:rsidR="00AC6AE6" w:rsidRPr="00FC44F8" w:rsidRDefault="00867F0B">
      <w:pPr>
        <w:pStyle w:val="Normal1"/>
        <w:numPr>
          <w:ilvl w:val="0"/>
          <w:numId w:val="3"/>
        </w:numPr>
        <w:ind w:hanging="360"/>
        <w:rPr>
          <w:sz w:val="22"/>
          <w:szCs w:val="22"/>
        </w:rPr>
      </w:pPr>
      <w:r w:rsidRPr="00FC44F8">
        <w:rPr>
          <w:b/>
          <w:i/>
          <w:sz w:val="22"/>
          <w:szCs w:val="22"/>
        </w:rPr>
        <w:t>Mark Menor</w:t>
      </w:r>
      <w:r w:rsidRPr="00FC44F8">
        <w:rPr>
          <w:sz w:val="22"/>
          <w:szCs w:val="22"/>
        </w:rPr>
        <w:t>, Ph.D., graduated May, 2014</w:t>
      </w:r>
      <w:r w:rsidR="00C63074" w:rsidRPr="00FC44F8">
        <w:rPr>
          <w:sz w:val="22"/>
          <w:szCs w:val="22"/>
        </w:rPr>
        <w:t>. Currently data scientist in Contix.</w:t>
      </w:r>
    </w:p>
    <w:p w14:paraId="667A2C5C" w14:textId="135F8AB0" w:rsidR="00AC6AE6" w:rsidRPr="00FC44F8" w:rsidRDefault="00867F0B">
      <w:pPr>
        <w:pStyle w:val="Normal1"/>
        <w:numPr>
          <w:ilvl w:val="0"/>
          <w:numId w:val="3"/>
        </w:numPr>
        <w:ind w:hanging="360"/>
        <w:rPr>
          <w:i/>
          <w:sz w:val="22"/>
          <w:szCs w:val="22"/>
        </w:rPr>
      </w:pPr>
      <w:r w:rsidRPr="00FC44F8">
        <w:rPr>
          <w:b/>
          <w:i/>
          <w:sz w:val="22"/>
          <w:szCs w:val="22"/>
        </w:rPr>
        <w:t>Travers Ching</w:t>
      </w:r>
      <w:r w:rsidRPr="00FC44F8">
        <w:rPr>
          <w:i/>
          <w:sz w:val="22"/>
          <w:szCs w:val="22"/>
        </w:rPr>
        <w:t xml:space="preserve">, Ph.D. student, </w:t>
      </w:r>
      <w:r w:rsidR="009612F3" w:rsidRPr="00FC44F8">
        <w:rPr>
          <w:i/>
          <w:sz w:val="22"/>
          <w:szCs w:val="22"/>
        </w:rPr>
        <w:t>Aug</w:t>
      </w:r>
      <w:r w:rsidRPr="00FC44F8">
        <w:rPr>
          <w:i/>
          <w:sz w:val="22"/>
          <w:szCs w:val="22"/>
        </w:rPr>
        <w:t xml:space="preserve"> 2013</w:t>
      </w:r>
      <w:r w:rsidR="009612F3" w:rsidRPr="00FC44F8">
        <w:rPr>
          <w:i/>
          <w:sz w:val="22"/>
          <w:szCs w:val="22"/>
        </w:rPr>
        <w:t>-May 2017</w:t>
      </w:r>
      <w:r w:rsidRPr="00FC44F8">
        <w:rPr>
          <w:i/>
          <w:sz w:val="22"/>
          <w:szCs w:val="22"/>
        </w:rPr>
        <w:t xml:space="preserve"> (thesis advisor)</w:t>
      </w:r>
      <w:r w:rsidR="001907F9">
        <w:rPr>
          <w:i/>
          <w:sz w:val="22"/>
          <w:szCs w:val="22"/>
        </w:rPr>
        <w:t>, currently Computational Biologist, Adaptive Biotechnologies, Seattle, WA</w:t>
      </w:r>
    </w:p>
    <w:p w14:paraId="7804B4D6" w14:textId="77777777" w:rsidR="00AC6AE6" w:rsidRPr="005328E2" w:rsidRDefault="00867F0B">
      <w:pPr>
        <w:pStyle w:val="Normal1"/>
        <w:numPr>
          <w:ilvl w:val="0"/>
          <w:numId w:val="3"/>
        </w:numPr>
        <w:ind w:hanging="360"/>
        <w:rPr>
          <w:sz w:val="22"/>
          <w:szCs w:val="22"/>
        </w:rPr>
      </w:pPr>
      <w:r w:rsidRPr="005328E2">
        <w:rPr>
          <w:b/>
          <w:sz w:val="22"/>
          <w:szCs w:val="22"/>
        </w:rPr>
        <w:t>Sijia Huang,</w:t>
      </w:r>
      <w:r w:rsidRPr="005328E2">
        <w:rPr>
          <w:sz w:val="22"/>
          <w:szCs w:val="22"/>
        </w:rPr>
        <w:t xml:space="preserve"> Ph.D. student, since Aug, 2013 (thesis advisor)</w:t>
      </w:r>
    </w:p>
    <w:p w14:paraId="679A79C4" w14:textId="77777777" w:rsidR="00AC6AE6" w:rsidRPr="005328E2" w:rsidRDefault="00867F0B">
      <w:pPr>
        <w:pStyle w:val="Normal1"/>
        <w:numPr>
          <w:ilvl w:val="0"/>
          <w:numId w:val="3"/>
        </w:numPr>
        <w:ind w:hanging="360"/>
        <w:rPr>
          <w:sz w:val="22"/>
          <w:szCs w:val="22"/>
        </w:rPr>
      </w:pPr>
      <w:r w:rsidRPr="005328E2">
        <w:rPr>
          <w:b/>
          <w:sz w:val="22"/>
          <w:szCs w:val="22"/>
        </w:rPr>
        <w:t>Xun Zhu</w:t>
      </w:r>
      <w:r w:rsidRPr="005328E2">
        <w:rPr>
          <w:sz w:val="22"/>
          <w:szCs w:val="22"/>
        </w:rPr>
        <w:t>, Ph.D. student, since June, 2014 (thesis advisor)</w:t>
      </w:r>
    </w:p>
    <w:p w14:paraId="2C3E3024" w14:textId="115351B2" w:rsidR="00AC6AE6" w:rsidRPr="005328E2" w:rsidRDefault="00867F0B">
      <w:pPr>
        <w:pStyle w:val="Normal1"/>
        <w:numPr>
          <w:ilvl w:val="0"/>
          <w:numId w:val="3"/>
        </w:numPr>
        <w:ind w:hanging="360"/>
        <w:rPr>
          <w:sz w:val="22"/>
          <w:szCs w:val="22"/>
        </w:rPr>
      </w:pPr>
      <w:r w:rsidRPr="005328E2">
        <w:rPr>
          <w:i/>
          <w:sz w:val="22"/>
          <w:szCs w:val="22"/>
        </w:rPr>
        <w:t>Liangqun Lu, MS. student, 2014-2016 (thesis advisor)</w:t>
      </w:r>
      <w:r w:rsidR="00C63074" w:rsidRPr="005328E2">
        <w:rPr>
          <w:i/>
          <w:sz w:val="22"/>
          <w:szCs w:val="22"/>
        </w:rPr>
        <w:t>. Currently PhD student in Univ. Memphis.</w:t>
      </w:r>
    </w:p>
    <w:p w14:paraId="68C9AA0B" w14:textId="5DAF460D" w:rsidR="00AC6AE6" w:rsidRPr="005328E2" w:rsidRDefault="00867F0B">
      <w:pPr>
        <w:pStyle w:val="Normal1"/>
        <w:numPr>
          <w:ilvl w:val="0"/>
          <w:numId w:val="3"/>
        </w:numPr>
        <w:ind w:hanging="360"/>
        <w:rPr>
          <w:sz w:val="22"/>
          <w:szCs w:val="22"/>
        </w:rPr>
      </w:pPr>
      <w:r w:rsidRPr="005328E2">
        <w:rPr>
          <w:i/>
          <w:sz w:val="22"/>
          <w:szCs w:val="22"/>
        </w:rPr>
        <w:t>Hsin-Yi Chen, Ph.D rotational student, Oct- Dec. 2015</w:t>
      </w:r>
      <w:r w:rsidR="00C63074" w:rsidRPr="005328E2">
        <w:rPr>
          <w:i/>
          <w:sz w:val="22"/>
          <w:szCs w:val="22"/>
        </w:rPr>
        <w:t xml:space="preserve">. </w:t>
      </w:r>
    </w:p>
    <w:p w14:paraId="1B8D6774" w14:textId="52655DC3" w:rsidR="00AC6AE6" w:rsidRPr="005328E2" w:rsidRDefault="00867F0B">
      <w:pPr>
        <w:pStyle w:val="Normal1"/>
        <w:numPr>
          <w:ilvl w:val="0"/>
          <w:numId w:val="3"/>
        </w:numPr>
        <w:ind w:hanging="360"/>
        <w:rPr>
          <w:sz w:val="22"/>
          <w:szCs w:val="22"/>
        </w:rPr>
      </w:pPr>
      <w:r w:rsidRPr="005328E2">
        <w:rPr>
          <w:i/>
          <w:sz w:val="22"/>
          <w:szCs w:val="22"/>
        </w:rPr>
        <w:t>Reimin Wei, MS. student, Aug, 2014-Aug, 2015</w:t>
      </w:r>
      <w:r w:rsidR="00C63074" w:rsidRPr="005328E2">
        <w:rPr>
          <w:i/>
          <w:sz w:val="22"/>
          <w:szCs w:val="22"/>
        </w:rPr>
        <w:t>. Currently PhD student in Dr. Wei Jia lab, University of Hawaii.</w:t>
      </w:r>
    </w:p>
    <w:p w14:paraId="1AC67F7F" w14:textId="5C6DC6E9" w:rsidR="00AC6AE6" w:rsidRPr="005328E2" w:rsidRDefault="00867F0B">
      <w:pPr>
        <w:pStyle w:val="Normal1"/>
        <w:numPr>
          <w:ilvl w:val="0"/>
          <w:numId w:val="3"/>
        </w:numPr>
        <w:ind w:hanging="360"/>
        <w:rPr>
          <w:sz w:val="22"/>
          <w:szCs w:val="22"/>
        </w:rPr>
      </w:pPr>
      <w:r w:rsidRPr="005328E2">
        <w:rPr>
          <w:i/>
          <w:sz w:val="22"/>
          <w:szCs w:val="22"/>
        </w:rPr>
        <w:t>Jayson Masaki, MD, volunteer, Feb, 2014-Sept, 2014</w:t>
      </w:r>
      <w:r w:rsidR="00C63074" w:rsidRPr="005328E2">
        <w:rPr>
          <w:i/>
          <w:sz w:val="22"/>
          <w:szCs w:val="22"/>
        </w:rPr>
        <w:t>, currently resident at Chicago medical school.</w:t>
      </w:r>
    </w:p>
    <w:p w14:paraId="4C15E102" w14:textId="77777777" w:rsidR="00AC6AE6" w:rsidRPr="005328E2" w:rsidRDefault="00867F0B">
      <w:pPr>
        <w:pStyle w:val="Normal1"/>
      </w:pPr>
      <w:r w:rsidRPr="005328E2">
        <w:rPr>
          <w:b/>
          <w:sz w:val="22"/>
          <w:szCs w:val="22"/>
        </w:rPr>
        <w:t xml:space="preserve">Undergraduates </w:t>
      </w:r>
      <w:r w:rsidRPr="005328E2">
        <w:rPr>
          <w:sz w:val="22"/>
          <w:szCs w:val="22"/>
        </w:rPr>
        <w:t>(</w:t>
      </w:r>
      <w:r w:rsidRPr="005328E2">
        <w:rPr>
          <w:i/>
          <w:sz w:val="22"/>
          <w:szCs w:val="22"/>
        </w:rPr>
        <w:t>past undergraduate students are in italic</w:t>
      </w:r>
      <w:r w:rsidRPr="005328E2">
        <w:rPr>
          <w:sz w:val="22"/>
          <w:szCs w:val="22"/>
        </w:rPr>
        <w:t>)</w:t>
      </w:r>
    </w:p>
    <w:p w14:paraId="5D25D381" w14:textId="2740D38C" w:rsidR="00502C1F" w:rsidRDefault="00502C1F">
      <w:pPr>
        <w:pStyle w:val="Normal1"/>
        <w:numPr>
          <w:ilvl w:val="0"/>
          <w:numId w:val="3"/>
        </w:numPr>
        <w:ind w:hanging="360"/>
        <w:rPr>
          <w:sz w:val="22"/>
          <w:szCs w:val="22"/>
        </w:rPr>
      </w:pPr>
      <w:r>
        <w:rPr>
          <w:sz w:val="22"/>
          <w:szCs w:val="22"/>
        </w:rPr>
        <w:t>Dylan Combs, 2</w:t>
      </w:r>
      <w:r w:rsidRPr="00502C1F">
        <w:rPr>
          <w:sz w:val="22"/>
          <w:szCs w:val="22"/>
          <w:vertAlign w:val="superscript"/>
        </w:rPr>
        <w:t>nd</w:t>
      </w:r>
      <w:r>
        <w:rPr>
          <w:sz w:val="22"/>
          <w:szCs w:val="22"/>
        </w:rPr>
        <w:t xml:space="preserve"> year student in Sociology Major, Harvard University, Summer 2017.</w:t>
      </w:r>
    </w:p>
    <w:p w14:paraId="7E65FA91" w14:textId="77777777" w:rsidR="00AC6AE6" w:rsidRPr="005328E2" w:rsidRDefault="00867F0B">
      <w:pPr>
        <w:pStyle w:val="Normal1"/>
        <w:numPr>
          <w:ilvl w:val="0"/>
          <w:numId w:val="3"/>
        </w:numPr>
        <w:ind w:hanging="360"/>
        <w:rPr>
          <w:sz w:val="22"/>
          <w:szCs w:val="22"/>
        </w:rPr>
      </w:pPr>
      <w:r w:rsidRPr="005328E2">
        <w:rPr>
          <w:sz w:val="22"/>
          <w:szCs w:val="22"/>
        </w:rPr>
        <w:lastRenderedPageBreak/>
        <w:t>Shaw Chun, pre-med undergraduate student, UH Manoa, since June 2016.</w:t>
      </w:r>
    </w:p>
    <w:p w14:paraId="294A7BA5" w14:textId="6ECEA82B" w:rsidR="00AC6AE6" w:rsidRPr="005328E2" w:rsidRDefault="00867F0B">
      <w:pPr>
        <w:pStyle w:val="Normal1"/>
        <w:numPr>
          <w:ilvl w:val="0"/>
          <w:numId w:val="3"/>
        </w:numPr>
        <w:ind w:hanging="360"/>
        <w:rPr>
          <w:sz w:val="22"/>
          <w:szCs w:val="22"/>
        </w:rPr>
      </w:pPr>
      <w:r w:rsidRPr="005328E2">
        <w:rPr>
          <w:sz w:val="22"/>
          <w:szCs w:val="22"/>
        </w:rPr>
        <w:t>Austin Tasato, 2nd year student in Elec</w:t>
      </w:r>
      <w:r w:rsidR="00830F85" w:rsidRPr="005328E2">
        <w:rPr>
          <w:sz w:val="22"/>
          <w:szCs w:val="22"/>
        </w:rPr>
        <w:t xml:space="preserve">trical Engineering major, </w:t>
      </w:r>
      <w:r w:rsidRPr="005328E2">
        <w:rPr>
          <w:sz w:val="22"/>
          <w:szCs w:val="22"/>
        </w:rPr>
        <w:t>May 2015</w:t>
      </w:r>
      <w:r w:rsidR="00830F85" w:rsidRPr="005328E2">
        <w:rPr>
          <w:sz w:val="22"/>
          <w:szCs w:val="22"/>
        </w:rPr>
        <w:t xml:space="preserve"> –May 2016</w:t>
      </w:r>
      <w:r w:rsidRPr="005328E2">
        <w:rPr>
          <w:sz w:val="22"/>
          <w:szCs w:val="22"/>
        </w:rPr>
        <w:t>.</w:t>
      </w:r>
    </w:p>
    <w:p w14:paraId="2976433B" w14:textId="77777777" w:rsidR="00AC6AE6" w:rsidRPr="005328E2" w:rsidRDefault="00867F0B">
      <w:pPr>
        <w:pStyle w:val="Normal1"/>
        <w:numPr>
          <w:ilvl w:val="0"/>
          <w:numId w:val="3"/>
        </w:numPr>
        <w:ind w:hanging="360"/>
        <w:rPr>
          <w:sz w:val="22"/>
          <w:szCs w:val="22"/>
        </w:rPr>
      </w:pPr>
      <w:r w:rsidRPr="005328E2">
        <w:rPr>
          <w:i/>
          <w:sz w:val="22"/>
          <w:szCs w:val="22"/>
        </w:rPr>
        <w:t>Jordan Fernandez</w:t>
      </w:r>
      <w:r w:rsidRPr="005328E2">
        <w:rPr>
          <w:sz w:val="22"/>
          <w:szCs w:val="22"/>
        </w:rPr>
        <w:t>, 2nd year Undergraduate Summer Research Assistant from Washington State University, June 2016 –Aug 2016.</w:t>
      </w:r>
    </w:p>
    <w:p w14:paraId="38FE038E" w14:textId="3086C124" w:rsidR="00AC6AE6" w:rsidRPr="005328E2" w:rsidRDefault="00867F0B">
      <w:pPr>
        <w:pStyle w:val="Normal1"/>
        <w:numPr>
          <w:ilvl w:val="0"/>
          <w:numId w:val="3"/>
        </w:numPr>
        <w:ind w:hanging="360"/>
        <w:rPr>
          <w:sz w:val="22"/>
          <w:szCs w:val="22"/>
        </w:rPr>
      </w:pPr>
      <w:r w:rsidRPr="005328E2">
        <w:rPr>
          <w:i/>
          <w:sz w:val="22"/>
          <w:szCs w:val="22"/>
        </w:rPr>
        <w:t>Nicole Chong</w:t>
      </w:r>
      <w:r w:rsidRPr="005328E2">
        <w:rPr>
          <w:sz w:val="22"/>
          <w:szCs w:val="22"/>
        </w:rPr>
        <w:t>, 3rd year student in Biology major, June 2014-Dec 2014.</w:t>
      </w:r>
      <w:r w:rsidR="00D0377F" w:rsidRPr="005328E2">
        <w:rPr>
          <w:sz w:val="22"/>
          <w:szCs w:val="22"/>
        </w:rPr>
        <w:t xml:space="preserve"> </w:t>
      </w:r>
    </w:p>
    <w:p w14:paraId="03DB1F41" w14:textId="77777777" w:rsidR="00AC6AE6" w:rsidRPr="005328E2" w:rsidRDefault="00867F0B">
      <w:pPr>
        <w:pStyle w:val="Normal1"/>
        <w:numPr>
          <w:ilvl w:val="0"/>
          <w:numId w:val="3"/>
        </w:numPr>
        <w:ind w:hanging="360"/>
        <w:rPr>
          <w:sz w:val="22"/>
          <w:szCs w:val="22"/>
        </w:rPr>
      </w:pPr>
      <w:r w:rsidRPr="005328E2">
        <w:rPr>
          <w:i/>
          <w:sz w:val="22"/>
          <w:szCs w:val="22"/>
        </w:rPr>
        <w:t>Jonathan Ujebe</w:t>
      </w:r>
      <w:r w:rsidRPr="005328E2">
        <w:rPr>
          <w:sz w:val="22"/>
          <w:szCs w:val="22"/>
        </w:rPr>
        <w:t>, senior year student in Electrical Engineering, Aug 2014-Dec 2014.</w:t>
      </w:r>
    </w:p>
    <w:p w14:paraId="084AAABA" w14:textId="3CAC5D1E" w:rsidR="00AC6AE6" w:rsidRPr="005328E2" w:rsidRDefault="00867F0B">
      <w:pPr>
        <w:pStyle w:val="Normal1"/>
        <w:numPr>
          <w:ilvl w:val="0"/>
          <w:numId w:val="3"/>
        </w:numPr>
        <w:ind w:hanging="360"/>
        <w:rPr>
          <w:sz w:val="22"/>
          <w:szCs w:val="22"/>
        </w:rPr>
      </w:pPr>
      <w:r w:rsidRPr="005328E2">
        <w:rPr>
          <w:i/>
          <w:sz w:val="22"/>
          <w:szCs w:val="22"/>
        </w:rPr>
        <w:t>James Ha</w:t>
      </w:r>
      <w:r w:rsidRPr="005328E2">
        <w:rPr>
          <w:sz w:val="22"/>
          <w:szCs w:val="22"/>
        </w:rPr>
        <w:t>, 2nd year Undergraduate Intern from California Institute of Technology. June 2014-Aug 2014</w:t>
      </w:r>
      <w:r w:rsidR="00D0377F" w:rsidRPr="005328E2">
        <w:rPr>
          <w:sz w:val="22"/>
          <w:szCs w:val="22"/>
        </w:rPr>
        <w:t>. Currently medical student at University of Hawaii.</w:t>
      </w:r>
    </w:p>
    <w:p w14:paraId="33845832" w14:textId="40DC118A" w:rsidR="00AC6AE6" w:rsidRPr="005328E2" w:rsidRDefault="00867F0B">
      <w:pPr>
        <w:pStyle w:val="Normal1"/>
        <w:numPr>
          <w:ilvl w:val="0"/>
          <w:numId w:val="3"/>
        </w:numPr>
        <w:ind w:hanging="360"/>
        <w:rPr>
          <w:sz w:val="22"/>
          <w:szCs w:val="22"/>
        </w:rPr>
      </w:pPr>
      <w:r w:rsidRPr="005328E2">
        <w:rPr>
          <w:i/>
          <w:sz w:val="22"/>
          <w:szCs w:val="22"/>
        </w:rPr>
        <w:t>Jeffrey Li</w:t>
      </w:r>
      <w:r w:rsidRPr="005328E2">
        <w:rPr>
          <w:sz w:val="22"/>
          <w:szCs w:val="22"/>
        </w:rPr>
        <w:t>, 2</w:t>
      </w:r>
      <w:r w:rsidRPr="005328E2">
        <w:rPr>
          <w:sz w:val="22"/>
          <w:szCs w:val="22"/>
          <w:vertAlign w:val="superscript"/>
        </w:rPr>
        <w:t>nd</w:t>
      </w:r>
      <w:r w:rsidRPr="005328E2">
        <w:rPr>
          <w:sz w:val="22"/>
          <w:szCs w:val="22"/>
        </w:rPr>
        <w:t xml:space="preserve"> year Undergraduate Summer Research Assistant from Johns Hopkins University. June 2014-Aug 2014</w:t>
      </w:r>
      <w:r w:rsidR="00D0377F" w:rsidRPr="005328E2">
        <w:rPr>
          <w:sz w:val="22"/>
          <w:szCs w:val="22"/>
        </w:rPr>
        <w:t>. Currently product management associate at Athena Health.</w:t>
      </w:r>
    </w:p>
    <w:p w14:paraId="77383999" w14:textId="6A87DF39" w:rsidR="00AC6AE6" w:rsidRPr="005328E2" w:rsidRDefault="00867F0B">
      <w:pPr>
        <w:pStyle w:val="Normal1"/>
        <w:numPr>
          <w:ilvl w:val="0"/>
          <w:numId w:val="3"/>
        </w:numPr>
        <w:ind w:hanging="360"/>
        <w:rPr>
          <w:sz w:val="22"/>
          <w:szCs w:val="22"/>
        </w:rPr>
      </w:pPr>
      <w:r w:rsidRPr="005328E2">
        <w:rPr>
          <w:i/>
          <w:sz w:val="22"/>
          <w:szCs w:val="22"/>
        </w:rPr>
        <w:t>Cameron Yee</w:t>
      </w:r>
      <w:r w:rsidRPr="005328E2">
        <w:rPr>
          <w:sz w:val="22"/>
          <w:szCs w:val="22"/>
        </w:rPr>
        <w:t>, 3</w:t>
      </w:r>
      <w:r w:rsidRPr="005328E2">
        <w:rPr>
          <w:sz w:val="22"/>
          <w:szCs w:val="22"/>
          <w:vertAlign w:val="superscript"/>
        </w:rPr>
        <w:t>rd</w:t>
      </w:r>
      <w:r w:rsidRPr="005328E2">
        <w:rPr>
          <w:sz w:val="22"/>
          <w:szCs w:val="22"/>
        </w:rPr>
        <w:t xml:space="preserve"> year Undergraduate Intern from University of Washington at Seattle. June 2013-Aug 2013</w:t>
      </w:r>
      <w:r w:rsidR="00D0377F" w:rsidRPr="005328E2">
        <w:rPr>
          <w:sz w:val="22"/>
          <w:szCs w:val="22"/>
        </w:rPr>
        <w:t>. Currently software engineer at Nomic.</w:t>
      </w:r>
    </w:p>
    <w:p w14:paraId="43068EB4" w14:textId="77777777" w:rsidR="00AC6AE6" w:rsidRPr="005328E2" w:rsidRDefault="00867F0B">
      <w:pPr>
        <w:pStyle w:val="Normal1"/>
        <w:spacing w:before="240"/>
      </w:pPr>
      <w:r w:rsidRPr="005328E2">
        <w:rPr>
          <w:b/>
          <w:sz w:val="22"/>
          <w:szCs w:val="22"/>
        </w:rPr>
        <w:t>PROFESSIONAL SERVICE</w:t>
      </w:r>
    </w:p>
    <w:p w14:paraId="6D9D6D6C" w14:textId="77777777" w:rsidR="00AC6AE6" w:rsidRPr="005328E2" w:rsidRDefault="00867F0B">
      <w:pPr>
        <w:pStyle w:val="Normal1"/>
        <w:numPr>
          <w:ilvl w:val="0"/>
          <w:numId w:val="1"/>
        </w:numPr>
        <w:ind w:left="720" w:hanging="360"/>
        <w:rPr>
          <w:sz w:val="22"/>
          <w:szCs w:val="22"/>
        </w:rPr>
      </w:pPr>
      <w:r w:rsidRPr="005328E2">
        <w:rPr>
          <w:sz w:val="22"/>
          <w:szCs w:val="22"/>
        </w:rPr>
        <w:t>Reviewer for journals:</w:t>
      </w:r>
    </w:p>
    <w:p w14:paraId="4B7BC6DD" w14:textId="77777777" w:rsidR="00AC6AE6" w:rsidRPr="005328E2" w:rsidRDefault="00867F0B">
      <w:pPr>
        <w:pStyle w:val="Normal1"/>
        <w:numPr>
          <w:ilvl w:val="0"/>
          <w:numId w:val="9"/>
        </w:numPr>
        <w:ind w:hanging="360"/>
        <w:rPr>
          <w:sz w:val="22"/>
          <w:szCs w:val="22"/>
        </w:rPr>
      </w:pPr>
      <w:r w:rsidRPr="005328E2">
        <w:rPr>
          <w:sz w:val="22"/>
          <w:szCs w:val="22"/>
        </w:rPr>
        <w:t>RNA</w:t>
      </w:r>
    </w:p>
    <w:p w14:paraId="6688E539" w14:textId="77777777" w:rsidR="00AC6AE6" w:rsidRPr="005328E2" w:rsidRDefault="00867F0B">
      <w:pPr>
        <w:pStyle w:val="Normal1"/>
        <w:numPr>
          <w:ilvl w:val="0"/>
          <w:numId w:val="9"/>
        </w:numPr>
        <w:ind w:hanging="360"/>
        <w:rPr>
          <w:sz w:val="22"/>
          <w:szCs w:val="22"/>
        </w:rPr>
      </w:pPr>
      <w:r w:rsidRPr="005328E2">
        <w:rPr>
          <w:sz w:val="22"/>
          <w:szCs w:val="22"/>
        </w:rPr>
        <w:t>PLoS Computational Biology</w:t>
      </w:r>
    </w:p>
    <w:p w14:paraId="2CCEACDA" w14:textId="77777777" w:rsidR="00AC6AE6" w:rsidRPr="005328E2" w:rsidRDefault="00867F0B">
      <w:pPr>
        <w:pStyle w:val="Normal1"/>
        <w:numPr>
          <w:ilvl w:val="0"/>
          <w:numId w:val="9"/>
        </w:numPr>
        <w:ind w:hanging="360"/>
        <w:rPr>
          <w:sz w:val="22"/>
          <w:szCs w:val="22"/>
        </w:rPr>
      </w:pPr>
      <w:r w:rsidRPr="005328E2">
        <w:rPr>
          <w:sz w:val="22"/>
          <w:szCs w:val="22"/>
        </w:rPr>
        <w:t>AACR:  Cancer Epidemiology, Biomarkers and Prevention</w:t>
      </w:r>
    </w:p>
    <w:p w14:paraId="0FC9E550" w14:textId="77777777" w:rsidR="00AC6AE6" w:rsidRPr="005328E2" w:rsidRDefault="00867F0B">
      <w:pPr>
        <w:pStyle w:val="Normal1"/>
        <w:numPr>
          <w:ilvl w:val="0"/>
          <w:numId w:val="9"/>
        </w:numPr>
        <w:ind w:hanging="360"/>
        <w:rPr>
          <w:sz w:val="22"/>
          <w:szCs w:val="22"/>
        </w:rPr>
      </w:pPr>
      <w:r w:rsidRPr="005328E2">
        <w:rPr>
          <w:sz w:val="22"/>
          <w:szCs w:val="22"/>
        </w:rPr>
        <w:t>PloS One</w:t>
      </w:r>
    </w:p>
    <w:p w14:paraId="4F6EF7CB" w14:textId="77777777" w:rsidR="00AC6AE6" w:rsidRPr="005328E2" w:rsidRDefault="00867F0B">
      <w:pPr>
        <w:pStyle w:val="Normal1"/>
        <w:numPr>
          <w:ilvl w:val="0"/>
          <w:numId w:val="9"/>
        </w:numPr>
        <w:ind w:hanging="360"/>
        <w:rPr>
          <w:sz w:val="22"/>
          <w:szCs w:val="22"/>
        </w:rPr>
      </w:pPr>
      <w:r w:rsidRPr="005328E2">
        <w:rPr>
          <w:sz w:val="22"/>
          <w:szCs w:val="22"/>
        </w:rPr>
        <w:t>Genome Medicine</w:t>
      </w:r>
    </w:p>
    <w:p w14:paraId="6F24F664" w14:textId="77777777" w:rsidR="00AC6AE6" w:rsidRPr="005328E2" w:rsidRDefault="00867F0B">
      <w:pPr>
        <w:pStyle w:val="Normal1"/>
        <w:numPr>
          <w:ilvl w:val="0"/>
          <w:numId w:val="9"/>
        </w:numPr>
        <w:ind w:hanging="360"/>
        <w:rPr>
          <w:sz w:val="22"/>
          <w:szCs w:val="22"/>
        </w:rPr>
      </w:pPr>
      <w:r w:rsidRPr="005328E2">
        <w:rPr>
          <w:sz w:val="22"/>
          <w:szCs w:val="22"/>
        </w:rPr>
        <w:t>BMC Bioinformatics</w:t>
      </w:r>
    </w:p>
    <w:p w14:paraId="780D5DC0" w14:textId="77777777" w:rsidR="00AC6AE6" w:rsidRPr="005328E2" w:rsidRDefault="00867F0B">
      <w:pPr>
        <w:pStyle w:val="Normal1"/>
        <w:numPr>
          <w:ilvl w:val="0"/>
          <w:numId w:val="9"/>
        </w:numPr>
        <w:ind w:hanging="360"/>
        <w:rPr>
          <w:sz w:val="22"/>
          <w:szCs w:val="22"/>
        </w:rPr>
      </w:pPr>
      <w:r w:rsidRPr="005328E2">
        <w:rPr>
          <w:sz w:val="22"/>
          <w:szCs w:val="22"/>
        </w:rPr>
        <w:t>Clinical Epigenetics</w:t>
      </w:r>
    </w:p>
    <w:p w14:paraId="33D27FAB" w14:textId="77777777" w:rsidR="00AC6AE6" w:rsidRPr="005328E2" w:rsidRDefault="00867F0B">
      <w:pPr>
        <w:pStyle w:val="Normal1"/>
        <w:numPr>
          <w:ilvl w:val="0"/>
          <w:numId w:val="9"/>
        </w:numPr>
        <w:ind w:hanging="360"/>
        <w:rPr>
          <w:sz w:val="22"/>
          <w:szCs w:val="22"/>
        </w:rPr>
      </w:pPr>
      <w:r w:rsidRPr="005328E2">
        <w:rPr>
          <w:sz w:val="22"/>
          <w:szCs w:val="22"/>
        </w:rPr>
        <w:t>Scientific Reports</w:t>
      </w:r>
    </w:p>
    <w:p w14:paraId="2D7892C5" w14:textId="77777777" w:rsidR="00AC6AE6" w:rsidRPr="005328E2" w:rsidRDefault="00867F0B">
      <w:pPr>
        <w:pStyle w:val="Normal1"/>
        <w:numPr>
          <w:ilvl w:val="0"/>
          <w:numId w:val="9"/>
        </w:numPr>
        <w:ind w:hanging="360"/>
        <w:rPr>
          <w:sz w:val="22"/>
          <w:szCs w:val="22"/>
        </w:rPr>
      </w:pPr>
      <w:r w:rsidRPr="005328E2">
        <w:rPr>
          <w:sz w:val="22"/>
          <w:szCs w:val="22"/>
        </w:rPr>
        <w:t>IEEE Transactions on NanoBioscience</w:t>
      </w:r>
    </w:p>
    <w:p w14:paraId="05A36CA2" w14:textId="77777777" w:rsidR="00AC6AE6" w:rsidRPr="005328E2" w:rsidRDefault="00867F0B">
      <w:pPr>
        <w:pStyle w:val="Normal1"/>
        <w:numPr>
          <w:ilvl w:val="0"/>
          <w:numId w:val="9"/>
        </w:numPr>
        <w:ind w:hanging="360"/>
        <w:rPr>
          <w:sz w:val="22"/>
          <w:szCs w:val="22"/>
        </w:rPr>
      </w:pPr>
      <w:r w:rsidRPr="005328E2">
        <w:rPr>
          <w:sz w:val="22"/>
          <w:szCs w:val="22"/>
        </w:rPr>
        <w:t>AJP- Heart and Circulatory Physiology</w:t>
      </w:r>
    </w:p>
    <w:p w14:paraId="698B26E4" w14:textId="77777777" w:rsidR="00AC6AE6" w:rsidRPr="005328E2" w:rsidRDefault="00867F0B">
      <w:pPr>
        <w:pStyle w:val="Normal1"/>
        <w:numPr>
          <w:ilvl w:val="0"/>
          <w:numId w:val="9"/>
        </w:numPr>
        <w:ind w:hanging="360"/>
        <w:rPr>
          <w:sz w:val="22"/>
          <w:szCs w:val="22"/>
        </w:rPr>
      </w:pPr>
      <w:r w:rsidRPr="005328E2">
        <w:rPr>
          <w:sz w:val="22"/>
          <w:szCs w:val="22"/>
        </w:rPr>
        <w:t>Molecular Human Reproduction</w:t>
      </w:r>
    </w:p>
    <w:p w14:paraId="1A5FE0D5" w14:textId="77777777" w:rsidR="00AC6AE6" w:rsidRPr="005328E2" w:rsidRDefault="00867F0B">
      <w:pPr>
        <w:pStyle w:val="Normal1"/>
        <w:numPr>
          <w:ilvl w:val="0"/>
          <w:numId w:val="9"/>
        </w:numPr>
        <w:ind w:hanging="360"/>
        <w:rPr>
          <w:sz w:val="22"/>
          <w:szCs w:val="22"/>
        </w:rPr>
      </w:pPr>
      <w:r w:rsidRPr="005328E2">
        <w:rPr>
          <w:sz w:val="22"/>
          <w:szCs w:val="22"/>
        </w:rPr>
        <w:t>Nucleic Acid Research</w:t>
      </w:r>
    </w:p>
    <w:p w14:paraId="6B410359" w14:textId="77777777" w:rsidR="00AC6AE6" w:rsidRPr="005328E2" w:rsidRDefault="00867F0B">
      <w:pPr>
        <w:pStyle w:val="Normal1"/>
        <w:numPr>
          <w:ilvl w:val="0"/>
          <w:numId w:val="9"/>
        </w:numPr>
        <w:ind w:hanging="360"/>
        <w:rPr>
          <w:sz w:val="22"/>
          <w:szCs w:val="22"/>
        </w:rPr>
      </w:pPr>
      <w:r w:rsidRPr="005328E2">
        <w:rPr>
          <w:sz w:val="22"/>
          <w:szCs w:val="22"/>
        </w:rPr>
        <w:t>Genetics</w:t>
      </w:r>
    </w:p>
    <w:p w14:paraId="4A91B8F9" w14:textId="53721780" w:rsidR="00CA1088" w:rsidRDefault="00CA1088">
      <w:pPr>
        <w:pStyle w:val="Normal1"/>
        <w:numPr>
          <w:ilvl w:val="0"/>
          <w:numId w:val="9"/>
        </w:numPr>
        <w:ind w:hanging="360"/>
        <w:rPr>
          <w:sz w:val="22"/>
          <w:szCs w:val="22"/>
        </w:rPr>
      </w:pPr>
      <w:r w:rsidRPr="005328E2">
        <w:rPr>
          <w:sz w:val="22"/>
          <w:szCs w:val="22"/>
        </w:rPr>
        <w:t>Frontiers in Genetics</w:t>
      </w:r>
    </w:p>
    <w:p w14:paraId="7BA607A0" w14:textId="567295F4" w:rsidR="00091351" w:rsidRDefault="00091351">
      <w:pPr>
        <w:pStyle w:val="Normal1"/>
        <w:numPr>
          <w:ilvl w:val="0"/>
          <w:numId w:val="9"/>
        </w:numPr>
        <w:ind w:hanging="360"/>
        <w:rPr>
          <w:sz w:val="22"/>
          <w:szCs w:val="22"/>
        </w:rPr>
      </w:pPr>
      <w:r>
        <w:rPr>
          <w:sz w:val="22"/>
          <w:szCs w:val="22"/>
        </w:rPr>
        <w:t>Nature Communications</w:t>
      </w:r>
    </w:p>
    <w:p w14:paraId="2B7F8734" w14:textId="4C49FC80" w:rsidR="00091351" w:rsidRDefault="00091351">
      <w:pPr>
        <w:pStyle w:val="Normal1"/>
        <w:numPr>
          <w:ilvl w:val="0"/>
          <w:numId w:val="9"/>
        </w:numPr>
        <w:ind w:hanging="360"/>
        <w:rPr>
          <w:sz w:val="22"/>
          <w:szCs w:val="22"/>
        </w:rPr>
      </w:pPr>
      <w:r>
        <w:rPr>
          <w:sz w:val="22"/>
          <w:szCs w:val="22"/>
        </w:rPr>
        <w:t>PLoS Genetiecs</w:t>
      </w:r>
    </w:p>
    <w:p w14:paraId="76844B4F" w14:textId="4D689C6E" w:rsidR="00091351" w:rsidRPr="00FC44F8" w:rsidRDefault="00091351">
      <w:pPr>
        <w:pStyle w:val="Normal1"/>
        <w:numPr>
          <w:ilvl w:val="0"/>
          <w:numId w:val="9"/>
        </w:numPr>
        <w:ind w:hanging="360"/>
        <w:rPr>
          <w:sz w:val="22"/>
          <w:szCs w:val="22"/>
        </w:rPr>
      </w:pPr>
      <w:r w:rsidRPr="00FC44F8">
        <w:rPr>
          <w:sz w:val="22"/>
          <w:szCs w:val="22"/>
        </w:rPr>
        <w:t>Bioinformatics</w:t>
      </w:r>
    </w:p>
    <w:p w14:paraId="49636771" w14:textId="3E68253D" w:rsidR="0002109F" w:rsidRPr="00FC44F8" w:rsidRDefault="0002109F">
      <w:pPr>
        <w:pStyle w:val="Normal1"/>
        <w:numPr>
          <w:ilvl w:val="0"/>
          <w:numId w:val="9"/>
        </w:numPr>
        <w:ind w:hanging="360"/>
        <w:rPr>
          <w:sz w:val="22"/>
          <w:szCs w:val="22"/>
        </w:rPr>
      </w:pPr>
      <w:r w:rsidRPr="00FC44F8">
        <w:rPr>
          <w:sz w:val="22"/>
          <w:szCs w:val="22"/>
        </w:rPr>
        <w:t>Pacific Scientific Biocomputing Conference</w:t>
      </w:r>
    </w:p>
    <w:p w14:paraId="0584456D" w14:textId="656681F1" w:rsidR="0002109F" w:rsidRPr="00FC44F8" w:rsidRDefault="00FC44F8">
      <w:pPr>
        <w:pStyle w:val="Normal1"/>
        <w:numPr>
          <w:ilvl w:val="0"/>
          <w:numId w:val="9"/>
        </w:numPr>
        <w:ind w:hanging="360"/>
        <w:rPr>
          <w:sz w:val="22"/>
          <w:szCs w:val="22"/>
        </w:rPr>
      </w:pPr>
      <w:r w:rsidRPr="00FC44F8">
        <w:rPr>
          <w:sz w:val="22"/>
          <w:szCs w:val="22"/>
        </w:rPr>
        <w:t>IEEE/ACM Transcations on Computational Biology and Bioinformatics</w:t>
      </w:r>
    </w:p>
    <w:p w14:paraId="382A6179" w14:textId="77777777" w:rsidR="00AC6AE6" w:rsidRPr="005328E2" w:rsidRDefault="00AC6AE6">
      <w:pPr>
        <w:pStyle w:val="Normal1"/>
        <w:ind w:left="1080"/>
      </w:pPr>
    </w:p>
    <w:p w14:paraId="4CEA276A" w14:textId="77777777" w:rsidR="00AC6AE6" w:rsidRPr="005328E2" w:rsidRDefault="00867F0B">
      <w:pPr>
        <w:pStyle w:val="Normal1"/>
        <w:numPr>
          <w:ilvl w:val="0"/>
          <w:numId w:val="1"/>
        </w:numPr>
        <w:ind w:left="720" w:hanging="360"/>
        <w:rPr>
          <w:sz w:val="22"/>
          <w:szCs w:val="22"/>
        </w:rPr>
      </w:pPr>
      <w:r w:rsidRPr="005328E2">
        <w:rPr>
          <w:sz w:val="22"/>
          <w:szCs w:val="22"/>
        </w:rPr>
        <w:t xml:space="preserve">Grant reviewer for: </w:t>
      </w:r>
    </w:p>
    <w:p w14:paraId="2BBCEFE7" w14:textId="36510711" w:rsidR="00006112" w:rsidRPr="005328E2" w:rsidRDefault="00006112" w:rsidP="00006112">
      <w:pPr>
        <w:pStyle w:val="Normal1"/>
        <w:ind w:left="720"/>
        <w:rPr>
          <w:sz w:val="22"/>
          <w:szCs w:val="22"/>
        </w:rPr>
      </w:pPr>
      <w:r w:rsidRPr="005328E2">
        <w:rPr>
          <w:sz w:val="22"/>
          <w:szCs w:val="22"/>
          <w:u w:val="single"/>
        </w:rPr>
        <w:t>United States</w:t>
      </w:r>
    </w:p>
    <w:p w14:paraId="4DF6D9C9" w14:textId="604D7467" w:rsidR="00AC6AE6" w:rsidRPr="005328E2" w:rsidRDefault="00F70EE5">
      <w:pPr>
        <w:pStyle w:val="Normal1"/>
        <w:ind w:left="720"/>
      </w:pPr>
      <w:r w:rsidRPr="005328E2">
        <w:rPr>
          <w:sz w:val="22"/>
          <w:szCs w:val="22"/>
        </w:rPr>
        <w:t>NLM T15 study section</w:t>
      </w:r>
      <w:r w:rsidR="00867F0B" w:rsidRPr="005328E2">
        <w:rPr>
          <w:sz w:val="22"/>
          <w:szCs w:val="22"/>
        </w:rPr>
        <w:t>, August 2016.</w:t>
      </w:r>
      <w:r w:rsidR="00714691">
        <w:rPr>
          <w:sz w:val="22"/>
          <w:szCs w:val="22"/>
        </w:rPr>
        <w:t xml:space="preserve"> </w:t>
      </w:r>
    </w:p>
    <w:p w14:paraId="15A735F9" w14:textId="4ACE48E7" w:rsidR="00C603CE" w:rsidRDefault="00F70EE5" w:rsidP="00C603CE">
      <w:pPr>
        <w:pStyle w:val="Normal1"/>
        <w:ind w:left="720"/>
        <w:rPr>
          <w:sz w:val="22"/>
          <w:szCs w:val="22"/>
        </w:rPr>
      </w:pPr>
      <w:r w:rsidRPr="005328E2">
        <w:rPr>
          <w:sz w:val="22"/>
          <w:szCs w:val="22"/>
        </w:rPr>
        <w:t>NIH BDMA study section</w:t>
      </w:r>
      <w:r w:rsidR="00867F0B" w:rsidRPr="005328E2">
        <w:rPr>
          <w:sz w:val="22"/>
          <w:szCs w:val="22"/>
        </w:rPr>
        <w:t>, Sept. 2016.</w:t>
      </w:r>
    </w:p>
    <w:p w14:paraId="30A1CE18" w14:textId="346B3EA0" w:rsidR="00231190" w:rsidRPr="005328E2" w:rsidRDefault="00231190" w:rsidP="00C603CE">
      <w:pPr>
        <w:pStyle w:val="Normal1"/>
        <w:ind w:left="720"/>
        <w:rPr>
          <w:sz w:val="22"/>
          <w:szCs w:val="22"/>
        </w:rPr>
      </w:pPr>
      <w:r>
        <w:rPr>
          <w:sz w:val="22"/>
          <w:szCs w:val="22"/>
        </w:rPr>
        <w:t>NIH GCAT stuty section, June 2017.</w:t>
      </w:r>
    </w:p>
    <w:p w14:paraId="2C2D4287" w14:textId="69EEF3FC" w:rsidR="00006112" w:rsidRPr="005328E2" w:rsidRDefault="00006112">
      <w:pPr>
        <w:pStyle w:val="Normal1"/>
        <w:ind w:left="720"/>
        <w:rPr>
          <w:sz w:val="22"/>
          <w:szCs w:val="22"/>
          <w:u w:val="single"/>
        </w:rPr>
      </w:pPr>
      <w:r w:rsidRPr="005328E2">
        <w:rPr>
          <w:sz w:val="22"/>
          <w:szCs w:val="22"/>
          <w:u w:val="single"/>
        </w:rPr>
        <w:t>Other countries</w:t>
      </w:r>
    </w:p>
    <w:p w14:paraId="2C77EB02" w14:textId="120AEA0E" w:rsidR="00D50CF5" w:rsidRDefault="00786DB8">
      <w:pPr>
        <w:pStyle w:val="Normal1"/>
        <w:ind w:left="720"/>
        <w:rPr>
          <w:sz w:val="22"/>
          <w:szCs w:val="22"/>
        </w:rPr>
      </w:pPr>
      <w:r w:rsidRPr="005328E2">
        <w:rPr>
          <w:sz w:val="22"/>
          <w:szCs w:val="22"/>
        </w:rPr>
        <w:t xml:space="preserve">Germany: </w:t>
      </w:r>
      <w:r w:rsidR="00D50CF5" w:rsidRPr="005328E2">
        <w:rPr>
          <w:sz w:val="22"/>
          <w:szCs w:val="22"/>
        </w:rPr>
        <w:t xml:space="preserve">Kom Op Tegen Kanker </w:t>
      </w:r>
      <w:r w:rsidR="00006112" w:rsidRPr="005328E2">
        <w:rPr>
          <w:sz w:val="22"/>
          <w:szCs w:val="22"/>
        </w:rPr>
        <w:t>Foundation, Collaborator biomedical research grants.</w:t>
      </w:r>
    </w:p>
    <w:p w14:paraId="7D9DEFDC" w14:textId="77777777" w:rsidR="00F73D57" w:rsidRPr="005328E2" w:rsidRDefault="00F73D57">
      <w:pPr>
        <w:pStyle w:val="Normal1"/>
        <w:ind w:left="720"/>
        <w:rPr>
          <w:sz w:val="22"/>
          <w:szCs w:val="22"/>
        </w:rPr>
      </w:pPr>
    </w:p>
    <w:p w14:paraId="2095859B" w14:textId="453F6D62" w:rsidR="00CA1088" w:rsidRPr="005328E2" w:rsidRDefault="00867F0B">
      <w:pPr>
        <w:pStyle w:val="Normal1"/>
        <w:numPr>
          <w:ilvl w:val="0"/>
          <w:numId w:val="1"/>
        </w:numPr>
        <w:ind w:left="540" w:hanging="180"/>
        <w:rPr>
          <w:sz w:val="22"/>
          <w:szCs w:val="22"/>
        </w:rPr>
      </w:pPr>
      <w:r w:rsidRPr="005328E2">
        <w:rPr>
          <w:sz w:val="22"/>
          <w:szCs w:val="22"/>
        </w:rPr>
        <w:t xml:space="preserve">   </w:t>
      </w:r>
      <w:r w:rsidR="00CA1088" w:rsidRPr="005328E2">
        <w:rPr>
          <w:sz w:val="22"/>
          <w:szCs w:val="22"/>
        </w:rPr>
        <w:t>Editorial Services:</w:t>
      </w:r>
    </w:p>
    <w:p w14:paraId="3C4BDBE3" w14:textId="60032475" w:rsidR="00CA1088" w:rsidRPr="005328E2" w:rsidRDefault="00CA1088" w:rsidP="00CA1088">
      <w:pPr>
        <w:pStyle w:val="Normal1"/>
        <w:ind w:left="540"/>
        <w:rPr>
          <w:sz w:val="22"/>
          <w:szCs w:val="22"/>
        </w:rPr>
      </w:pPr>
      <w:r w:rsidRPr="005328E2">
        <w:rPr>
          <w:sz w:val="22"/>
          <w:szCs w:val="22"/>
        </w:rPr>
        <w:t xml:space="preserve">   </w:t>
      </w:r>
      <w:r w:rsidRPr="005328E2">
        <w:rPr>
          <w:i/>
          <w:sz w:val="22"/>
          <w:szCs w:val="22"/>
        </w:rPr>
        <w:t>Associate Editor</w:t>
      </w:r>
      <w:r w:rsidRPr="005328E2">
        <w:rPr>
          <w:sz w:val="22"/>
          <w:szCs w:val="22"/>
        </w:rPr>
        <w:t xml:space="preserve"> BMC Bioinformatics</w:t>
      </w:r>
      <w:r w:rsidR="009B451E" w:rsidRPr="005328E2">
        <w:rPr>
          <w:sz w:val="22"/>
          <w:szCs w:val="22"/>
        </w:rPr>
        <w:t xml:space="preserve"> (since 2016)</w:t>
      </w:r>
    </w:p>
    <w:p w14:paraId="0D6F97AC" w14:textId="739A925D" w:rsidR="00CA1088" w:rsidRPr="005328E2" w:rsidRDefault="00CA1088" w:rsidP="00CA1088">
      <w:pPr>
        <w:pStyle w:val="Normal1"/>
        <w:ind w:left="540"/>
        <w:rPr>
          <w:sz w:val="22"/>
          <w:szCs w:val="22"/>
        </w:rPr>
      </w:pPr>
      <w:r w:rsidRPr="005328E2">
        <w:rPr>
          <w:i/>
          <w:sz w:val="22"/>
          <w:szCs w:val="22"/>
        </w:rPr>
        <w:t xml:space="preserve">  Guest Editor        </w:t>
      </w:r>
      <w:r w:rsidRPr="005328E2">
        <w:rPr>
          <w:sz w:val="22"/>
          <w:szCs w:val="22"/>
        </w:rPr>
        <w:t>PLOS Computational Biology</w:t>
      </w:r>
      <w:r w:rsidR="009B451E" w:rsidRPr="005328E2">
        <w:rPr>
          <w:sz w:val="22"/>
          <w:szCs w:val="22"/>
        </w:rPr>
        <w:t xml:space="preserve"> (since 2016)</w:t>
      </w:r>
    </w:p>
    <w:p w14:paraId="0A4E96CA" w14:textId="77777777" w:rsidR="00F3560B" w:rsidRPr="005328E2" w:rsidRDefault="00F3560B" w:rsidP="00CA1088">
      <w:pPr>
        <w:pStyle w:val="Normal1"/>
        <w:ind w:left="540"/>
        <w:rPr>
          <w:sz w:val="22"/>
          <w:szCs w:val="22"/>
        </w:rPr>
      </w:pPr>
    </w:p>
    <w:p w14:paraId="518F317D" w14:textId="5F1FD6A1" w:rsidR="00F3560B" w:rsidRPr="005328E2" w:rsidRDefault="000A6A65" w:rsidP="00F3560B">
      <w:pPr>
        <w:pStyle w:val="Normal1"/>
        <w:numPr>
          <w:ilvl w:val="0"/>
          <w:numId w:val="1"/>
        </w:numPr>
        <w:ind w:left="540" w:hanging="180"/>
        <w:rPr>
          <w:sz w:val="22"/>
          <w:szCs w:val="22"/>
        </w:rPr>
      </w:pPr>
      <w:r w:rsidRPr="005328E2">
        <w:rPr>
          <w:sz w:val="22"/>
          <w:szCs w:val="22"/>
        </w:rPr>
        <w:t xml:space="preserve">  Mentorship on grant proposals:</w:t>
      </w:r>
    </w:p>
    <w:p w14:paraId="3C6A3EEE" w14:textId="6E08220D" w:rsidR="00F3560B" w:rsidRPr="005328E2" w:rsidRDefault="00F3560B" w:rsidP="00CA1088">
      <w:pPr>
        <w:pStyle w:val="Normal1"/>
        <w:ind w:left="540"/>
        <w:rPr>
          <w:sz w:val="22"/>
          <w:szCs w:val="22"/>
        </w:rPr>
      </w:pPr>
      <w:r w:rsidRPr="005328E2">
        <w:rPr>
          <w:sz w:val="22"/>
          <w:szCs w:val="22"/>
        </w:rPr>
        <w:lastRenderedPageBreak/>
        <w:t xml:space="preserve">  Faculty mentor: T32 cardiovascular disease training grant (PI: Ralph Shohet) </w:t>
      </w:r>
    </w:p>
    <w:p w14:paraId="7BFD438A" w14:textId="18989A4D" w:rsidR="00F3560B" w:rsidRDefault="00F3560B" w:rsidP="00CA1088">
      <w:pPr>
        <w:pStyle w:val="Normal1"/>
        <w:ind w:left="540"/>
        <w:rPr>
          <w:sz w:val="22"/>
          <w:szCs w:val="22"/>
        </w:rPr>
      </w:pPr>
      <w:r w:rsidRPr="005328E2">
        <w:rPr>
          <w:sz w:val="22"/>
          <w:szCs w:val="22"/>
        </w:rPr>
        <w:t xml:space="preserve">  Co-mentor: Mentored Career Development Award (K01) for Dr. Michael Coley</w:t>
      </w:r>
    </w:p>
    <w:p w14:paraId="6C7F2365" w14:textId="2C52017E" w:rsidR="00C24D97" w:rsidRPr="00C24D97" w:rsidRDefault="00C24D97" w:rsidP="00C24D97">
      <w:pPr>
        <w:widowControl w:val="0"/>
        <w:autoSpaceDE w:val="0"/>
        <w:autoSpaceDN w:val="0"/>
        <w:adjustRightInd w:val="0"/>
        <w:rPr>
          <w:sz w:val="22"/>
          <w:szCs w:val="22"/>
        </w:rPr>
      </w:pPr>
      <w:r>
        <w:rPr>
          <w:sz w:val="22"/>
          <w:szCs w:val="22"/>
        </w:rPr>
        <w:t xml:space="preserve">            </w:t>
      </w:r>
      <w:r w:rsidRPr="005328E2">
        <w:rPr>
          <w:sz w:val="22"/>
          <w:szCs w:val="22"/>
        </w:rPr>
        <w:t xml:space="preserve">Faculty mentor: </w:t>
      </w:r>
      <w:r>
        <w:rPr>
          <w:sz w:val="22"/>
          <w:szCs w:val="22"/>
        </w:rPr>
        <w:t xml:space="preserve">R25 </w:t>
      </w:r>
      <w:r w:rsidRPr="00C24D97">
        <w:rPr>
          <w:sz w:val="22"/>
          <w:szCs w:val="22"/>
        </w:rPr>
        <w:t>National Cancer Institute Youth Enjoy Science Research Education</w:t>
      </w:r>
    </w:p>
    <w:p w14:paraId="708C6353" w14:textId="5400DEB1" w:rsidR="00C24D97" w:rsidRPr="00C24D97" w:rsidRDefault="00C24D97" w:rsidP="00C24D97">
      <w:pPr>
        <w:ind w:firstLine="360"/>
        <w:rPr>
          <w:sz w:val="22"/>
          <w:szCs w:val="22"/>
        </w:rPr>
      </w:pPr>
      <w:r>
        <w:rPr>
          <w:sz w:val="22"/>
          <w:szCs w:val="22"/>
        </w:rPr>
        <w:t xml:space="preserve">     </w:t>
      </w:r>
      <w:r w:rsidRPr="00C24D97">
        <w:rPr>
          <w:sz w:val="22"/>
          <w:szCs w:val="22"/>
        </w:rPr>
        <w:t>Program</w:t>
      </w:r>
      <w:r>
        <w:rPr>
          <w:sz w:val="22"/>
          <w:szCs w:val="22"/>
        </w:rPr>
        <w:t xml:space="preserve"> (PIs</w:t>
      </w:r>
      <w:r w:rsidRPr="00C24D97">
        <w:rPr>
          <w:sz w:val="22"/>
          <w:szCs w:val="22"/>
        </w:rPr>
        <w:t xml:space="preserve">: </w:t>
      </w:r>
      <w:r>
        <w:rPr>
          <w:sz w:val="22"/>
          <w:szCs w:val="22"/>
        </w:rPr>
        <w:t>Marskarinec, Ramos, Nigg)</w:t>
      </w:r>
    </w:p>
    <w:p w14:paraId="4F042096" w14:textId="77777777" w:rsidR="00CE0DDF" w:rsidRPr="00C24D97" w:rsidRDefault="00CE0DDF" w:rsidP="00CA1088">
      <w:pPr>
        <w:pStyle w:val="Normal1"/>
        <w:ind w:left="540"/>
        <w:rPr>
          <w:sz w:val="22"/>
          <w:szCs w:val="22"/>
        </w:rPr>
      </w:pPr>
    </w:p>
    <w:p w14:paraId="1237BCD8" w14:textId="24C00D01" w:rsidR="00DA6EDF" w:rsidRPr="005328E2" w:rsidRDefault="00DA6EDF" w:rsidP="00DA6EDF">
      <w:pPr>
        <w:pStyle w:val="Normal1"/>
        <w:numPr>
          <w:ilvl w:val="0"/>
          <w:numId w:val="1"/>
        </w:numPr>
        <w:ind w:left="720" w:hanging="360"/>
        <w:rPr>
          <w:sz w:val="22"/>
          <w:szCs w:val="22"/>
        </w:rPr>
      </w:pPr>
      <w:r w:rsidRPr="005328E2">
        <w:rPr>
          <w:sz w:val="22"/>
          <w:szCs w:val="22"/>
        </w:rPr>
        <w:t>Peer mentor for junior-faculty</w:t>
      </w:r>
      <w:r w:rsidR="002C5B13" w:rsidRPr="005328E2">
        <w:rPr>
          <w:sz w:val="22"/>
          <w:szCs w:val="22"/>
        </w:rPr>
        <w:t>:</w:t>
      </w:r>
    </w:p>
    <w:p w14:paraId="3C7915F2" w14:textId="0ED37F05" w:rsidR="00DA6EDF" w:rsidRPr="005328E2" w:rsidRDefault="00DA6EDF" w:rsidP="00DA6EDF">
      <w:pPr>
        <w:pStyle w:val="Normal1"/>
        <w:numPr>
          <w:ilvl w:val="0"/>
          <w:numId w:val="18"/>
        </w:numPr>
        <w:rPr>
          <w:sz w:val="22"/>
          <w:szCs w:val="22"/>
        </w:rPr>
      </w:pPr>
      <w:r w:rsidRPr="005328E2">
        <w:rPr>
          <w:sz w:val="22"/>
          <w:szCs w:val="22"/>
        </w:rPr>
        <w:t>Dr. Junming Yin, Assistant Professor, Department of Management Information Systems, University of Arizona.</w:t>
      </w:r>
    </w:p>
    <w:p w14:paraId="2DF03E46" w14:textId="503E3B11" w:rsidR="00DA6EDF" w:rsidRPr="005328E2" w:rsidRDefault="00DA6EDF" w:rsidP="00DA6EDF">
      <w:pPr>
        <w:pStyle w:val="Normal1"/>
        <w:numPr>
          <w:ilvl w:val="0"/>
          <w:numId w:val="18"/>
        </w:numPr>
        <w:rPr>
          <w:sz w:val="22"/>
          <w:szCs w:val="22"/>
        </w:rPr>
      </w:pPr>
      <w:r w:rsidRPr="005328E2">
        <w:rPr>
          <w:sz w:val="22"/>
          <w:szCs w:val="22"/>
        </w:rPr>
        <w:t>Dr. Quyenh Nguyen, Assistant Professor, Department of Health Promotion And Education, University of Utah.</w:t>
      </w:r>
    </w:p>
    <w:p w14:paraId="1F991EC5" w14:textId="14AA2F53" w:rsidR="0046352C" w:rsidRPr="005328E2" w:rsidRDefault="00DA6EDF" w:rsidP="003065DF">
      <w:pPr>
        <w:pStyle w:val="Normal1"/>
        <w:numPr>
          <w:ilvl w:val="0"/>
          <w:numId w:val="18"/>
        </w:numPr>
        <w:rPr>
          <w:sz w:val="22"/>
          <w:szCs w:val="22"/>
        </w:rPr>
      </w:pPr>
      <w:r w:rsidRPr="005328E2">
        <w:rPr>
          <w:sz w:val="22"/>
          <w:szCs w:val="22"/>
        </w:rPr>
        <w:t>Dr. Ruogu Rachel Fang, Assistant Professor, School of Computing and Information Sciences, F</w:t>
      </w:r>
      <w:r w:rsidR="003065DF" w:rsidRPr="005328E2">
        <w:rPr>
          <w:sz w:val="22"/>
          <w:szCs w:val="22"/>
        </w:rPr>
        <w:t>lorida International University.</w:t>
      </w:r>
    </w:p>
    <w:p w14:paraId="6C62EDA9" w14:textId="77777777" w:rsidR="00CE0DDF" w:rsidRPr="005328E2" w:rsidRDefault="00CE0DDF" w:rsidP="00CE0DDF">
      <w:pPr>
        <w:pStyle w:val="Normal1"/>
        <w:ind w:left="1440"/>
        <w:rPr>
          <w:sz w:val="22"/>
          <w:szCs w:val="22"/>
        </w:rPr>
      </w:pPr>
    </w:p>
    <w:p w14:paraId="5FE63008" w14:textId="0097A6AC" w:rsidR="003065DF" w:rsidRPr="005328E2" w:rsidRDefault="00CA1088">
      <w:pPr>
        <w:pStyle w:val="Normal1"/>
        <w:numPr>
          <w:ilvl w:val="0"/>
          <w:numId w:val="1"/>
        </w:numPr>
        <w:ind w:left="540" w:hanging="180"/>
        <w:rPr>
          <w:sz w:val="22"/>
          <w:szCs w:val="22"/>
        </w:rPr>
      </w:pPr>
      <w:r w:rsidRPr="005328E2">
        <w:rPr>
          <w:sz w:val="22"/>
          <w:szCs w:val="22"/>
        </w:rPr>
        <w:t xml:space="preserve">   </w:t>
      </w:r>
      <w:r w:rsidR="003065DF" w:rsidRPr="005328E2">
        <w:rPr>
          <w:sz w:val="22"/>
          <w:szCs w:val="22"/>
        </w:rPr>
        <w:t>Host for guest/visiting faculty:</w:t>
      </w:r>
    </w:p>
    <w:p w14:paraId="78030EB3" w14:textId="721CE6DC" w:rsidR="003065DF" w:rsidRPr="005328E2" w:rsidRDefault="003065DF" w:rsidP="00A506B1">
      <w:pPr>
        <w:pStyle w:val="Normal1"/>
        <w:numPr>
          <w:ilvl w:val="0"/>
          <w:numId w:val="20"/>
        </w:numPr>
        <w:rPr>
          <w:sz w:val="22"/>
          <w:szCs w:val="22"/>
        </w:rPr>
      </w:pPr>
      <w:r w:rsidRPr="005328E2">
        <w:rPr>
          <w:sz w:val="22"/>
          <w:szCs w:val="22"/>
        </w:rPr>
        <w:t>Professor Jason Moore, Director of the Institute for Quantitative Biomedical Sciences of Dartmouth College, to visit University of Hawaii Cancer Center, May 14th, 2014.</w:t>
      </w:r>
    </w:p>
    <w:p w14:paraId="2857EEA0" w14:textId="59D188E5" w:rsidR="003065DF" w:rsidRPr="005328E2" w:rsidRDefault="003065DF" w:rsidP="00A506B1">
      <w:pPr>
        <w:pStyle w:val="Normal1"/>
        <w:numPr>
          <w:ilvl w:val="0"/>
          <w:numId w:val="20"/>
        </w:numPr>
        <w:rPr>
          <w:sz w:val="22"/>
          <w:szCs w:val="22"/>
        </w:rPr>
      </w:pPr>
      <w:r w:rsidRPr="005328E2">
        <w:rPr>
          <w:sz w:val="22"/>
          <w:szCs w:val="22"/>
        </w:rPr>
        <w:t>Dr. Kejie Zhao, Director of Systems Biology Center of National Heart, Lung and Blood Institute, to visit the University of Hawaii. March 19-21st, 2015.</w:t>
      </w:r>
    </w:p>
    <w:p w14:paraId="506A44DE" w14:textId="567DA683" w:rsidR="003065DF" w:rsidRPr="005328E2" w:rsidRDefault="003065DF" w:rsidP="00A506B1">
      <w:pPr>
        <w:pStyle w:val="Normal1"/>
        <w:numPr>
          <w:ilvl w:val="0"/>
          <w:numId w:val="20"/>
        </w:numPr>
        <w:rPr>
          <w:sz w:val="22"/>
          <w:szCs w:val="22"/>
        </w:rPr>
      </w:pPr>
      <w:r w:rsidRPr="005328E2">
        <w:rPr>
          <w:sz w:val="22"/>
          <w:szCs w:val="22"/>
        </w:rPr>
        <w:t>Dr. Jianhua Ruan, Associate Professor of Computer Science, UT-San Antonio, to visit the University of Hawaii. July 17th, 2015.</w:t>
      </w:r>
    </w:p>
    <w:p w14:paraId="17E0E333" w14:textId="2D69C9F4" w:rsidR="003065DF" w:rsidRPr="005328E2" w:rsidRDefault="003065DF" w:rsidP="00A506B1">
      <w:pPr>
        <w:pStyle w:val="Normal1"/>
        <w:numPr>
          <w:ilvl w:val="0"/>
          <w:numId w:val="20"/>
        </w:numPr>
        <w:rPr>
          <w:sz w:val="22"/>
          <w:szCs w:val="22"/>
        </w:rPr>
      </w:pPr>
      <w:r w:rsidRPr="005328E2">
        <w:rPr>
          <w:sz w:val="22"/>
          <w:szCs w:val="22"/>
        </w:rPr>
        <w:t>Dr. Xinghua Lu, Associate Professor of Biomedical Informatics Department, University of Pittsburgh, to visit the University of Hawaii. October 18-20th. 2015.</w:t>
      </w:r>
    </w:p>
    <w:p w14:paraId="2978DA3E" w14:textId="4E7571BA" w:rsidR="003065DF" w:rsidRPr="005328E2" w:rsidRDefault="003065DF" w:rsidP="00A506B1">
      <w:pPr>
        <w:pStyle w:val="Normal1"/>
        <w:numPr>
          <w:ilvl w:val="0"/>
          <w:numId w:val="20"/>
        </w:numPr>
        <w:rPr>
          <w:sz w:val="22"/>
          <w:szCs w:val="22"/>
        </w:rPr>
      </w:pPr>
      <w:r w:rsidRPr="005328E2">
        <w:rPr>
          <w:sz w:val="22"/>
          <w:szCs w:val="22"/>
        </w:rPr>
        <w:t>Dr. James Foster, Professor of Bioinformatics, University of Idaho, to visit the University of Hawaii, Jan 11-12th, 2016.</w:t>
      </w:r>
    </w:p>
    <w:p w14:paraId="1C5957A4" w14:textId="0A98CF7B" w:rsidR="003065DF" w:rsidRPr="005328E2" w:rsidRDefault="003065DF" w:rsidP="00A506B1">
      <w:pPr>
        <w:pStyle w:val="Normal1"/>
        <w:numPr>
          <w:ilvl w:val="0"/>
          <w:numId w:val="20"/>
        </w:numPr>
        <w:rPr>
          <w:sz w:val="22"/>
          <w:szCs w:val="22"/>
        </w:rPr>
      </w:pPr>
      <w:r w:rsidRPr="005328E2">
        <w:rPr>
          <w:sz w:val="22"/>
          <w:szCs w:val="22"/>
        </w:rPr>
        <w:t>Dr. Russ Altman, Professor of Biomedical Informatics, Stanford University, to visit the University of Hawaii, Feb. 19, 2016.</w:t>
      </w:r>
    </w:p>
    <w:p w14:paraId="2A83DD43" w14:textId="235C4C2C" w:rsidR="003065DF" w:rsidRPr="005328E2" w:rsidRDefault="003065DF" w:rsidP="00A506B1">
      <w:pPr>
        <w:pStyle w:val="Normal1"/>
        <w:numPr>
          <w:ilvl w:val="0"/>
          <w:numId w:val="20"/>
        </w:numPr>
        <w:rPr>
          <w:sz w:val="22"/>
          <w:szCs w:val="22"/>
        </w:rPr>
      </w:pPr>
      <w:r w:rsidRPr="005328E2">
        <w:rPr>
          <w:sz w:val="22"/>
          <w:szCs w:val="22"/>
        </w:rPr>
        <w:t>Dr. Casey Greene, Assistant Professor of Pathology Department, University of Pennsylvania, to visit the University of Hawaii, Feb. 19, 2016.</w:t>
      </w:r>
    </w:p>
    <w:p w14:paraId="462393A3" w14:textId="4673E142" w:rsidR="00AC6AE6" w:rsidRPr="005328E2" w:rsidRDefault="003065DF" w:rsidP="00A506B1">
      <w:pPr>
        <w:pStyle w:val="Normal1"/>
        <w:numPr>
          <w:ilvl w:val="0"/>
          <w:numId w:val="20"/>
        </w:numPr>
        <w:rPr>
          <w:sz w:val="22"/>
          <w:szCs w:val="22"/>
        </w:rPr>
      </w:pPr>
      <w:r w:rsidRPr="005328E2">
        <w:rPr>
          <w:sz w:val="22"/>
          <w:szCs w:val="22"/>
        </w:rPr>
        <w:t>Dr. Derek Radisky, Associate Professor from Mayo Clinic, Jacksonville FL, to visit the University of Hawaii, May 12th, 2016.</w:t>
      </w:r>
    </w:p>
    <w:p w14:paraId="66957EDC" w14:textId="3B19A8E2" w:rsidR="00062770" w:rsidRDefault="00B13269" w:rsidP="00E871F4">
      <w:pPr>
        <w:pStyle w:val="Normal1"/>
        <w:numPr>
          <w:ilvl w:val="0"/>
          <w:numId w:val="20"/>
        </w:numPr>
        <w:rPr>
          <w:sz w:val="22"/>
          <w:szCs w:val="22"/>
        </w:rPr>
      </w:pPr>
      <w:r w:rsidRPr="005328E2">
        <w:rPr>
          <w:sz w:val="22"/>
          <w:szCs w:val="22"/>
        </w:rPr>
        <w:t xml:space="preserve">Dr. Kin Fai, Au, Assistant Professor from University of Iowa, </w:t>
      </w:r>
      <w:r w:rsidR="0092406D" w:rsidRPr="005328E2">
        <w:rPr>
          <w:sz w:val="22"/>
          <w:szCs w:val="22"/>
        </w:rPr>
        <w:t xml:space="preserve">to visit the University of Hawaii, </w:t>
      </w:r>
      <w:r w:rsidRPr="005328E2">
        <w:rPr>
          <w:sz w:val="22"/>
          <w:szCs w:val="22"/>
        </w:rPr>
        <w:t>March 17</w:t>
      </w:r>
      <w:r w:rsidRPr="005328E2">
        <w:rPr>
          <w:sz w:val="22"/>
          <w:szCs w:val="22"/>
          <w:vertAlign w:val="superscript"/>
        </w:rPr>
        <w:t>th</w:t>
      </w:r>
      <w:r w:rsidRPr="005328E2">
        <w:rPr>
          <w:sz w:val="22"/>
          <w:szCs w:val="22"/>
        </w:rPr>
        <w:t>, 2017.</w:t>
      </w:r>
    </w:p>
    <w:p w14:paraId="5CC3546C" w14:textId="2893E194" w:rsidR="00CE34E1" w:rsidRPr="00FC44F8" w:rsidRDefault="00CE34E1" w:rsidP="00E871F4">
      <w:pPr>
        <w:pStyle w:val="Normal1"/>
        <w:numPr>
          <w:ilvl w:val="0"/>
          <w:numId w:val="20"/>
        </w:numPr>
        <w:rPr>
          <w:sz w:val="22"/>
          <w:szCs w:val="22"/>
        </w:rPr>
      </w:pPr>
      <w:r w:rsidRPr="00FC44F8">
        <w:rPr>
          <w:sz w:val="22"/>
          <w:szCs w:val="22"/>
        </w:rPr>
        <w:t>Dr. John Quackenbush, Harvard University, to visit my group and the University</w:t>
      </w:r>
      <w:r w:rsidR="00FC44F8" w:rsidRPr="00FC44F8">
        <w:rPr>
          <w:sz w:val="22"/>
          <w:szCs w:val="22"/>
        </w:rPr>
        <w:t xml:space="preserve"> of Hawaii</w:t>
      </w:r>
      <w:r w:rsidRPr="00FC44F8">
        <w:rPr>
          <w:sz w:val="22"/>
          <w:szCs w:val="22"/>
        </w:rPr>
        <w:t>, Aug 9-10</w:t>
      </w:r>
      <w:r w:rsidRPr="00FC44F8">
        <w:rPr>
          <w:sz w:val="22"/>
          <w:szCs w:val="22"/>
          <w:vertAlign w:val="superscript"/>
        </w:rPr>
        <w:t>th</w:t>
      </w:r>
      <w:r w:rsidRPr="00FC44F8">
        <w:rPr>
          <w:sz w:val="22"/>
          <w:szCs w:val="22"/>
        </w:rPr>
        <w:t>, 2017.</w:t>
      </w:r>
    </w:p>
    <w:p w14:paraId="2E026B9C" w14:textId="77777777" w:rsidR="00062770" w:rsidRPr="005328E2" w:rsidRDefault="00062770">
      <w:pPr>
        <w:pStyle w:val="Normal1"/>
        <w:numPr>
          <w:ilvl w:val="0"/>
          <w:numId w:val="1"/>
        </w:numPr>
        <w:ind w:left="540" w:hanging="180"/>
        <w:rPr>
          <w:sz w:val="22"/>
          <w:szCs w:val="22"/>
        </w:rPr>
      </w:pPr>
      <w:r w:rsidRPr="005328E2">
        <w:rPr>
          <w:sz w:val="22"/>
          <w:szCs w:val="22"/>
        </w:rPr>
        <w:t xml:space="preserve">   Conference/workshop/award organization activities:</w:t>
      </w:r>
    </w:p>
    <w:p w14:paraId="45551841" w14:textId="752B5EFE" w:rsidR="00062770" w:rsidRPr="005328E2" w:rsidRDefault="00062770" w:rsidP="00062770">
      <w:pPr>
        <w:pStyle w:val="Normal1"/>
        <w:numPr>
          <w:ilvl w:val="0"/>
          <w:numId w:val="21"/>
        </w:numPr>
        <w:ind w:left="1080" w:firstLine="0"/>
        <w:rPr>
          <w:sz w:val="22"/>
          <w:szCs w:val="22"/>
        </w:rPr>
      </w:pPr>
      <w:r w:rsidRPr="005328E2">
        <w:rPr>
          <w:sz w:val="22"/>
          <w:szCs w:val="22"/>
        </w:rPr>
        <w:t>Session Chair of ISCA 21st International Conference on Computer Applications in Industry and Engineering, (CAINE 2008).</w:t>
      </w:r>
    </w:p>
    <w:p w14:paraId="10E413D8" w14:textId="5767D4A1" w:rsidR="00062770" w:rsidRPr="005328E2" w:rsidRDefault="00062770" w:rsidP="00062770">
      <w:pPr>
        <w:pStyle w:val="Normal1"/>
        <w:numPr>
          <w:ilvl w:val="0"/>
          <w:numId w:val="21"/>
        </w:numPr>
        <w:ind w:left="1080" w:firstLine="0"/>
        <w:rPr>
          <w:sz w:val="22"/>
          <w:szCs w:val="22"/>
        </w:rPr>
      </w:pPr>
      <w:r w:rsidRPr="005328E2">
        <w:rPr>
          <w:sz w:val="22"/>
          <w:szCs w:val="22"/>
        </w:rPr>
        <w:t>Poster award review committee for ISMB 2016, July 8-12</w:t>
      </w:r>
      <w:r w:rsidRPr="005328E2">
        <w:rPr>
          <w:sz w:val="22"/>
          <w:szCs w:val="22"/>
          <w:vertAlign w:val="superscript"/>
        </w:rPr>
        <w:t>th</w:t>
      </w:r>
      <w:r w:rsidRPr="005328E2">
        <w:rPr>
          <w:sz w:val="22"/>
          <w:szCs w:val="22"/>
        </w:rPr>
        <w:t>, Orlando, FL.</w:t>
      </w:r>
    </w:p>
    <w:p w14:paraId="5DE3B791" w14:textId="22DC388F" w:rsidR="00AC6AE6" w:rsidRPr="005328E2" w:rsidRDefault="00062770" w:rsidP="00062770">
      <w:pPr>
        <w:pStyle w:val="Normal1"/>
        <w:numPr>
          <w:ilvl w:val="0"/>
          <w:numId w:val="21"/>
        </w:numPr>
        <w:ind w:left="1080" w:firstLine="0"/>
        <w:rPr>
          <w:sz w:val="22"/>
          <w:szCs w:val="22"/>
        </w:rPr>
      </w:pPr>
      <w:r w:rsidRPr="005328E2">
        <w:rPr>
          <w:sz w:val="22"/>
          <w:szCs w:val="22"/>
        </w:rPr>
        <w:t xml:space="preserve">Chair </w:t>
      </w:r>
      <w:r w:rsidR="00867F0B" w:rsidRPr="005328E2">
        <w:rPr>
          <w:sz w:val="22"/>
          <w:szCs w:val="22"/>
        </w:rPr>
        <w:t>of workshop “the making of next generation data scientists in biomedicine” at PSB 2017.</w:t>
      </w:r>
    </w:p>
    <w:p w14:paraId="0D990FBF" w14:textId="79F59016" w:rsidR="00062770" w:rsidRPr="005328E2" w:rsidRDefault="00062770" w:rsidP="00062770">
      <w:pPr>
        <w:pStyle w:val="Normal1"/>
        <w:numPr>
          <w:ilvl w:val="0"/>
          <w:numId w:val="21"/>
        </w:numPr>
        <w:ind w:left="1080" w:firstLine="0"/>
        <w:rPr>
          <w:sz w:val="22"/>
          <w:szCs w:val="22"/>
        </w:rPr>
      </w:pPr>
      <w:r w:rsidRPr="005328E2">
        <w:rPr>
          <w:sz w:val="22"/>
          <w:szCs w:val="22"/>
        </w:rPr>
        <w:t>Award Committee member for “Parasite Awards” at PSB 2017.</w:t>
      </w:r>
    </w:p>
    <w:p w14:paraId="06B279F8" w14:textId="01503FEB" w:rsidR="00062770" w:rsidRPr="005328E2" w:rsidRDefault="00062770" w:rsidP="00062770">
      <w:pPr>
        <w:pStyle w:val="Normal1"/>
        <w:numPr>
          <w:ilvl w:val="0"/>
          <w:numId w:val="21"/>
        </w:numPr>
        <w:ind w:left="1080" w:firstLine="0"/>
        <w:rPr>
          <w:sz w:val="22"/>
          <w:szCs w:val="22"/>
        </w:rPr>
      </w:pPr>
      <w:r w:rsidRPr="005328E2">
        <w:rPr>
          <w:sz w:val="22"/>
          <w:szCs w:val="22"/>
        </w:rPr>
        <w:t>Program Committee for “Applications to Microbes and Imaging Genetics” session, ACM BCB 2017</w:t>
      </w:r>
    </w:p>
    <w:p w14:paraId="795F8FA9" w14:textId="04D23CFC" w:rsidR="00DD0A9B" w:rsidRPr="005328E2" w:rsidRDefault="00DD0A9B" w:rsidP="00DD0A9B">
      <w:pPr>
        <w:pStyle w:val="Normal1"/>
        <w:numPr>
          <w:ilvl w:val="0"/>
          <w:numId w:val="21"/>
        </w:numPr>
        <w:ind w:left="1080" w:firstLine="0"/>
        <w:rPr>
          <w:sz w:val="22"/>
          <w:szCs w:val="22"/>
        </w:rPr>
      </w:pPr>
      <w:r w:rsidRPr="005328E2">
        <w:rPr>
          <w:sz w:val="22"/>
          <w:szCs w:val="22"/>
        </w:rPr>
        <w:t xml:space="preserve">Chair of Steering Committee, International Conference on Intelligent Biology and Medicine (ICIBM), Dec 2017. </w:t>
      </w:r>
    </w:p>
    <w:p w14:paraId="66D141B2" w14:textId="77777777" w:rsidR="00DD0A9B" w:rsidRPr="005328E2" w:rsidRDefault="00DD0A9B" w:rsidP="00DD0A9B">
      <w:pPr>
        <w:pStyle w:val="Normal1"/>
        <w:ind w:left="1080"/>
        <w:rPr>
          <w:sz w:val="22"/>
          <w:szCs w:val="22"/>
        </w:rPr>
      </w:pPr>
    </w:p>
    <w:p w14:paraId="7EB0D796" w14:textId="408A1C0A" w:rsidR="00062770" w:rsidRPr="005328E2" w:rsidRDefault="00062770">
      <w:pPr>
        <w:pStyle w:val="Normal1"/>
        <w:numPr>
          <w:ilvl w:val="0"/>
          <w:numId w:val="1"/>
        </w:numPr>
        <w:ind w:left="720" w:hanging="360"/>
        <w:rPr>
          <w:sz w:val="22"/>
          <w:szCs w:val="22"/>
        </w:rPr>
      </w:pPr>
      <w:r w:rsidRPr="005328E2">
        <w:rPr>
          <w:sz w:val="22"/>
          <w:szCs w:val="22"/>
        </w:rPr>
        <w:t>Thesis committees:</w:t>
      </w:r>
    </w:p>
    <w:p w14:paraId="04063056" w14:textId="32F9AE80" w:rsidR="00AC6AE6" w:rsidRPr="005328E2" w:rsidRDefault="00062770" w:rsidP="00062770">
      <w:pPr>
        <w:pStyle w:val="Normal1"/>
        <w:ind w:left="720"/>
        <w:rPr>
          <w:sz w:val="22"/>
          <w:szCs w:val="22"/>
        </w:rPr>
      </w:pPr>
      <w:r w:rsidRPr="005328E2">
        <w:rPr>
          <w:sz w:val="22"/>
          <w:szCs w:val="22"/>
        </w:rPr>
        <w:lastRenderedPageBreak/>
        <w:t xml:space="preserve"> C</w:t>
      </w:r>
      <w:r w:rsidR="00867F0B" w:rsidRPr="005328E2">
        <w:rPr>
          <w:sz w:val="22"/>
          <w:szCs w:val="22"/>
        </w:rPr>
        <w:t xml:space="preserve">hair, </w:t>
      </w:r>
      <w:r w:rsidRPr="005328E2">
        <w:rPr>
          <w:sz w:val="22"/>
          <w:szCs w:val="22"/>
        </w:rPr>
        <w:t xml:space="preserve"> PhD thesis committee, </w:t>
      </w:r>
      <w:r w:rsidR="00867F0B" w:rsidRPr="005328E2">
        <w:rPr>
          <w:sz w:val="22"/>
          <w:szCs w:val="22"/>
        </w:rPr>
        <w:t>Travers Ching (graduate</w:t>
      </w:r>
      <w:r w:rsidR="00091351">
        <w:rPr>
          <w:sz w:val="22"/>
          <w:szCs w:val="22"/>
        </w:rPr>
        <w:t>d</w:t>
      </w:r>
      <w:r w:rsidR="00867F0B" w:rsidRPr="005328E2">
        <w:rPr>
          <w:sz w:val="22"/>
          <w:szCs w:val="22"/>
        </w:rPr>
        <w:t xml:space="preserve"> </w:t>
      </w:r>
      <w:r w:rsidR="00E62989">
        <w:rPr>
          <w:sz w:val="22"/>
          <w:szCs w:val="22"/>
        </w:rPr>
        <w:t xml:space="preserve">May </w:t>
      </w:r>
      <w:r w:rsidR="00867F0B" w:rsidRPr="005328E2">
        <w:rPr>
          <w:sz w:val="22"/>
          <w:szCs w:val="22"/>
        </w:rPr>
        <w:t>2017).</w:t>
      </w:r>
      <w:r w:rsidR="00091351">
        <w:rPr>
          <w:sz w:val="22"/>
          <w:szCs w:val="22"/>
        </w:rPr>
        <w:t xml:space="preserve"> </w:t>
      </w:r>
    </w:p>
    <w:p w14:paraId="7C7913FA" w14:textId="692D624B" w:rsidR="00AC6AE6" w:rsidRPr="005328E2" w:rsidRDefault="002B2694" w:rsidP="00062770">
      <w:pPr>
        <w:pStyle w:val="Normal1"/>
        <w:ind w:left="720"/>
        <w:rPr>
          <w:sz w:val="22"/>
          <w:szCs w:val="22"/>
        </w:rPr>
      </w:pPr>
      <w:r>
        <w:rPr>
          <w:sz w:val="22"/>
          <w:szCs w:val="22"/>
        </w:rPr>
        <w:t xml:space="preserve"> Chair</w:t>
      </w:r>
      <w:r w:rsidR="00062770" w:rsidRPr="005328E2">
        <w:rPr>
          <w:sz w:val="22"/>
          <w:szCs w:val="22"/>
        </w:rPr>
        <w:t xml:space="preserve">, </w:t>
      </w:r>
      <w:r w:rsidR="00867F0B" w:rsidRPr="005328E2">
        <w:rPr>
          <w:sz w:val="22"/>
          <w:szCs w:val="22"/>
        </w:rPr>
        <w:t xml:space="preserve">PhD thesis committee chair, Sijia Huang (expected to graduate </w:t>
      </w:r>
      <w:r w:rsidR="00E62989">
        <w:rPr>
          <w:sz w:val="22"/>
          <w:szCs w:val="22"/>
        </w:rPr>
        <w:t xml:space="preserve">Aug. </w:t>
      </w:r>
      <w:r w:rsidR="00867F0B" w:rsidRPr="005328E2">
        <w:rPr>
          <w:sz w:val="22"/>
          <w:szCs w:val="22"/>
        </w:rPr>
        <w:t>2017).</w:t>
      </w:r>
    </w:p>
    <w:p w14:paraId="4C005BA0" w14:textId="5D82F0B9" w:rsidR="00AC6AE6" w:rsidRPr="005328E2" w:rsidRDefault="00062770" w:rsidP="00062770">
      <w:pPr>
        <w:pStyle w:val="Normal1"/>
        <w:ind w:firstLine="720"/>
        <w:rPr>
          <w:sz w:val="22"/>
          <w:szCs w:val="22"/>
        </w:rPr>
      </w:pPr>
      <w:r w:rsidRPr="005328E2">
        <w:rPr>
          <w:sz w:val="22"/>
          <w:szCs w:val="22"/>
        </w:rPr>
        <w:t xml:space="preserve"> Chair, </w:t>
      </w:r>
      <w:r w:rsidR="00867F0B" w:rsidRPr="005328E2">
        <w:rPr>
          <w:sz w:val="22"/>
          <w:szCs w:val="22"/>
        </w:rPr>
        <w:t xml:space="preserve">MS thesis committee chair, Liangqun Lu (graduated </w:t>
      </w:r>
      <w:r w:rsidR="006953E5">
        <w:rPr>
          <w:sz w:val="22"/>
          <w:szCs w:val="22"/>
        </w:rPr>
        <w:t xml:space="preserve">July </w:t>
      </w:r>
      <w:r w:rsidR="00867F0B" w:rsidRPr="005328E2">
        <w:rPr>
          <w:sz w:val="22"/>
          <w:szCs w:val="22"/>
        </w:rPr>
        <w:t>2016)</w:t>
      </w:r>
    </w:p>
    <w:p w14:paraId="44C7E211" w14:textId="1632670B" w:rsidR="00AC6AE6" w:rsidRPr="005328E2" w:rsidRDefault="007967F8" w:rsidP="007967F8">
      <w:pPr>
        <w:pStyle w:val="Normal1"/>
        <w:ind w:left="720"/>
        <w:rPr>
          <w:sz w:val="22"/>
          <w:szCs w:val="22"/>
        </w:rPr>
      </w:pPr>
      <w:r w:rsidRPr="005328E2">
        <w:rPr>
          <w:sz w:val="22"/>
          <w:szCs w:val="22"/>
        </w:rPr>
        <w:t xml:space="preserve"> Committee member: </w:t>
      </w:r>
      <w:r w:rsidR="00867F0B" w:rsidRPr="005328E2">
        <w:rPr>
          <w:sz w:val="22"/>
          <w:szCs w:val="22"/>
        </w:rPr>
        <w:t>PhD thesis committee member, Min-Ae Song (graduated 2014).</w:t>
      </w:r>
    </w:p>
    <w:p w14:paraId="21C4DB21" w14:textId="77777777" w:rsidR="004468C9" w:rsidRPr="005328E2" w:rsidRDefault="004468C9" w:rsidP="007967F8">
      <w:pPr>
        <w:pStyle w:val="Normal1"/>
        <w:ind w:left="720"/>
        <w:rPr>
          <w:sz w:val="22"/>
          <w:szCs w:val="22"/>
        </w:rPr>
      </w:pPr>
    </w:p>
    <w:p w14:paraId="6752251E" w14:textId="77777777" w:rsidR="00AC6AE6" w:rsidRPr="005328E2" w:rsidRDefault="00867F0B">
      <w:pPr>
        <w:pStyle w:val="Normal1"/>
        <w:numPr>
          <w:ilvl w:val="0"/>
          <w:numId w:val="1"/>
        </w:numPr>
        <w:ind w:left="720" w:hanging="360"/>
        <w:rPr>
          <w:sz w:val="22"/>
          <w:szCs w:val="22"/>
        </w:rPr>
      </w:pPr>
      <w:r w:rsidRPr="005328E2">
        <w:rPr>
          <w:sz w:val="22"/>
          <w:szCs w:val="22"/>
        </w:rPr>
        <w:t>Organization committee member for UH Cancer Center faculty retreat, 2015.</w:t>
      </w:r>
    </w:p>
    <w:p w14:paraId="5566DFFD" w14:textId="77777777" w:rsidR="00AC6AE6" w:rsidRPr="005328E2" w:rsidRDefault="00867F0B">
      <w:pPr>
        <w:pStyle w:val="Normal1"/>
        <w:numPr>
          <w:ilvl w:val="0"/>
          <w:numId w:val="1"/>
        </w:numPr>
        <w:ind w:left="720" w:hanging="360"/>
        <w:rPr>
          <w:sz w:val="22"/>
          <w:szCs w:val="22"/>
        </w:rPr>
      </w:pPr>
      <w:r w:rsidRPr="005328E2">
        <w:rPr>
          <w:sz w:val="22"/>
          <w:szCs w:val="22"/>
        </w:rPr>
        <w:t>Multi-time Faculty Candidate Interviewer at UH Cancer Center.</w:t>
      </w:r>
    </w:p>
    <w:p w14:paraId="66ABE2EC" w14:textId="77777777" w:rsidR="00AC6AE6" w:rsidRPr="005328E2" w:rsidRDefault="00867F0B">
      <w:pPr>
        <w:pStyle w:val="Normal1"/>
        <w:numPr>
          <w:ilvl w:val="0"/>
          <w:numId w:val="1"/>
        </w:numPr>
        <w:ind w:left="720" w:hanging="360"/>
        <w:rPr>
          <w:sz w:val="22"/>
          <w:szCs w:val="22"/>
        </w:rPr>
      </w:pPr>
      <w:r w:rsidRPr="005328E2">
        <w:rPr>
          <w:sz w:val="22"/>
          <w:szCs w:val="22"/>
        </w:rPr>
        <w:t>University of Hawaii Cyberinfrastructure Faculty Advisory Committee.</w:t>
      </w:r>
    </w:p>
    <w:p w14:paraId="6B2D54CB" w14:textId="77777777" w:rsidR="00AC6AE6" w:rsidRPr="005328E2" w:rsidRDefault="00867F0B">
      <w:pPr>
        <w:pStyle w:val="Normal1"/>
        <w:numPr>
          <w:ilvl w:val="0"/>
          <w:numId w:val="1"/>
        </w:numPr>
        <w:ind w:left="720" w:hanging="360"/>
        <w:rPr>
          <w:sz w:val="22"/>
          <w:szCs w:val="22"/>
        </w:rPr>
      </w:pPr>
      <w:r w:rsidRPr="005328E2">
        <w:rPr>
          <w:sz w:val="22"/>
          <w:szCs w:val="22"/>
        </w:rPr>
        <w:t>Mentoring postdoc from Atul Butte Group at Stanford for K01 award application.</w:t>
      </w:r>
    </w:p>
    <w:p w14:paraId="08ED2232" w14:textId="01E801BB" w:rsidR="00AC6AE6" w:rsidRPr="005328E2" w:rsidRDefault="00867F0B" w:rsidP="004468C9">
      <w:pPr>
        <w:pStyle w:val="Normal1"/>
        <w:numPr>
          <w:ilvl w:val="0"/>
          <w:numId w:val="1"/>
        </w:numPr>
        <w:ind w:left="720" w:hanging="360"/>
        <w:rPr>
          <w:sz w:val="22"/>
          <w:szCs w:val="22"/>
        </w:rPr>
      </w:pPr>
      <w:r w:rsidRPr="005328E2">
        <w:rPr>
          <w:sz w:val="22"/>
          <w:szCs w:val="22"/>
        </w:rPr>
        <w:t>Mentored postdoc Carrie Wright from Daniel Weinberger’s lab in Johns Hopkins University on the K01 application.</w:t>
      </w:r>
    </w:p>
    <w:p w14:paraId="630DC41E" w14:textId="20A97002" w:rsidR="00AC6AE6" w:rsidRDefault="004468C9" w:rsidP="00DE3CF9">
      <w:pPr>
        <w:pStyle w:val="Normal1"/>
        <w:numPr>
          <w:ilvl w:val="0"/>
          <w:numId w:val="1"/>
        </w:numPr>
        <w:ind w:left="720" w:hanging="360"/>
      </w:pPr>
      <w:r w:rsidRPr="005328E2">
        <w:rPr>
          <w:sz w:val="22"/>
          <w:szCs w:val="22"/>
        </w:rPr>
        <w:t>Peer mentor/</w:t>
      </w:r>
      <w:r w:rsidR="00867F0B" w:rsidRPr="005328E2">
        <w:rPr>
          <w:sz w:val="22"/>
          <w:szCs w:val="22"/>
        </w:rPr>
        <w:t>leader for NIH/BD2K K01 awardees.</w:t>
      </w:r>
      <w:r w:rsidR="00DE3CF9">
        <w:t xml:space="preserve"> </w:t>
      </w:r>
    </w:p>
    <w:sectPr w:rsidR="00AC6AE6">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A9ED8" w14:textId="77777777" w:rsidR="00502C1F" w:rsidRDefault="00502C1F">
      <w:r>
        <w:separator/>
      </w:r>
    </w:p>
  </w:endnote>
  <w:endnote w:type="continuationSeparator" w:id="0">
    <w:p w14:paraId="35F8D32C" w14:textId="77777777" w:rsidR="00502C1F" w:rsidRDefault="00502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CBF18" w14:textId="77777777" w:rsidR="00502C1F" w:rsidRDefault="00502C1F">
      <w:r>
        <w:separator/>
      </w:r>
    </w:p>
  </w:footnote>
  <w:footnote w:type="continuationSeparator" w:id="0">
    <w:p w14:paraId="4CD3CB19" w14:textId="77777777" w:rsidR="00502C1F" w:rsidRDefault="00502C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07F5F" w14:textId="77777777" w:rsidR="00502C1F" w:rsidRDefault="00502C1F">
    <w:pPr>
      <w:pStyle w:val="Normal1"/>
      <w:tabs>
        <w:tab w:val="center" w:pos="4680"/>
        <w:tab w:val="right" w:pos="9360"/>
      </w:tabs>
      <w:spacing w:before="720"/>
    </w:pPr>
  </w:p>
  <w:p w14:paraId="0AF33921" w14:textId="77777777" w:rsidR="00502C1F" w:rsidRDefault="00502C1F">
    <w:pPr>
      <w:pStyle w:val="Normal1"/>
      <w:tabs>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2452"/>
    <w:multiLevelType w:val="multilevel"/>
    <w:tmpl w:val="34FC171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8BB27F8"/>
    <w:multiLevelType w:val="multilevel"/>
    <w:tmpl w:val="29C82FBC"/>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nsid w:val="095E1B15"/>
    <w:multiLevelType w:val="multilevel"/>
    <w:tmpl w:val="34FC171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1C9651B9"/>
    <w:multiLevelType w:val="multilevel"/>
    <w:tmpl w:val="CE0E65B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2ADB585F"/>
    <w:multiLevelType w:val="hybridMultilevel"/>
    <w:tmpl w:val="F10CE7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2884855"/>
    <w:multiLevelType w:val="multilevel"/>
    <w:tmpl w:val="52F4D6B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3B556CD5"/>
    <w:multiLevelType w:val="multilevel"/>
    <w:tmpl w:val="D708DEAA"/>
    <w:lvl w:ilvl="0">
      <w:start w:val="1"/>
      <w:numFmt w:val="decimal"/>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7">
    <w:nsid w:val="3B793EEC"/>
    <w:multiLevelType w:val="multilevel"/>
    <w:tmpl w:val="38381AA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nsid w:val="3BF7200D"/>
    <w:multiLevelType w:val="hybridMultilevel"/>
    <w:tmpl w:val="908E2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103A0"/>
    <w:multiLevelType w:val="multilevel"/>
    <w:tmpl w:val="95429B7C"/>
    <w:lvl w:ilvl="0">
      <w:start w:val="1"/>
      <w:numFmt w:val="decimal"/>
      <w:lvlText w:val="%1."/>
      <w:lvlJc w:val="left"/>
      <w:pPr>
        <w:ind w:left="1080" w:firstLine="720"/>
      </w:pPr>
      <w:rPr>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0">
    <w:nsid w:val="4B74687D"/>
    <w:multiLevelType w:val="hybridMultilevel"/>
    <w:tmpl w:val="BF5CB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973A87"/>
    <w:multiLevelType w:val="multilevel"/>
    <w:tmpl w:val="2A4618E6"/>
    <w:lvl w:ilvl="0">
      <w:start w:val="7"/>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nsid w:val="50982010"/>
    <w:multiLevelType w:val="multilevel"/>
    <w:tmpl w:val="E46235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52345A11"/>
    <w:multiLevelType w:val="hybridMultilevel"/>
    <w:tmpl w:val="25C6A0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1C457A9"/>
    <w:multiLevelType w:val="hybridMultilevel"/>
    <w:tmpl w:val="5426A8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1E56C63"/>
    <w:multiLevelType w:val="hybridMultilevel"/>
    <w:tmpl w:val="E4623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36D2013"/>
    <w:multiLevelType w:val="multilevel"/>
    <w:tmpl w:val="66286ABC"/>
    <w:lvl w:ilvl="0">
      <w:start w:val="1"/>
      <w:numFmt w:val="bullet"/>
      <w:lvlText w:val="●"/>
      <w:lvlJc w:val="left"/>
      <w:pPr>
        <w:ind w:left="1440" w:firstLine="1080"/>
      </w:pPr>
      <w:rPr>
        <w:rFonts w:ascii="Arial" w:eastAsia="Arial" w:hAnsi="Arial" w:cs="Arial"/>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7">
    <w:nsid w:val="66A63DB5"/>
    <w:multiLevelType w:val="multilevel"/>
    <w:tmpl w:val="356A917E"/>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8">
    <w:nsid w:val="679808DE"/>
    <w:multiLevelType w:val="multilevel"/>
    <w:tmpl w:val="B15459F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nsid w:val="68F70AAF"/>
    <w:multiLevelType w:val="multilevel"/>
    <w:tmpl w:val="01EE3F7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nsid w:val="69C73A87"/>
    <w:multiLevelType w:val="hybridMultilevel"/>
    <w:tmpl w:val="36688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5871E48"/>
    <w:multiLevelType w:val="multilevel"/>
    <w:tmpl w:val="A8C6432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1"/>
  </w:num>
  <w:num w:numId="3">
    <w:abstractNumId w:val="9"/>
  </w:num>
  <w:num w:numId="4">
    <w:abstractNumId w:val="7"/>
  </w:num>
  <w:num w:numId="5">
    <w:abstractNumId w:val="1"/>
  </w:num>
  <w:num w:numId="6">
    <w:abstractNumId w:val="18"/>
  </w:num>
  <w:num w:numId="7">
    <w:abstractNumId w:val="5"/>
  </w:num>
  <w:num w:numId="8">
    <w:abstractNumId w:val="19"/>
  </w:num>
  <w:num w:numId="9">
    <w:abstractNumId w:val="16"/>
  </w:num>
  <w:num w:numId="10">
    <w:abstractNumId w:val="3"/>
  </w:num>
  <w:num w:numId="11">
    <w:abstractNumId w:val="21"/>
  </w:num>
  <w:num w:numId="12">
    <w:abstractNumId w:val="17"/>
  </w:num>
  <w:num w:numId="13">
    <w:abstractNumId w:val="0"/>
  </w:num>
  <w:num w:numId="14">
    <w:abstractNumId w:val="15"/>
  </w:num>
  <w:num w:numId="15">
    <w:abstractNumId w:val="12"/>
  </w:num>
  <w:num w:numId="16">
    <w:abstractNumId w:val="4"/>
  </w:num>
  <w:num w:numId="17">
    <w:abstractNumId w:val="13"/>
  </w:num>
  <w:num w:numId="18">
    <w:abstractNumId w:val="10"/>
  </w:num>
  <w:num w:numId="19">
    <w:abstractNumId w:val="20"/>
  </w:num>
  <w:num w:numId="20">
    <w:abstractNumId w:val="14"/>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E6"/>
    <w:rsid w:val="00006112"/>
    <w:rsid w:val="0002109F"/>
    <w:rsid w:val="00026E06"/>
    <w:rsid w:val="00034AC5"/>
    <w:rsid w:val="00043F42"/>
    <w:rsid w:val="0005378C"/>
    <w:rsid w:val="00062770"/>
    <w:rsid w:val="00065961"/>
    <w:rsid w:val="0008617D"/>
    <w:rsid w:val="00091351"/>
    <w:rsid w:val="000934E1"/>
    <w:rsid w:val="000A6A65"/>
    <w:rsid w:val="000B436C"/>
    <w:rsid w:val="000E354F"/>
    <w:rsid w:val="00102E48"/>
    <w:rsid w:val="001039FF"/>
    <w:rsid w:val="00122619"/>
    <w:rsid w:val="00151ACB"/>
    <w:rsid w:val="001615D9"/>
    <w:rsid w:val="00171DDE"/>
    <w:rsid w:val="001741A5"/>
    <w:rsid w:val="00185A00"/>
    <w:rsid w:val="001907F9"/>
    <w:rsid w:val="001925D0"/>
    <w:rsid w:val="00192A75"/>
    <w:rsid w:val="001D216D"/>
    <w:rsid w:val="001D5A82"/>
    <w:rsid w:val="001E2986"/>
    <w:rsid w:val="001E327F"/>
    <w:rsid w:val="001F32F2"/>
    <w:rsid w:val="002151EC"/>
    <w:rsid w:val="00231190"/>
    <w:rsid w:val="0023631E"/>
    <w:rsid w:val="00250DF3"/>
    <w:rsid w:val="00251819"/>
    <w:rsid w:val="002767ED"/>
    <w:rsid w:val="00280CC1"/>
    <w:rsid w:val="002B2694"/>
    <w:rsid w:val="002B761F"/>
    <w:rsid w:val="002C5B13"/>
    <w:rsid w:val="002F11F1"/>
    <w:rsid w:val="003045F8"/>
    <w:rsid w:val="003065DF"/>
    <w:rsid w:val="00313F66"/>
    <w:rsid w:val="00336429"/>
    <w:rsid w:val="00337DC3"/>
    <w:rsid w:val="0035533B"/>
    <w:rsid w:val="00385F78"/>
    <w:rsid w:val="003C0974"/>
    <w:rsid w:val="003C1444"/>
    <w:rsid w:val="003C6003"/>
    <w:rsid w:val="003D241F"/>
    <w:rsid w:val="003D321E"/>
    <w:rsid w:val="003F4103"/>
    <w:rsid w:val="0042002E"/>
    <w:rsid w:val="004201DD"/>
    <w:rsid w:val="00424B04"/>
    <w:rsid w:val="00442F3E"/>
    <w:rsid w:val="00446755"/>
    <w:rsid w:val="004468C9"/>
    <w:rsid w:val="0046352C"/>
    <w:rsid w:val="004801E0"/>
    <w:rsid w:val="00496566"/>
    <w:rsid w:val="004B2DF1"/>
    <w:rsid w:val="004C46F5"/>
    <w:rsid w:val="004C645C"/>
    <w:rsid w:val="004C736B"/>
    <w:rsid w:val="004D2F2A"/>
    <w:rsid w:val="00502C1F"/>
    <w:rsid w:val="005101CA"/>
    <w:rsid w:val="0052279F"/>
    <w:rsid w:val="005261BC"/>
    <w:rsid w:val="005328E2"/>
    <w:rsid w:val="00537A8C"/>
    <w:rsid w:val="00552DA6"/>
    <w:rsid w:val="005663D0"/>
    <w:rsid w:val="00566457"/>
    <w:rsid w:val="0058517A"/>
    <w:rsid w:val="0058530C"/>
    <w:rsid w:val="00587A4C"/>
    <w:rsid w:val="005951C3"/>
    <w:rsid w:val="00600066"/>
    <w:rsid w:val="006363D0"/>
    <w:rsid w:val="006478B7"/>
    <w:rsid w:val="006531B5"/>
    <w:rsid w:val="00670B1F"/>
    <w:rsid w:val="00671698"/>
    <w:rsid w:val="00682D90"/>
    <w:rsid w:val="006953E5"/>
    <w:rsid w:val="006A6A04"/>
    <w:rsid w:val="006C5396"/>
    <w:rsid w:val="006C6C95"/>
    <w:rsid w:val="006E6E9D"/>
    <w:rsid w:val="00714691"/>
    <w:rsid w:val="00732844"/>
    <w:rsid w:val="00734A06"/>
    <w:rsid w:val="00780833"/>
    <w:rsid w:val="00786DB8"/>
    <w:rsid w:val="007967F8"/>
    <w:rsid w:val="007A7381"/>
    <w:rsid w:val="007C2634"/>
    <w:rsid w:val="007C7697"/>
    <w:rsid w:val="007D46DB"/>
    <w:rsid w:val="008018CC"/>
    <w:rsid w:val="008153C8"/>
    <w:rsid w:val="008208B7"/>
    <w:rsid w:val="00830F85"/>
    <w:rsid w:val="0086019F"/>
    <w:rsid w:val="008633A6"/>
    <w:rsid w:val="00867F0B"/>
    <w:rsid w:val="00873AE7"/>
    <w:rsid w:val="008815D9"/>
    <w:rsid w:val="00894C92"/>
    <w:rsid w:val="008A33DC"/>
    <w:rsid w:val="008A6818"/>
    <w:rsid w:val="008C19DE"/>
    <w:rsid w:val="0090482E"/>
    <w:rsid w:val="0092406D"/>
    <w:rsid w:val="00951ADC"/>
    <w:rsid w:val="00956816"/>
    <w:rsid w:val="009573AA"/>
    <w:rsid w:val="009612F3"/>
    <w:rsid w:val="00980D39"/>
    <w:rsid w:val="00981D2B"/>
    <w:rsid w:val="009944CF"/>
    <w:rsid w:val="009B1961"/>
    <w:rsid w:val="009B287C"/>
    <w:rsid w:val="009B451E"/>
    <w:rsid w:val="009C1376"/>
    <w:rsid w:val="009D36B8"/>
    <w:rsid w:val="009F1BC2"/>
    <w:rsid w:val="00A032DC"/>
    <w:rsid w:val="00A17BA5"/>
    <w:rsid w:val="00A25581"/>
    <w:rsid w:val="00A26899"/>
    <w:rsid w:val="00A506B1"/>
    <w:rsid w:val="00A54DBC"/>
    <w:rsid w:val="00A64D56"/>
    <w:rsid w:val="00A748B8"/>
    <w:rsid w:val="00AA0D06"/>
    <w:rsid w:val="00AB540A"/>
    <w:rsid w:val="00AC6AE6"/>
    <w:rsid w:val="00AD13DA"/>
    <w:rsid w:val="00AD4B14"/>
    <w:rsid w:val="00AD6076"/>
    <w:rsid w:val="00B13269"/>
    <w:rsid w:val="00B25699"/>
    <w:rsid w:val="00B605CF"/>
    <w:rsid w:val="00B64173"/>
    <w:rsid w:val="00B663AB"/>
    <w:rsid w:val="00B758E5"/>
    <w:rsid w:val="00B81BE0"/>
    <w:rsid w:val="00B9117E"/>
    <w:rsid w:val="00BA30E9"/>
    <w:rsid w:val="00BB53E6"/>
    <w:rsid w:val="00BB7271"/>
    <w:rsid w:val="00BE4C0F"/>
    <w:rsid w:val="00BF51D7"/>
    <w:rsid w:val="00BF549C"/>
    <w:rsid w:val="00C0516F"/>
    <w:rsid w:val="00C11A3B"/>
    <w:rsid w:val="00C24D97"/>
    <w:rsid w:val="00C31A4F"/>
    <w:rsid w:val="00C43ABD"/>
    <w:rsid w:val="00C4785F"/>
    <w:rsid w:val="00C52F05"/>
    <w:rsid w:val="00C53E2E"/>
    <w:rsid w:val="00C603CE"/>
    <w:rsid w:val="00C61327"/>
    <w:rsid w:val="00C63074"/>
    <w:rsid w:val="00C661AE"/>
    <w:rsid w:val="00C75325"/>
    <w:rsid w:val="00C839C7"/>
    <w:rsid w:val="00C90A90"/>
    <w:rsid w:val="00CA1088"/>
    <w:rsid w:val="00CC02BC"/>
    <w:rsid w:val="00CC619C"/>
    <w:rsid w:val="00CD01F4"/>
    <w:rsid w:val="00CE0DDF"/>
    <w:rsid w:val="00CE34E1"/>
    <w:rsid w:val="00CE3F52"/>
    <w:rsid w:val="00CE7574"/>
    <w:rsid w:val="00D02BAB"/>
    <w:rsid w:val="00D030DE"/>
    <w:rsid w:val="00D03370"/>
    <w:rsid w:val="00D0377F"/>
    <w:rsid w:val="00D0434E"/>
    <w:rsid w:val="00D06FE2"/>
    <w:rsid w:val="00D16199"/>
    <w:rsid w:val="00D20BC9"/>
    <w:rsid w:val="00D3770E"/>
    <w:rsid w:val="00D507E3"/>
    <w:rsid w:val="00D50CF5"/>
    <w:rsid w:val="00D52D84"/>
    <w:rsid w:val="00D6234E"/>
    <w:rsid w:val="00D77727"/>
    <w:rsid w:val="00D80D23"/>
    <w:rsid w:val="00D81F37"/>
    <w:rsid w:val="00D84802"/>
    <w:rsid w:val="00D87013"/>
    <w:rsid w:val="00D92676"/>
    <w:rsid w:val="00DA6EDF"/>
    <w:rsid w:val="00DC6B3C"/>
    <w:rsid w:val="00DD0A9B"/>
    <w:rsid w:val="00DE3CF9"/>
    <w:rsid w:val="00E13623"/>
    <w:rsid w:val="00E161D4"/>
    <w:rsid w:val="00E21697"/>
    <w:rsid w:val="00E23EEC"/>
    <w:rsid w:val="00E62989"/>
    <w:rsid w:val="00E64A5F"/>
    <w:rsid w:val="00E84089"/>
    <w:rsid w:val="00E871F4"/>
    <w:rsid w:val="00EB3AB8"/>
    <w:rsid w:val="00EC0BE4"/>
    <w:rsid w:val="00EC43AC"/>
    <w:rsid w:val="00ED6C63"/>
    <w:rsid w:val="00EF022F"/>
    <w:rsid w:val="00EF04C2"/>
    <w:rsid w:val="00F1640F"/>
    <w:rsid w:val="00F171BC"/>
    <w:rsid w:val="00F3560B"/>
    <w:rsid w:val="00F365DC"/>
    <w:rsid w:val="00F54AB2"/>
    <w:rsid w:val="00F70EE5"/>
    <w:rsid w:val="00F73D57"/>
    <w:rsid w:val="00F85381"/>
    <w:rsid w:val="00FB36C6"/>
    <w:rsid w:val="00FB552B"/>
    <w:rsid w:val="00FC44F8"/>
    <w:rsid w:val="00FE1269"/>
    <w:rsid w:val="00FE5761"/>
    <w:rsid w:val="00FF0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56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40" w:after="60"/>
      <w:outlineLvl w:val="0"/>
    </w:pPr>
    <w:rPr>
      <w:rFonts w:ascii="Calibri" w:eastAsia="Calibri" w:hAnsi="Calibri" w:cs="Calibri"/>
      <w:b/>
      <w:sz w:val="32"/>
      <w:szCs w:val="32"/>
    </w:rPr>
  </w:style>
  <w:style w:type="paragraph" w:styleId="Heading2">
    <w:name w:val="heading 2"/>
    <w:basedOn w:val="Normal1"/>
    <w:next w:val="Normal1"/>
    <w:pPr>
      <w:keepNext/>
      <w:keepLines/>
      <w:spacing w:before="100" w:after="100"/>
      <w:outlineLvl w:val="1"/>
    </w:pPr>
    <w:rPr>
      <w:b/>
      <w:sz w:val="36"/>
      <w:szCs w:val="36"/>
    </w:rPr>
  </w:style>
  <w:style w:type="paragraph" w:styleId="Heading3">
    <w:name w:val="heading 3"/>
    <w:basedOn w:val="Normal1"/>
    <w:next w:val="Normal1"/>
    <w:pPr>
      <w:keepNext/>
      <w:keepLines/>
      <w:spacing w:before="240" w:after="60"/>
      <w:outlineLvl w:val="2"/>
    </w:pPr>
    <w:rPr>
      <w:rFonts w:ascii="Calibri" w:eastAsia="Calibri" w:hAnsi="Calibri" w:cs="Calibri"/>
      <w:b/>
      <w:sz w:val="26"/>
      <w:szCs w:val="26"/>
    </w:rPr>
  </w:style>
  <w:style w:type="paragraph" w:styleId="Heading4">
    <w:name w:val="heading 4"/>
    <w:basedOn w:val="Normal1"/>
    <w:next w:val="Normal1"/>
    <w:pPr>
      <w:keepNext/>
      <w:keepLines/>
      <w:spacing w:before="240" w:after="60"/>
      <w:outlineLvl w:val="3"/>
    </w:pPr>
    <w:rPr>
      <w:rFonts w:ascii="Cambria" w:eastAsia="Cambria" w:hAnsi="Cambria" w:cs="Cambria"/>
      <w:b/>
      <w:sz w:val="28"/>
      <w:szCs w:val="28"/>
    </w:rPr>
  </w:style>
  <w:style w:type="paragraph" w:styleId="Heading5">
    <w:name w:val="heading 5"/>
    <w:basedOn w:val="Normal1"/>
    <w:next w:val="Normal1"/>
    <w:pPr>
      <w:keepNext/>
      <w:keepLines/>
      <w:spacing w:before="240" w:after="60"/>
      <w:outlineLvl w:val="4"/>
    </w:pPr>
    <w:rPr>
      <w:rFonts w:ascii="Cambria" w:eastAsia="Cambria" w:hAnsi="Cambria" w:cs="Cambria"/>
      <w:b/>
      <w:i/>
      <w:sz w:val="26"/>
      <w:szCs w:val="26"/>
    </w:rPr>
  </w:style>
  <w:style w:type="paragraph" w:styleId="Heading6">
    <w:name w:val="heading 6"/>
    <w:basedOn w:val="Normal1"/>
    <w:next w:val="Normal1"/>
    <w:pPr>
      <w:keepNext/>
      <w:keepLines/>
      <w:spacing w:before="240" w:after="60"/>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pPr>
    <w:rPr>
      <w:rFonts w:ascii="Calibri" w:eastAsia="Calibri" w:hAnsi="Calibri" w:cs="Calibri"/>
      <w:sz w:val="56"/>
      <w:szCs w:val="56"/>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E21697"/>
    <w:pPr>
      <w:tabs>
        <w:tab w:val="center" w:pos="4320"/>
        <w:tab w:val="right" w:pos="8640"/>
      </w:tabs>
    </w:pPr>
  </w:style>
  <w:style w:type="character" w:customStyle="1" w:styleId="HeaderChar">
    <w:name w:val="Header Char"/>
    <w:basedOn w:val="DefaultParagraphFont"/>
    <w:link w:val="Header"/>
    <w:uiPriority w:val="99"/>
    <w:rsid w:val="00E21697"/>
  </w:style>
  <w:style w:type="paragraph" w:styleId="Footer">
    <w:name w:val="footer"/>
    <w:basedOn w:val="Normal"/>
    <w:link w:val="FooterChar"/>
    <w:uiPriority w:val="99"/>
    <w:unhideWhenUsed/>
    <w:rsid w:val="00E21697"/>
    <w:pPr>
      <w:tabs>
        <w:tab w:val="center" w:pos="4320"/>
        <w:tab w:val="right" w:pos="8640"/>
      </w:tabs>
    </w:pPr>
  </w:style>
  <w:style w:type="character" w:customStyle="1" w:styleId="FooterChar">
    <w:name w:val="Footer Char"/>
    <w:basedOn w:val="DefaultParagraphFont"/>
    <w:link w:val="Footer"/>
    <w:uiPriority w:val="99"/>
    <w:rsid w:val="00E21697"/>
  </w:style>
  <w:style w:type="character" w:styleId="Strong">
    <w:name w:val="Strong"/>
    <w:basedOn w:val="DefaultParagraphFont"/>
    <w:uiPriority w:val="22"/>
    <w:qFormat/>
    <w:rsid w:val="00FE1269"/>
    <w:rPr>
      <w:b/>
      <w:bCs/>
    </w:rPr>
  </w:style>
  <w:style w:type="character" w:customStyle="1" w:styleId="jrnl">
    <w:name w:val="jrnl"/>
    <w:basedOn w:val="DefaultParagraphFont"/>
    <w:rsid w:val="003C6003"/>
  </w:style>
  <w:style w:type="character" w:customStyle="1" w:styleId="publication-meta-journal">
    <w:name w:val="publication-meta-journal"/>
    <w:basedOn w:val="DefaultParagraphFont"/>
    <w:rsid w:val="001D5A82"/>
  </w:style>
  <w:style w:type="character" w:styleId="Hyperlink">
    <w:name w:val="Hyperlink"/>
    <w:basedOn w:val="DefaultParagraphFont"/>
    <w:uiPriority w:val="99"/>
    <w:semiHidden/>
    <w:unhideWhenUsed/>
    <w:rsid w:val="00DA6ED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40" w:after="60"/>
      <w:outlineLvl w:val="0"/>
    </w:pPr>
    <w:rPr>
      <w:rFonts w:ascii="Calibri" w:eastAsia="Calibri" w:hAnsi="Calibri" w:cs="Calibri"/>
      <w:b/>
      <w:sz w:val="32"/>
      <w:szCs w:val="32"/>
    </w:rPr>
  </w:style>
  <w:style w:type="paragraph" w:styleId="Heading2">
    <w:name w:val="heading 2"/>
    <w:basedOn w:val="Normal1"/>
    <w:next w:val="Normal1"/>
    <w:pPr>
      <w:keepNext/>
      <w:keepLines/>
      <w:spacing w:before="100" w:after="100"/>
      <w:outlineLvl w:val="1"/>
    </w:pPr>
    <w:rPr>
      <w:b/>
      <w:sz w:val="36"/>
      <w:szCs w:val="36"/>
    </w:rPr>
  </w:style>
  <w:style w:type="paragraph" w:styleId="Heading3">
    <w:name w:val="heading 3"/>
    <w:basedOn w:val="Normal1"/>
    <w:next w:val="Normal1"/>
    <w:pPr>
      <w:keepNext/>
      <w:keepLines/>
      <w:spacing w:before="240" w:after="60"/>
      <w:outlineLvl w:val="2"/>
    </w:pPr>
    <w:rPr>
      <w:rFonts w:ascii="Calibri" w:eastAsia="Calibri" w:hAnsi="Calibri" w:cs="Calibri"/>
      <w:b/>
      <w:sz w:val="26"/>
      <w:szCs w:val="26"/>
    </w:rPr>
  </w:style>
  <w:style w:type="paragraph" w:styleId="Heading4">
    <w:name w:val="heading 4"/>
    <w:basedOn w:val="Normal1"/>
    <w:next w:val="Normal1"/>
    <w:pPr>
      <w:keepNext/>
      <w:keepLines/>
      <w:spacing w:before="240" w:after="60"/>
      <w:outlineLvl w:val="3"/>
    </w:pPr>
    <w:rPr>
      <w:rFonts w:ascii="Cambria" w:eastAsia="Cambria" w:hAnsi="Cambria" w:cs="Cambria"/>
      <w:b/>
      <w:sz w:val="28"/>
      <w:szCs w:val="28"/>
    </w:rPr>
  </w:style>
  <w:style w:type="paragraph" w:styleId="Heading5">
    <w:name w:val="heading 5"/>
    <w:basedOn w:val="Normal1"/>
    <w:next w:val="Normal1"/>
    <w:pPr>
      <w:keepNext/>
      <w:keepLines/>
      <w:spacing w:before="240" w:after="60"/>
      <w:outlineLvl w:val="4"/>
    </w:pPr>
    <w:rPr>
      <w:rFonts w:ascii="Cambria" w:eastAsia="Cambria" w:hAnsi="Cambria" w:cs="Cambria"/>
      <w:b/>
      <w:i/>
      <w:sz w:val="26"/>
      <w:szCs w:val="26"/>
    </w:rPr>
  </w:style>
  <w:style w:type="paragraph" w:styleId="Heading6">
    <w:name w:val="heading 6"/>
    <w:basedOn w:val="Normal1"/>
    <w:next w:val="Normal1"/>
    <w:pPr>
      <w:keepNext/>
      <w:keepLines/>
      <w:spacing w:before="240" w:after="60"/>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pPr>
    <w:rPr>
      <w:rFonts w:ascii="Calibri" w:eastAsia="Calibri" w:hAnsi="Calibri" w:cs="Calibri"/>
      <w:sz w:val="56"/>
      <w:szCs w:val="56"/>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E21697"/>
    <w:pPr>
      <w:tabs>
        <w:tab w:val="center" w:pos="4320"/>
        <w:tab w:val="right" w:pos="8640"/>
      </w:tabs>
    </w:pPr>
  </w:style>
  <w:style w:type="character" w:customStyle="1" w:styleId="HeaderChar">
    <w:name w:val="Header Char"/>
    <w:basedOn w:val="DefaultParagraphFont"/>
    <w:link w:val="Header"/>
    <w:uiPriority w:val="99"/>
    <w:rsid w:val="00E21697"/>
  </w:style>
  <w:style w:type="paragraph" w:styleId="Footer">
    <w:name w:val="footer"/>
    <w:basedOn w:val="Normal"/>
    <w:link w:val="FooterChar"/>
    <w:uiPriority w:val="99"/>
    <w:unhideWhenUsed/>
    <w:rsid w:val="00E21697"/>
    <w:pPr>
      <w:tabs>
        <w:tab w:val="center" w:pos="4320"/>
        <w:tab w:val="right" w:pos="8640"/>
      </w:tabs>
    </w:pPr>
  </w:style>
  <w:style w:type="character" w:customStyle="1" w:styleId="FooterChar">
    <w:name w:val="Footer Char"/>
    <w:basedOn w:val="DefaultParagraphFont"/>
    <w:link w:val="Footer"/>
    <w:uiPriority w:val="99"/>
    <w:rsid w:val="00E21697"/>
  </w:style>
  <w:style w:type="character" w:styleId="Strong">
    <w:name w:val="Strong"/>
    <w:basedOn w:val="DefaultParagraphFont"/>
    <w:uiPriority w:val="22"/>
    <w:qFormat/>
    <w:rsid w:val="00FE1269"/>
    <w:rPr>
      <w:b/>
      <w:bCs/>
    </w:rPr>
  </w:style>
  <w:style w:type="character" w:customStyle="1" w:styleId="jrnl">
    <w:name w:val="jrnl"/>
    <w:basedOn w:val="DefaultParagraphFont"/>
    <w:rsid w:val="003C6003"/>
  </w:style>
  <w:style w:type="character" w:customStyle="1" w:styleId="publication-meta-journal">
    <w:name w:val="publication-meta-journal"/>
    <w:basedOn w:val="DefaultParagraphFont"/>
    <w:rsid w:val="001D5A82"/>
  </w:style>
  <w:style w:type="character" w:styleId="Hyperlink">
    <w:name w:val="Hyperlink"/>
    <w:basedOn w:val="DefaultParagraphFont"/>
    <w:uiPriority w:val="99"/>
    <w:semiHidden/>
    <w:unhideWhenUsed/>
    <w:rsid w:val="00DA6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923309">
      <w:bodyDiv w:val="1"/>
      <w:marLeft w:val="0"/>
      <w:marRight w:val="0"/>
      <w:marTop w:val="0"/>
      <w:marBottom w:val="0"/>
      <w:divBdr>
        <w:top w:val="none" w:sz="0" w:space="0" w:color="auto"/>
        <w:left w:val="none" w:sz="0" w:space="0" w:color="auto"/>
        <w:bottom w:val="none" w:sz="0" w:space="0" w:color="auto"/>
        <w:right w:val="none" w:sz="0" w:space="0" w:color="auto"/>
      </w:divBdr>
    </w:div>
    <w:div w:id="391119004">
      <w:bodyDiv w:val="1"/>
      <w:marLeft w:val="0"/>
      <w:marRight w:val="0"/>
      <w:marTop w:val="0"/>
      <w:marBottom w:val="0"/>
      <w:divBdr>
        <w:top w:val="none" w:sz="0" w:space="0" w:color="auto"/>
        <w:left w:val="none" w:sz="0" w:space="0" w:color="auto"/>
        <w:bottom w:val="none" w:sz="0" w:space="0" w:color="auto"/>
        <w:right w:val="none" w:sz="0" w:space="0" w:color="auto"/>
      </w:divBdr>
    </w:div>
    <w:div w:id="1505316332">
      <w:bodyDiv w:val="1"/>
      <w:marLeft w:val="0"/>
      <w:marRight w:val="0"/>
      <w:marTop w:val="0"/>
      <w:marBottom w:val="0"/>
      <w:divBdr>
        <w:top w:val="none" w:sz="0" w:space="0" w:color="auto"/>
        <w:left w:val="none" w:sz="0" w:space="0" w:color="auto"/>
        <w:bottom w:val="none" w:sz="0" w:space="0" w:color="auto"/>
        <w:right w:val="none" w:sz="0" w:space="0" w:color="auto"/>
      </w:divBdr>
    </w:div>
    <w:div w:id="18931548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iteseerx.ist.psu.edu/viewdoc/summary?doi=10.1.1.148.4356"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cbi.nlm.nih.gov/pubmed/23021221" TargetMode="External"/><Relationship Id="rId9" Type="http://schemas.openxmlformats.org/officeDocument/2006/relationships/hyperlink" Target="https://www.ncbi.nlm.nih.gov/pubmed/28003475" TargetMode="External"/><Relationship Id="rId10" Type="http://schemas.openxmlformats.org/officeDocument/2006/relationships/hyperlink" Target="http://ieeexplore.ieee.org/xpls/abs_all.jsp?arnumber=5627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5155</Words>
  <Characters>29386</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Hawaii Cancer Center</Company>
  <LinksUpToDate>false</LinksUpToDate>
  <CharactersWithSpaces>34473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lgarmire</dc:creator>
  <cp:lastModifiedBy>L. Garmire</cp:lastModifiedBy>
  <cp:revision>2</cp:revision>
  <cp:lastPrinted>2016-10-27T04:03:00Z</cp:lastPrinted>
  <dcterms:created xsi:type="dcterms:W3CDTF">2017-08-22T00:13:00Z</dcterms:created>
  <dcterms:modified xsi:type="dcterms:W3CDTF">2017-08-22T00:13:00Z</dcterms:modified>
</cp:coreProperties>
</file>