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4AD8" w14:textId="43170A6B" w:rsidR="007A603B" w:rsidRDefault="004D3C29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4D3C29">
        <w:rPr>
          <w:rFonts w:ascii="Agency FB" w:hAnsi="Agency FB"/>
          <w:b/>
          <w:bCs/>
          <w:sz w:val="32"/>
          <w:szCs w:val="32"/>
          <w:lang w:val="en-US"/>
        </w:rPr>
        <w:t>Day 4</w:t>
      </w:r>
      <w:r w:rsidRPr="004D3C29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4D3C29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4D3C29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4D3C29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4D3C29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4D3C29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4D3C29">
        <w:rPr>
          <w:rFonts w:ascii="Agency FB" w:hAnsi="Agency FB"/>
          <w:b/>
          <w:bCs/>
          <w:sz w:val="32"/>
          <w:szCs w:val="32"/>
          <w:lang w:val="en-US"/>
        </w:rPr>
        <w:tab/>
      </w:r>
      <w:r>
        <w:rPr>
          <w:rFonts w:ascii="Agency FB" w:hAnsi="Agency FB"/>
          <w:b/>
          <w:bCs/>
          <w:sz w:val="32"/>
          <w:szCs w:val="32"/>
          <w:lang w:val="en-US"/>
        </w:rPr>
        <w:t xml:space="preserve">            </w:t>
      </w:r>
      <w:r w:rsidRPr="004D3C29">
        <w:rPr>
          <w:rFonts w:ascii="Agency FB" w:hAnsi="Agency FB"/>
          <w:b/>
          <w:bCs/>
          <w:sz w:val="32"/>
          <w:szCs w:val="32"/>
          <w:lang w:val="en-US"/>
        </w:rPr>
        <w:tab/>
        <w:t>03 October2023</w:t>
      </w:r>
    </w:p>
    <w:p w14:paraId="6537B9F1" w14:textId="23A503A4" w:rsidR="004D3C29" w:rsidRDefault="00AE2B04">
      <w:pPr>
        <w:rPr>
          <w:rFonts w:ascii="Tahoma" w:hAnsi="Tahoma" w:cs="Tahoma"/>
          <w:b/>
          <w:bCs/>
          <w:sz w:val="24"/>
          <w:szCs w:val="24"/>
          <w:lang w:val="en-US"/>
        </w:rPr>
      </w:pPr>
      <w:proofErr w:type="spellStart"/>
      <w:r w:rsidRPr="00AE2B04">
        <w:rPr>
          <w:rFonts w:ascii="Tahoma" w:hAnsi="Tahoma" w:cs="Tahoma"/>
          <w:b/>
          <w:bCs/>
          <w:sz w:val="24"/>
          <w:szCs w:val="24"/>
          <w:lang w:val="en-US"/>
        </w:rPr>
        <w:t>ArrayBuffer</w:t>
      </w:r>
      <w:proofErr w:type="spellEnd"/>
    </w:p>
    <w:p w14:paraId="0E516098" w14:textId="707D2B63" w:rsidR="00AE2B04" w:rsidRDefault="00992F0C">
      <w:pPr>
        <w:rPr>
          <w:rFonts w:ascii="Tahoma" w:hAnsi="Tahoma" w:cs="Tahoma"/>
          <w:sz w:val="24"/>
          <w:szCs w:val="24"/>
          <w:lang w:val="en-US"/>
        </w:rPr>
      </w:pPr>
      <w:proofErr w:type="gramStart"/>
      <w:r>
        <w:rPr>
          <w:rFonts w:ascii="Tahoma" w:hAnsi="Tahoma" w:cs="Tahoma"/>
          <w:sz w:val="24"/>
          <w:szCs w:val="24"/>
          <w:lang w:val="en-US"/>
        </w:rPr>
        <w:t>Basica</w:t>
      </w:r>
      <w:r w:rsidR="007F71E9">
        <w:rPr>
          <w:rFonts w:ascii="Tahoma" w:hAnsi="Tahoma" w:cs="Tahoma"/>
          <w:sz w:val="24"/>
          <w:szCs w:val="24"/>
          <w:lang w:val="en-US"/>
        </w:rPr>
        <w:t>lly</w:t>
      </w:r>
      <w:proofErr w:type="gramEnd"/>
      <w:r w:rsidR="007F71E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F71E9"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 w:rsidR="007F71E9">
        <w:rPr>
          <w:rFonts w:ascii="Tahoma" w:hAnsi="Tahoma" w:cs="Tahoma"/>
          <w:sz w:val="24"/>
          <w:szCs w:val="24"/>
          <w:lang w:val="en-US"/>
        </w:rPr>
        <w:t xml:space="preserve"> is used to keep binary data.</w:t>
      </w:r>
      <w:r w:rsidR="00911242">
        <w:rPr>
          <w:rFonts w:ascii="Tahoma" w:hAnsi="Tahoma" w:cs="Tahoma"/>
          <w:sz w:val="24"/>
          <w:szCs w:val="24"/>
          <w:lang w:val="en-US"/>
        </w:rPr>
        <w:t xml:space="preserve"> It can be the binary data of an image for exa</w:t>
      </w:r>
      <w:r w:rsidR="00DE1854">
        <w:rPr>
          <w:rFonts w:ascii="Tahoma" w:hAnsi="Tahoma" w:cs="Tahoma"/>
          <w:sz w:val="24"/>
          <w:szCs w:val="24"/>
          <w:lang w:val="en-US"/>
        </w:rPr>
        <w:t>mple.</w:t>
      </w:r>
    </w:p>
    <w:p w14:paraId="62B829DF" w14:textId="21B0DEB6" w:rsidR="00DE1854" w:rsidRDefault="00A66C9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basic binary object is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 w:rsidR="00E449CD">
        <w:rPr>
          <w:rFonts w:ascii="Tahoma" w:hAnsi="Tahoma" w:cs="Tahoma"/>
          <w:sz w:val="24"/>
          <w:szCs w:val="24"/>
          <w:lang w:val="en-US"/>
        </w:rPr>
        <w:t xml:space="preserve"> – a reference to a fixed-length </w:t>
      </w:r>
      <w:r w:rsidR="00EC4E90">
        <w:rPr>
          <w:rFonts w:ascii="Tahoma" w:hAnsi="Tahoma" w:cs="Tahoma"/>
          <w:sz w:val="24"/>
          <w:szCs w:val="24"/>
          <w:lang w:val="en-US"/>
        </w:rPr>
        <w:t>contiguous memory area.</w:t>
      </w:r>
    </w:p>
    <w:p w14:paraId="11B6B825" w14:textId="3F45B3D0" w:rsidR="00EC4E90" w:rsidRDefault="00EC4E9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This is how it is created:</w:t>
      </w:r>
    </w:p>
    <w:p w14:paraId="32BE5CD5" w14:textId="2902588E" w:rsidR="00EC4E90" w:rsidRDefault="008C454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l</w:t>
      </w:r>
      <w:r w:rsidR="00EC4E90">
        <w:rPr>
          <w:rFonts w:ascii="Tahoma" w:hAnsi="Tahoma" w:cs="Tahoma"/>
          <w:sz w:val="24"/>
          <w:szCs w:val="24"/>
          <w:lang w:val="en-US"/>
        </w:rPr>
        <w:t xml:space="preserve">et </w:t>
      </w:r>
      <w:r>
        <w:rPr>
          <w:rFonts w:ascii="Tahoma" w:hAnsi="Tahoma" w:cs="Tahoma"/>
          <w:sz w:val="24"/>
          <w:szCs w:val="24"/>
          <w:lang w:val="en-US"/>
        </w:rPr>
        <w:t xml:space="preserve">buffer = new </w:t>
      </w: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 w:rsidR="00312A2A"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="00312A2A">
        <w:rPr>
          <w:rFonts w:ascii="Tahoma" w:hAnsi="Tahoma" w:cs="Tahoma"/>
          <w:sz w:val="24"/>
          <w:szCs w:val="24"/>
          <w:lang w:val="en-US"/>
        </w:rPr>
        <w:t>16); // create a buffer of length 16</w:t>
      </w:r>
    </w:p>
    <w:p w14:paraId="1D0FFE15" w14:textId="6C5D6C94" w:rsidR="00312A2A" w:rsidRDefault="00312A2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alert(</w:t>
      </w: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buffer.byte</w:t>
      </w:r>
      <w:r w:rsidR="00616D2E">
        <w:rPr>
          <w:rFonts w:ascii="Tahoma" w:hAnsi="Tahoma" w:cs="Tahoma"/>
          <w:sz w:val="24"/>
          <w:szCs w:val="24"/>
          <w:lang w:val="en-US"/>
        </w:rPr>
        <w:t>Length</w:t>
      </w:r>
      <w:proofErr w:type="spellEnd"/>
      <w:proofErr w:type="gramEnd"/>
      <w:r w:rsidR="00616D2E">
        <w:rPr>
          <w:rFonts w:ascii="Tahoma" w:hAnsi="Tahoma" w:cs="Tahoma"/>
          <w:sz w:val="24"/>
          <w:szCs w:val="24"/>
          <w:lang w:val="en-US"/>
        </w:rPr>
        <w:t>); //16</w:t>
      </w:r>
    </w:p>
    <w:p w14:paraId="4E09FB6A" w14:textId="635F5C8E" w:rsidR="00616D2E" w:rsidRDefault="00616D2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This allocate</w:t>
      </w:r>
      <w:r w:rsidR="00B902F9">
        <w:rPr>
          <w:rFonts w:ascii="Tahoma" w:hAnsi="Tahoma" w:cs="Tahoma"/>
          <w:sz w:val="24"/>
          <w:szCs w:val="24"/>
          <w:lang w:val="en-US"/>
        </w:rPr>
        <w:t>s a contiguous memory area of 16 bytes and pre-fills it with zeroes.</w:t>
      </w:r>
    </w:p>
    <w:p w14:paraId="0A435D6D" w14:textId="3B639F80" w:rsidR="00892CA7" w:rsidRDefault="00892CA7" w:rsidP="00892CA7">
      <w:pPr>
        <w:rPr>
          <w:rFonts w:ascii="Tahoma" w:hAnsi="Tahoma" w:cs="Tahoma"/>
          <w:sz w:val="24"/>
          <w:szCs w:val="24"/>
          <w:lang w:val="en-US"/>
        </w:rPr>
      </w:pPr>
      <w:r w:rsidRPr="00892CA7">
        <w:rPr>
          <w:rFonts w:ascii="Tahoma" w:hAnsi="Tahoma" w:cs="Tahoma"/>
          <w:b/>
          <w:bCs/>
          <w:color w:val="FF0000"/>
          <w:sz w:val="24"/>
          <w:szCs w:val="24"/>
          <w:lang w:val="en-US"/>
        </w:rPr>
        <w:t>NOTE!!</w:t>
      </w:r>
      <w:r w:rsidRPr="00892CA7">
        <w:rPr>
          <w:rFonts w:ascii="Tahoma" w:hAnsi="Tahoma" w:cs="Tahoma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has nothing common with Array.</w:t>
      </w:r>
    </w:p>
    <w:p w14:paraId="021521FC" w14:textId="57773C5A" w:rsidR="00892CA7" w:rsidRDefault="00AE2B6E" w:rsidP="00AE2B6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It has a fixed length, we </w:t>
      </w: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cant</w:t>
      </w:r>
      <w:proofErr w:type="spellEnd"/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increase or decrease it.</w:t>
      </w:r>
    </w:p>
    <w:p w14:paraId="552FAA21" w14:textId="3AE948F1" w:rsidR="00AE2B6E" w:rsidRDefault="00AE2B6E" w:rsidP="00AE2B6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</w:t>
      </w:r>
      <w:r w:rsidR="00615D5C">
        <w:rPr>
          <w:rFonts w:ascii="Tahoma" w:hAnsi="Tahoma" w:cs="Tahoma"/>
          <w:sz w:val="24"/>
          <w:szCs w:val="24"/>
          <w:lang w:val="en-US"/>
        </w:rPr>
        <w:t>t takes exactly that much space in the memory.</w:t>
      </w:r>
    </w:p>
    <w:p w14:paraId="707CF80E" w14:textId="56B40915" w:rsidR="00615D5C" w:rsidRDefault="00BC4AE7" w:rsidP="00AE2B6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To access individual bytes, another </w:t>
      </w:r>
      <w:r w:rsidR="00841DCC">
        <w:rPr>
          <w:rFonts w:ascii="Tahoma" w:hAnsi="Tahoma" w:cs="Tahoma"/>
          <w:sz w:val="24"/>
          <w:szCs w:val="24"/>
          <w:lang w:val="en-US"/>
        </w:rPr>
        <w:t>view object is needed, not buffer[index].</w:t>
      </w:r>
    </w:p>
    <w:p w14:paraId="5041C1F4" w14:textId="12F31B03" w:rsidR="00763368" w:rsidRPr="00763368" w:rsidRDefault="00763368" w:rsidP="00763368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763368"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 w:rsidRPr="00763368">
        <w:rPr>
          <w:rFonts w:ascii="Tahoma" w:hAnsi="Tahoma" w:cs="Tahoma"/>
          <w:sz w:val="24"/>
          <w:szCs w:val="24"/>
          <w:lang w:val="en-US"/>
        </w:rPr>
        <w:t xml:space="preserve"> is a memory area. What’s stored in it? It has no clue. Just a raw sequence of bytes.</w:t>
      </w:r>
    </w:p>
    <w:p w14:paraId="057D991F" w14:textId="7C08EF81" w:rsidR="00841DCC" w:rsidRDefault="006E5978" w:rsidP="00841DCC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proofErr w:type="spellStart"/>
      <w:r w:rsidRPr="000B5B2B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Ty</w:t>
      </w:r>
      <w:r w:rsidR="000B5B2B" w:rsidRPr="000B5B2B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pedArray</w:t>
      </w:r>
      <w:proofErr w:type="spellEnd"/>
    </w:p>
    <w:p w14:paraId="58E2101F" w14:textId="02212F86" w:rsidR="00FE6C1B" w:rsidRPr="00FE6C1B" w:rsidRDefault="003D0F99" w:rsidP="00841DCC">
      <w:pPr>
        <w:rPr>
          <w:rFonts w:ascii="Tahoma" w:hAnsi="Tahoma" w:cs="Tahoma"/>
          <w:sz w:val="24"/>
          <w:szCs w:val="24"/>
          <w:lang w:val="en-US"/>
        </w:rPr>
      </w:pPr>
      <w:r w:rsidRPr="003D0F99">
        <w:rPr>
          <w:rFonts w:ascii="Tahoma" w:hAnsi="Tahoma" w:cs="Tahoma"/>
          <w:sz w:val="24"/>
          <w:szCs w:val="24"/>
          <w:lang w:val="en-US"/>
        </w:rPr>
        <w:t>Typed arrays are a special kind of array-like object introduced in JavaScript to efficiently work with binary data. They are used for handling raw binary data, such as audio buffers, image data, or networking protocols.</w:t>
      </w:r>
    </w:p>
    <w:p w14:paraId="10A9117E" w14:textId="1114E36B" w:rsidR="000B5B2B" w:rsidRDefault="000B5B2B" w:rsidP="00841DCC">
      <w:p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Type</w:t>
      </w:r>
      <w:r w:rsidR="00BD78F5">
        <w:rPr>
          <w:rFonts w:ascii="Tahoma" w:hAnsi="Tahoma" w:cs="Tahoma"/>
          <w:sz w:val="24"/>
          <w:szCs w:val="24"/>
          <w:lang w:val="en-US"/>
        </w:rPr>
        <w:t>dArray</w:t>
      </w:r>
      <w:proofErr w:type="spellEnd"/>
      <w:r w:rsidR="00BD78F5">
        <w:rPr>
          <w:rFonts w:ascii="Tahoma" w:hAnsi="Tahoma" w:cs="Tahoma"/>
          <w:sz w:val="24"/>
          <w:szCs w:val="24"/>
          <w:lang w:val="en-US"/>
        </w:rPr>
        <w:t xml:space="preserve"> is the common term for these views (</w:t>
      </w:r>
      <w:r w:rsidR="009E3F78">
        <w:rPr>
          <w:rFonts w:ascii="Tahoma" w:hAnsi="Tahoma" w:cs="Tahoma"/>
          <w:sz w:val="24"/>
          <w:szCs w:val="24"/>
          <w:lang w:val="en-US"/>
        </w:rPr>
        <w:t>Uint8Array, Uint16Array, Uint</w:t>
      </w:r>
      <w:r w:rsidR="00B61F00">
        <w:rPr>
          <w:rFonts w:ascii="Tahoma" w:hAnsi="Tahoma" w:cs="Tahoma"/>
          <w:sz w:val="24"/>
          <w:szCs w:val="24"/>
          <w:lang w:val="en-US"/>
        </w:rPr>
        <w:t>32Array and Float64</w:t>
      </w:r>
      <w:r w:rsidR="000F22C1">
        <w:rPr>
          <w:rFonts w:ascii="Tahoma" w:hAnsi="Tahoma" w:cs="Tahoma"/>
          <w:sz w:val="24"/>
          <w:szCs w:val="24"/>
          <w:lang w:val="en-US"/>
        </w:rPr>
        <w:t>Array)</w:t>
      </w:r>
      <w:r w:rsidR="002C1008">
        <w:rPr>
          <w:rFonts w:ascii="Tahoma" w:hAnsi="Tahoma" w:cs="Tahoma"/>
          <w:sz w:val="24"/>
          <w:szCs w:val="24"/>
          <w:lang w:val="en-US"/>
        </w:rPr>
        <w:t xml:space="preserve">, because they share the same </w:t>
      </w:r>
      <w:r w:rsidR="005E074E">
        <w:rPr>
          <w:rFonts w:ascii="Tahoma" w:hAnsi="Tahoma" w:cs="Tahoma"/>
          <w:sz w:val="24"/>
          <w:szCs w:val="24"/>
          <w:lang w:val="en-US"/>
        </w:rPr>
        <w:t>set of methods and properties.</w:t>
      </w:r>
    </w:p>
    <w:p w14:paraId="6B83A296" w14:textId="6DEADEED" w:rsidR="005E074E" w:rsidRDefault="00BD5416" w:rsidP="00841DCC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There are 5 </w:t>
      </w:r>
      <w:r w:rsidR="009E04ED">
        <w:rPr>
          <w:rFonts w:ascii="Tahoma" w:hAnsi="Tahoma" w:cs="Tahoma"/>
          <w:sz w:val="24"/>
          <w:szCs w:val="24"/>
          <w:lang w:val="en-US"/>
        </w:rPr>
        <w:t>variants of arguments:</w:t>
      </w:r>
    </w:p>
    <w:p w14:paraId="01B1B85F" w14:textId="76FEFE99" w:rsidR="009E04ED" w:rsidRDefault="009E04ED" w:rsidP="009E04E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new </w:t>
      </w:r>
      <w:proofErr w:type="spellStart"/>
      <w:proofErr w:type="gramStart"/>
      <w:r w:rsidR="00F60B19">
        <w:rPr>
          <w:rFonts w:ascii="Tahoma" w:hAnsi="Tahoma" w:cs="Tahoma"/>
          <w:sz w:val="24"/>
          <w:szCs w:val="24"/>
          <w:lang w:val="en-US"/>
        </w:rPr>
        <w:t>TypedArray</w:t>
      </w:r>
      <w:proofErr w:type="spellEnd"/>
      <w:r w:rsidR="00F60B19"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="00F60B19">
        <w:rPr>
          <w:rFonts w:ascii="Tahoma" w:hAnsi="Tahoma" w:cs="Tahoma"/>
          <w:sz w:val="24"/>
          <w:szCs w:val="24"/>
          <w:lang w:val="en-US"/>
        </w:rPr>
        <w:t>buffer, [</w:t>
      </w:r>
      <w:proofErr w:type="spellStart"/>
      <w:r w:rsidR="00F60B19">
        <w:rPr>
          <w:rFonts w:ascii="Tahoma" w:hAnsi="Tahoma" w:cs="Tahoma"/>
          <w:sz w:val="24"/>
          <w:szCs w:val="24"/>
          <w:lang w:val="en-US"/>
        </w:rPr>
        <w:t>byyteOffset</w:t>
      </w:r>
      <w:proofErr w:type="spellEnd"/>
      <w:r w:rsidR="00F60B19">
        <w:rPr>
          <w:rFonts w:ascii="Tahoma" w:hAnsi="Tahoma" w:cs="Tahoma"/>
          <w:sz w:val="24"/>
          <w:szCs w:val="24"/>
          <w:lang w:val="en-US"/>
        </w:rPr>
        <w:t>]</w:t>
      </w:r>
      <w:r w:rsidR="00DC2B0F">
        <w:rPr>
          <w:rFonts w:ascii="Tahoma" w:hAnsi="Tahoma" w:cs="Tahoma"/>
          <w:sz w:val="24"/>
          <w:szCs w:val="24"/>
          <w:lang w:val="en-US"/>
        </w:rPr>
        <w:t>, [length]);</w:t>
      </w:r>
    </w:p>
    <w:p w14:paraId="7DD99B12" w14:textId="5F3667C5" w:rsidR="00DC2B0F" w:rsidRDefault="00DC2B0F" w:rsidP="009E04E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new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TypedArray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(</w:t>
      </w:r>
      <w:r w:rsidR="007023C2">
        <w:rPr>
          <w:rFonts w:ascii="Tahoma" w:hAnsi="Tahoma" w:cs="Tahoma"/>
          <w:sz w:val="24"/>
          <w:szCs w:val="24"/>
          <w:lang w:val="en-US"/>
        </w:rPr>
        <w:t>object</w:t>
      </w:r>
      <w:proofErr w:type="gramStart"/>
      <w:r w:rsidR="007023C2">
        <w:rPr>
          <w:rFonts w:ascii="Tahoma" w:hAnsi="Tahoma" w:cs="Tahoma"/>
          <w:sz w:val="24"/>
          <w:szCs w:val="24"/>
          <w:lang w:val="en-US"/>
        </w:rPr>
        <w:t>);</w:t>
      </w:r>
      <w:proofErr w:type="gramEnd"/>
    </w:p>
    <w:p w14:paraId="0BF1C034" w14:textId="41A21393" w:rsidR="007023C2" w:rsidRDefault="007023C2" w:rsidP="009E04E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new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TypedArray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typed</w:t>
      </w:r>
      <w:r w:rsidR="007B01F3">
        <w:rPr>
          <w:rFonts w:ascii="Tahoma" w:hAnsi="Tahoma" w:cs="Tahoma"/>
          <w:sz w:val="24"/>
          <w:szCs w:val="24"/>
          <w:lang w:val="en-US"/>
        </w:rPr>
        <w:t>A</w:t>
      </w:r>
      <w:r w:rsidR="00081CF8">
        <w:rPr>
          <w:rFonts w:ascii="Tahoma" w:hAnsi="Tahoma" w:cs="Tahoma"/>
          <w:sz w:val="24"/>
          <w:szCs w:val="24"/>
          <w:lang w:val="en-US"/>
        </w:rPr>
        <w:t>rr</w:t>
      </w:r>
      <w:r w:rsidR="007B01F3">
        <w:rPr>
          <w:rFonts w:ascii="Tahoma" w:hAnsi="Tahoma" w:cs="Tahoma"/>
          <w:sz w:val="24"/>
          <w:szCs w:val="24"/>
          <w:lang w:val="en-US"/>
        </w:rPr>
        <w:t>ay</w:t>
      </w:r>
      <w:proofErr w:type="spellEnd"/>
      <w:proofErr w:type="gramStart"/>
      <w:r w:rsidR="007B01F3">
        <w:rPr>
          <w:rFonts w:ascii="Tahoma" w:hAnsi="Tahoma" w:cs="Tahoma"/>
          <w:sz w:val="24"/>
          <w:szCs w:val="24"/>
          <w:lang w:val="en-US"/>
        </w:rPr>
        <w:t>)</w:t>
      </w:r>
      <w:r w:rsidR="0013337B">
        <w:rPr>
          <w:rFonts w:ascii="Tahoma" w:hAnsi="Tahoma" w:cs="Tahoma"/>
          <w:sz w:val="24"/>
          <w:szCs w:val="24"/>
          <w:lang w:val="en-US"/>
        </w:rPr>
        <w:t>;</w:t>
      </w:r>
      <w:proofErr w:type="gramEnd"/>
    </w:p>
    <w:p w14:paraId="752EFD25" w14:textId="30E46341" w:rsidR="007B01F3" w:rsidRDefault="007B01F3" w:rsidP="009E04E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new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TypedArray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(length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)</w:t>
      </w:r>
      <w:r w:rsidR="0013337B">
        <w:rPr>
          <w:rFonts w:ascii="Tahoma" w:hAnsi="Tahoma" w:cs="Tahoma"/>
          <w:sz w:val="24"/>
          <w:szCs w:val="24"/>
          <w:lang w:val="en-US"/>
        </w:rPr>
        <w:t>;</w:t>
      </w:r>
      <w:proofErr w:type="gramEnd"/>
    </w:p>
    <w:p w14:paraId="7AF55A3F" w14:textId="73908BB0" w:rsidR="0013337B" w:rsidRDefault="0013337B" w:rsidP="009E04E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new </w:t>
      </w: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TypedArray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>
        <w:rPr>
          <w:rFonts w:ascii="Tahoma" w:hAnsi="Tahoma" w:cs="Tahoma"/>
          <w:sz w:val="24"/>
          <w:szCs w:val="24"/>
          <w:lang w:val="en-US"/>
        </w:rPr>
        <w:t>);</w:t>
      </w:r>
    </w:p>
    <w:p w14:paraId="74BA0811" w14:textId="7FC2AA8F" w:rsidR="0013337B" w:rsidRDefault="00950DC6" w:rsidP="0013337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To access</w:t>
      </w:r>
      <w:r w:rsidR="00AE0A0F">
        <w:rPr>
          <w:rFonts w:ascii="Tahoma" w:hAnsi="Tahoma" w:cs="Tahoma"/>
          <w:sz w:val="24"/>
          <w:szCs w:val="24"/>
          <w:lang w:val="en-US"/>
        </w:rPr>
        <w:t xml:space="preserve"> the </w:t>
      </w:r>
      <w:proofErr w:type="spellStart"/>
      <w:r w:rsidR="00AE0A0F"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 w:rsidR="00AE0A0F">
        <w:rPr>
          <w:rFonts w:ascii="Tahoma" w:hAnsi="Tahoma" w:cs="Tahoma"/>
          <w:sz w:val="24"/>
          <w:szCs w:val="24"/>
          <w:lang w:val="en-US"/>
        </w:rPr>
        <w:t>, there are properties:</w:t>
      </w:r>
    </w:p>
    <w:p w14:paraId="6EE649A3" w14:textId="768ED883" w:rsidR="00AE0A0F" w:rsidRDefault="00493663" w:rsidP="00493663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arr.buffer</w:t>
      </w:r>
      <w:proofErr w:type="spellEnd"/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– references the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14:paraId="7FCAE6AA" w14:textId="262632EB" w:rsidR="00493663" w:rsidRDefault="00F930AF" w:rsidP="00493663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Arr.byteLength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– the length of the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 w:rsidR="00C87C2A">
        <w:rPr>
          <w:rFonts w:ascii="Tahoma" w:hAnsi="Tahoma" w:cs="Tahoma"/>
          <w:sz w:val="24"/>
          <w:szCs w:val="24"/>
          <w:lang w:val="en-US"/>
        </w:rPr>
        <w:t>.</w:t>
      </w:r>
    </w:p>
    <w:p w14:paraId="0D669870" w14:textId="64352F41" w:rsidR="00C87C2A" w:rsidRDefault="00F15545" w:rsidP="00C87C2A">
      <w:pPr>
        <w:rPr>
          <w:rFonts w:ascii="Tahoma" w:hAnsi="Tahoma" w:cs="Tahoma"/>
          <w:sz w:val="24"/>
          <w:szCs w:val="24"/>
          <w:lang w:val="en-US"/>
        </w:rPr>
      </w:pPr>
      <w:r w:rsidRPr="00F15545">
        <w:rPr>
          <w:rFonts w:ascii="Tahoma" w:hAnsi="Tahoma" w:cs="Tahoma"/>
          <w:sz w:val="24"/>
          <w:szCs w:val="24"/>
          <w:lang w:val="en-US"/>
        </w:rPr>
        <w:t>Here’s the list of typed arrays:</w:t>
      </w:r>
    </w:p>
    <w:p w14:paraId="016F66BA" w14:textId="77777777" w:rsidR="00F4479D" w:rsidRPr="00F4479D" w:rsidRDefault="00F4479D" w:rsidP="00F4479D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 w:rsidRPr="00F4479D">
        <w:rPr>
          <w:rFonts w:ascii="Tahoma" w:hAnsi="Tahoma" w:cs="Tahoma"/>
          <w:sz w:val="24"/>
          <w:szCs w:val="24"/>
          <w:lang w:val="en-US"/>
        </w:rPr>
        <w:lastRenderedPageBreak/>
        <w:t>Int8Array, Int16Array, Int32Array – for signed integer numbers (can be negative).</w:t>
      </w:r>
    </w:p>
    <w:p w14:paraId="6B2A914F" w14:textId="77777777" w:rsidR="008206D1" w:rsidRPr="008206D1" w:rsidRDefault="008206D1" w:rsidP="008206D1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 w:rsidRPr="008206D1">
        <w:rPr>
          <w:rFonts w:ascii="Tahoma" w:hAnsi="Tahoma" w:cs="Tahoma"/>
          <w:sz w:val="24"/>
          <w:szCs w:val="24"/>
          <w:lang w:val="en-US"/>
        </w:rPr>
        <w:t>Float32Array, Float64Array – for signed floating-point numbers of 32 and 64 bits.</w:t>
      </w:r>
    </w:p>
    <w:p w14:paraId="6B3AC258" w14:textId="77777777" w:rsidR="00F4479D" w:rsidRPr="00F4479D" w:rsidRDefault="00F4479D" w:rsidP="008206D1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513F6262" w14:textId="0E266D69" w:rsidR="00EE58EC" w:rsidRPr="008C3EE0" w:rsidRDefault="00C86B0D" w:rsidP="00C87C2A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 w:rsidRPr="005C457C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Out-Of-</w:t>
      </w:r>
      <w:r w:rsidR="005C457C" w:rsidRPr="005C457C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 xml:space="preserve">Bounds </w:t>
      </w:r>
      <w:proofErr w:type="spellStart"/>
      <w:r w:rsidR="005C457C" w:rsidRPr="005C457C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Behaviour</w:t>
      </w:r>
      <w:proofErr w:type="spellEnd"/>
    </w:p>
    <w:p w14:paraId="5120BE21" w14:textId="311A1CC6" w:rsidR="005C457C" w:rsidRDefault="00EE58EC" w:rsidP="00C87C2A">
      <w:pPr>
        <w:rPr>
          <w:rFonts w:ascii="Tahoma" w:hAnsi="Tahoma" w:cs="Tahoma"/>
          <w:sz w:val="24"/>
          <w:szCs w:val="24"/>
          <w:lang w:val="en-US"/>
        </w:rPr>
      </w:pPr>
      <w:r w:rsidRPr="00EE58EC">
        <w:rPr>
          <w:rFonts w:ascii="Tahoma" w:hAnsi="Tahoma" w:cs="Tahoma"/>
          <w:sz w:val="24"/>
          <w:szCs w:val="24"/>
          <w:lang w:val="en-US"/>
        </w:rPr>
        <w:t>Uint8ClampedArray is special in this aspect, its behavior is different. It saves 255 for any number that is greater than 255, and 0 for any negative number. That behavior is useful for image processing.</w:t>
      </w:r>
    </w:p>
    <w:p w14:paraId="4A6AE519" w14:textId="41E0D383" w:rsidR="0009312D" w:rsidRDefault="0009312D" w:rsidP="00C87C2A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proofErr w:type="spellStart"/>
      <w:r w:rsidRPr="0009312D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TypedArray</w:t>
      </w:r>
      <w:proofErr w:type="spellEnd"/>
      <w:r w:rsidRPr="0009312D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 xml:space="preserve"> Methods</w:t>
      </w:r>
    </w:p>
    <w:p w14:paraId="6CCBACDC" w14:textId="29A3F387" w:rsidR="0009312D" w:rsidRDefault="000A3244" w:rsidP="00C87C2A">
      <w:p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TypedArray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has </w:t>
      </w:r>
      <w:r w:rsidR="00301109">
        <w:rPr>
          <w:rFonts w:ascii="Tahoma" w:hAnsi="Tahoma" w:cs="Tahoma"/>
          <w:sz w:val="24"/>
          <w:szCs w:val="24"/>
          <w:lang w:val="en-US"/>
        </w:rPr>
        <w:t>regular Array methods and with notable exceptions.</w:t>
      </w:r>
    </w:p>
    <w:p w14:paraId="56D69865" w14:textId="4D408074" w:rsidR="00E9064F" w:rsidRDefault="00E9064F" w:rsidP="00C87C2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We can iterate, map, slice</w:t>
      </w:r>
      <w:r w:rsidR="00B51BDC">
        <w:rPr>
          <w:rFonts w:ascii="Tahoma" w:hAnsi="Tahoma" w:cs="Tahoma"/>
          <w:sz w:val="24"/>
          <w:szCs w:val="24"/>
          <w:lang w:val="en-US"/>
        </w:rPr>
        <w:t>, find, reduce, etc.</w:t>
      </w:r>
    </w:p>
    <w:p w14:paraId="3B9AF53F" w14:textId="4265FDD0" w:rsidR="00B51BDC" w:rsidRDefault="00185081" w:rsidP="00C87C2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These methods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allows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us </w:t>
      </w:r>
      <w:r w:rsidR="00904F7F">
        <w:rPr>
          <w:rFonts w:ascii="Tahoma" w:hAnsi="Tahoma" w:cs="Tahoma"/>
          <w:sz w:val="24"/>
          <w:szCs w:val="24"/>
          <w:lang w:val="en-US"/>
        </w:rPr>
        <w:t>to copy typed arrays, mix them, create new arrays from exist</w:t>
      </w:r>
      <w:r w:rsidR="00E47B4B">
        <w:rPr>
          <w:rFonts w:ascii="Tahoma" w:hAnsi="Tahoma" w:cs="Tahoma"/>
          <w:sz w:val="24"/>
          <w:szCs w:val="24"/>
          <w:lang w:val="en-US"/>
        </w:rPr>
        <w:t>ing ones, and so on.</w:t>
      </w:r>
    </w:p>
    <w:p w14:paraId="068F9DE0" w14:textId="5AC218ED" w:rsidR="00740D3E" w:rsidRDefault="00740D3E" w:rsidP="00C87C2A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 w:rsidRPr="00740D3E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Data Vie</w:t>
      </w:r>
      <w:r w:rsidR="0024711D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w</w:t>
      </w:r>
    </w:p>
    <w:p w14:paraId="7C88CB59" w14:textId="76160C4F" w:rsidR="0024711D" w:rsidRDefault="0024711D" w:rsidP="00C87C2A">
      <w:p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Data</w:t>
      </w:r>
      <w:r w:rsidR="00C75F95">
        <w:rPr>
          <w:rFonts w:ascii="Tahoma" w:hAnsi="Tahoma" w:cs="Tahoma"/>
          <w:sz w:val="24"/>
          <w:szCs w:val="24"/>
          <w:lang w:val="en-US"/>
        </w:rPr>
        <w:t>View</w:t>
      </w:r>
      <w:proofErr w:type="spellEnd"/>
      <w:r w:rsidR="00C75F95">
        <w:rPr>
          <w:rFonts w:ascii="Tahoma" w:hAnsi="Tahoma" w:cs="Tahoma"/>
          <w:sz w:val="24"/>
          <w:szCs w:val="24"/>
          <w:lang w:val="en-US"/>
        </w:rPr>
        <w:t xml:space="preserve"> is a special super-flexible </w:t>
      </w:r>
      <w:r w:rsidR="00EF0B95">
        <w:rPr>
          <w:rFonts w:ascii="Tahoma" w:hAnsi="Tahoma" w:cs="Tahoma"/>
          <w:sz w:val="24"/>
          <w:szCs w:val="24"/>
          <w:lang w:val="en-US"/>
        </w:rPr>
        <w:t xml:space="preserve">untyped view over </w:t>
      </w:r>
      <w:proofErr w:type="spellStart"/>
      <w:r w:rsidR="00EF0B95"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 w:rsidR="00EF0B95">
        <w:rPr>
          <w:rFonts w:ascii="Tahoma" w:hAnsi="Tahoma" w:cs="Tahoma"/>
          <w:sz w:val="24"/>
          <w:szCs w:val="24"/>
          <w:lang w:val="en-US"/>
        </w:rPr>
        <w:t xml:space="preserve">. </w:t>
      </w:r>
      <w:r w:rsidR="00CB2C1E">
        <w:rPr>
          <w:rFonts w:ascii="Tahoma" w:hAnsi="Tahoma" w:cs="Tahoma"/>
          <w:sz w:val="24"/>
          <w:szCs w:val="24"/>
          <w:lang w:val="en-US"/>
        </w:rPr>
        <w:t>It allows from accessing data on any offset in any format.</w:t>
      </w:r>
    </w:p>
    <w:p w14:paraId="09C71451" w14:textId="5FD55949" w:rsidR="00DB4F32" w:rsidRDefault="007A0A32" w:rsidP="00C87C2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syntax:</w:t>
      </w:r>
    </w:p>
    <w:p w14:paraId="2742AC6F" w14:textId="22A81133" w:rsidR="007A0A32" w:rsidRDefault="007B6E0B" w:rsidP="00C87C2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</w:t>
      </w:r>
      <w:r w:rsidR="007A0A32">
        <w:rPr>
          <w:rFonts w:ascii="Tahoma" w:hAnsi="Tahoma" w:cs="Tahoma"/>
          <w:sz w:val="24"/>
          <w:szCs w:val="24"/>
          <w:lang w:val="en-US"/>
        </w:rPr>
        <w:t xml:space="preserve">ew </w:t>
      </w:r>
      <w:proofErr w:type="spellStart"/>
      <w:r w:rsidR="007A0A32">
        <w:rPr>
          <w:rFonts w:ascii="Tahoma" w:hAnsi="Tahoma" w:cs="Tahoma"/>
          <w:sz w:val="24"/>
          <w:szCs w:val="24"/>
          <w:lang w:val="en-US"/>
        </w:rPr>
        <w:t>DataView</w:t>
      </w:r>
      <w:proofErr w:type="spellEnd"/>
      <w:r w:rsidR="007A0A32">
        <w:rPr>
          <w:rFonts w:ascii="Tahoma" w:hAnsi="Tahoma" w:cs="Tahoma"/>
          <w:sz w:val="24"/>
          <w:szCs w:val="24"/>
          <w:lang w:val="en-US"/>
        </w:rPr>
        <w:t>(</w:t>
      </w:r>
      <w:proofErr w:type="gramStart"/>
      <w:r w:rsidR="007A0A32">
        <w:rPr>
          <w:rFonts w:ascii="Tahoma" w:hAnsi="Tahoma" w:cs="Tahoma"/>
          <w:sz w:val="24"/>
          <w:szCs w:val="24"/>
          <w:lang w:val="en-US"/>
        </w:rPr>
        <w:t>buffer,[</w:t>
      </w:r>
      <w:proofErr w:type="spellStart"/>
      <w:proofErr w:type="gramEnd"/>
      <w:r w:rsidR="007A0A32">
        <w:rPr>
          <w:rFonts w:ascii="Tahoma" w:hAnsi="Tahoma" w:cs="Tahoma"/>
          <w:sz w:val="24"/>
          <w:szCs w:val="24"/>
          <w:lang w:val="en-US"/>
        </w:rPr>
        <w:t>bytOffset</w:t>
      </w:r>
      <w:proofErr w:type="spellEnd"/>
      <w:r w:rsidR="007A0A32">
        <w:rPr>
          <w:rFonts w:ascii="Tahoma" w:hAnsi="Tahoma" w:cs="Tahoma"/>
          <w:sz w:val="24"/>
          <w:szCs w:val="24"/>
          <w:lang w:val="en-US"/>
        </w:rPr>
        <w:t>]</w:t>
      </w:r>
      <w:r>
        <w:rPr>
          <w:rFonts w:ascii="Tahoma" w:hAnsi="Tahoma" w:cs="Tahoma"/>
          <w:sz w:val="24"/>
          <w:szCs w:val="24"/>
          <w:lang w:val="en-US"/>
        </w:rPr>
        <w:t>,[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byteLength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])</w:t>
      </w:r>
    </w:p>
    <w:p w14:paraId="6FF209CF" w14:textId="2E487078" w:rsidR="007B6E0B" w:rsidRDefault="007B6E0B" w:rsidP="007B6E0B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Buffer </w:t>
      </w:r>
      <w:r w:rsidR="002E013D">
        <w:rPr>
          <w:rFonts w:ascii="Tahoma" w:hAnsi="Tahoma" w:cs="Tahoma"/>
          <w:sz w:val="24"/>
          <w:szCs w:val="24"/>
          <w:lang w:val="en-US"/>
        </w:rPr>
        <w:t>–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2E013D">
        <w:rPr>
          <w:rFonts w:ascii="Tahoma" w:hAnsi="Tahoma" w:cs="Tahoma"/>
          <w:sz w:val="24"/>
          <w:szCs w:val="24"/>
          <w:lang w:val="en-US"/>
        </w:rPr>
        <w:t xml:space="preserve">the underlying </w:t>
      </w:r>
      <w:proofErr w:type="spellStart"/>
      <w:r w:rsidR="002E013D">
        <w:rPr>
          <w:rFonts w:ascii="Tahoma" w:hAnsi="Tahoma" w:cs="Tahoma"/>
          <w:sz w:val="24"/>
          <w:szCs w:val="24"/>
          <w:lang w:val="en-US"/>
        </w:rPr>
        <w:t>ArrayBuffer</w:t>
      </w:r>
      <w:proofErr w:type="spellEnd"/>
      <w:r w:rsidR="002E013D">
        <w:rPr>
          <w:rFonts w:ascii="Tahoma" w:hAnsi="Tahoma" w:cs="Tahoma"/>
          <w:sz w:val="24"/>
          <w:szCs w:val="24"/>
          <w:lang w:val="en-US"/>
        </w:rPr>
        <w:t xml:space="preserve">. </w:t>
      </w:r>
      <w:r w:rsidR="007F4716">
        <w:rPr>
          <w:rFonts w:ascii="Tahoma" w:hAnsi="Tahoma" w:cs="Tahoma"/>
          <w:sz w:val="24"/>
          <w:szCs w:val="24"/>
          <w:lang w:val="en-US"/>
        </w:rPr>
        <w:t xml:space="preserve">Unlike typed arrays, </w:t>
      </w:r>
      <w:proofErr w:type="spellStart"/>
      <w:r w:rsidR="007F4716">
        <w:rPr>
          <w:rFonts w:ascii="Tahoma" w:hAnsi="Tahoma" w:cs="Tahoma"/>
          <w:sz w:val="24"/>
          <w:szCs w:val="24"/>
          <w:lang w:val="en-US"/>
        </w:rPr>
        <w:t>DataView</w:t>
      </w:r>
      <w:proofErr w:type="spellEnd"/>
      <w:r w:rsidR="007F4716">
        <w:rPr>
          <w:rFonts w:ascii="Tahoma" w:hAnsi="Tahoma" w:cs="Tahoma"/>
          <w:sz w:val="24"/>
          <w:szCs w:val="24"/>
          <w:lang w:val="en-US"/>
        </w:rPr>
        <w:t xml:space="preserve"> doesn’t create buffer on its own</w:t>
      </w:r>
      <w:r w:rsidR="001968DF">
        <w:rPr>
          <w:rFonts w:ascii="Tahoma" w:hAnsi="Tahoma" w:cs="Tahoma"/>
          <w:sz w:val="24"/>
          <w:szCs w:val="24"/>
          <w:lang w:val="en-US"/>
        </w:rPr>
        <w:t>. We need to have it ready.</w:t>
      </w:r>
    </w:p>
    <w:p w14:paraId="0F628F17" w14:textId="0EAA1731" w:rsidR="001968DF" w:rsidRDefault="001968DF" w:rsidP="007B6E0B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byteOff</w:t>
      </w:r>
      <w:r w:rsidR="000973E3">
        <w:rPr>
          <w:rFonts w:ascii="Tahoma" w:hAnsi="Tahoma" w:cs="Tahoma"/>
          <w:sz w:val="24"/>
          <w:szCs w:val="24"/>
          <w:lang w:val="en-US"/>
        </w:rPr>
        <w:t>set</w:t>
      </w:r>
      <w:proofErr w:type="spellEnd"/>
      <w:r w:rsidR="000973E3">
        <w:rPr>
          <w:rFonts w:ascii="Tahoma" w:hAnsi="Tahoma" w:cs="Tahoma"/>
          <w:sz w:val="24"/>
          <w:szCs w:val="24"/>
          <w:lang w:val="en-US"/>
        </w:rPr>
        <w:t xml:space="preserve"> – the starting byte of the view</w:t>
      </w:r>
      <w:r w:rsidR="00B950CD">
        <w:rPr>
          <w:rFonts w:ascii="Tahoma" w:hAnsi="Tahoma" w:cs="Tahoma"/>
          <w:sz w:val="24"/>
          <w:szCs w:val="24"/>
          <w:lang w:val="en-US"/>
        </w:rPr>
        <w:t xml:space="preserve"> </w:t>
      </w:r>
      <w:r w:rsidR="000973E3">
        <w:rPr>
          <w:rFonts w:ascii="Tahoma" w:hAnsi="Tahoma" w:cs="Tahoma"/>
          <w:sz w:val="24"/>
          <w:szCs w:val="24"/>
          <w:lang w:val="en-US"/>
        </w:rPr>
        <w:t xml:space="preserve">(0 </w:t>
      </w:r>
      <w:proofErr w:type="spellStart"/>
      <w:r w:rsidR="000973E3">
        <w:rPr>
          <w:rFonts w:ascii="Tahoma" w:hAnsi="Tahoma" w:cs="Tahoma"/>
          <w:sz w:val="24"/>
          <w:szCs w:val="24"/>
          <w:lang w:val="en-US"/>
        </w:rPr>
        <w:t>bydefault</w:t>
      </w:r>
      <w:proofErr w:type="spellEnd"/>
      <w:r w:rsidR="000973E3">
        <w:rPr>
          <w:rFonts w:ascii="Tahoma" w:hAnsi="Tahoma" w:cs="Tahoma"/>
          <w:sz w:val="24"/>
          <w:szCs w:val="24"/>
          <w:lang w:val="en-US"/>
        </w:rPr>
        <w:t>).</w:t>
      </w:r>
    </w:p>
    <w:p w14:paraId="6EB69856" w14:textId="6D239089" w:rsidR="000973E3" w:rsidRPr="007B6E0B" w:rsidRDefault="000973E3" w:rsidP="007B6E0B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byteLength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C565BA">
        <w:rPr>
          <w:rFonts w:ascii="Tahoma" w:hAnsi="Tahoma" w:cs="Tahoma"/>
          <w:sz w:val="24"/>
          <w:szCs w:val="24"/>
          <w:lang w:val="en-US"/>
        </w:rPr>
        <w:t>–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C565BA">
        <w:rPr>
          <w:rFonts w:ascii="Tahoma" w:hAnsi="Tahoma" w:cs="Tahoma"/>
          <w:sz w:val="24"/>
          <w:szCs w:val="24"/>
          <w:lang w:val="en-US"/>
        </w:rPr>
        <w:t>the byte length of the view (</w:t>
      </w:r>
      <w:r w:rsidR="00EA3932">
        <w:rPr>
          <w:rFonts w:ascii="Tahoma" w:hAnsi="Tahoma" w:cs="Tahoma"/>
          <w:sz w:val="24"/>
          <w:szCs w:val="24"/>
          <w:lang w:val="en-US"/>
        </w:rPr>
        <w:t>by default till the end)</w:t>
      </w:r>
    </w:p>
    <w:p w14:paraId="72ACFA2D" w14:textId="77777777" w:rsidR="007B6E0B" w:rsidRPr="0024711D" w:rsidRDefault="007B6E0B" w:rsidP="00C87C2A">
      <w:pPr>
        <w:rPr>
          <w:rFonts w:ascii="Tahoma" w:hAnsi="Tahoma" w:cs="Tahoma"/>
          <w:sz w:val="24"/>
          <w:szCs w:val="24"/>
          <w:lang w:val="en-US"/>
        </w:rPr>
      </w:pPr>
    </w:p>
    <w:sectPr w:rsidR="007B6E0B" w:rsidRPr="0024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B32"/>
    <w:multiLevelType w:val="hybridMultilevel"/>
    <w:tmpl w:val="3AD8E5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2495"/>
    <w:multiLevelType w:val="hybridMultilevel"/>
    <w:tmpl w:val="5AE470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3CB1"/>
    <w:multiLevelType w:val="hybridMultilevel"/>
    <w:tmpl w:val="11B6BC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73E7B"/>
    <w:multiLevelType w:val="hybridMultilevel"/>
    <w:tmpl w:val="611CED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46F84"/>
    <w:multiLevelType w:val="hybridMultilevel"/>
    <w:tmpl w:val="BE6EF4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968573">
    <w:abstractNumId w:val="1"/>
  </w:num>
  <w:num w:numId="2" w16cid:durableId="199826353">
    <w:abstractNumId w:val="0"/>
  </w:num>
  <w:num w:numId="3" w16cid:durableId="783841254">
    <w:abstractNumId w:val="4"/>
  </w:num>
  <w:num w:numId="4" w16cid:durableId="369233538">
    <w:abstractNumId w:val="3"/>
  </w:num>
  <w:num w:numId="5" w16cid:durableId="196931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14"/>
    <w:rsid w:val="00081CF8"/>
    <w:rsid w:val="0009312D"/>
    <w:rsid w:val="00095D45"/>
    <w:rsid w:val="000973E3"/>
    <w:rsid w:val="000A3244"/>
    <w:rsid w:val="000B5B2B"/>
    <w:rsid w:val="000F22C1"/>
    <w:rsid w:val="0013337B"/>
    <w:rsid w:val="00135201"/>
    <w:rsid w:val="00185081"/>
    <w:rsid w:val="001968DF"/>
    <w:rsid w:val="0024711D"/>
    <w:rsid w:val="002C1008"/>
    <w:rsid w:val="002E013D"/>
    <w:rsid w:val="00301109"/>
    <w:rsid w:val="00312A2A"/>
    <w:rsid w:val="003D0F99"/>
    <w:rsid w:val="004002D6"/>
    <w:rsid w:val="004446F9"/>
    <w:rsid w:val="004671F4"/>
    <w:rsid w:val="00493663"/>
    <w:rsid w:val="004D3C29"/>
    <w:rsid w:val="005C457C"/>
    <w:rsid w:val="005E074E"/>
    <w:rsid w:val="00615D5C"/>
    <w:rsid w:val="00616D2E"/>
    <w:rsid w:val="006E5978"/>
    <w:rsid w:val="007023C2"/>
    <w:rsid w:val="00740D3E"/>
    <w:rsid w:val="00763368"/>
    <w:rsid w:val="00773E81"/>
    <w:rsid w:val="00776914"/>
    <w:rsid w:val="007A0A32"/>
    <w:rsid w:val="007A603B"/>
    <w:rsid w:val="007B01F3"/>
    <w:rsid w:val="007B6E0B"/>
    <w:rsid w:val="007F4716"/>
    <w:rsid w:val="007F71E9"/>
    <w:rsid w:val="008206D1"/>
    <w:rsid w:val="00841DCC"/>
    <w:rsid w:val="00892CA7"/>
    <w:rsid w:val="008C3EE0"/>
    <w:rsid w:val="008C454A"/>
    <w:rsid w:val="00904F7F"/>
    <w:rsid w:val="00911242"/>
    <w:rsid w:val="00950DC6"/>
    <w:rsid w:val="00992F0C"/>
    <w:rsid w:val="009E04ED"/>
    <w:rsid w:val="009E3F78"/>
    <w:rsid w:val="00A66C94"/>
    <w:rsid w:val="00AE0A0F"/>
    <w:rsid w:val="00AE2B04"/>
    <w:rsid w:val="00AE2B6E"/>
    <w:rsid w:val="00B51BDC"/>
    <w:rsid w:val="00B61F00"/>
    <w:rsid w:val="00B902F9"/>
    <w:rsid w:val="00B950CD"/>
    <w:rsid w:val="00BC4AE7"/>
    <w:rsid w:val="00BD5416"/>
    <w:rsid w:val="00BD78F5"/>
    <w:rsid w:val="00C565BA"/>
    <w:rsid w:val="00C75F95"/>
    <w:rsid w:val="00C82E17"/>
    <w:rsid w:val="00C86B0D"/>
    <w:rsid w:val="00C87C2A"/>
    <w:rsid w:val="00CB2C1E"/>
    <w:rsid w:val="00DB4F32"/>
    <w:rsid w:val="00DC2B0F"/>
    <w:rsid w:val="00DE1854"/>
    <w:rsid w:val="00E27C12"/>
    <w:rsid w:val="00E449CD"/>
    <w:rsid w:val="00E47B4B"/>
    <w:rsid w:val="00E9064F"/>
    <w:rsid w:val="00EA3932"/>
    <w:rsid w:val="00EC4681"/>
    <w:rsid w:val="00EC4E90"/>
    <w:rsid w:val="00EE58EC"/>
    <w:rsid w:val="00EF0B95"/>
    <w:rsid w:val="00F15545"/>
    <w:rsid w:val="00F4479D"/>
    <w:rsid w:val="00F603EB"/>
    <w:rsid w:val="00F60B19"/>
    <w:rsid w:val="00F930AF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6113F"/>
  <w15:chartTrackingRefBased/>
  <w15:docId w15:val="{B7690706-87CA-46FF-B593-5AE9B292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Raxothi</dc:creator>
  <cp:keywords/>
  <dc:description/>
  <cp:lastModifiedBy>Chuma Raxothi</cp:lastModifiedBy>
  <cp:revision>81</cp:revision>
  <dcterms:created xsi:type="dcterms:W3CDTF">2023-10-03T08:03:00Z</dcterms:created>
  <dcterms:modified xsi:type="dcterms:W3CDTF">2023-10-04T07:47:00Z</dcterms:modified>
</cp:coreProperties>
</file>