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8B1CA" w14:textId="43B47226" w:rsidR="009D376F" w:rsidRDefault="005A31D1" w:rsidP="00887F4E">
      <w:pPr>
        <w:jc w:val="center"/>
      </w:pPr>
      <w:r>
        <w:fldChar w:fldCharType="begin"/>
      </w:r>
      <w:r>
        <w:instrText xml:space="preserve"> MACROBUTTON MTEditEquationSection2 </w:instrText>
      </w:r>
      <w:r w:rsidRPr="005A31D1">
        <w:rPr>
          <w:rStyle w:val="MTEquationSection"/>
          <w:rFonts w:hint="eastAsia"/>
        </w:rPr>
        <w:instrText>公式章</w:instrText>
      </w:r>
      <w:r w:rsidRPr="005A31D1">
        <w:rPr>
          <w:rStyle w:val="MTEquationSection"/>
        </w:rPr>
        <w:instrText xml:space="preserve"> 1 节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887F4E">
        <w:rPr>
          <w:rFonts w:hint="eastAsia"/>
        </w:rPr>
        <w:t>碰撞实验报告</w:t>
      </w:r>
    </w:p>
    <w:p w14:paraId="303A7871" w14:textId="24B667E2" w:rsidR="000745C8" w:rsidRDefault="000745C8" w:rsidP="00887F4E">
      <w:pPr>
        <w:jc w:val="center"/>
      </w:pPr>
      <w:r>
        <w:rPr>
          <w:rFonts w:hint="eastAsia"/>
        </w:rPr>
        <w:t>专业：工科试验班（信息科学与技术）姓名：张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萌 组别：L</w:t>
      </w:r>
      <w:r>
        <w:t xml:space="preserve"> </w:t>
      </w:r>
      <w:r>
        <w:rPr>
          <w:rFonts w:hint="eastAsia"/>
        </w:rPr>
        <w:t>实验时间：周二上午</w:t>
      </w:r>
    </w:p>
    <w:p w14:paraId="7F4EEB67" w14:textId="178395AD" w:rsidR="00887F4E" w:rsidRDefault="00887F4E" w:rsidP="00887F4E">
      <w:pPr>
        <w:pStyle w:val="a9"/>
        <w:numPr>
          <w:ilvl w:val="0"/>
          <w:numId w:val="1"/>
        </w:numPr>
        <w:jc w:val="left"/>
      </w:pPr>
      <w:r>
        <w:rPr>
          <w:rFonts w:hint="eastAsia"/>
        </w:rPr>
        <w:t>实验原理简述</w:t>
      </w:r>
    </w:p>
    <w:p w14:paraId="53DF6765" w14:textId="26BE6187" w:rsidR="00887F4E" w:rsidRDefault="00887F4E" w:rsidP="00887F4E">
      <w:pPr>
        <w:pStyle w:val="a9"/>
        <w:numPr>
          <w:ilvl w:val="0"/>
          <w:numId w:val="2"/>
        </w:numPr>
        <w:jc w:val="left"/>
      </w:pPr>
      <w:r>
        <w:rPr>
          <w:rFonts w:hint="eastAsia"/>
        </w:rPr>
        <w:t>验证动量守恒定律</w:t>
      </w:r>
    </w:p>
    <w:p w14:paraId="59C67683" w14:textId="1C280301" w:rsidR="00375754" w:rsidRDefault="00375754" w:rsidP="00375754">
      <w:pPr>
        <w:pStyle w:val="a9"/>
        <w:ind w:left="780"/>
        <w:jc w:val="left"/>
      </w:pPr>
      <w:r>
        <w:rPr>
          <w:rFonts w:hint="eastAsia"/>
        </w:rPr>
        <w:t>动量守恒定律指出：若一个物体系所受合外力为零，则物体的总动量保持不变；若物体系所受合外力在某个方向上的分量为零，则此物体系的总动量在该方向的分量守恒。</w:t>
      </w:r>
    </w:p>
    <w:p w14:paraId="10CCDC6C" w14:textId="65701AB5" w:rsidR="00375754" w:rsidRDefault="00375754" w:rsidP="005A31D1">
      <w:pPr>
        <w:pStyle w:val="a9"/>
        <w:ind w:left="780"/>
        <w:jc w:val="left"/>
      </w:pPr>
      <w:r>
        <w:rPr>
          <w:rFonts w:hint="eastAsia"/>
        </w:rPr>
        <w:t>设在平直轨道上，两个滑块作对心碰撞，若忽略空气阻力，则在水平方向上就满足动量守恒定律成立的条件，即碰撞前后的总动量保持不变。</w:t>
      </w:r>
    </w:p>
    <w:p w14:paraId="504ED294" w14:textId="50384154" w:rsidR="005A31D1" w:rsidRDefault="005A31D1" w:rsidP="005A31D1">
      <w:pPr>
        <w:pStyle w:val="a9"/>
        <w:ind w:left="780"/>
        <w:jc w:val="center"/>
      </w:pPr>
      <w:r w:rsidRPr="005A31D1">
        <w:rPr>
          <w:position w:val="-4"/>
        </w:rPr>
        <w:object w:dxaOrig="180" w:dyaOrig="279" w14:anchorId="138278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4pt;height:14.4pt" o:ole="">
            <v:imagedata r:id="rId7" o:title=""/>
          </v:shape>
          <o:OLEObject Type="Embed" ProgID="Equation.DSMT4" ShapeID="_x0000_i1025" DrawAspect="Content" ObjectID="_1798966734" r:id="rId8"/>
        </w:objec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55AAC">
        <w:t xml:space="preserve">             </w:t>
      </w:r>
      <w:r w:rsidR="00AA1604">
        <w:fldChar w:fldCharType="begin"/>
      </w:r>
      <w:r w:rsidR="00AA1604">
        <w:instrText xml:space="preserve"> </w:instrText>
      </w:r>
      <w:r w:rsidR="00AA1604">
        <w:rPr>
          <w:rFonts w:hint="eastAsia"/>
        </w:rPr>
        <w:instrText>eq \o\ac(</w:instrText>
      </w:r>
      <w:r w:rsidR="00AA1604" w:rsidRPr="00AA1604">
        <w:rPr>
          <w:rFonts w:ascii="等线" w:hint="eastAsia"/>
          <w:position w:val="-4"/>
          <w:sz w:val="31"/>
        </w:rPr>
        <w:instrText>○</w:instrText>
      </w:r>
      <w:r w:rsidR="00AA1604">
        <w:rPr>
          <w:rFonts w:hint="eastAsia"/>
        </w:rPr>
        <w:instrText>,1)</w:instrText>
      </w:r>
      <w:r w:rsidR="00AA1604">
        <w:fldChar w:fldCharType="end"/>
      </w:r>
      <w:r w:rsidR="00F630D4">
        <w:rPr>
          <w:rFonts w:hint="eastAsia"/>
        </w:rPr>
        <w:t>式</w:t>
      </w:r>
    </w:p>
    <w:p w14:paraId="6DFCC403" w14:textId="320E3E7B" w:rsidR="00EC364D" w:rsidRDefault="00EC364D" w:rsidP="00EC364D">
      <w:pPr>
        <w:pStyle w:val="a9"/>
        <w:ind w:left="780"/>
        <w:jc w:val="left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分别为滑块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在碰撞前后的速度。若分别测出式中各量，且等式左右两边相等，则动量守恒定律得以验证。</w:t>
      </w:r>
    </w:p>
    <w:p w14:paraId="298525FF" w14:textId="77777777" w:rsidR="00EC364D" w:rsidRDefault="00EC364D" w:rsidP="00EC364D">
      <w:pPr>
        <w:pStyle w:val="a9"/>
        <w:ind w:left="780"/>
        <w:jc w:val="left"/>
      </w:pPr>
    </w:p>
    <w:p w14:paraId="7E949FAB" w14:textId="1D51A976" w:rsidR="00887F4E" w:rsidRDefault="00887F4E" w:rsidP="00887F4E">
      <w:pPr>
        <w:pStyle w:val="a9"/>
        <w:numPr>
          <w:ilvl w:val="0"/>
          <w:numId w:val="2"/>
        </w:numPr>
        <w:jc w:val="left"/>
      </w:pPr>
      <w:r>
        <w:rPr>
          <w:rFonts w:hint="eastAsia"/>
        </w:rPr>
        <w:t>碰撞后的动能损失</w:t>
      </w:r>
    </w:p>
    <w:p w14:paraId="02D1EC01" w14:textId="77777777" w:rsidR="00AA1604" w:rsidRDefault="00AA1604" w:rsidP="00AA1604">
      <w:pPr>
        <w:pStyle w:val="a9"/>
        <w:ind w:left="780"/>
        <w:jc w:val="left"/>
      </w:pPr>
      <w:r>
        <w:rPr>
          <w:rFonts w:hint="eastAsia"/>
        </w:rPr>
        <w:t>只要满足动量守恒定律成立的条件，不论弹性碰撞还是非弹性碰撞，总动量都将守恒。</w:t>
      </w:r>
    </w:p>
    <w:p w14:paraId="1E3C7E5A" w14:textId="23BE832C" w:rsidR="00AA1604" w:rsidRDefault="00AA1604" w:rsidP="00AA1604">
      <w:pPr>
        <w:pStyle w:val="a9"/>
        <w:ind w:left="780"/>
        <w:jc w:val="left"/>
      </w:pPr>
      <w:r>
        <w:rPr>
          <w:rFonts w:hint="eastAsia"/>
        </w:rPr>
        <w:t>但动能在碰撞过程中是否守恒，还与碰撞的性质有关。</w:t>
      </w:r>
    </w:p>
    <w:p w14:paraId="453D9BA1" w14:textId="20E5C797" w:rsidR="00AA1604" w:rsidRDefault="00AA1604" w:rsidP="00AA1604">
      <w:pPr>
        <w:pStyle w:val="a9"/>
        <w:ind w:left="780"/>
        <w:jc w:val="left"/>
      </w:pPr>
      <w:r>
        <w:rPr>
          <w:rFonts w:hint="eastAsia"/>
        </w:rPr>
        <w:t>碰撞的性质通常用恢复系数e来表达：</w:t>
      </w:r>
    </w:p>
    <w:p w14:paraId="55617D4D" w14:textId="5653A61B" w:rsidR="00AA1604" w:rsidRDefault="00AA1604" w:rsidP="00AA1604">
      <w:pPr>
        <w:pStyle w:val="a9"/>
        <w:ind w:left="780" w:firstLineChars="1200" w:firstLine="2520"/>
        <w:jc w:val="left"/>
      </w:pPr>
      <m:oMath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rPr>
          <w:rFonts w:hint="eastAsia"/>
        </w:rPr>
        <w:t xml:space="preserve"> </w:t>
      </w:r>
      <w:r>
        <w:t xml:space="preserve">                   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AA1604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F630D4">
        <w:rPr>
          <w:rFonts w:hint="eastAsia"/>
        </w:rPr>
        <w:t>式</w:t>
      </w:r>
    </w:p>
    <w:p w14:paraId="1C7EA664" w14:textId="5EA61180" w:rsidR="00AA1604" w:rsidRDefault="00AA1604" w:rsidP="00AA1604">
      <w:pPr>
        <w:ind w:left="840" w:hangingChars="400" w:hanging="840"/>
        <w:jc w:val="left"/>
      </w:pPr>
      <w:r>
        <w:rPr>
          <w:rFonts w:hint="eastAsia"/>
        </w:rPr>
        <w:t xml:space="preserve"> </w:t>
      </w:r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为两物体碰撞后相互分离的相对速度，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则为碰撞前彼此接近的相对速度。</w:t>
      </w:r>
    </w:p>
    <w:p w14:paraId="1E500CD2" w14:textId="22349744" w:rsidR="00837A2E" w:rsidRDefault="00837A2E" w:rsidP="00837A2E">
      <w:pPr>
        <w:pStyle w:val="a9"/>
        <w:numPr>
          <w:ilvl w:val="0"/>
          <w:numId w:val="4"/>
        </w:numPr>
        <w:jc w:val="left"/>
      </w:pPr>
      <w:proofErr w:type="gramStart"/>
      <w:r>
        <w:rPr>
          <w:rFonts w:hint="eastAsia"/>
        </w:rPr>
        <w:t>若相互</w:t>
      </w:r>
      <w:proofErr w:type="gramEnd"/>
      <w:r>
        <w:rPr>
          <w:rFonts w:hint="eastAsia"/>
        </w:rPr>
        <w:t>碰撞的物体为弹性材料，碰撞后物体的形变得以完全恢复，则物体系的总动能保持不变，碰撞后两物体的相对速度等于碰撞前两物体的相对速度，即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,于是，</w:t>
      </w:r>
      <m:oMath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，这类碰撞称为完全弹性碰撞。</w:t>
      </w:r>
    </w:p>
    <w:p w14:paraId="7A3018CE" w14:textId="176C1EE0" w:rsidR="00837A2E" w:rsidRDefault="00837A2E" w:rsidP="00837A2E">
      <w:pPr>
        <w:pStyle w:val="a9"/>
        <w:numPr>
          <w:ilvl w:val="0"/>
          <w:numId w:val="4"/>
        </w:numPr>
        <w:jc w:val="left"/>
      </w:pPr>
      <w:r>
        <w:rPr>
          <w:rFonts w:hint="eastAsia"/>
        </w:rPr>
        <w:t>若碰撞物体具有一定的塑性，碰撞后尚有部分形变残留，则物体系的总动能有所损耗，转变为其他形式的能量，碰撞后两物体的相对速度小于碰撞前的相对速度，即</w:t>
      </w:r>
      <m:oMath>
        <m: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，于是，</w:t>
      </w:r>
      <m:oMath>
        <m:r>
          <w:rPr>
            <w:rFonts w:ascii="Cambria Math" w:hAnsi="Cambria Math"/>
          </w:rPr>
          <m:t>0&lt;</m:t>
        </m:r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&lt;1</m:t>
        </m:r>
      </m:oMath>
      <w:r w:rsidR="00F630D4">
        <w:rPr>
          <w:rFonts w:hint="eastAsia"/>
        </w:rPr>
        <w:t>，</w:t>
      </w:r>
      <w:r>
        <w:rPr>
          <w:rFonts w:hint="eastAsia"/>
        </w:rPr>
        <w:t>这类碰撞称为非弹性碰撞。</w:t>
      </w:r>
    </w:p>
    <w:p w14:paraId="0DD56B9D" w14:textId="3A261442" w:rsidR="0096307C" w:rsidRDefault="00837A2E" w:rsidP="0096307C">
      <w:pPr>
        <w:pStyle w:val="a9"/>
        <w:numPr>
          <w:ilvl w:val="0"/>
          <w:numId w:val="4"/>
        </w:numPr>
        <w:jc w:val="left"/>
      </w:pPr>
      <w:r>
        <w:rPr>
          <w:rFonts w:hint="eastAsia"/>
        </w:rPr>
        <w:t>碰撞后两物体的相对速度为0，即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≡</m:t>
        </m:r>
        <m:r>
          <w:rPr>
            <w:rFonts w:ascii="Cambria Math" w:hAnsi="Cambria Math" w:hint="eastAsia"/>
          </w:rPr>
          <m:t>v</m:t>
        </m:r>
      </m:oMath>
      <w:r w:rsidR="0096307C">
        <w:rPr>
          <w:rFonts w:hint="eastAsia"/>
        </w:rPr>
        <w:t>，两物体粘在一起以后以相同的速度继续运动，此时，</w:t>
      </w:r>
      <m:oMath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=0</m:t>
        </m:r>
      </m:oMath>
      <w:r w:rsidR="0096307C">
        <w:rPr>
          <w:rFonts w:hint="eastAsia"/>
        </w:rPr>
        <w:t xml:space="preserve"> ，物体系的总动能损失最大，这类碰撞称为完全非弹性碰撞，它是非弹性碰撞的一种特殊情况。</w:t>
      </w:r>
    </w:p>
    <w:p w14:paraId="387A35A9" w14:textId="77777777" w:rsidR="00F630D4" w:rsidRDefault="0096307C" w:rsidP="0096307C">
      <w:pPr>
        <w:ind w:left="840"/>
        <w:jc w:val="left"/>
      </w:pPr>
      <w:r>
        <w:rPr>
          <w:rFonts w:hint="eastAsia"/>
        </w:rPr>
        <w:t>三类碰撞过程中总动量均守恒，但总动能却有不同情况。由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6307C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式和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6307C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式可求碰撞后的动能损失</w:t>
      </w:r>
    </w:p>
    <w:p w14:paraId="01F2EE71" w14:textId="5E7B3A58" w:rsidR="0096307C" w:rsidRPr="00F630D4" w:rsidRDefault="0096307C" w:rsidP="0096307C">
      <w:pPr>
        <w:ind w:left="840"/>
        <w:jc w:val="left"/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B91E9AE" w14:textId="421DD6D7" w:rsidR="00F630D4" w:rsidRDefault="00F630D4" w:rsidP="0096307C">
      <w:pPr>
        <w:ind w:left="84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F630D4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对于完全弹性碰撞，因</w:t>
      </w:r>
      <m:oMath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=1</m:t>
        </m:r>
      </m:oMath>
      <w:r>
        <w:rPr>
          <w:rFonts w:hint="eastAsia"/>
        </w:rPr>
        <w:t>故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，即无动能损失，或称为动能守恒</w:t>
      </w:r>
    </w:p>
    <w:p w14:paraId="45368BF3" w14:textId="27DF0DE7" w:rsidR="00F630D4" w:rsidRDefault="00F630D4" w:rsidP="0096307C">
      <w:pPr>
        <w:ind w:left="84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F630D4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对于完全非弹性碰撞，因</w:t>
      </w:r>
      <m:oMath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，故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≡∆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kM</m:t>
            </m:r>
          </m:sub>
        </m:sSub>
      </m:oMath>
      <w:r>
        <w:rPr>
          <w:rFonts w:hint="eastAsia"/>
        </w:rPr>
        <w:t>，即动能损失最大。</w:t>
      </w:r>
    </w:p>
    <w:p w14:paraId="256B3FDB" w14:textId="1E7D7347" w:rsidR="00F630D4" w:rsidRPr="00F630D4" w:rsidRDefault="00F630D4" w:rsidP="00F630D4">
      <w:pPr>
        <w:ind w:left="84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F630D4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rPr>
          <w:rFonts w:hint="eastAsia"/>
        </w:rPr>
        <w:t>对于非完全弹性碰撞，因</w:t>
      </w:r>
      <m:oMath>
        <m:r>
          <w:rPr>
            <w:rFonts w:ascii="Cambria Math" w:hAnsi="Cambria Math"/>
          </w:rPr>
          <m:t>0&lt;</m:t>
        </m:r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，故动能损失介于二者之间，即</w:t>
      </w:r>
      <m:oMath>
        <m:r>
          <w:rPr>
            <w:rFonts w:ascii="Cambria Math" w:hAnsi="Cambria Math"/>
          </w:rPr>
          <m:t>0&lt;∆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w:lastRenderedPageBreak/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kM</m:t>
            </m:r>
          </m:sub>
        </m:sSub>
      </m:oMath>
      <w:r>
        <w:rPr>
          <w:rFonts w:hint="eastAsia"/>
        </w:rPr>
        <w:t>。</w:t>
      </w:r>
    </w:p>
    <w:p w14:paraId="42CB44EC" w14:textId="60E544E9" w:rsidR="00B55AAC" w:rsidRDefault="005425C0" w:rsidP="00887F4E">
      <w:pPr>
        <w:pStyle w:val="a9"/>
        <w:numPr>
          <w:ilvl w:val="0"/>
          <w:numId w:val="2"/>
        </w:num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="00B55AAC">
        <w:rPr>
          <w:rFonts w:hint="eastAsia"/>
        </w:rPr>
        <w:t>的特定条件下，两滑块对心碰撞</w:t>
      </w:r>
    </w:p>
    <w:p w14:paraId="15FF0E22" w14:textId="77777777" w:rsidR="00B55AAC" w:rsidRPr="00EC364D" w:rsidRDefault="00B55AAC" w:rsidP="00B55AAC">
      <w:pPr>
        <w:pStyle w:val="a9"/>
        <w:ind w:left="780"/>
        <w:jc w:val="left"/>
      </w:pPr>
      <w:r>
        <w:rPr>
          <w:rFonts w:hint="eastAsia"/>
        </w:rPr>
        <w:t>在本次实验中，为使实验简化，同时减少需要测量的数据，以减小误差，我们使实验中所用两滑块质量近似相等，使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=</w:t>
      </w:r>
      <w:r>
        <w:t>0</w:t>
      </w:r>
      <w:r>
        <w:rPr>
          <w:rFonts w:hint="eastAsia"/>
        </w:rPr>
        <w:t>，在此特定条件下，让两滑块进行对心碰撞。</w:t>
      </w:r>
    </w:p>
    <w:p w14:paraId="169F27EF" w14:textId="277DD7F4" w:rsidR="00B55AAC" w:rsidRDefault="00B55AAC" w:rsidP="00B55AAC">
      <w:pPr>
        <w:pStyle w:val="a9"/>
        <w:numPr>
          <w:ilvl w:val="0"/>
          <w:numId w:val="3"/>
        </w:numPr>
        <w:jc w:val="left"/>
      </w:pPr>
      <w:r>
        <w:rPr>
          <w:rFonts w:hint="eastAsia"/>
        </w:rPr>
        <w:t>对完全弹性碰撞，</w:t>
      </w:r>
      <m:oMath>
        <m:r>
          <w:rPr>
            <w:rFonts w:ascii="Cambria Math" w:hAnsi="Cambria Math"/>
          </w:rPr>
          <m:t>e=1</m:t>
        </m:r>
      </m:oMath>
    </w:p>
    <w:p w14:paraId="0B7F2FD6" w14:textId="078E513A" w:rsidR="00F630D4" w:rsidRDefault="00F630D4" w:rsidP="00F630D4">
      <w:pPr>
        <w:pStyle w:val="a9"/>
        <w:ind w:left="150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F630D4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式和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F630D4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式的解为</w:t>
      </w:r>
    </w:p>
    <w:p w14:paraId="4DE5FD6E" w14:textId="6B1562BB" w:rsidR="00FB1FB3" w:rsidRPr="00FB1FB3" w:rsidRDefault="005425C0" w:rsidP="00FB1FB3">
      <w:pPr>
        <w:pStyle w:val="a9"/>
        <w:ind w:left="1500" w:firstLineChars="1100" w:firstLine="2310"/>
        <w:jc w:val="left"/>
      </w:pPr>
      <m:oMath>
        <m:d>
          <m:dPr>
            <m:begChr m:val="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eqArr>
          </m:e>
        </m:d>
      </m:oMath>
      <w:r w:rsidR="00FB1FB3">
        <w:rPr>
          <w:rFonts w:hint="eastAsia"/>
        </w:rPr>
        <w:t xml:space="preserve"> </w:t>
      </w:r>
      <w:r w:rsidR="00FB1FB3">
        <w:t xml:space="preserve">                     </w:t>
      </w:r>
      <w:r w:rsidR="00FB1FB3">
        <w:fldChar w:fldCharType="begin"/>
      </w:r>
      <w:r w:rsidR="00FB1FB3">
        <w:instrText xml:space="preserve"> </w:instrText>
      </w:r>
      <w:r w:rsidR="00FB1FB3">
        <w:rPr>
          <w:rFonts w:hint="eastAsia"/>
        </w:rPr>
        <w:instrText>eq \o\ac(</w:instrText>
      </w:r>
      <w:r w:rsidR="00FB1FB3" w:rsidRPr="00FB1FB3">
        <w:rPr>
          <w:rFonts w:ascii="等线" w:hint="eastAsia"/>
          <w:position w:val="-4"/>
          <w:sz w:val="31"/>
        </w:rPr>
        <w:instrText>○</w:instrText>
      </w:r>
      <w:r w:rsidR="00FB1FB3">
        <w:rPr>
          <w:rFonts w:hint="eastAsia"/>
        </w:rPr>
        <w:instrText>,3)</w:instrText>
      </w:r>
      <w:r w:rsidR="00FB1FB3">
        <w:fldChar w:fldCharType="end"/>
      </w:r>
      <w:r w:rsidR="00FB1FB3">
        <w:rPr>
          <w:rFonts w:hint="eastAsia"/>
        </w:rPr>
        <w:t>式</w:t>
      </w:r>
    </w:p>
    <w:p w14:paraId="6B7B8B3B" w14:textId="1A30C710" w:rsidR="00FB1FB3" w:rsidRDefault="00FB1FB3" w:rsidP="00F630D4">
      <w:pPr>
        <w:pStyle w:val="a9"/>
        <w:ind w:left="1500"/>
        <w:jc w:val="left"/>
      </w:pPr>
      <w:r>
        <w:rPr>
          <w:rFonts w:hint="eastAsia"/>
        </w:rPr>
        <w:t>由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FB1FB3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rPr>
          <w:rFonts w:hint="eastAsia"/>
        </w:rPr>
        <w:t>式可知，当两滑块质量相等，且第二滑块处于静止时，发生完全弹性碰撞的结果，使第一滑块静止下来，而第二滑块完全具有第一滑块碰撞前的速度。若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FB1FB3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rPr>
          <w:rFonts w:hint="eastAsia"/>
        </w:rPr>
        <w:t>式得到验证，则说明完全弹性碰撞过程中动量守恒，且</w:t>
      </w:r>
      <m:oMath>
        <m:r>
          <w:rPr>
            <w:rFonts w:ascii="Cambria Math" w:hAnsi="Cambria Math"/>
          </w:rPr>
          <m:t>e=1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，即动能也守恒。</w:t>
      </w:r>
    </w:p>
    <w:p w14:paraId="0B927639" w14:textId="354E2665" w:rsidR="004153DD" w:rsidRDefault="004153DD" w:rsidP="00F630D4">
      <w:pPr>
        <w:pStyle w:val="a9"/>
        <w:ind w:left="1500"/>
        <w:jc w:val="left"/>
      </w:pPr>
      <w:r>
        <w:rPr>
          <w:rFonts w:hint="eastAsia"/>
        </w:rPr>
        <w:t>但以上</w:t>
      </w:r>
      <w:proofErr w:type="gramStart"/>
      <w:r>
        <w:rPr>
          <w:rFonts w:hint="eastAsia"/>
        </w:rPr>
        <w:t>讨论仅</w:t>
      </w:r>
      <w:proofErr w:type="gramEnd"/>
      <w:r>
        <w:rPr>
          <w:rFonts w:hint="eastAsia"/>
        </w:rPr>
        <w:t>是理想化的模型。若两滑块质量不严格相等、两挡光物的有效遮光宽度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即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也不严格相等，则碰撞前后的动量百分差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为</w:t>
      </w:r>
    </w:p>
    <w:p w14:paraId="01AD7A20" w14:textId="05C0BC2A" w:rsidR="004153DD" w:rsidRDefault="004153DD" w:rsidP="00F630D4">
      <w:pPr>
        <w:pStyle w:val="a9"/>
        <w:ind w:left="1500"/>
        <w:jc w:val="left"/>
      </w:pPr>
      <w:r>
        <w:rPr>
          <w:rFonts w:hint="eastAsia"/>
        </w:rPr>
        <w:t xml:space="preserve"> </w:t>
      </w:r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2|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=|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-1|</m:t>
        </m:r>
      </m:oMath>
      <w:r w:rsidR="001D1691">
        <w:rPr>
          <w:rFonts w:hint="eastAsia"/>
        </w:rPr>
        <w:t xml:space="preserve"> </w:t>
      </w:r>
      <w:r w:rsidR="001D1691">
        <w:t xml:space="preserve">                  </w:t>
      </w:r>
      <w:r w:rsidR="001D1691">
        <w:fldChar w:fldCharType="begin"/>
      </w:r>
      <w:r w:rsidR="001D1691">
        <w:instrText xml:space="preserve"> </w:instrText>
      </w:r>
      <w:r w:rsidR="001D1691">
        <w:rPr>
          <w:rFonts w:hint="eastAsia"/>
        </w:rPr>
        <w:instrText>eq \o\ac(</w:instrText>
      </w:r>
      <w:r w:rsidR="001D1691" w:rsidRPr="001D1691">
        <w:rPr>
          <w:rFonts w:ascii="等线" w:hint="eastAsia"/>
          <w:position w:val="-4"/>
          <w:sz w:val="31"/>
        </w:rPr>
        <w:instrText>○</w:instrText>
      </w:r>
      <w:r w:rsidR="001D1691">
        <w:rPr>
          <w:rFonts w:hint="eastAsia"/>
        </w:rPr>
        <w:instrText>,4)</w:instrText>
      </w:r>
      <w:r w:rsidR="001D1691">
        <w:fldChar w:fldCharType="end"/>
      </w:r>
      <w:r w:rsidR="001D1691">
        <w:rPr>
          <w:rFonts w:hint="eastAsia"/>
        </w:rPr>
        <w:t>式</w:t>
      </w:r>
    </w:p>
    <w:p w14:paraId="61FD8AE6" w14:textId="2DF5BDEF" w:rsidR="00F37550" w:rsidRDefault="00F37550" w:rsidP="00F630D4">
      <w:pPr>
        <w:pStyle w:val="a9"/>
        <w:ind w:left="1500"/>
        <w:jc w:val="left"/>
      </w:pPr>
      <w:r>
        <w:rPr>
          <w:rFonts w:hint="eastAsia"/>
        </w:rPr>
        <w:t>动能百分差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为</w:t>
      </w:r>
    </w:p>
    <w:p w14:paraId="372EF919" w14:textId="6036FD5B" w:rsidR="00F37550" w:rsidRDefault="00F37550" w:rsidP="00F630D4">
      <w:pPr>
        <w:pStyle w:val="a9"/>
        <w:ind w:left="1500"/>
        <w:jc w:val="left"/>
      </w:pPr>
      <w:r>
        <w:rPr>
          <w:rFonts w:hint="eastAsia"/>
        </w:rPr>
        <w:t xml:space="preserve"> </w:t>
      </w:r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k1|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k1</m:t>
                </m:r>
              </m:sub>
            </m:sSub>
          </m:den>
        </m:f>
        <m:r>
          <w:rPr>
            <w:rFonts w:ascii="Cambria Math" w:hAnsi="Cambria Math"/>
          </w:rPr>
          <m:t>=|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-1|</m:t>
        </m:r>
      </m:oMath>
      <w:r w:rsidR="001D1691">
        <w:rPr>
          <w:rFonts w:hint="eastAsia"/>
        </w:rPr>
        <w:t xml:space="preserve"> </w:t>
      </w:r>
      <w:r w:rsidR="001D1691">
        <w:t xml:space="preserve">                </w:t>
      </w:r>
      <w:r w:rsidR="001D1691">
        <w:fldChar w:fldCharType="begin"/>
      </w:r>
      <w:r w:rsidR="001D1691">
        <w:instrText xml:space="preserve"> </w:instrText>
      </w:r>
      <w:r w:rsidR="001D1691">
        <w:rPr>
          <w:rFonts w:hint="eastAsia"/>
        </w:rPr>
        <w:instrText>eq \o\ac(</w:instrText>
      </w:r>
      <w:r w:rsidR="001D1691" w:rsidRPr="001D1691">
        <w:rPr>
          <w:rFonts w:ascii="等线" w:hint="eastAsia"/>
          <w:position w:val="-4"/>
          <w:sz w:val="31"/>
        </w:rPr>
        <w:instrText>○</w:instrText>
      </w:r>
      <w:r w:rsidR="001D1691">
        <w:rPr>
          <w:rFonts w:hint="eastAsia"/>
        </w:rPr>
        <w:instrText>,5)</w:instrText>
      </w:r>
      <w:r w:rsidR="001D1691">
        <w:fldChar w:fldCharType="end"/>
      </w:r>
      <w:r w:rsidR="001D1691">
        <w:rPr>
          <w:rFonts w:hint="eastAsia"/>
        </w:rPr>
        <w:t>式</w:t>
      </w:r>
    </w:p>
    <w:p w14:paraId="5DC633B9" w14:textId="03175114" w:rsidR="001D1691" w:rsidRDefault="001D1691" w:rsidP="00F630D4">
      <w:pPr>
        <w:pStyle w:val="a9"/>
        <w:ind w:left="1500"/>
        <w:jc w:val="left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在实验误差范围之内，则说明上述结论成立。</w:t>
      </w:r>
    </w:p>
    <w:p w14:paraId="585EA272" w14:textId="77777777" w:rsidR="001D1691" w:rsidRPr="00B55AAC" w:rsidRDefault="001D1691" w:rsidP="00F630D4">
      <w:pPr>
        <w:pStyle w:val="a9"/>
        <w:ind w:left="1500"/>
        <w:jc w:val="left"/>
      </w:pPr>
    </w:p>
    <w:p w14:paraId="51E508C7" w14:textId="101D91B9" w:rsidR="00B55AAC" w:rsidRDefault="00B55AAC" w:rsidP="00B55AAC">
      <w:pPr>
        <w:pStyle w:val="a9"/>
        <w:numPr>
          <w:ilvl w:val="0"/>
          <w:numId w:val="3"/>
        </w:numPr>
        <w:jc w:val="left"/>
      </w:pPr>
      <w:r>
        <w:rPr>
          <w:rFonts w:hint="eastAsia"/>
        </w:rPr>
        <w:t>对完全非弹性碰撞，</w:t>
      </w:r>
      <w:r w:rsidR="001D1691">
        <w:fldChar w:fldCharType="begin"/>
      </w:r>
      <w:r w:rsidR="001D1691">
        <w:instrText xml:space="preserve"> </w:instrText>
      </w:r>
      <w:r w:rsidR="001D1691">
        <w:rPr>
          <w:rFonts w:hint="eastAsia"/>
        </w:rPr>
        <w:instrText>eq \o\ac(</w:instrText>
      </w:r>
      <w:r w:rsidR="001D1691" w:rsidRPr="001D1691">
        <w:rPr>
          <w:rFonts w:ascii="等线" w:hint="eastAsia"/>
          <w:position w:val="-4"/>
          <w:sz w:val="31"/>
        </w:rPr>
        <w:instrText>○</w:instrText>
      </w:r>
      <w:r w:rsidR="001D1691">
        <w:rPr>
          <w:rFonts w:hint="eastAsia"/>
        </w:rPr>
        <w:instrText>,1)</w:instrText>
      </w:r>
      <w:r w:rsidR="001D1691">
        <w:fldChar w:fldCharType="end"/>
      </w:r>
      <w:r w:rsidR="001D1691">
        <w:rPr>
          <w:rFonts w:hint="eastAsia"/>
        </w:rPr>
        <w:t>式和</w:t>
      </w:r>
      <w:r w:rsidR="001D1691">
        <w:fldChar w:fldCharType="begin"/>
      </w:r>
      <w:r w:rsidR="001D1691">
        <w:instrText xml:space="preserve"> </w:instrText>
      </w:r>
      <w:r w:rsidR="001D1691">
        <w:rPr>
          <w:rFonts w:hint="eastAsia"/>
        </w:rPr>
        <w:instrText>eq \o\ac(</w:instrText>
      </w:r>
      <w:r w:rsidR="001D1691" w:rsidRPr="001D1691">
        <w:rPr>
          <w:rFonts w:ascii="等线" w:hint="eastAsia"/>
          <w:position w:val="-4"/>
          <w:sz w:val="31"/>
        </w:rPr>
        <w:instrText>○</w:instrText>
      </w:r>
      <w:r w:rsidR="001D1691">
        <w:rPr>
          <w:rFonts w:hint="eastAsia"/>
        </w:rPr>
        <w:instrText>,2)</w:instrText>
      </w:r>
      <w:r w:rsidR="001D1691">
        <w:fldChar w:fldCharType="end"/>
      </w:r>
      <w:r w:rsidR="001D1691">
        <w:rPr>
          <w:rFonts w:hint="eastAsia"/>
        </w:rPr>
        <w:t>式的解为</w:t>
      </w:r>
    </w:p>
    <w:p w14:paraId="7B20CBDF" w14:textId="1CA7FD26" w:rsidR="001D1691" w:rsidRPr="001D1691" w:rsidRDefault="005425C0" w:rsidP="001D1691">
      <w:pPr>
        <w:pStyle w:val="a9"/>
        <w:ind w:left="1500" w:firstLineChars="600" w:firstLine="1260"/>
        <w:jc w:val="left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≡</m:t>
        </m:r>
        <m:r>
          <w:rPr>
            <w:rFonts w:ascii="Cambria Math" w:hAnsi="Cambria Math" w:hint="eastAsia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D1691">
        <w:rPr>
          <w:rFonts w:hint="eastAsia"/>
        </w:rPr>
        <w:t xml:space="preserve"> </w:t>
      </w:r>
      <w:r w:rsidR="001D1691">
        <w:t xml:space="preserve">                          </w:t>
      </w:r>
      <w:r w:rsidR="001D1691">
        <w:fldChar w:fldCharType="begin"/>
      </w:r>
      <w:r w:rsidR="001D1691">
        <w:instrText xml:space="preserve"> </w:instrText>
      </w:r>
      <w:r w:rsidR="001D1691">
        <w:rPr>
          <w:rFonts w:hint="eastAsia"/>
        </w:rPr>
        <w:instrText>eq \o\ac(</w:instrText>
      </w:r>
      <w:r w:rsidR="001D1691" w:rsidRPr="001D1691">
        <w:rPr>
          <w:rFonts w:ascii="等线" w:hint="eastAsia"/>
          <w:position w:val="-4"/>
          <w:sz w:val="31"/>
        </w:rPr>
        <w:instrText>○</w:instrText>
      </w:r>
      <w:r w:rsidR="001D1691">
        <w:rPr>
          <w:rFonts w:hint="eastAsia"/>
        </w:rPr>
        <w:instrText>,6)</w:instrText>
      </w:r>
      <w:r w:rsidR="001D1691">
        <w:fldChar w:fldCharType="end"/>
      </w:r>
      <w:r w:rsidR="001D1691">
        <w:rPr>
          <w:rFonts w:hint="eastAsia"/>
        </w:rPr>
        <w:t>式</w:t>
      </w:r>
    </w:p>
    <w:p w14:paraId="0FC2FD69" w14:textId="4E79DC8A" w:rsidR="001D1691" w:rsidRDefault="001D1691" w:rsidP="001D1691">
      <w:pPr>
        <w:pStyle w:val="a9"/>
        <w:ind w:left="1500"/>
        <w:jc w:val="left"/>
      </w:pPr>
      <w:r>
        <w:rPr>
          <w:rFonts w:hint="eastAsia"/>
          <w:iCs/>
        </w:rPr>
        <w:t>若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eq \o\ac(</w:instrText>
      </w:r>
      <w:r w:rsidRPr="001D1691">
        <w:rPr>
          <w:rFonts w:ascii="等线" w:hint="eastAsia"/>
          <w:iCs/>
          <w:position w:val="-4"/>
          <w:sz w:val="31"/>
        </w:rPr>
        <w:instrText>○</w:instrText>
      </w:r>
      <w:r>
        <w:rPr>
          <w:rFonts w:hint="eastAsia"/>
          <w:iCs/>
        </w:rPr>
        <w:instrText>,6)</w:instrText>
      </w:r>
      <w:r>
        <w:rPr>
          <w:iCs/>
        </w:rPr>
        <w:fldChar w:fldCharType="end"/>
      </w:r>
      <w:r>
        <w:rPr>
          <w:rFonts w:hint="eastAsia"/>
          <w:iCs/>
        </w:rPr>
        <w:t>式得证，则说明完全非弹性碰撞动量守恒，且</w:t>
      </w:r>
      <m:oMath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，其动能损失最大，约为5</w:t>
      </w:r>
      <w:r>
        <w:t>0%</w:t>
      </w:r>
      <w:r>
        <w:rPr>
          <w:rFonts w:hint="eastAsia"/>
        </w:rPr>
        <w:t>。</w:t>
      </w:r>
    </w:p>
    <w:p w14:paraId="2B9D70F2" w14:textId="59B5A208" w:rsidR="001D1691" w:rsidRDefault="001D1691" w:rsidP="001D1691">
      <w:pPr>
        <w:pStyle w:val="a9"/>
        <w:ind w:left="1500"/>
        <w:jc w:val="left"/>
      </w:pPr>
      <w:r>
        <w:rPr>
          <w:rFonts w:hint="eastAsia"/>
        </w:rPr>
        <w:t>考虑到完全非弹性碰撞时可采用统一挡光物遮光，即有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F4F1B">
        <w:rPr>
          <w:rFonts w:hint="eastAsia"/>
        </w:rPr>
        <w:t>。同样可求得其动量和动能百分差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F4F1B">
        <w:rPr>
          <w:rFonts w:hint="eastAsia"/>
        </w:rPr>
        <w:t>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F4F1B">
        <w:rPr>
          <w:rFonts w:hint="eastAsia"/>
        </w:rPr>
        <w:t>分别为</w:t>
      </w:r>
    </w:p>
    <w:p w14:paraId="6A33CB37" w14:textId="57337236" w:rsidR="00DF4F1B" w:rsidRPr="00DF4F1B" w:rsidRDefault="005425C0" w:rsidP="001D1691">
      <w:pPr>
        <w:pStyle w:val="a9"/>
        <w:ind w:left="150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=|(1+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1|</m:t>
          </m:r>
        </m:oMath>
      </m:oMathPara>
    </w:p>
    <w:p w14:paraId="633B0AD2" w14:textId="3B1E6083" w:rsidR="00DF4F1B" w:rsidRPr="00DF4F1B" w:rsidRDefault="00DF4F1B" w:rsidP="00DF4F1B">
      <w:pPr>
        <w:pStyle w:val="a9"/>
        <w:ind w:left="1500"/>
        <w:jc w:val="left"/>
      </w:pPr>
      <m:oMathPara>
        <m:oMath>
          <m:r>
            <w:rPr>
              <w:rFonts w:ascii="Cambria Math" w:hAnsi="Cambria Math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k2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</m:sub>
              </m:sSub>
            </m:den>
          </m:f>
          <m:r>
            <w:rPr>
              <w:rFonts w:ascii="Cambria Math" w:hAnsi="Cambria Math"/>
            </w:rPr>
            <m:t>=|(1+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-1|</m:t>
          </m:r>
        </m:oMath>
      </m:oMathPara>
    </w:p>
    <w:p w14:paraId="3E55CE9C" w14:textId="58D4B5D2" w:rsidR="00DF4F1B" w:rsidRDefault="00DF4F1B" w:rsidP="00DF4F1B">
      <w:pPr>
        <w:pStyle w:val="a9"/>
        <w:ind w:left="1500"/>
        <w:jc w:val="left"/>
        <w:rPr>
          <w:iCs/>
        </w:rPr>
      </w:pPr>
      <w:r>
        <w:rPr>
          <w:rFonts w:hint="eastAsia"/>
          <w:iCs/>
        </w:rPr>
        <w:t>显然，其动能损失得百分误差则为</w:t>
      </w:r>
    </w:p>
    <w:p w14:paraId="3C52B7A4" w14:textId="11E05F46" w:rsidR="00DF4F1B" w:rsidRPr="00DF4F1B" w:rsidRDefault="005425C0" w:rsidP="00DF4F1B">
      <w:pPr>
        <w:pStyle w:val="a9"/>
        <w:ind w:left="150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∆</m:t>
              </m:r>
            </m:sub>
          </m:sSub>
          <m:r>
            <w:rPr>
              <w:rFonts w:ascii="Cambria Math" w:hAnsi="Cambria Math"/>
            </w:rPr>
            <m:t>=|2(1+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1|</m:t>
          </m:r>
        </m:oMath>
      </m:oMathPara>
    </w:p>
    <w:p w14:paraId="4EEF4356" w14:textId="14FC38E5" w:rsidR="00DF4F1B" w:rsidRPr="009520C6" w:rsidRDefault="0024648F" w:rsidP="009520C6">
      <w:pPr>
        <w:pStyle w:val="a9"/>
        <w:ind w:left="1500"/>
        <w:jc w:val="left"/>
        <w:rPr>
          <w:iCs/>
        </w:rPr>
      </w:pPr>
      <w:r>
        <w:rPr>
          <w:rFonts w:hint="eastAsia"/>
          <w:iCs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520C6">
        <w:rPr>
          <w:rFonts w:hint="eastAsia"/>
        </w:rPr>
        <w:t>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∆</m:t>
            </m:r>
          </m:sub>
        </m:sSub>
      </m:oMath>
      <w:r w:rsidR="009520C6">
        <w:rPr>
          <w:rFonts w:hint="eastAsia"/>
        </w:rPr>
        <w:t>在其实验误差范围内，则说明上述结论成立。</w:t>
      </w:r>
    </w:p>
    <w:p w14:paraId="3533990F" w14:textId="43A1DB51" w:rsidR="00887F4E" w:rsidRDefault="00887F4E" w:rsidP="00887F4E">
      <w:pPr>
        <w:pStyle w:val="a9"/>
        <w:numPr>
          <w:ilvl w:val="0"/>
          <w:numId w:val="1"/>
        </w:numPr>
        <w:jc w:val="left"/>
      </w:pPr>
      <w:r>
        <w:rPr>
          <w:rFonts w:hint="eastAsia"/>
        </w:rPr>
        <w:t>注意事项</w:t>
      </w:r>
    </w:p>
    <w:p w14:paraId="78CEBC18" w14:textId="773E31CA" w:rsidR="009520C6" w:rsidRDefault="009520C6" w:rsidP="009520C6">
      <w:pPr>
        <w:pStyle w:val="a9"/>
        <w:numPr>
          <w:ilvl w:val="0"/>
          <w:numId w:val="5"/>
        </w:numPr>
        <w:jc w:val="left"/>
      </w:pPr>
      <w:r>
        <w:rPr>
          <w:rFonts w:hint="eastAsia"/>
        </w:rPr>
        <w:lastRenderedPageBreak/>
        <w:t>注意气垫导轨的使用：</w:t>
      </w:r>
    </w:p>
    <w:p w14:paraId="7CE1A32F" w14:textId="12BCD572" w:rsidR="009520C6" w:rsidRDefault="009520C6" w:rsidP="009520C6">
      <w:pPr>
        <w:pStyle w:val="a9"/>
        <w:numPr>
          <w:ilvl w:val="0"/>
          <w:numId w:val="6"/>
        </w:numPr>
        <w:jc w:val="left"/>
      </w:pPr>
      <w:r>
        <w:rPr>
          <w:rFonts w:hint="eastAsia"/>
        </w:rPr>
        <w:t>使用时，先接通气泵，再放滑块；使用结束后，先拿下滑块，再关闭气泵。</w:t>
      </w:r>
    </w:p>
    <w:p w14:paraId="7A901D99" w14:textId="77777777" w:rsidR="006C0D9C" w:rsidRDefault="009520C6" w:rsidP="009520C6">
      <w:pPr>
        <w:pStyle w:val="a9"/>
        <w:numPr>
          <w:ilvl w:val="0"/>
          <w:numId w:val="6"/>
        </w:numPr>
        <w:jc w:val="left"/>
      </w:pPr>
      <w:r>
        <w:rPr>
          <w:rFonts w:hint="eastAsia"/>
        </w:rPr>
        <w:t>使用前，先对气垫导轨纵向调平，使其倾角正好能够抵消空气阻力，使滑块所受合外力为0。调节导轨水平的方法是调节底脚螺丝</w:t>
      </w:r>
      <w:r w:rsidR="006C0D9C">
        <w:rPr>
          <w:rFonts w:hint="eastAsia"/>
        </w:rPr>
        <w:t>。</w:t>
      </w:r>
    </w:p>
    <w:p w14:paraId="3E85B860" w14:textId="7D2B20A4" w:rsidR="009520C6" w:rsidRDefault="006C0D9C" w:rsidP="009520C6">
      <w:pPr>
        <w:pStyle w:val="a9"/>
        <w:numPr>
          <w:ilvl w:val="0"/>
          <w:numId w:val="6"/>
        </w:numPr>
        <w:jc w:val="left"/>
      </w:pPr>
      <w:r>
        <w:rPr>
          <w:rFonts w:hint="eastAsia"/>
        </w:rPr>
        <w:t>注意，尽量不要调节双脚螺丝（右方），因为调节双脚螺丝很容易导致气垫导轨横向倾斜，使滑块所受合外力不为0。尽量调节单脚螺丝（左方），若必须调节双脚螺丝，则可先让双脚螺丝的两个螺丝都拧到最高点后，同时</w:t>
      </w:r>
      <w:proofErr w:type="gramStart"/>
      <w:r>
        <w:rPr>
          <w:rFonts w:hint="eastAsia"/>
        </w:rPr>
        <w:t>拧</w:t>
      </w:r>
      <w:proofErr w:type="gramEnd"/>
      <w:r>
        <w:rPr>
          <w:rFonts w:hint="eastAsia"/>
        </w:rPr>
        <w:t>两个螺丝进行调节，以在调节的同时，保证气垫导轨的横向水平。</w:t>
      </w:r>
    </w:p>
    <w:p w14:paraId="10184D38" w14:textId="2E31E62E" w:rsidR="006C0D9C" w:rsidRDefault="006C0D9C" w:rsidP="009520C6">
      <w:pPr>
        <w:pStyle w:val="a9"/>
        <w:numPr>
          <w:ilvl w:val="0"/>
          <w:numId w:val="6"/>
        </w:numPr>
        <w:jc w:val="left"/>
      </w:pPr>
      <w:r>
        <w:rPr>
          <w:rFonts w:hint="eastAsia"/>
        </w:rPr>
        <w:t>动态法：滑块运行过程中，其挡光物通过两个光电门的遮光时间相同，说明滑块在导轨上做匀速直线运动，则可认为气垫导轨已被调平。</w:t>
      </w:r>
    </w:p>
    <w:p w14:paraId="3F7BABA2" w14:textId="2A098C10" w:rsidR="009520C6" w:rsidRDefault="006C0D9C" w:rsidP="009520C6">
      <w:pPr>
        <w:pStyle w:val="a9"/>
        <w:numPr>
          <w:ilvl w:val="0"/>
          <w:numId w:val="6"/>
        </w:numPr>
        <w:jc w:val="left"/>
      </w:pPr>
      <w:r>
        <w:rPr>
          <w:rFonts w:hint="eastAsia"/>
        </w:rPr>
        <w:t>在该实验中，</w:t>
      </w:r>
      <w:r w:rsidR="009520C6">
        <w:rPr>
          <w:rFonts w:hint="eastAsia"/>
        </w:rPr>
        <w:t>注意使用</w:t>
      </w:r>
      <w:proofErr w:type="gramStart"/>
      <w:r w:rsidR="009520C6">
        <w:rPr>
          <w:rFonts w:hint="eastAsia"/>
        </w:rPr>
        <w:t>动态法调平</w:t>
      </w:r>
      <w:proofErr w:type="gramEnd"/>
      <w:r w:rsidR="009520C6">
        <w:rPr>
          <w:rFonts w:hint="eastAsia"/>
        </w:rPr>
        <w:t>气垫导轨。</w:t>
      </w:r>
      <w:proofErr w:type="gramStart"/>
      <w:r w:rsidR="009520C6">
        <w:rPr>
          <w:rFonts w:hint="eastAsia"/>
        </w:rPr>
        <w:t>动态法调平</w:t>
      </w:r>
      <w:proofErr w:type="gramEnd"/>
      <w:r w:rsidR="009520C6">
        <w:rPr>
          <w:rFonts w:hint="eastAsia"/>
        </w:rPr>
        <w:t>适用于</w:t>
      </w:r>
      <w:r>
        <w:rPr>
          <w:rFonts w:hint="eastAsia"/>
        </w:rPr>
        <w:t>滑块只作单方向运动的实验中。在调节过程中，消除了空气阻力的影响，所以，调节时应注意，在何种速度下做实验，就应该在该速度附近</w:t>
      </w:r>
      <w:r w:rsidR="002C5642">
        <w:rPr>
          <w:rFonts w:hint="eastAsia"/>
        </w:rPr>
        <w:t>调平，而且调平时滑块的运动方向亦应与实验时所选滑块的运动方向一致。</w:t>
      </w:r>
    </w:p>
    <w:p w14:paraId="314CD0BA" w14:textId="36694026" w:rsidR="002C5642" w:rsidRDefault="002C5642" w:rsidP="009520C6">
      <w:pPr>
        <w:pStyle w:val="a9"/>
        <w:numPr>
          <w:ilvl w:val="0"/>
          <w:numId w:val="6"/>
        </w:numPr>
        <w:jc w:val="left"/>
      </w:pPr>
      <w:r>
        <w:rPr>
          <w:rFonts w:hint="eastAsia"/>
        </w:rPr>
        <w:t>注意滑块速度的选择，一般以</w:t>
      </w:r>
      <m:oMath>
        <m:r>
          <m:rPr>
            <m:sty m:val="p"/>
          </m:rPr>
          <w:rPr>
            <w:rFonts w:ascii="Cambria Math" w:hAnsi="Cambria Math" w:hint="eastAsia"/>
          </w:rPr>
          <m:t>3</m:t>
        </m:r>
        <m:r>
          <m:rPr>
            <m:sty m:val="p"/>
          </m:rPr>
          <w:rPr>
            <w:rFonts w:ascii="Cambria Math" w:hAnsi="Cambria Math"/>
          </w:rPr>
          <m:t>0~60</m:t>
        </m:r>
        <m:r>
          <m:rPr>
            <m:sty m:val="p"/>
          </m:rPr>
          <w:rPr>
            <w:rFonts w:ascii="Cambria Math" w:hAnsi="Cambria Math" w:hint="eastAsia"/>
          </w:rPr>
          <m:t>cm</m:t>
        </m:r>
        <m:r>
          <m:rPr>
            <m:sty m:val="p"/>
          </m:rPr>
          <w:rPr>
            <w:rFonts w:ascii="Cambria Math" w:hAnsi="Cambria Math"/>
          </w:rPr>
          <m:t>/s</m:t>
        </m:r>
      </m:oMath>
      <w:r>
        <w:rPr>
          <w:rFonts w:hint="eastAsia"/>
        </w:rPr>
        <w:t>为宜。滑块</w:t>
      </w:r>
      <w:r w:rsidR="00D33CA5">
        <w:rPr>
          <w:rFonts w:hint="eastAsia"/>
        </w:rPr>
        <w:t>滑行时所受阻力与滑行速度成正比，速度大则阻力亦大。加之，速度太大时滑块与导轨端面磕碰加剧，若不小心，则可导致滑块跌落变形，故滑行速度不能太大。此外，滑行速度过小时由于气流不稳、压力不均或外界空气对流等因素，又会使测量误差增加。所以，滑块的滑行速度也不能选得太小。</w:t>
      </w:r>
    </w:p>
    <w:p w14:paraId="2E352BB5" w14:textId="6B6383F2" w:rsidR="00D33CA5" w:rsidRDefault="00D33CA5" w:rsidP="009520C6">
      <w:pPr>
        <w:pStyle w:val="a9"/>
        <w:numPr>
          <w:ilvl w:val="0"/>
          <w:numId w:val="6"/>
        </w:numPr>
        <w:jc w:val="left"/>
      </w:pPr>
      <w:r>
        <w:rPr>
          <w:rFonts w:hint="eastAsia"/>
        </w:rPr>
        <w:t>实验中应保证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的条件，为此，在第一块滑块未到达之前，先用手轻</w:t>
      </w:r>
      <w:r w:rsidR="00187EF2">
        <w:rPr>
          <w:rFonts w:hint="eastAsia"/>
        </w:rPr>
        <w:t>扶</w:t>
      </w:r>
      <w:r>
        <w:rPr>
          <w:rFonts w:hint="eastAsia"/>
        </w:rPr>
        <w:t>滑块2（具体方法是用手指轻放在滑块2前端贴近导轨处，以阻止其滑动），待滑块1即将与2碰撞之前再松手，且松手时不应给滑块以初始速度</w:t>
      </w:r>
      <w:r w:rsidR="00187EF2">
        <w:rPr>
          <w:rFonts w:hint="eastAsia"/>
        </w:rPr>
        <w:t>（具体方法是把手指快速向前移动，以保证不给滑块2以初始速度）</w:t>
      </w:r>
    </w:p>
    <w:p w14:paraId="12F41ECD" w14:textId="6A96D123" w:rsidR="00187EF2" w:rsidRDefault="00187EF2" w:rsidP="009520C6">
      <w:pPr>
        <w:pStyle w:val="a9"/>
        <w:numPr>
          <w:ilvl w:val="0"/>
          <w:numId w:val="6"/>
        </w:numPr>
        <w:jc w:val="left"/>
      </w:pPr>
      <w:r>
        <w:rPr>
          <w:rFonts w:hint="eastAsia"/>
        </w:rPr>
        <w:t>给滑块1速度时要平稳，不应使滑块产生摆动（具体方法是给滑块1反向速度，使其触到导轨一端的弹簧，弹簧使其运动反向，由此滑块1得到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速度）</w:t>
      </w:r>
    </w:p>
    <w:p w14:paraId="7EBB180E" w14:textId="1B1F2D85" w:rsidR="00187EF2" w:rsidRDefault="00187EF2" w:rsidP="009520C6">
      <w:pPr>
        <w:pStyle w:val="a9"/>
        <w:numPr>
          <w:ilvl w:val="0"/>
          <w:numId w:val="6"/>
        </w:numPr>
        <w:jc w:val="left"/>
      </w:pPr>
      <w:r>
        <w:rPr>
          <w:rFonts w:hint="eastAsia"/>
        </w:rPr>
        <w:t>挡光框平面应与滑块运动方向一致，且其遮光边缘应与滑块运动方向垂直</w:t>
      </w:r>
    </w:p>
    <w:p w14:paraId="33A72C80" w14:textId="68273B69" w:rsidR="00187EF2" w:rsidRDefault="00187EF2" w:rsidP="009520C6">
      <w:pPr>
        <w:pStyle w:val="a9"/>
        <w:numPr>
          <w:ilvl w:val="0"/>
          <w:numId w:val="6"/>
        </w:numPr>
        <w:jc w:val="left"/>
      </w:pPr>
      <w:r>
        <w:rPr>
          <w:rFonts w:hint="eastAsia"/>
        </w:rPr>
        <w:t>注意用电子天平调整两滑块质量相同。</w:t>
      </w:r>
    </w:p>
    <w:p w14:paraId="39E9E3E4" w14:textId="3C030833" w:rsidR="00187EF2" w:rsidRDefault="00187EF2" w:rsidP="009520C6">
      <w:pPr>
        <w:pStyle w:val="a9"/>
        <w:numPr>
          <w:ilvl w:val="0"/>
          <w:numId w:val="6"/>
        </w:numPr>
        <w:jc w:val="left"/>
      </w:pPr>
      <w:r>
        <w:rPr>
          <w:rFonts w:hint="eastAsia"/>
        </w:rPr>
        <w:t>注意测量挡光</w:t>
      </w:r>
      <w:proofErr w:type="gramStart"/>
      <w:r>
        <w:rPr>
          <w:rFonts w:hint="eastAsia"/>
        </w:rPr>
        <w:t>框有效</w:t>
      </w:r>
      <w:proofErr w:type="gramEnd"/>
      <w:r>
        <w:rPr>
          <w:rFonts w:hint="eastAsia"/>
        </w:rPr>
        <w:t>遮光面积时，</w:t>
      </w:r>
      <w:r w:rsidR="00A065EC">
        <w:rPr>
          <w:rFonts w:hint="eastAsia"/>
        </w:rPr>
        <w:t>应用如图方法测量，测得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=S-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065EC">
        <w:rPr>
          <w:rFonts w:hint="eastAsia"/>
        </w:rPr>
        <w:t>。</w:t>
      </w:r>
    </w:p>
    <w:p w14:paraId="34D310EF" w14:textId="28DBFA89" w:rsidR="00A065EC" w:rsidRDefault="00A065EC" w:rsidP="00A065EC">
      <w:pPr>
        <w:pStyle w:val="a9"/>
        <w:ind w:left="1500" w:firstLineChars="700" w:firstLine="1470"/>
        <w:jc w:val="left"/>
      </w:pPr>
      <w:r>
        <w:rPr>
          <w:rFonts w:hint="eastAsia"/>
          <w:noProof/>
        </w:rPr>
        <w:drawing>
          <wp:inline distT="0" distB="0" distL="0" distR="0" wp14:anchorId="650B5526" wp14:editId="6C6D3CCD">
            <wp:extent cx="1627200" cy="939600"/>
            <wp:effectExtent l="0" t="0" r="0" b="0"/>
            <wp:docPr id="14538369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36980" name="图片 145383698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200" cy="9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599A" w14:textId="24A89E59" w:rsidR="004B0AFA" w:rsidRDefault="004B0AFA" w:rsidP="00A065EC">
      <w:pPr>
        <w:pStyle w:val="a9"/>
        <w:numPr>
          <w:ilvl w:val="0"/>
          <w:numId w:val="6"/>
        </w:numPr>
        <w:jc w:val="left"/>
      </w:pPr>
      <w:r>
        <w:rPr>
          <w:rFonts w:hint="eastAsia"/>
        </w:rPr>
        <w:t>两滑块的挡光框的有效遮光长度并不一定完全相等，应分别测量。</w:t>
      </w:r>
    </w:p>
    <w:p w14:paraId="6B325D14" w14:textId="49AD1696" w:rsidR="00A065EC" w:rsidRDefault="00A065EC" w:rsidP="00A065EC">
      <w:pPr>
        <w:pStyle w:val="a9"/>
        <w:numPr>
          <w:ilvl w:val="0"/>
          <w:numId w:val="6"/>
        </w:numPr>
        <w:jc w:val="left"/>
      </w:pPr>
      <w:r>
        <w:rPr>
          <w:rFonts w:hint="eastAsia"/>
        </w:rPr>
        <w:t>挡光框与滑块之间应固定牢固，防止碰撞时相对位置改变，影响测量精度。</w:t>
      </w:r>
    </w:p>
    <w:p w14:paraId="424F6448" w14:textId="0FBEFA0D" w:rsidR="00A065EC" w:rsidRDefault="006C714F" w:rsidP="00A065EC">
      <w:pPr>
        <w:pStyle w:val="a9"/>
        <w:numPr>
          <w:ilvl w:val="0"/>
          <w:numId w:val="6"/>
        </w:numPr>
        <w:jc w:val="left"/>
      </w:pPr>
      <w:r>
        <w:rPr>
          <w:rFonts w:hint="eastAsia"/>
        </w:rPr>
        <w:t>进行完全弹性碰撞的实验时，注意将滑块2放在光电门</w:t>
      </w:r>
      <w:r>
        <w:t>1</w:t>
      </w:r>
      <w:r>
        <w:rPr>
          <w:rFonts w:hint="eastAsia"/>
        </w:rPr>
        <w:t>和光电门2</w:t>
      </w:r>
      <w:r>
        <w:t xml:space="preserve"> </w:t>
      </w:r>
      <w:r>
        <w:rPr>
          <w:rFonts w:hint="eastAsia"/>
        </w:rPr>
        <w:t>的中间靠近光电门2处，以便测得碰撞后滑块2通过光电门的时间。</w:t>
      </w:r>
    </w:p>
    <w:p w14:paraId="00215096" w14:textId="4600EB69" w:rsidR="006C714F" w:rsidRDefault="006C714F" w:rsidP="00A065EC">
      <w:pPr>
        <w:pStyle w:val="a9"/>
        <w:numPr>
          <w:ilvl w:val="0"/>
          <w:numId w:val="6"/>
        </w:numPr>
        <w:jc w:val="left"/>
      </w:pPr>
      <w:r>
        <w:rPr>
          <w:rFonts w:hint="eastAsia"/>
        </w:rPr>
        <w:t>进行完全非弹性碰撞的实验时，注意将滑块2的挡光框调换位置但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取下，是光电门仅记录滑块1上挡光</w:t>
      </w:r>
      <w:proofErr w:type="gramStart"/>
      <w:r>
        <w:rPr>
          <w:rFonts w:hint="eastAsia"/>
        </w:rPr>
        <w:t>框通过</w:t>
      </w:r>
      <w:proofErr w:type="gramEnd"/>
      <w:r>
        <w:rPr>
          <w:rFonts w:hint="eastAsia"/>
        </w:rPr>
        <w:t>两个光电门的时间。</w:t>
      </w:r>
    </w:p>
    <w:p w14:paraId="29329884" w14:textId="1069E619" w:rsidR="006C714F" w:rsidRDefault="006C714F" w:rsidP="00A065EC">
      <w:pPr>
        <w:pStyle w:val="a9"/>
        <w:numPr>
          <w:ilvl w:val="0"/>
          <w:numId w:val="6"/>
        </w:numPr>
        <w:jc w:val="left"/>
      </w:pPr>
      <w:r>
        <w:rPr>
          <w:rFonts w:hint="eastAsia"/>
        </w:rPr>
        <w:t>进行完全非弹性碰撞的实验时，注意将</w:t>
      </w:r>
      <w:r w:rsidR="004B0AFA">
        <w:rPr>
          <w:rFonts w:hint="eastAsia"/>
        </w:rPr>
        <w:t>滑块2放在光电门2的前端并保证光电门2测到的时间是滑块1和滑块2碰撞之后的速度，因为滑块1和滑</w:t>
      </w:r>
      <w:r w:rsidR="004B0AFA">
        <w:rPr>
          <w:rFonts w:hint="eastAsia"/>
        </w:rPr>
        <w:lastRenderedPageBreak/>
        <w:t>块2</w:t>
      </w:r>
      <w:r w:rsidR="004B0AFA">
        <w:t xml:space="preserve"> </w:t>
      </w:r>
      <w:r w:rsidR="004B0AFA">
        <w:rPr>
          <w:rFonts w:hint="eastAsia"/>
        </w:rPr>
        <w:t>碰撞过后的速度与气垫导轨调平时的滑块速度相差较大，为减少空气阻力等外力的影响，应在滑块1和滑块2在碰撞后尽快测量滑块通过光电门2的时间，以减小实验误差。</w:t>
      </w:r>
    </w:p>
    <w:p w14:paraId="269C7CF4" w14:textId="1F7F9499" w:rsidR="00887F4E" w:rsidRDefault="000877AD" w:rsidP="00887F4E">
      <w:pPr>
        <w:pStyle w:val="a9"/>
        <w:numPr>
          <w:ilvl w:val="0"/>
          <w:numId w:val="1"/>
        </w:numPr>
        <w:jc w:val="left"/>
      </w:pPr>
      <w:r>
        <w:rPr>
          <w:rFonts w:hint="eastAsia"/>
        </w:rPr>
        <w:t>实</w:t>
      </w:r>
      <w:r w:rsidR="00887F4E">
        <w:rPr>
          <w:rFonts w:hint="eastAsia"/>
        </w:rPr>
        <w:t>验数据处理及分析</w:t>
      </w:r>
    </w:p>
    <w:p w14:paraId="7401A5F0" w14:textId="0216C0E5" w:rsidR="00C548E8" w:rsidRDefault="00C548E8" w:rsidP="00C548E8">
      <w:pPr>
        <w:pStyle w:val="a9"/>
        <w:ind w:left="420"/>
        <w:jc w:val="left"/>
      </w:pPr>
      <w:r>
        <w:rPr>
          <w:rFonts w:hint="eastAsia"/>
        </w:rPr>
        <w:t xml:space="preserve">质量 </w:t>
      </w:r>
      <w:r>
        <w:t xml:space="preserve">   </w:t>
      </w:r>
      <w:r w:rsidR="00B41C43">
        <w:rPr>
          <w:rFonts w:hint="eastAsia"/>
        </w:rPr>
        <w:t>滑块1</w:t>
      </w:r>
      <w:r w:rsidR="0077074F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2738B13C" w14:textId="6EB0FD59" w:rsidR="0077074F" w:rsidRDefault="0077074F" w:rsidP="0077074F">
      <w:pPr>
        <w:pStyle w:val="a9"/>
        <w:ind w:left="420"/>
        <w:jc w:val="left"/>
      </w:pPr>
      <w:r>
        <w:rPr>
          <w:rFonts w:hint="eastAsia"/>
        </w:rPr>
        <w:t xml:space="preserve"> </w:t>
      </w:r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=130.68g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=130.69g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=130.70g</m:t>
        </m:r>
      </m:oMath>
    </w:p>
    <w:p w14:paraId="2AB38413" w14:textId="55355ED6" w:rsidR="0077074F" w:rsidRDefault="0077074F" w:rsidP="0077074F">
      <w:pPr>
        <w:pStyle w:val="a9"/>
        <w:ind w:left="420"/>
        <w:jc w:val="left"/>
      </w:pPr>
      <w:r>
        <w:rPr>
          <w:rFonts w:hint="eastAsia"/>
        </w:rPr>
        <w:t xml:space="preserve"> </w:t>
      </w:r>
      <w:r>
        <w:t xml:space="preserve">       </w:t>
      </w:r>
    </w:p>
    <w:p w14:paraId="1590B908" w14:textId="226875BD" w:rsidR="00C548E8" w:rsidRPr="0077074F" w:rsidRDefault="00C548E8" w:rsidP="00C548E8">
      <w:pPr>
        <w:ind w:firstLineChars="600" w:firstLine="1260"/>
        <w:jc w:val="left"/>
      </w:pPr>
      <w:r>
        <w:rPr>
          <w:rFonts w:hint="eastAsia"/>
        </w:rPr>
        <w:t xml:space="preserve">滑块2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0B0CF8B9" w14:textId="331E5397" w:rsidR="0077074F" w:rsidRDefault="005425C0" w:rsidP="0077074F">
      <w:pPr>
        <w:pStyle w:val="a9"/>
        <w:ind w:left="420" w:firstLineChars="400" w:firstLine="84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=130.69</m:t>
        </m:r>
        <m:r>
          <w:rPr>
            <w:rFonts w:ascii="Cambria Math" w:hAnsi="Cambria Math"/>
          </w:rPr>
          <m:t>g</m:t>
        </m:r>
      </m:oMath>
      <w:r w:rsidR="0077074F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=130.70</m:t>
        </m:r>
        <m:r>
          <w:rPr>
            <w:rFonts w:ascii="Cambria Math" w:hAnsi="Cambria Math"/>
          </w:rPr>
          <m:t>g</m:t>
        </m:r>
      </m:oMath>
      <w:r w:rsidR="0077074F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=130.68</m:t>
        </m:r>
        <m:r>
          <w:rPr>
            <w:rFonts w:ascii="Cambria Math" w:hAnsi="Cambria Math"/>
          </w:rPr>
          <m:t>g</m:t>
        </m:r>
      </m:oMath>
    </w:p>
    <w:p w14:paraId="684853F5" w14:textId="4F2034CF" w:rsidR="0077074F" w:rsidRDefault="0077074F" w:rsidP="0077074F">
      <w:pPr>
        <w:pStyle w:val="a9"/>
        <w:ind w:left="420"/>
        <w:jc w:val="left"/>
      </w:pPr>
      <w:r>
        <w:rPr>
          <w:rFonts w:hint="eastAsia"/>
        </w:rPr>
        <w:t>A类不确定度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Am1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(0.683,k)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n(n-1)</m:t>
                </m:r>
              </m:den>
            </m:f>
          </m:e>
        </m:ra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(0.683,k)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n(n-1)</m:t>
                </m:r>
              </m:den>
            </m:f>
          </m:e>
        </m:rad>
        <m:r>
          <w:rPr>
            <w:rFonts w:ascii="Cambria Math" w:hAnsi="Cambria Math"/>
          </w:rPr>
          <m:t>=1.32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(130.68-130.69)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(130.69-130.69)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(130.70-130.69)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3*2</m:t>
                </m:r>
              </m:den>
            </m:f>
          </m:e>
        </m:rad>
        <m:r>
          <w:rPr>
            <w:rFonts w:ascii="Cambria Math" w:hAnsi="Cambria Math"/>
          </w:rPr>
          <m:t>=1.32*0.00577g=0.008g</m:t>
        </m:r>
      </m:oMath>
    </w:p>
    <w:p w14:paraId="39C9C003" w14:textId="1CBBA169" w:rsidR="0077074F" w:rsidRDefault="0077074F" w:rsidP="0077074F">
      <w:pPr>
        <w:pStyle w:val="a9"/>
        <w:ind w:left="420"/>
        <w:jc w:val="left"/>
      </w:pPr>
      <w:r>
        <w:t>B</w:t>
      </w:r>
      <w:r>
        <w:rPr>
          <w:rFonts w:hint="eastAsia"/>
        </w:rPr>
        <w:t>类不确定度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Bm1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 w:hint="eastAsia"/>
                  </w:rPr>
                  <m:t>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=0.006g</m:t>
        </m:r>
      </m:oMath>
    </w:p>
    <w:p w14:paraId="0BD7FD0C" w14:textId="46FCD2F1" w:rsidR="0077074F" w:rsidRDefault="0077074F" w:rsidP="0077074F">
      <w:pPr>
        <w:pStyle w:val="a9"/>
        <w:ind w:left="420"/>
        <w:jc w:val="left"/>
      </w:pPr>
      <w:r>
        <w:rPr>
          <w:rFonts w:hint="eastAsia"/>
        </w:rPr>
        <w:t>合成不确定度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m1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0.008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0.006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=0.010g</m:t>
        </m:r>
      </m:oMath>
    </w:p>
    <w:p w14:paraId="7A02032B" w14:textId="121EFCA5" w:rsidR="002532B2" w:rsidRDefault="002532B2" w:rsidP="002532B2">
      <w:pPr>
        <w:pStyle w:val="a9"/>
        <w:ind w:left="420"/>
        <w:jc w:val="left"/>
      </w:pPr>
      <w:r>
        <w:rPr>
          <w:rFonts w:hint="eastAsia"/>
        </w:rPr>
        <w:t>A类不确定度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Am2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(0.683,k)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n(n-1)</m:t>
                </m:r>
              </m:den>
            </m:f>
          </m:e>
        </m:ra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(0.683,k)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n(n-1)</m:t>
                </m:r>
              </m:den>
            </m:f>
          </m:e>
        </m:rad>
        <m:r>
          <w:rPr>
            <w:rFonts w:ascii="Cambria Math" w:hAnsi="Cambria Math"/>
          </w:rPr>
          <m:t>=1.32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(130.68-130.69)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(130.69-130.69)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(130.70-130.69)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3*2</m:t>
                </m:r>
              </m:den>
            </m:f>
          </m:e>
        </m:rad>
        <m:r>
          <w:rPr>
            <w:rFonts w:ascii="Cambria Math" w:hAnsi="Cambria Math"/>
          </w:rPr>
          <m:t>=1.32*0.00577g=0.008g</m:t>
        </m:r>
      </m:oMath>
    </w:p>
    <w:p w14:paraId="3A407B0A" w14:textId="20569B3A" w:rsidR="002532B2" w:rsidRDefault="002532B2" w:rsidP="002532B2">
      <w:pPr>
        <w:pStyle w:val="a9"/>
        <w:ind w:left="420"/>
        <w:jc w:val="left"/>
      </w:pPr>
      <w:r>
        <w:t>B</w:t>
      </w:r>
      <w:r>
        <w:rPr>
          <w:rFonts w:hint="eastAsia"/>
        </w:rPr>
        <w:t>类不确定度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Bm2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 w:hint="eastAsia"/>
                  </w:rPr>
                  <m:t>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=0.006g</m:t>
        </m:r>
      </m:oMath>
    </w:p>
    <w:p w14:paraId="158270FB" w14:textId="77777777" w:rsidR="00AF026B" w:rsidRPr="00AF026B" w:rsidRDefault="002532B2" w:rsidP="002532B2">
      <w:pPr>
        <w:pStyle w:val="a9"/>
        <w:ind w:left="420"/>
        <w:jc w:val="left"/>
      </w:pPr>
      <w:r>
        <w:rPr>
          <w:rFonts w:hint="eastAsia"/>
        </w:rPr>
        <w:t>合成不确定度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0.008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0.006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=0.010g</m:t>
        </m:r>
      </m:oMath>
    </w:p>
    <w:p w14:paraId="28C243FD" w14:textId="3E712418" w:rsidR="002532B2" w:rsidRPr="002532B2" w:rsidRDefault="005425C0" w:rsidP="002532B2">
      <w:pPr>
        <w:pStyle w:val="a9"/>
        <w:ind w:left="42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=130.690±0.010</m:t>
          </m:r>
          <m:r>
            <w:rPr>
              <w:rFonts w:ascii="Cambria Math" w:hAnsi="Cambria Math"/>
            </w:rPr>
            <m:t>g</m:t>
          </m:r>
        </m:oMath>
      </m:oMathPara>
    </w:p>
    <w:p w14:paraId="44E4F938" w14:textId="15A6F881" w:rsidR="002532B2" w:rsidRDefault="005425C0" w:rsidP="002532B2">
      <w:pPr>
        <w:pStyle w:val="a9"/>
        <w:ind w:left="42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=130.690±0.010</m:t>
          </m:r>
          <m:r>
            <w:rPr>
              <w:rFonts w:ascii="Cambria Math" w:hAnsi="Cambria Math"/>
            </w:rPr>
            <m:t>g</m:t>
          </m:r>
        </m:oMath>
      </m:oMathPara>
    </w:p>
    <w:p w14:paraId="2D81AB3D" w14:textId="572BC302" w:rsidR="002A5199" w:rsidRDefault="00C548E8" w:rsidP="00C548E8">
      <w:pPr>
        <w:pStyle w:val="a9"/>
        <w:ind w:left="420"/>
        <w:jc w:val="left"/>
      </w:pPr>
      <w:r>
        <w:rPr>
          <w:rFonts w:hint="eastAsia"/>
        </w:rPr>
        <w:t xml:space="preserve">有效遮光长度 </w:t>
      </w:r>
      <w:r>
        <w:t xml:space="preserve">   </w:t>
      </w:r>
    </w:p>
    <w:p w14:paraId="38DC4DD9" w14:textId="5FBDA706" w:rsidR="007D2EEA" w:rsidRDefault="00C548E8" w:rsidP="002A5199">
      <w:pPr>
        <w:pStyle w:val="a9"/>
        <w:ind w:left="420"/>
        <w:jc w:val="left"/>
      </w:pPr>
      <w:r>
        <w:rPr>
          <w:rFonts w:hint="eastAsia"/>
        </w:rPr>
        <w:t>滑块1</w:t>
      </w:r>
      <w:r w:rsidR="004F58D7">
        <w:t xml:space="preserve">  </w:t>
      </w:r>
    </w:p>
    <w:tbl>
      <w:tblPr>
        <w:tblStyle w:val="af4"/>
        <w:tblW w:w="0" w:type="auto"/>
        <w:tblInd w:w="1129" w:type="dxa"/>
        <w:tblLook w:val="04A0" w:firstRow="1" w:lastRow="0" w:firstColumn="1" w:lastColumn="0" w:noHBand="0" w:noVBand="1"/>
      </w:tblPr>
      <w:tblGrid>
        <w:gridCol w:w="705"/>
        <w:gridCol w:w="967"/>
      </w:tblGrid>
      <w:tr w:rsidR="00D9514D" w14:paraId="605506C0" w14:textId="77777777" w:rsidTr="002A5199">
        <w:tc>
          <w:tcPr>
            <w:tcW w:w="705" w:type="dxa"/>
          </w:tcPr>
          <w:p w14:paraId="3090B449" w14:textId="0A3BE303" w:rsidR="00D9514D" w:rsidRDefault="005425C0" w:rsidP="007D2EEA">
            <w:pPr>
              <w:pStyle w:val="a9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/cm</m:t>
                </m:r>
              </m:oMath>
            </m:oMathPara>
          </w:p>
        </w:tc>
        <w:tc>
          <w:tcPr>
            <w:tcW w:w="967" w:type="dxa"/>
          </w:tcPr>
          <w:p w14:paraId="3A6115EF" w14:textId="2DBCB8B5" w:rsidR="00D9514D" w:rsidRDefault="005425C0" w:rsidP="007D2EEA">
            <w:pPr>
              <w:pStyle w:val="a9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/cm</m:t>
                </m:r>
              </m:oMath>
            </m:oMathPara>
          </w:p>
        </w:tc>
      </w:tr>
      <w:tr w:rsidR="00D9514D" w14:paraId="7E5A9CE0" w14:textId="77777777" w:rsidTr="002A5199">
        <w:trPr>
          <w:trHeight w:val="309"/>
        </w:trPr>
        <w:tc>
          <w:tcPr>
            <w:tcW w:w="705" w:type="dxa"/>
          </w:tcPr>
          <w:p w14:paraId="38F0E14C" w14:textId="4E3F1F33" w:rsidR="00D9514D" w:rsidRDefault="00D9514D" w:rsidP="007D2EEA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6</w:t>
            </w:r>
            <w:r>
              <w:t>.002</w:t>
            </w:r>
          </w:p>
        </w:tc>
        <w:tc>
          <w:tcPr>
            <w:tcW w:w="967" w:type="dxa"/>
          </w:tcPr>
          <w:p w14:paraId="0BFFE985" w14:textId="65B41F46" w:rsidR="00D9514D" w:rsidRDefault="00D9514D" w:rsidP="007D2EEA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1</w:t>
            </w:r>
            <w:r>
              <w:t>.038</w:t>
            </w:r>
          </w:p>
        </w:tc>
      </w:tr>
      <w:tr w:rsidR="00D9514D" w14:paraId="5E52E488" w14:textId="77777777" w:rsidTr="002A5199">
        <w:tc>
          <w:tcPr>
            <w:tcW w:w="705" w:type="dxa"/>
          </w:tcPr>
          <w:p w14:paraId="75412A18" w14:textId="662BE507" w:rsidR="00D9514D" w:rsidRDefault="00D9514D" w:rsidP="007D2EEA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5</w:t>
            </w:r>
            <w:r>
              <w:t>.998</w:t>
            </w:r>
          </w:p>
        </w:tc>
        <w:tc>
          <w:tcPr>
            <w:tcW w:w="967" w:type="dxa"/>
          </w:tcPr>
          <w:p w14:paraId="5FF8CA23" w14:textId="160A8704" w:rsidR="00D9514D" w:rsidRDefault="00D9514D" w:rsidP="007D2EEA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1</w:t>
            </w:r>
            <w:r>
              <w:t>.040</w:t>
            </w:r>
          </w:p>
        </w:tc>
      </w:tr>
      <w:tr w:rsidR="00D9514D" w14:paraId="1FDA499A" w14:textId="77777777" w:rsidTr="002A5199">
        <w:tc>
          <w:tcPr>
            <w:tcW w:w="705" w:type="dxa"/>
          </w:tcPr>
          <w:p w14:paraId="2D161EAF" w14:textId="563E1986" w:rsidR="00D9514D" w:rsidRDefault="00D9514D" w:rsidP="007D2EEA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6</w:t>
            </w:r>
            <w:r>
              <w:t>.000</w:t>
            </w:r>
          </w:p>
        </w:tc>
        <w:tc>
          <w:tcPr>
            <w:tcW w:w="967" w:type="dxa"/>
          </w:tcPr>
          <w:p w14:paraId="44A3DAEB" w14:textId="4BFFF124" w:rsidR="00D9514D" w:rsidRDefault="00D9514D" w:rsidP="007D2EEA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1</w:t>
            </w:r>
            <w:r>
              <w:t>.042</w:t>
            </w:r>
          </w:p>
        </w:tc>
      </w:tr>
    </w:tbl>
    <w:p w14:paraId="4E6FED0A" w14:textId="47B708C2" w:rsidR="000877AD" w:rsidRDefault="005425C0" w:rsidP="00EB1600">
      <w:pPr>
        <w:pStyle w:val="a9"/>
        <w:ind w:left="42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B1600">
        <w:t xml:space="preserve"> </w:t>
      </w:r>
    </w:p>
    <w:p w14:paraId="65885B9F" w14:textId="00D1D3B1" w:rsidR="0070024B" w:rsidRDefault="005425C0" w:rsidP="0070024B">
      <w:pPr>
        <w:pStyle w:val="a9"/>
        <w:ind w:left="420"/>
        <w:jc w:val="left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6.002+5.998+6.000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18.000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=6.0000cm</m:t>
        </m:r>
      </m:oMath>
      <w:r w:rsidR="0070024B">
        <w:t xml:space="preserve"> </w:t>
      </w:r>
    </w:p>
    <w:p w14:paraId="33BAA688" w14:textId="11291729" w:rsidR="007D2EEA" w:rsidRDefault="00CE742E" w:rsidP="00C548E8">
      <w:pPr>
        <w:pStyle w:val="a9"/>
        <w:ind w:left="420"/>
        <w:jc w:val="left"/>
      </w:pPr>
      <w:r>
        <w:rPr>
          <w:rFonts w:hint="eastAsia"/>
        </w:rPr>
        <w:t>A类不确定度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AS1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(0.683,k)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n(n-1)</m:t>
                </m:r>
              </m:den>
            </m:f>
          </m:e>
        </m:ra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(0.683,k)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n(n-1)</m:t>
                </m:r>
              </m:den>
            </m:f>
          </m:e>
        </m:rad>
        <m:r>
          <w:rPr>
            <w:rFonts w:ascii="Cambria Math" w:hAnsi="Cambria Math"/>
          </w:rPr>
          <m:t>=1.32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(6.002-6.0000)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(5.998-6.0000)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(6.000-6.0000)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3*2</m:t>
                </m:r>
              </m:den>
            </m:f>
          </m:e>
        </m:rad>
        <m:r>
          <w:rPr>
            <w:rFonts w:ascii="Cambria Math" w:hAnsi="Cambria Math"/>
          </w:rPr>
          <m:t>=1.32*0.00115cm=0.0015cm</m:t>
        </m:r>
      </m:oMath>
    </w:p>
    <w:p w14:paraId="744EA29F" w14:textId="421A2414" w:rsidR="00C30665" w:rsidRDefault="00C30665" w:rsidP="00C548E8">
      <w:pPr>
        <w:pStyle w:val="a9"/>
        <w:ind w:left="420"/>
        <w:jc w:val="left"/>
      </w:pPr>
      <w:r>
        <w:t>B</w:t>
      </w:r>
      <w:r>
        <w:rPr>
          <w:rFonts w:hint="eastAsia"/>
        </w:rPr>
        <w:t>类不确定度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BS1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 w:hint="eastAsia"/>
                  </w:rPr>
                  <m:t>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0.002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=0.0012cm</m:t>
        </m:r>
      </m:oMath>
    </w:p>
    <w:p w14:paraId="5C8E14B9" w14:textId="53BA94C9" w:rsidR="00AA057D" w:rsidRDefault="00AA057D" w:rsidP="00C548E8">
      <w:pPr>
        <w:pStyle w:val="a9"/>
        <w:ind w:left="420"/>
        <w:jc w:val="left"/>
      </w:pPr>
      <w:r>
        <w:rPr>
          <w:rFonts w:hint="eastAsia"/>
        </w:rPr>
        <w:lastRenderedPageBreak/>
        <w:t>合成不确定度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S1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0.0015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0.0012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=0.00192cm=0.0019cm</m:t>
        </m:r>
      </m:oMath>
    </w:p>
    <w:p w14:paraId="25DAB8F6" w14:textId="3840025F" w:rsidR="0070024B" w:rsidRDefault="005425C0" w:rsidP="00C548E8">
      <w:pPr>
        <w:pStyle w:val="a9"/>
        <w:ind w:left="42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S1</m:t>
              </m:r>
            </m:sub>
          </m:sSub>
          <m:r>
            <w:rPr>
              <w:rFonts w:ascii="Cambria Math" w:hAnsi="Cambria Math"/>
            </w:rPr>
            <m:t>=6.0000±0.0019cm</m:t>
          </m:r>
        </m:oMath>
      </m:oMathPara>
    </w:p>
    <w:p w14:paraId="72D9B275" w14:textId="51B347DE" w:rsidR="00EB1600" w:rsidRDefault="005425C0" w:rsidP="00C548E8">
      <w:pPr>
        <w:pStyle w:val="a9"/>
        <w:ind w:left="42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B1600">
        <w:t xml:space="preserve"> </w:t>
      </w:r>
    </w:p>
    <w:p w14:paraId="20B6E7E8" w14:textId="675C1A4B" w:rsidR="0070024B" w:rsidRDefault="005425C0" w:rsidP="00C548E8">
      <w:pPr>
        <w:pStyle w:val="a9"/>
        <w:ind w:left="420"/>
        <w:jc w:val="left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1.038+1.040+1.042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3.120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=1.0400cm</m:t>
        </m:r>
      </m:oMath>
      <w:r w:rsidR="0070024B">
        <w:t xml:space="preserve"> </w:t>
      </w:r>
    </w:p>
    <w:p w14:paraId="19FF8D09" w14:textId="0BA7594A" w:rsidR="00EB1600" w:rsidRDefault="00EB1600" w:rsidP="00EB1600">
      <w:pPr>
        <w:pStyle w:val="a9"/>
        <w:ind w:left="420"/>
        <w:jc w:val="left"/>
      </w:pPr>
      <w:r>
        <w:rPr>
          <w:rFonts w:hint="eastAsia"/>
        </w:rPr>
        <w:t>A类不确定度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(0.683,k)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n(n-1)</m:t>
                </m:r>
              </m:den>
            </m:f>
          </m:e>
        </m:ra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(0.683,k)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n(n-1)</m:t>
                </m:r>
              </m:den>
            </m:f>
          </m:e>
        </m:rad>
        <m:r>
          <w:rPr>
            <w:rFonts w:ascii="Cambria Math" w:hAnsi="Cambria Math"/>
          </w:rPr>
          <m:t>=1.32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(1.038-1.0400)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(1.040-1.0400)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(1.042-1.0400)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3*2</m:t>
                </m:r>
              </m:den>
            </m:f>
          </m:e>
        </m:rad>
        <m:r>
          <w:rPr>
            <w:rFonts w:ascii="Cambria Math" w:hAnsi="Cambria Math"/>
          </w:rPr>
          <m:t>=1.32*0.00115=0.0015cm</m:t>
        </m:r>
      </m:oMath>
    </w:p>
    <w:p w14:paraId="7BD25D92" w14:textId="0212C817" w:rsidR="00EB1600" w:rsidRDefault="00EB1600" w:rsidP="00EB1600">
      <w:pPr>
        <w:pStyle w:val="a9"/>
        <w:ind w:left="420"/>
        <w:jc w:val="left"/>
      </w:pPr>
      <w:r>
        <w:t>B</w:t>
      </w:r>
      <w:r>
        <w:rPr>
          <w:rFonts w:hint="eastAsia"/>
        </w:rPr>
        <w:t>类不确定度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 w:hint="eastAsia"/>
                  </w:rPr>
                  <m:t>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0.002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=0.0012cm</m:t>
        </m:r>
      </m:oMath>
    </w:p>
    <w:p w14:paraId="505C98EF" w14:textId="28099A91" w:rsidR="00EB1600" w:rsidRDefault="00EB1600" w:rsidP="00EB1600">
      <w:pPr>
        <w:pStyle w:val="a9"/>
        <w:ind w:left="420"/>
        <w:jc w:val="left"/>
      </w:pPr>
      <w:r>
        <w:rPr>
          <w:rFonts w:hint="eastAsia"/>
        </w:rPr>
        <w:t>合成不确定度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0.0015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0.0012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=0.00192cm=0.0019cm</m:t>
        </m:r>
      </m:oMath>
    </w:p>
    <w:p w14:paraId="067472E6" w14:textId="778D9B1F" w:rsidR="0070024B" w:rsidRDefault="005425C0" w:rsidP="00EB1600">
      <w:pPr>
        <w:pStyle w:val="a9"/>
        <w:ind w:left="42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=1.0400±0.0019cm</m:t>
          </m:r>
        </m:oMath>
      </m:oMathPara>
    </w:p>
    <w:p w14:paraId="16E7A81B" w14:textId="213F3525" w:rsidR="005453AE" w:rsidRDefault="005425C0" w:rsidP="005453AE">
      <w:pPr>
        <w:pStyle w:val="a9"/>
        <w:ind w:left="42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0.0019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0.0019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=0.00268=0.0027cm</m:t>
        </m:r>
      </m:oMath>
      <w:r w:rsidR="005453AE">
        <w:t xml:space="preserve"> </w:t>
      </w:r>
    </w:p>
    <w:p w14:paraId="5028D6DE" w14:textId="1E55F8A0" w:rsidR="005453AE" w:rsidRDefault="005453AE" w:rsidP="005453AE">
      <w:pPr>
        <w:pStyle w:val="a9"/>
        <w:ind w:left="420"/>
        <w:jc w:val="left"/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=4.9600±0.0027cm</m:t>
        </m:r>
      </m:oMath>
      <w:r>
        <w:t xml:space="preserve"> </w:t>
      </w:r>
    </w:p>
    <w:p w14:paraId="443328E8" w14:textId="77777777" w:rsidR="0070024B" w:rsidRPr="005453AE" w:rsidRDefault="0070024B" w:rsidP="00C548E8">
      <w:pPr>
        <w:pStyle w:val="a9"/>
        <w:ind w:left="420"/>
        <w:jc w:val="left"/>
      </w:pPr>
    </w:p>
    <w:p w14:paraId="12510646" w14:textId="39C38F63" w:rsidR="00763192" w:rsidRDefault="00763192" w:rsidP="00763192">
      <w:pPr>
        <w:pStyle w:val="a9"/>
        <w:ind w:left="420"/>
        <w:jc w:val="left"/>
      </w:pPr>
      <w:r>
        <w:rPr>
          <w:rFonts w:hint="eastAsia"/>
        </w:rPr>
        <w:t>滑块2</w:t>
      </w:r>
    </w:p>
    <w:tbl>
      <w:tblPr>
        <w:tblStyle w:val="af4"/>
        <w:tblW w:w="0" w:type="auto"/>
        <w:tblInd w:w="1129" w:type="dxa"/>
        <w:tblLook w:val="04A0" w:firstRow="1" w:lastRow="0" w:firstColumn="1" w:lastColumn="0" w:noHBand="0" w:noVBand="1"/>
      </w:tblPr>
      <w:tblGrid>
        <w:gridCol w:w="705"/>
        <w:gridCol w:w="967"/>
      </w:tblGrid>
      <w:tr w:rsidR="00D9514D" w14:paraId="4AE6F289" w14:textId="77777777" w:rsidTr="008D0BCC">
        <w:tc>
          <w:tcPr>
            <w:tcW w:w="705" w:type="dxa"/>
          </w:tcPr>
          <w:p w14:paraId="496A6F51" w14:textId="214D9A62" w:rsidR="00D9514D" w:rsidRDefault="005425C0" w:rsidP="008D0BCC">
            <w:pPr>
              <w:pStyle w:val="a9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/cm</m:t>
                </m:r>
              </m:oMath>
            </m:oMathPara>
          </w:p>
        </w:tc>
        <w:tc>
          <w:tcPr>
            <w:tcW w:w="967" w:type="dxa"/>
          </w:tcPr>
          <w:p w14:paraId="133D3FA2" w14:textId="130CD405" w:rsidR="00D9514D" w:rsidRDefault="005425C0" w:rsidP="008D0BCC">
            <w:pPr>
              <w:pStyle w:val="a9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/cm</m:t>
                </m:r>
              </m:oMath>
            </m:oMathPara>
          </w:p>
        </w:tc>
      </w:tr>
      <w:tr w:rsidR="00D9514D" w14:paraId="055C7C9A" w14:textId="77777777" w:rsidTr="008D0BCC">
        <w:trPr>
          <w:trHeight w:val="309"/>
        </w:trPr>
        <w:tc>
          <w:tcPr>
            <w:tcW w:w="705" w:type="dxa"/>
          </w:tcPr>
          <w:p w14:paraId="18F35FEB" w14:textId="7D1BC174" w:rsidR="00D9514D" w:rsidRDefault="00D9514D" w:rsidP="008D0BCC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6</w:t>
            </w:r>
            <w:r>
              <w:t>.000</w:t>
            </w:r>
          </w:p>
        </w:tc>
        <w:tc>
          <w:tcPr>
            <w:tcW w:w="967" w:type="dxa"/>
          </w:tcPr>
          <w:p w14:paraId="4BB36E4C" w14:textId="77777777" w:rsidR="00D9514D" w:rsidRDefault="00D9514D" w:rsidP="008D0BCC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1</w:t>
            </w:r>
            <w:r>
              <w:t>.038</w:t>
            </w:r>
          </w:p>
        </w:tc>
      </w:tr>
      <w:tr w:rsidR="00D9514D" w14:paraId="39D2935D" w14:textId="77777777" w:rsidTr="008D0BCC">
        <w:tc>
          <w:tcPr>
            <w:tcW w:w="705" w:type="dxa"/>
          </w:tcPr>
          <w:p w14:paraId="4824CA0E" w14:textId="24A2AB0F" w:rsidR="00D9514D" w:rsidRDefault="00D9514D" w:rsidP="008D0BCC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5</w:t>
            </w:r>
            <w:r>
              <w:t>.998</w:t>
            </w:r>
          </w:p>
        </w:tc>
        <w:tc>
          <w:tcPr>
            <w:tcW w:w="967" w:type="dxa"/>
          </w:tcPr>
          <w:p w14:paraId="46685812" w14:textId="77777777" w:rsidR="00D9514D" w:rsidRDefault="00D9514D" w:rsidP="008D0BCC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1</w:t>
            </w:r>
            <w:r>
              <w:t>.040</w:t>
            </w:r>
          </w:p>
        </w:tc>
      </w:tr>
      <w:tr w:rsidR="00D9514D" w14:paraId="7D8C69E0" w14:textId="77777777" w:rsidTr="008D0BCC">
        <w:tc>
          <w:tcPr>
            <w:tcW w:w="705" w:type="dxa"/>
          </w:tcPr>
          <w:p w14:paraId="5E6C34BE" w14:textId="2BE947E5" w:rsidR="00D9514D" w:rsidRDefault="00D9514D" w:rsidP="008D0BCC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6</w:t>
            </w:r>
            <w:r>
              <w:t>.002</w:t>
            </w:r>
          </w:p>
        </w:tc>
        <w:tc>
          <w:tcPr>
            <w:tcW w:w="967" w:type="dxa"/>
          </w:tcPr>
          <w:p w14:paraId="783054AE" w14:textId="77777777" w:rsidR="00D9514D" w:rsidRDefault="00D9514D" w:rsidP="008D0BCC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1</w:t>
            </w:r>
            <w:r>
              <w:t>.042</w:t>
            </w:r>
          </w:p>
        </w:tc>
      </w:tr>
    </w:tbl>
    <w:p w14:paraId="26C2B357" w14:textId="00976BEB" w:rsidR="00D9514D" w:rsidRDefault="005425C0" w:rsidP="00D9514D">
      <w:pPr>
        <w:pStyle w:val="a9"/>
        <w:ind w:left="42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9514D">
        <w:t xml:space="preserve"> </w:t>
      </w:r>
    </w:p>
    <w:p w14:paraId="1666D192" w14:textId="3D243747" w:rsidR="00D9514D" w:rsidRDefault="005425C0" w:rsidP="00D9514D">
      <w:pPr>
        <w:pStyle w:val="a9"/>
        <w:ind w:left="420"/>
        <w:jc w:val="left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6.000+5.998+6.002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18.000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=6.0000cm</m:t>
        </m:r>
      </m:oMath>
      <w:r w:rsidR="00D9514D">
        <w:t xml:space="preserve"> </w:t>
      </w:r>
    </w:p>
    <w:p w14:paraId="01829407" w14:textId="1DB6C35C" w:rsidR="00D9514D" w:rsidRDefault="00D9514D" w:rsidP="00D9514D">
      <w:pPr>
        <w:pStyle w:val="a9"/>
        <w:ind w:left="420"/>
        <w:jc w:val="left"/>
      </w:pPr>
      <w:r>
        <w:rPr>
          <w:rFonts w:hint="eastAsia"/>
        </w:rPr>
        <w:t>A类不确定度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AS2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(0.683,k)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n(n-1)</m:t>
                </m:r>
              </m:den>
            </m:f>
          </m:e>
        </m:ra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(0.683,k)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n(n-1)</m:t>
                </m:r>
              </m:den>
            </m:f>
          </m:e>
        </m:rad>
        <m:r>
          <w:rPr>
            <w:rFonts w:ascii="Cambria Math" w:hAnsi="Cambria Math"/>
          </w:rPr>
          <m:t>=1.32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(6.000-6.0000)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(5.998-6.0000)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(6.002-6.0000)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3*2</m:t>
                </m:r>
              </m:den>
            </m:f>
          </m:e>
        </m:rad>
        <m:r>
          <w:rPr>
            <w:rFonts w:ascii="Cambria Math" w:hAnsi="Cambria Math"/>
          </w:rPr>
          <m:t>=1.32*0.00115cm=0.0015cm</m:t>
        </m:r>
      </m:oMath>
    </w:p>
    <w:p w14:paraId="097576AF" w14:textId="654ADE2A" w:rsidR="00D9514D" w:rsidRDefault="00D9514D" w:rsidP="00D9514D">
      <w:pPr>
        <w:pStyle w:val="a9"/>
        <w:ind w:left="420"/>
        <w:jc w:val="left"/>
      </w:pPr>
      <w:r>
        <w:t>B</w:t>
      </w:r>
      <w:r>
        <w:rPr>
          <w:rFonts w:hint="eastAsia"/>
        </w:rPr>
        <w:t>类不确定度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BS2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 w:hint="eastAsia"/>
                  </w:rPr>
                  <m:t>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0.002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=0.0012cm</m:t>
        </m:r>
      </m:oMath>
    </w:p>
    <w:p w14:paraId="7A56DC82" w14:textId="1F6E05AF" w:rsidR="00D9514D" w:rsidRDefault="00D9514D" w:rsidP="00D9514D">
      <w:pPr>
        <w:pStyle w:val="a9"/>
        <w:ind w:left="420"/>
        <w:jc w:val="left"/>
      </w:pPr>
      <w:r>
        <w:rPr>
          <w:rFonts w:hint="eastAsia"/>
        </w:rPr>
        <w:t>合成不确定度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0.0015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0.0012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=0.00192cm=0.0019cm</m:t>
        </m:r>
      </m:oMath>
    </w:p>
    <w:p w14:paraId="715650C3" w14:textId="604D5CC2" w:rsidR="00D9514D" w:rsidRDefault="005425C0" w:rsidP="00D9514D">
      <w:pPr>
        <w:pStyle w:val="a9"/>
        <w:ind w:left="42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S2</m:t>
              </m:r>
            </m:sub>
          </m:sSub>
          <m:r>
            <w:rPr>
              <w:rFonts w:ascii="Cambria Math" w:hAnsi="Cambria Math"/>
            </w:rPr>
            <m:t>=6.0000±0.0019cm</m:t>
          </m:r>
        </m:oMath>
      </m:oMathPara>
    </w:p>
    <w:p w14:paraId="17652FDE" w14:textId="392853A8" w:rsidR="00D9514D" w:rsidRDefault="005425C0" w:rsidP="00D9514D">
      <w:pPr>
        <w:pStyle w:val="a9"/>
        <w:ind w:left="42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9514D">
        <w:t xml:space="preserve"> </w:t>
      </w:r>
    </w:p>
    <w:p w14:paraId="1FEA2833" w14:textId="2836F6D1" w:rsidR="00D9514D" w:rsidRDefault="005425C0" w:rsidP="00D9514D">
      <w:pPr>
        <w:pStyle w:val="a9"/>
        <w:ind w:left="420"/>
        <w:jc w:val="left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1.038+1.040+1.042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3.120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=1.0400cm</m:t>
        </m:r>
      </m:oMath>
      <w:r w:rsidR="00D9514D">
        <w:t xml:space="preserve"> </w:t>
      </w:r>
    </w:p>
    <w:p w14:paraId="7514EA1E" w14:textId="2A82DEE1" w:rsidR="00D9514D" w:rsidRDefault="00D9514D" w:rsidP="00D9514D">
      <w:pPr>
        <w:pStyle w:val="a9"/>
        <w:ind w:left="420"/>
        <w:jc w:val="left"/>
      </w:pPr>
      <w:r>
        <w:rPr>
          <w:rFonts w:hint="eastAsia"/>
        </w:rPr>
        <w:lastRenderedPageBreak/>
        <w:t>A类不确定度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(0.683,k)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n(n-1)</m:t>
                </m:r>
              </m:den>
            </m:f>
          </m:e>
        </m:ra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(0.683,k)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n(n-1)</m:t>
                </m:r>
              </m:den>
            </m:f>
          </m:e>
        </m:rad>
        <m:r>
          <w:rPr>
            <w:rFonts w:ascii="Cambria Math" w:hAnsi="Cambria Math"/>
          </w:rPr>
          <m:t>=1.32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(1.038-1.0400)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(1.040-1.0400)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(1.042-1.0400)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3*2</m:t>
                </m:r>
              </m:den>
            </m:f>
          </m:e>
        </m:rad>
        <m:r>
          <w:rPr>
            <w:rFonts w:ascii="Cambria Math" w:hAnsi="Cambria Math"/>
          </w:rPr>
          <m:t>=1.32*0.00115cm=0.0015cm</m:t>
        </m:r>
      </m:oMath>
    </w:p>
    <w:p w14:paraId="3E666694" w14:textId="0B736F09" w:rsidR="00D9514D" w:rsidRDefault="00D9514D" w:rsidP="00D9514D">
      <w:pPr>
        <w:pStyle w:val="a9"/>
        <w:ind w:left="420"/>
        <w:jc w:val="left"/>
      </w:pPr>
      <w:r>
        <w:t>B</w:t>
      </w:r>
      <w:r>
        <w:rPr>
          <w:rFonts w:hint="eastAsia"/>
        </w:rPr>
        <w:t>类不确定度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 w:hint="eastAsia"/>
                  </w:rPr>
                  <m:t>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0.002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=0.0012cm</m:t>
        </m:r>
      </m:oMath>
    </w:p>
    <w:p w14:paraId="797A01F8" w14:textId="37067E18" w:rsidR="00D9514D" w:rsidRDefault="00D9514D" w:rsidP="00D9514D">
      <w:pPr>
        <w:pStyle w:val="a9"/>
        <w:ind w:left="420"/>
        <w:jc w:val="left"/>
      </w:pPr>
      <w:r>
        <w:rPr>
          <w:rFonts w:hint="eastAsia"/>
        </w:rPr>
        <w:t>合成不确定度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0.0015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0.0012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=0.00192=0.0019cm</m:t>
        </m:r>
      </m:oMath>
    </w:p>
    <w:p w14:paraId="58AA8EDD" w14:textId="115AFDB6" w:rsidR="00D9514D" w:rsidRPr="00211940" w:rsidRDefault="005425C0" w:rsidP="00D9514D">
      <w:pPr>
        <w:pStyle w:val="a9"/>
        <w:ind w:left="42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=1.0400±0.0019cm</m:t>
          </m:r>
        </m:oMath>
      </m:oMathPara>
    </w:p>
    <w:p w14:paraId="2E6DC4BA" w14:textId="1054269E" w:rsidR="00211940" w:rsidRDefault="005425C0" w:rsidP="00D9514D">
      <w:pPr>
        <w:pStyle w:val="a9"/>
        <w:ind w:left="42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0.0019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0.0019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=0.00268cm=0.0027cm</m:t>
        </m:r>
      </m:oMath>
      <w:r w:rsidR="005453AE">
        <w:t xml:space="preserve"> </w:t>
      </w:r>
    </w:p>
    <w:p w14:paraId="22379339" w14:textId="55F9BF89" w:rsidR="00D9514D" w:rsidRDefault="00D9514D" w:rsidP="00D9514D">
      <w:pPr>
        <w:pStyle w:val="a9"/>
        <w:ind w:left="420"/>
        <w:jc w:val="left"/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=4.9600±0.0027cm</m:t>
        </m:r>
      </m:oMath>
      <w:r>
        <w:t xml:space="preserve"> </w:t>
      </w:r>
    </w:p>
    <w:p w14:paraId="322D0337" w14:textId="77777777" w:rsidR="0083214E" w:rsidRPr="00D9514D" w:rsidRDefault="0083214E" w:rsidP="00C548E8">
      <w:pPr>
        <w:pStyle w:val="a9"/>
        <w:ind w:left="420"/>
        <w:jc w:val="left"/>
      </w:pPr>
    </w:p>
    <w:p w14:paraId="4C543A55" w14:textId="79435D48" w:rsidR="00C548E8" w:rsidRPr="00C548E8" w:rsidRDefault="00C548E8" w:rsidP="00C548E8">
      <w:pPr>
        <w:pStyle w:val="a9"/>
        <w:ind w:left="420"/>
        <w:jc w:val="left"/>
      </w:pPr>
      <w:r>
        <w:rPr>
          <w:rFonts w:hint="eastAsia"/>
        </w:rPr>
        <w:t xml:space="preserve">调平速度 </w:t>
      </w:r>
      <w:r>
        <w:t xml:space="preserve">  </w:t>
      </w:r>
      <m:oMath>
        <m:r>
          <w:rPr>
            <w:rFonts w:ascii="Cambria Math" w:hAnsi="Cambria Math"/>
          </w:rPr>
          <m:t>v≈50cm/s</m:t>
        </m:r>
      </m:oMath>
    </w:p>
    <w:p w14:paraId="780F8939" w14:textId="40C57666" w:rsidR="004B0AFA" w:rsidRDefault="00B41C43" w:rsidP="00B41C43">
      <w:pPr>
        <w:pStyle w:val="a9"/>
        <w:numPr>
          <w:ilvl w:val="0"/>
          <w:numId w:val="7"/>
        </w:numPr>
        <w:jc w:val="left"/>
      </w:pPr>
      <w:r>
        <w:rPr>
          <w:rFonts w:hint="eastAsia"/>
        </w:rPr>
        <w:t>完全弹性碰撞实验</w:t>
      </w:r>
    </w:p>
    <w:p w14:paraId="761641BA" w14:textId="2C0CC6DA" w:rsidR="00AF026B" w:rsidRDefault="00AF026B" w:rsidP="00AF026B">
      <w:pPr>
        <w:pStyle w:val="a9"/>
        <w:ind w:left="780"/>
        <w:jc w:val="left"/>
      </w:pPr>
    </w:p>
    <w:p w14:paraId="77CAB1A0" w14:textId="6303D816" w:rsidR="00AF026B" w:rsidRPr="00D11BF6" w:rsidRDefault="00AF026B" w:rsidP="00AF026B">
      <w:pPr>
        <w:pStyle w:val="a9"/>
        <w:ind w:left="780"/>
        <w:jc w:val="left"/>
        <w:rPr>
          <w:sz w:val="10"/>
          <w:szCs w:val="10"/>
        </w:rPr>
      </w:pPr>
      <w:r w:rsidRPr="00D11BF6">
        <w:rPr>
          <w:rFonts w:hint="eastAsia"/>
          <w:sz w:val="10"/>
          <w:szCs w:val="10"/>
        </w:rPr>
        <w:t>数字毫秒计的A类不确定度</w:t>
      </w:r>
      <m:oMath>
        <m:sSub>
          <m:sSub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hAnsi="Cambria Math"/>
                <w:sz w:val="10"/>
                <w:szCs w:val="10"/>
              </w:rPr>
              <m:t>u</m:t>
            </m:r>
          </m:e>
          <m:sub>
            <m:r>
              <w:rPr>
                <w:rFonts w:ascii="Cambria Math" w:hAnsi="Cambria Math" w:hint="eastAsia"/>
                <w:sz w:val="10"/>
                <w:szCs w:val="10"/>
              </w:rPr>
              <m:t>x</m:t>
            </m:r>
          </m:sub>
        </m:sSub>
        <m:r>
          <w:rPr>
            <w:rFonts w:ascii="Cambria Math" w:hAnsi="Cambria Math"/>
            <w:sz w:val="10"/>
            <w:szCs w:val="10"/>
          </w:rPr>
          <m:t>=</m:t>
        </m:r>
        <m:f>
          <m:fPr>
            <m:ctrlPr>
              <w:rPr>
                <w:rFonts w:ascii="Cambria Math" w:hAnsi="Cambria Math"/>
                <w:i/>
                <w:sz w:val="10"/>
                <w:szCs w:val="1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hAnsi="Cambria Math"/>
                    <w:sz w:val="10"/>
                    <w:szCs w:val="10"/>
                  </w:rPr>
                  <m:t>ε</m:t>
                </m:r>
              </m:e>
              <m:sub>
                <m:r>
                  <w:rPr>
                    <w:rFonts w:ascii="Cambria Math" w:hAnsi="Cambria Math" w:hint="eastAsia"/>
                    <w:sz w:val="10"/>
                    <w:szCs w:val="10"/>
                  </w:rPr>
                  <m:t>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0"/>
                    <w:szCs w:val="10"/>
                  </w:rPr>
                  <m:t>3</m:t>
                </m:r>
              </m:e>
            </m:rad>
          </m:den>
        </m:f>
        <m:r>
          <w:rPr>
            <w:rFonts w:ascii="Cambria Math" w:hAnsi="Cambria Math"/>
            <w:sz w:val="10"/>
            <w:szCs w:val="10"/>
          </w:rPr>
          <m:t>=</m:t>
        </m:r>
        <m:f>
          <m:fPr>
            <m:ctrlPr>
              <w:rPr>
                <w:rFonts w:ascii="Cambria Math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hAnsi="Cambria Math"/>
                <w:sz w:val="10"/>
                <w:szCs w:val="10"/>
              </w:rPr>
              <m:t>0.00001s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0"/>
                    <w:szCs w:val="10"/>
                  </w:rPr>
                  <m:t>3</m:t>
                </m:r>
              </m:e>
            </m:rad>
          </m:den>
        </m:f>
        <m:r>
          <w:rPr>
            <w:rFonts w:ascii="Cambria Math" w:hAnsi="Cambria Math"/>
            <w:sz w:val="10"/>
            <w:szCs w:val="10"/>
          </w:rPr>
          <m:t>=0.000006s</m:t>
        </m:r>
      </m:oMath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341"/>
        <w:gridCol w:w="605"/>
        <w:gridCol w:w="836"/>
        <w:gridCol w:w="605"/>
        <w:gridCol w:w="847"/>
        <w:gridCol w:w="1784"/>
        <w:gridCol w:w="1960"/>
        <w:gridCol w:w="1318"/>
      </w:tblGrid>
      <w:tr w:rsidR="00D11BF6" w:rsidRPr="005F0ABB" w14:paraId="6D6E2246" w14:textId="62FF276A" w:rsidTr="005F0ABB">
        <w:trPr>
          <w:trHeight w:val="353"/>
          <w:jc w:val="center"/>
        </w:trPr>
        <w:tc>
          <w:tcPr>
            <w:tcW w:w="347" w:type="dxa"/>
            <w:vMerge w:val="restart"/>
            <w:vAlign w:val="center"/>
          </w:tcPr>
          <w:p w14:paraId="2A8ED5A9" w14:textId="2637DA75" w:rsidR="00795FBF" w:rsidRPr="00D11BF6" w:rsidRDefault="00795FBF" w:rsidP="00307483">
            <w:pPr>
              <w:rPr>
                <w:sz w:val="11"/>
                <w:szCs w:val="11"/>
              </w:rPr>
            </w:pPr>
            <w:r w:rsidRPr="00D11BF6">
              <w:rPr>
                <w:rFonts w:hint="eastAsia"/>
                <w:sz w:val="11"/>
                <w:szCs w:val="11"/>
              </w:rPr>
              <w:t>次数</w:t>
            </w:r>
          </w:p>
        </w:tc>
        <w:tc>
          <w:tcPr>
            <w:tcW w:w="1348" w:type="dxa"/>
            <w:gridSpan w:val="2"/>
            <w:vAlign w:val="center"/>
          </w:tcPr>
          <w:p w14:paraId="662E9D56" w14:textId="287C4A1C" w:rsidR="00795FBF" w:rsidRPr="00D11BF6" w:rsidRDefault="00795FBF" w:rsidP="00B635E5">
            <w:pPr>
              <w:pStyle w:val="a9"/>
              <w:ind w:left="0"/>
              <w:jc w:val="center"/>
              <w:rPr>
                <w:sz w:val="11"/>
                <w:szCs w:val="11"/>
              </w:rPr>
            </w:pPr>
            <w:r w:rsidRPr="00D11BF6">
              <w:rPr>
                <w:rFonts w:hint="eastAsia"/>
                <w:sz w:val="11"/>
                <w:szCs w:val="11"/>
              </w:rPr>
              <w:t>碰前</w:t>
            </w:r>
          </w:p>
        </w:tc>
        <w:tc>
          <w:tcPr>
            <w:tcW w:w="1419" w:type="dxa"/>
            <w:gridSpan w:val="2"/>
            <w:vAlign w:val="center"/>
          </w:tcPr>
          <w:p w14:paraId="0F3E8B2E" w14:textId="548DB3EA" w:rsidR="00795FBF" w:rsidRPr="00D11BF6" w:rsidRDefault="00795FBF" w:rsidP="00B635E5">
            <w:pPr>
              <w:pStyle w:val="a9"/>
              <w:ind w:left="0"/>
              <w:jc w:val="center"/>
              <w:rPr>
                <w:sz w:val="11"/>
                <w:szCs w:val="11"/>
              </w:rPr>
            </w:pPr>
            <w:r w:rsidRPr="00D11BF6">
              <w:rPr>
                <w:rFonts w:hint="eastAsia"/>
                <w:sz w:val="11"/>
                <w:szCs w:val="11"/>
              </w:rPr>
              <w:t>碰后</w:t>
            </w:r>
          </w:p>
        </w:tc>
        <w:tc>
          <w:tcPr>
            <w:tcW w:w="1701" w:type="dxa"/>
          </w:tcPr>
          <w:p w14:paraId="25BB95B0" w14:textId="4931A5B0" w:rsidR="00795FBF" w:rsidRPr="00D11BF6" w:rsidRDefault="00795FBF" w:rsidP="00B635E5">
            <w:pPr>
              <w:pStyle w:val="a9"/>
              <w:ind w:left="0"/>
              <w:jc w:val="center"/>
              <w:rPr>
                <w:sz w:val="11"/>
                <w:szCs w:val="11"/>
              </w:rPr>
            </w:pPr>
            <w:r w:rsidRPr="00D11BF6">
              <w:rPr>
                <w:rFonts w:hint="eastAsia"/>
                <w:sz w:val="11"/>
                <w:szCs w:val="11"/>
              </w:rPr>
              <w:t>动量百分差</w:t>
            </w:r>
          </w:p>
        </w:tc>
        <w:tc>
          <w:tcPr>
            <w:tcW w:w="1984" w:type="dxa"/>
          </w:tcPr>
          <w:p w14:paraId="30283097" w14:textId="350847CB" w:rsidR="00795FBF" w:rsidRPr="00D11BF6" w:rsidRDefault="00795FBF" w:rsidP="00B635E5">
            <w:pPr>
              <w:pStyle w:val="a9"/>
              <w:ind w:left="0"/>
              <w:jc w:val="center"/>
              <w:rPr>
                <w:sz w:val="11"/>
                <w:szCs w:val="11"/>
              </w:rPr>
            </w:pPr>
            <w:r w:rsidRPr="00D11BF6">
              <w:rPr>
                <w:rFonts w:hint="eastAsia"/>
                <w:sz w:val="11"/>
                <w:szCs w:val="11"/>
              </w:rPr>
              <w:t>动能百分差</w:t>
            </w:r>
          </w:p>
        </w:tc>
        <w:tc>
          <w:tcPr>
            <w:tcW w:w="1497" w:type="dxa"/>
          </w:tcPr>
          <w:p w14:paraId="7197F97A" w14:textId="19B70FEA" w:rsidR="00795FBF" w:rsidRPr="00D11BF6" w:rsidRDefault="00795FBF" w:rsidP="00B635E5">
            <w:pPr>
              <w:pStyle w:val="a9"/>
              <w:ind w:left="0"/>
              <w:jc w:val="center"/>
              <w:rPr>
                <w:sz w:val="11"/>
                <w:szCs w:val="11"/>
              </w:rPr>
            </w:pPr>
            <w:r w:rsidRPr="00D11BF6">
              <w:rPr>
                <w:rFonts w:hint="eastAsia"/>
                <w:sz w:val="11"/>
                <w:szCs w:val="11"/>
              </w:rPr>
              <w:t>恢复系数</w:t>
            </w:r>
          </w:p>
        </w:tc>
      </w:tr>
      <w:tr w:rsidR="005F0ABB" w:rsidRPr="005F0ABB" w14:paraId="4F9B1188" w14:textId="6E4AB3B4" w:rsidTr="005F0ABB">
        <w:trPr>
          <w:trHeight w:val="162"/>
          <w:jc w:val="center"/>
        </w:trPr>
        <w:tc>
          <w:tcPr>
            <w:tcW w:w="347" w:type="dxa"/>
            <w:vMerge/>
            <w:vAlign w:val="center"/>
          </w:tcPr>
          <w:p w14:paraId="3525CAF8" w14:textId="77777777" w:rsidR="00795FBF" w:rsidRPr="00D11BF6" w:rsidRDefault="00795FBF" w:rsidP="00B41C43">
            <w:pPr>
              <w:pStyle w:val="a9"/>
              <w:ind w:left="0"/>
              <w:jc w:val="left"/>
              <w:rPr>
                <w:sz w:val="11"/>
                <w:szCs w:val="11"/>
              </w:rPr>
            </w:pPr>
          </w:p>
        </w:tc>
        <w:tc>
          <w:tcPr>
            <w:tcW w:w="569" w:type="dxa"/>
            <w:vAlign w:val="center"/>
          </w:tcPr>
          <w:p w14:paraId="05E86988" w14:textId="09F26609" w:rsidR="00795FBF" w:rsidRPr="00D11BF6" w:rsidRDefault="00795FBF" w:rsidP="00B635E5">
            <w:pPr>
              <w:pStyle w:val="a9"/>
              <w:ind w:left="0"/>
              <w:jc w:val="center"/>
              <w:rPr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1"/>
                    <w:szCs w:val="11"/>
                  </w:rPr>
                  <m:t>/</m:t>
                </m:r>
                <m:r>
                  <w:rPr>
                    <w:rFonts w:ascii="Cambria Math" w:hAnsi="Cambria Math" w:hint="eastAsia"/>
                    <w:sz w:val="11"/>
                    <w:szCs w:val="11"/>
                  </w:rPr>
                  <m:t>s</m:t>
                </m:r>
              </m:oMath>
            </m:oMathPara>
          </w:p>
        </w:tc>
        <w:tc>
          <w:tcPr>
            <w:tcW w:w="779" w:type="dxa"/>
            <w:vAlign w:val="center"/>
          </w:tcPr>
          <w:p w14:paraId="40254D4A" w14:textId="1FC18771" w:rsidR="00795FBF" w:rsidRPr="00D11BF6" w:rsidRDefault="00795FBF" w:rsidP="00B635E5">
            <w:pPr>
              <w:pStyle w:val="a9"/>
              <w:ind w:left="0"/>
              <w:jc w:val="center"/>
              <w:rPr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u/(m</m:t>
                </m:r>
                <m:r>
                  <w:rPr>
                    <w:rFonts w:ascii="Cambria Math" w:hAnsi="Cambria Math" w:hint="eastAsia"/>
                    <w:sz w:val="11"/>
                    <w:szCs w:val="11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11"/>
                        <w:szCs w:val="11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11"/>
                    <w:szCs w:val="11"/>
                  </w:rPr>
                  <m:t>)</m:t>
                </m:r>
              </m:oMath>
            </m:oMathPara>
          </w:p>
        </w:tc>
        <w:tc>
          <w:tcPr>
            <w:tcW w:w="569" w:type="dxa"/>
            <w:vAlign w:val="center"/>
          </w:tcPr>
          <w:p w14:paraId="7212E346" w14:textId="21A73069" w:rsidR="00795FBF" w:rsidRPr="00D11BF6" w:rsidRDefault="00795FBF" w:rsidP="00B635E5">
            <w:pPr>
              <w:pStyle w:val="a9"/>
              <w:ind w:left="0"/>
              <w:jc w:val="center"/>
              <w:rPr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1"/>
                    <w:szCs w:val="11"/>
                  </w:rPr>
                  <m:t>/s</m:t>
                </m:r>
              </m:oMath>
            </m:oMathPara>
          </w:p>
        </w:tc>
        <w:tc>
          <w:tcPr>
            <w:tcW w:w="850" w:type="dxa"/>
            <w:vAlign w:val="center"/>
          </w:tcPr>
          <w:p w14:paraId="59A5FB00" w14:textId="0E78031D" w:rsidR="00795FBF" w:rsidRPr="00D11BF6" w:rsidRDefault="00795FBF" w:rsidP="00B635E5">
            <w:pPr>
              <w:pStyle w:val="a9"/>
              <w:ind w:left="0"/>
              <w:jc w:val="center"/>
              <w:rPr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v/(m</m:t>
                </m:r>
                <m:r>
                  <w:rPr>
                    <w:rFonts w:ascii="Cambria Math" w:hAnsi="Cambria Math" w:hint="eastAsia"/>
                    <w:sz w:val="11"/>
                    <w:szCs w:val="11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11"/>
                        <w:szCs w:val="11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11"/>
                    <w:szCs w:val="11"/>
                  </w:rPr>
                  <m:t>)</m:t>
                </m:r>
              </m:oMath>
            </m:oMathPara>
          </w:p>
        </w:tc>
        <w:tc>
          <w:tcPr>
            <w:tcW w:w="1701" w:type="dxa"/>
          </w:tcPr>
          <w:p w14:paraId="1026F8A1" w14:textId="7FF44308" w:rsidR="00795FBF" w:rsidRPr="00D11BF6" w:rsidRDefault="005425C0" w:rsidP="00B635E5">
            <w:pPr>
              <w:pStyle w:val="a9"/>
              <w:ind w:left="0"/>
              <w:jc w:val="center"/>
              <w:rPr>
                <w:rFonts w:ascii="等线" w:eastAsia="等线" w:hAnsi="等线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E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0195833C" w14:textId="308859F8" w:rsidR="00795FBF" w:rsidRPr="00D11BF6" w:rsidRDefault="005425C0" w:rsidP="00B635E5">
            <w:pPr>
              <w:pStyle w:val="a9"/>
              <w:ind w:left="0"/>
              <w:jc w:val="center"/>
              <w:rPr>
                <w:rFonts w:ascii="等线" w:eastAsia="等线" w:hAnsi="等线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E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97" w:type="dxa"/>
          </w:tcPr>
          <w:p w14:paraId="42DD004B" w14:textId="109CC806" w:rsidR="00795FBF" w:rsidRPr="00D11BF6" w:rsidRDefault="00795FBF" w:rsidP="00B635E5">
            <w:pPr>
              <w:pStyle w:val="a9"/>
              <w:ind w:left="0"/>
              <w:jc w:val="center"/>
              <w:rPr>
                <w:rFonts w:ascii="等线" w:eastAsia="等线" w:hAnsi="等线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  <w:sz w:val="11"/>
                    <w:szCs w:val="11"/>
                  </w:rPr>
                  <m:t>e</m:t>
                </m:r>
              </m:oMath>
            </m:oMathPara>
          </w:p>
        </w:tc>
      </w:tr>
      <w:tr w:rsidR="005F0ABB" w:rsidRPr="005F0ABB" w14:paraId="1A3FA729" w14:textId="3361197C" w:rsidTr="005F0ABB">
        <w:trPr>
          <w:trHeight w:val="2123"/>
          <w:jc w:val="center"/>
        </w:trPr>
        <w:tc>
          <w:tcPr>
            <w:tcW w:w="347" w:type="dxa"/>
            <w:vAlign w:val="center"/>
          </w:tcPr>
          <w:p w14:paraId="0AFC62C7" w14:textId="2D1C20FD" w:rsidR="00795FBF" w:rsidRPr="00D11BF6" w:rsidRDefault="00795FBF" w:rsidP="00B635E5">
            <w:pPr>
              <w:pStyle w:val="a9"/>
              <w:ind w:left="0"/>
              <w:jc w:val="center"/>
              <w:rPr>
                <w:sz w:val="11"/>
                <w:szCs w:val="11"/>
              </w:rPr>
            </w:pPr>
            <w:r w:rsidRPr="00D11BF6">
              <w:rPr>
                <w:rFonts w:hint="eastAsia"/>
                <w:sz w:val="11"/>
                <w:szCs w:val="11"/>
              </w:rPr>
              <w:t>1</w:t>
            </w:r>
          </w:p>
        </w:tc>
        <w:tc>
          <w:tcPr>
            <w:tcW w:w="569" w:type="dxa"/>
            <w:vAlign w:val="center"/>
          </w:tcPr>
          <w:p w14:paraId="0F663401" w14:textId="6E98560C" w:rsidR="00795FBF" w:rsidRPr="00D11BF6" w:rsidRDefault="00795FBF" w:rsidP="00B635E5">
            <w:pPr>
              <w:pStyle w:val="a9"/>
              <w:ind w:left="0"/>
              <w:jc w:val="center"/>
              <w:rPr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0.10048</m:t>
                </m:r>
              </m:oMath>
            </m:oMathPara>
          </w:p>
        </w:tc>
        <w:tc>
          <w:tcPr>
            <w:tcW w:w="779" w:type="dxa"/>
            <w:vAlign w:val="center"/>
          </w:tcPr>
          <w:p w14:paraId="5EE5B752" w14:textId="4D289F00" w:rsidR="00795FBF" w:rsidRPr="00D11BF6" w:rsidRDefault="00795FBF" w:rsidP="00B635E5">
            <w:pPr>
              <w:pStyle w:val="a9"/>
              <w:ind w:left="0"/>
              <w:jc w:val="center"/>
              <w:rPr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0.04960m</m:t>
                    </m:r>
                  </m:num>
                  <m:den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0.10048s</m:t>
                    </m:r>
                  </m:den>
                </m:f>
                <m:r>
                  <w:rPr>
                    <w:rFonts w:ascii="Cambria Math" w:hAnsi="Cambria Math"/>
                    <w:sz w:val="11"/>
                    <w:szCs w:val="11"/>
                  </w:rPr>
                  <m:t>=0.49363 m/</m:t>
                </m:r>
                <m:r>
                  <w:rPr>
                    <w:rFonts w:ascii="Cambria Math" w:hAnsi="Cambria Math" w:hint="eastAsia"/>
                    <w:sz w:val="11"/>
                    <w:szCs w:val="11"/>
                  </w:rPr>
                  <m:t>s</m:t>
                </m:r>
              </m:oMath>
            </m:oMathPara>
          </w:p>
        </w:tc>
        <w:tc>
          <w:tcPr>
            <w:tcW w:w="569" w:type="dxa"/>
            <w:vAlign w:val="center"/>
          </w:tcPr>
          <w:p w14:paraId="2DB69E08" w14:textId="6AA89959" w:rsidR="00795FBF" w:rsidRPr="00D11BF6" w:rsidRDefault="00795FBF" w:rsidP="00B635E5">
            <w:pPr>
              <w:pStyle w:val="a9"/>
              <w:ind w:left="0"/>
              <w:jc w:val="center"/>
              <w:rPr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0.10209</m:t>
                </m:r>
              </m:oMath>
            </m:oMathPara>
          </w:p>
        </w:tc>
        <w:tc>
          <w:tcPr>
            <w:tcW w:w="850" w:type="dxa"/>
            <w:vAlign w:val="center"/>
          </w:tcPr>
          <w:p w14:paraId="51D95932" w14:textId="6D2A0622" w:rsidR="00795FBF" w:rsidRPr="00D11BF6" w:rsidRDefault="00795FBF" w:rsidP="00B635E5">
            <w:pPr>
              <w:pStyle w:val="a9"/>
              <w:ind w:left="0"/>
              <w:jc w:val="center"/>
              <w:rPr>
                <w:i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hint="eastAsia"/>
                    <w:sz w:val="11"/>
                    <w:szCs w:val="11"/>
                  </w:rPr>
                  <m:t>v</m:t>
                </m:r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0.04960m</m:t>
                    </m:r>
                  </m:num>
                  <m:den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0.10209s</m:t>
                    </m:r>
                  </m:den>
                </m:f>
                <m:r>
                  <w:rPr>
                    <w:rFonts w:ascii="Cambria Math" w:hAnsi="Cambria Math"/>
                    <w:sz w:val="11"/>
                    <w:szCs w:val="11"/>
                  </w:rPr>
                  <m:t>=0.48584 m/s</m:t>
                </m:r>
              </m:oMath>
            </m:oMathPara>
          </w:p>
        </w:tc>
        <w:tc>
          <w:tcPr>
            <w:tcW w:w="1701" w:type="dxa"/>
          </w:tcPr>
          <w:p w14:paraId="694D8325" w14:textId="264D1691" w:rsidR="00795FBF" w:rsidRPr="00D11BF6" w:rsidRDefault="005425C0" w:rsidP="00B635E5">
            <w:pPr>
              <w:pStyle w:val="a9"/>
              <w:ind w:left="0"/>
              <w:jc w:val="center"/>
              <w:rPr>
                <w:rFonts w:ascii="等线" w:eastAsia="等线" w:hAnsi="等线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E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1</m:t>
                    </m:r>
                  </m:sub>
                </m:sSub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 w:hint="eastAsia"/>
                            <w:sz w:val="11"/>
                            <w:szCs w:val="1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 w:hint="eastAsia"/>
                            <w:sz w:val="11"/>
                            <w:szCs w:val="1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|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 w:hint="eastAsia"/>
                            <w:sz w:val="11"/>
                            <w:szCs w:val="1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-1</m:t>
                    </m:r>
                  </m:e>
                </m:d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130.69×0.049600×</m:t>
                        </m:r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0.10048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130.69×0.049600×</m:t>
                        </m:r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0.10209</m:t>
                        </m:r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-1</m:t>
                    </m:r>
                  </m:e>
                </m:d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=0.0157704</m:t>
                </m:r>
              </m:oMath>
            </m:oMathPara>
          </w:p>
        </w:tc>
        <w:tc>
          <w:tcPr>
            <w:tcW w:w="1984" w:type="dxa"/>
          </w:tcPr>
          <w:p w14:paraId="045719C4" w14:textId="6CAF77FE" w:rsidR="00795FBF" w:rsidRPr="00D11BF6" w:rsidRDefault="005425C0" w:rsidP="00B635E5">
            <w:pPr>
              <w:pStyle w:val="a9"/>
              <w:ind w:left="0"/>
              <w:jc w:val="center"/>
              <w:rPr>
                <w:rFonts w:ascii="等线" w:eastAsia="等线" w:hAnsi="等线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E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2</m:t>
                    </m:r>
                  </m:sub>
                </m:sSub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k2</m:t>
                        </m:r>
                      </m:sub>
                    </m:s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k1</m:t>
                        </m:r>
                      </m:sub>
                    </m:s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|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k1</m:t>
                        </m:r>
                      </m:sub>
                    </m:sSub>
                  </m:den>
                </m:f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-1</m:t>
                    </m:r>
                  </m:e>
                </m:d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130.69×</m:t>
                        </m:r>
                        <m:sSup>
                          <m:sSupPr>
                            <m:ctrlPr>
                              <w:rPr>
                                <w:rFonts w:ascii="Cambria Math" w:eastAsia="等线" w:hAnsi="Cambria Math" w:cs="Times New Roman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等线" w:hAnsi="Cambria Math" w:cs="Times New Roman"/>
                                <w:sz w:val="11"/>
                                <w:szCs w:val="11"/>
                              </w:rPr>
                              <m:t>0.049600</m:t>
                            </m:r>
                          </m:e>
                          <m:sup>
                            <m:r>
                              <w:rPr>
                                <w:rFonts w:ascii="Cambria Math" w:eastAsia="等线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0.10048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130.69×</m:t>
                        </m:r>
                        <m:sSup>
                          <m:sSupPr>
                            <m:ctrlPr>
                              <w:rPr>
                                <w:rFonts w:ascii="Cambria Math" w:eastAsia="等线" w:hAnsi="Cambria Math" w:cs="Times New Roman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等线" w:hAnsi="Cambria Math" w:cs="Times New Roman"/>
                                <w:sz w:val="11"/>
                                <w:szCs w:val="11"/>
                              </w:rPr>
                              <m:t>0.049600</m:t>
                            </m:r>
                          </m:e>
                          <m:sup>
                            <m:r>
                              <w:rPr>
                                <w:rFonts w:ascii="Cambria Math" w:eastAsia="等线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0.10209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-1</m:t>
                    </m:r>
                  </m:e>
                </m:d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=0.0312920</m:t>
                </m:r>
              </m:oMath>
            </m:oMathPara>
          </w:p>
        </w:tc>
        <w:tc>
          <w:tcPr>
            <w:tcW w:w="1497" w:type="dxa"/>
          </w:tcPr>
          <w:p w14:paraId="2F1B7487" w14:textId="3A5F5E48" w:rsidR="00795FBF" w:rsidRPr="00D11BF6" w:rsidRDefault="00D11BF6" w:rsidP="00D11BF6">
            <w:pPr>
              <w:pStyle w:val="a9"/>
              <w:ind w:left="780"/>
              <w:jc w:val="left"/>
              <w:rPr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hint="eastAsia"/>
                    <w:sz w:val="11"/>
                    <w:szCs w:val="11"/>
                  </w:rPr>
                  <m:t>e</m:t>
                </m:r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 xml:space="preserve">0.48584 </m:t>
                    </m:r>
                  </m:num>
                  <m:den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 xml:space="preserve">0.49363 </m:t>
                    </m:r>
                  </m:den>
                </m:f>
                <m:r>
                  <w:rPr>
                    <w:rFonts w:ascii="Cambria Math" w:hAnsi="Cambria Math"/>
                    <w:sz w:val="11"/>
                    <w:szCs w:val="11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1"/>
                    <w:szCs w:val="11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84219</m:t>
                </m:r>
              </m:oMath>
            </m:oMathPara>
          </w:p>
        </w:tc>
      </w:tr>
      <w:tr w:rsidR="005F0ABB" w:rsidRPr="005F0ABB" w14:paraId="025B0515" w14:textId="4B5227A6" w:rsidTr="005F0ABB">
        <w:trPr>
          <w:trHeight w:val="2123"/>
          <w:jc w:val="center"/>
        </w:trPr>
        <w:tc>
          <w:tcPr>
            <w:tcW w:w="347" w:type="dxa"/>
            <w:vAlign w:val="center"/>
          </w:tcPr>
          <w:p w14:paraId="16FC9B20" w14:textId="2B2A5F41" w:rsidR="00795FBF" w:rsidRPr="00D11BF6" w:rsidRDefault="00795FBF" w:rsidP="00B635E5">
            <w:pPr>
              <w:pStyle w:val="a9"/>
              <w:ind w:left="0"/>
              <w:jc w:val="center"/>
              <w:rPr>
                <w:sz w:val="11"/>
                <w:szCs w:val="11"/>
              </w:rPr>
            </w:pPr>
            <w:r w:rsidRPr="00D11BF6">
              <w:rPr>
                <w:rFonts w:hint="eastAsia"/>
                <w:sz w:val="11"/>
                <w:szCs w:val="11"/>
              </w:rPr>
              <w:t>2</w:t>
            </w:r>
          </w:p>
        </w:tc>
        <w:tc>
          <w:tcPr>
            <w:tcW w:w="569" w:type="dxa"/>
            <w:vAlign w:val="center"/>
          </w:tcPr>
          <w:p w14:paraId="73D7DC2F" w14:textId="31463C12" w:rsidR="00795FBF" w:rsidRPr="00D11BF6" w:rsidRDefault="00795FBF" w:rsidP="00B635E5">
            <w:pPr>
              <w:pStyle w:val="a9"/>
              <w:ind w:left="0"/>
              <w:jc w:val="center"/>
              <w:rPr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0.09868</m:t>
                </m:r>
              </m:oMath>
            </m:oMathPara>
          </w:p>
        </w:tc>
        <w:tc>
          <w:tcPr>
            <w:tcW w:w="779" w:type="dxa"/>
            <w:vAlign w:val="center"/>
          </w:tcPr>
          <w:p w14:paraId="3B26F4CE" w14:textId="0E1B6CC6" w:rsidR="00795FBF" w:rsidRPr="00D11BF6" w:rsidRDefault="00795FBF" w:rsidP="00B635E5">
            <w:pPr>
              <w:pStyle w:val="a9"/>
              <w:ind w:left="0"/>
              <w:jc w:val="center"/>
              <w:rPr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0.04960m</m:t>
                    </m:r>
                  </m:num>
                  <m:den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0.09868s</m:t>
                    </m:r>
                  </m:den>
                </m:f>
                <m:r>
                  <w:rPr>
                    <w:rFonts w:ascii="Cambria Math" w:hAnsi="Cambria Math"/>
                    <w:sz w:val="11"/>
                    <w:szCs w:val="11"/>
                  </w:rPr>
                  <m:t>=0.50263 m/s</m:t>
                </m:r>
              </m:oMath>
            </m:oMathPara>
          </w:p>
        </w:tc>
        <w:tc>
          <w:tcPr>
            <w:tcW w:w="569" w:type="dxa"/>
            <w:vAlign w:val="center"/>
          </w:tcPr>
          <w:p w14:paraId="608A54E1" w14:textId="349EFAD1" w:rsidR="00795FBF" w:rsidRPr="00D11BF6" w:rsidRDefault="00795FBF" w:rsidP="00B635E5">
            <w:pPr>
              <w:pStyle w:val="a9"/>
              <w:ind w:left="0"/>
              <w:jc w:val="center"/>
              <w:rPr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0.09996</m:t>
                </m:r>
              </m:oMath>
            </m:oMathPara>
          </w:p>
        </w:tc>
        <w:tc>
          <w:tcPr>
            <w:tcW w:w="850" w:type="dxa"/>
            <w:vAlign w:val="center"/>
          </w:tcPr>
          <w:p w14:paraId="35E737F8" w14:textId="471ACBEA" w:rsidR="00795FBF" w:rsidRPr="00D11BF6" w:rsidRDefault="00795FBF" w:rsidP="00B635E5">
            <w:pPr>
              <w:pStyle w:val="a9"/>
              <w:ind w:left="0"/>
              <w:jc w:val="center"/>
              <w:rPr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0.04960m</m:t>
                    </m:r>
                  </m:num>
                  <m:den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0.09996s</m:t>
                    </m:r>
                  </m:den>
                </m:f>
                <m:r>
                  <w:rPr>
                    <w:rFonts w:ascii="Cambria Math" w:hAnsi="Cambria Math"/>
                    <w:sz w:val="11"/>
                    <w:szCs w:val="11"/>
                  </w:rPr>
                  <m:t>=0.49620 m/s</m:t>
                </m:r>
              </m:oMath>
            </m:oMathPara>
          </w:p>
        </w:tc>
        <w:tc>
          <w:tcPr>
            <w:tcW w:w="1701" w:type="dxa"/>
          </w:tcPr>
          <w:p w14:paraId="51B0184F" w14:textId="71412F16" w:rsidR="00795FBF" w:rsidRPr="00D11BF6" w:rsidRDefault="005425C0" w:rsidP="00B635E5">
            <w:pPr>
              <w:pStyle w:val="a9"/>
              <w:ind w:left="0"/>
              <w:jc w:val="center"/>
              <w:rPr>
                <w:rFonts w:ascii="等线" w:eastAsia="等线" w:hAnsi="等线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E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1</m:t>
                    </m:r>
                  </m:sub>
                </m:sSub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 w:hint="eastAsia"/>
                            <w:sz w:val="11"/>
                            <w:szCs w:val="1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 w:hint="eastAsia"/>
                            <w:sz w:val="11"/>
                            <w:szCs w:val="1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|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 w:hint="eastAsia"/>
                            <w:sz w:val="11"/>
                            <w:szCs w:val="1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-1</m:t>
                    </m:r>
                  </m:e>
                </m:d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130.69×0.049600×</m:t>
                        </m:r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0.09668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130.69×0.049600×0.09996</m:t>
                        </m:r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-1</m:t>
                    </m:r>
                  </m:e>
                </m:d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=0.00280112</m:t>
                </m:r>
              </m:oMath>
            </m:oMathPara>
          </w:p>
        </w:tc>
        <w:tc>
          <w:tcPr>
            <w:tcW w:w="1984" w:type="dxa"/>
          </w:tcPr>
          <w:p w14:paraId="15632AD8" w14:textId="07814E7B" w:rsidR="00795FBF" w:rsidRPr="00D11BF6" w:rsidRDefault="005425C0" w:rsidP="00B635E5">
            <w:pPr>
              <w:pStyle w:val="a9"/>
              <w:ind w:left="0"/>
              <w:jc w:val="center"/>
              <w:rPr>
                <w:rFonts w:ascii="等线" w:eastAsia="等线" w:hAnsi="等线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E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2</m:t>
                    </m:r>
                  </m:sub>
                </m:sSub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k2</m:t>
                        </m:r>
                      </m:sub>
                    </m:s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k1</m:t>
                        </m:r>
                      </m:sub>
                    </m:s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|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k1</m:t>
                        </m:r>
                      </m:sub>
                    </m:sSub>
                  </m:den>
                </m:f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-1</m:t>
                    </m:r>
                  </m:e>
                </m:d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130.69×</m:t>
                        </m:r>
                        <m:sSup>
                          <m:sSupPr>
                            <m:ctrlPr>
                              <w:rPr>
                                <w:rFonts w:ascii="Cambria Math" w:eastAsia="等线" w:hAnsi="Cambria Math" w:cs="Times New Roman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等线" w:hAnsi="Cambria Math" w:cs="Times New Roman"/>
                                <w:sz w:val="11"/>
                                <w:szCs w:val="11"/>
                              </w:rPr>
                              <m:t>0.049600</m:t>
                            </m:r>
                          </m:e>
                          <m:sup>
                            <m:r>
                              <w:rPr>
                                <w:rFonts w:ascii="Cambria Math" w:eastAsia="等线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0.09868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130.69×</m:t>
                        </m:r>
                        <m:sSup>
                          <m:sSupPr>
                            <m:ctrlPr>
                              <w:rPr>
                                <w:rFonts w:ascii="Cambria Math" w:eastAsia="等线" w:hAnsi="Cambria Math" w:cs="Times New Roman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等线" w:hAnsi="Cambria Math" w:cs="Times New Roman"/>
                                <w:sz w:val="11"/>
                                <w:szCs w:val="11"/>
                              </w:rPr>
                              <m:t>0.049600</m:t>
                            </m:r>
                          </m:e>
                          <m:sup>
                            <m:r>
                              <w:rPr>
                                <w:rFonts w:ascii="Cambria Math" w:eastAsia="等线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0.09996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-1</m:t>
                    </m:r>
                  </m:e>
                </m:d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=0.0254463</m:t>
                </m:r>
              </m:oMath>
            </m:oMathPara>
          </w:p>
        </w:tc>
        <w:tc>
          <w:tcPr>
            <w:tcW w:w="1497" w:type="dxa"/>
          </w:tcPr>
          <w:p w14:paraId="7F39F6AB" w14:textId="1CDC2008" w:rsidR="00D11BF6" w:rsidRPr="00D11BF6" w:rsidRDefault="00D11BF6" w:rsidP="00D11BF6">
            <w:pPr>
              <w:pStyle w:val="a9"/>
              <w:ind w:left="780"/>
              <w:jc w:val="left"/>
              <w:rPr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hint="eastAsia"/>
                    <w:sz w:val="11"/>
                    <w:szCs w:val="11"/>
                  </w:rPr>
                  <m:t>e</m:t>
                </m:r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 xml:space="preserve">0.49620 </m:t>
                    </m:r>
                  </m:num>
                  <m:den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0.50263</m:t>
                    </m:r>
                  </m:den>
                </m:f>
                <m:r>
                  <w:rPr>
                    <w:rFonts w:ascii="Cambria Math" w:hAnsi="Cambria Math"/>
                    <w:sz w:val="11"/>
                    <w:szCs w:val="11"/>
                  </w:rPr>
                  <m:t>=0.987207</m:t>
                </m:r>
              </m:oMath>
            </m:oMathPara>
          </w:p>
          <w:p w14:paraId="29C7E585" w14:textId="1C842A9B" w:rsidR="00795FBF" w:rsidRPr="00D11BF6" w:rsidRDefault="00795FBF" w:rsidP="00B635E5">
            <w:pPr>
              <w:pStyle w:val="a9"/>
              <w:ind w:left="0"/>
              <w:jc w:val="center"/>
              <w:rPr>
                <w:rFonts w:ascii="等线" w:eastAsia="等线" w:hAnsi="等线" w:cs="Times New Roman"/>
                <w:sz w:val="11"/>
                <w:szCs w:val="11"/>
              </w:rPr>
            </w:pPr>
          </w:p>
        </w:tc>
      </w:tr>
      <w:tr w:rsidR="005F0ABB" w:rsidRPr="005F0ABB" w14:paraId="1D2CD881" w14:textId="74BCED77" w:rsidTr="005F0ABB">
        <w:trPr>
          <w:trHeight w:val="2123"/>
          <w:jc w:val="center"/>
        </w:trPr>
        <w:tc>
          <w:tcPr>
            <w:tcW w:w="347" w:type="dxa"/>
            <w:vAlign w:val="center"/>
          </w:tcPr>
          <w:p w14:paraId="78DE9DE3" w14:textId="1395162F" w:rsidR="00795FBF" w:rsidRPr="00D11BF6" w:rsidRDefault="00795FBF" w:rsidP="00B635E5">
            <w:pPr>
              <w:pStyle w:val="a9"/>
              <w:ind w:left="0"/>
              <w:jc w:val="center"/>
              <w:rPr>
                <w:sz w:val="11"/>
                <w:szCs w:val="11"/>
              </w:rPr>
            </w:pPr>
            <w:r w:rsidRPr="00D11BF6">
              <w:rPr>
                <w:rFonts w:hint="eastAsia"/>
                <w:sz w:val="11"/>
                <w:szCs w:val="11"/>
              </w:rPr>
              <w:t>3</w:t>
            </w:r>
          </w:p>
        </w:tc>
        <w:tc>
          <w:tcPr>
            <w:tcW w:w="569" w:type="dxa"/>
            <w:vAlign w:val="center"/>
          </w:tcPr>
          <w:p w14:paraId="0F5C1491" w14:textId="309ACCB3" w:rsidR="00795FBF" w:rsidRPr="00D11BF6" w:rsidRDefault="00795FBF" w:rsidP="00B635E5">
            <w:pPr>
              <w:pStyle w:val="a9"/>
              <w:ind w:left="0"/>
              <w:jc w:val="center"/>
              <w:rPr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0.10315</m:t>
                </m:r>
              </m:oMath>
            </m:oMathPara>
          </w:p>
        </w:tc>
        <w:tc>
          <w:tcPr>
            <w:tcW w:w="779" w:type="dxa"/>
            <w:vAlign w:val="center"/>
          </w:tcPr>
          <w:p w14:paraId="5A8DB5E6" w14:textId="4BD0B110" w:rsidR="00795FBF" w:rsidRPr="00D11BF6" w:rsidRDefault="00795FBF" w:rsidP="00B635E5">
            <w:pPr>
              <w:pStyle w:val="a9"/>
              <w:ind w:left="0"/>
              <w:jc w:val="center"/>
              <w:rPr>
                <w:i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0.04960m</m:t>
                    </m:r>
                  </m:num>
                  <m:den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0.10315s</m:t>
                    </m:r>
                  </m:den>
                </m:f>
                <m:r>
                  <w:rPr>
                    <w:rFonts w:ascii="Cambria Math" w:hAnsi="Cambria Math"/>
                    <w:sz w:val="11"/>
                    <w:szCs w:val="11"/>
                  </w:rPr>
                  <m:t>=0.48085 m/s</m:t>
                </m:r>
              </m:oMath>
            </m:oMathPara>
          </w:p>
        </w:tc>
        <w:tc>
          <w:tcPr>
            <w:tcW w:w="569" w:type="dxa"/>
            <w:vAlign w:val="center"/>
          </w:tcPr>
          <w:p w14:paraId="09880D61" w14:textId="3F1A5A8F" w:rsidR="00795FBF" w:rsidRPr="00D11BF6" w:rsidRDefault="00795FBF" w:rsidP="00B635E5">
            <w:pPr>
              <w:pStyle w:val="a9"/>
              <w:ind w:left="0"/>
              <w:jc w:val="center"/>
              <w:rPr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0.10478</m:t>
                </m:r>
              </m:oMath>
            </m:oMathPara>
          </w:p>
        </w:tc>
        <w:tc>
          <w:tcPr>
            <w:tcW w:w="850" w:type="dxa"/>
            <w:vAlign w:val="center"/>
          </w:tcPr>
          <w:p w14:paraId="4375E707" w14:textId="269639E6" w:rsidR="00795FBF" w:rsidRPr="00D11BF6" w:rsidRDefault="00795FBF" w:rsidP="00B635E5">
            <w:pPr>
              <w:pStyle w:val="a9"/>
              <w:ind w:left="0"/>
              <w:jc w:val="center"/>
              <w:rPr>
                <w:i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0.04960m</m:t>
                    </m:r>
                  </m:num>
                  <m:den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0.10478s</m:t>
                    </m:r>
                  </m:den>
                </m:f>
                <m:r>
                  <w:rPr>
                    <w:rFonts w:ascii="Cambria Math" w:hAnsi="Cambria Math"/>
                    <w:sz w:val="11"/>
                    <w:szCs w:val="11"/>
                  </w:rPr>
                  <m:t>=0.47473 m/s</m:t>
                </m:r>
              </m:oMath>
            </m:oMathPara>
          </w:p>
        </w:tc>
        <w:tc>
          <w:tcPr>
            <w:tcW w:w="1701" w:type="dxa"/>
          </w:tcPr>
          <w:p w14:paraId="2AC40157" w14:textId="2503051E" w:rsidR="00795FBF" w:rsidRPr="00D11BF6" w:rsidRDefault="005425C0" w:rsidP="00B635E5">
            <w:pPr>
              <w:pStyle w:val="a9"/>
              <w:ind w:left="0"/>
              <w:jc w:val="center"/>
              <w:rPr>
                <w:rFonts w:ascii="等线" w:eastAsia="等线" w:hAnsi="等线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E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1</m:t>
                    </m:r>
                  </m:sub>
                </m:sSub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 w:hint="eastAsia"/>
                            <w:sz w:val="11"/>
                            <w:szCs w:val="1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 w:hint="eastAsia"/>
                            <w:sz w:val="11"/>
                            <w:szCs w:val="1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|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 w:hint="eastAsia"/>
                            <w:sz w:val="11"/>
                            <w:szCs w:val="1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-1</m:t>
                    </m:r>
                  </m:e>
                </m:d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130.69×0.049600×</m:t>
                        </m:r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0.10315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130.69×0.049600×</m:t>
                        </m:r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0.10478</m:t>
                        </m:r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-1</m:t>
                    </m:r>
                  </m:e>
                </m:d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=0.0155564</m:t>
                </m:r>
              </m:oMath>
            </m:oMathPara>
          </w:p>
        </w:tc>
        <w:tc>
          <w:tcPr>
            <w:tcW w:w="1984" w:type="dxa"/>
          </w:tcPr>
          <w:p w14:paraId="00CC29E9" w14:textId="22CDC22A" w:rsidR="00795FBF" w:rsidRPr="00D11BF6" w:rsidRDefault="005425C0" w:rsidP="00B635E5">
            <w:pPr>
              <w:pStyle w:val="a9"/>
              <w:ind w:left="0"/>
              <w:jc w:val="center"/>
              <w:rPr>
                <w:rFonts w:ascii="等线" w:eastAsia="等线" w:hAnsi="等线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E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2</m:t>
                    </m:r>
                  </m:sub>
                </m:sSub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k2</m:t>
                        </m:r>
                      </m:sub>
                    </m:s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k1</m:t>
                        </m:r>
                      </m:sub>
                    </m:s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|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k1</m:t>
                        </m:r>
                      </m:sub>
                    </m:sSub>
                  </m:den>
                </m:f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-1</m:t>
                    </m:r>
                  </m:e>
                </m:d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130.69×</m:t>
                        </m:r>
                        <m:sSup>
                          <m:sSupPr>
                            <m:ctrlPr>
                              <w:rPr>
                                <w:rFonts w:ascii="Cambria Math" w:eastAsia="等线" w:hAnsi="Cambria Math" w:cs="Times New Roman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等线" w:hAnsi="Cambria Math" w:cs="Times New Roman"/>
                                <w:sz w:val="11"/>
                                <w:szCs w:val="11"/>
                              </w:rPr>
                              <m:t>0.049600</m:t>
                            </m:r>
                          </m:e>
                          <m:sup>
                            <m:r>
                              <w:rPr>
                                <w:rFonts w:ascii="Cambria Math" w:eastAsia="等线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0.10315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130.69×</m:t>
                        </m:r>
                        <m:sSup>
                          <m:sSupPr>
                            <m:ctrlPr>
                              <w:rPr>
                                <w:rFonts w:ascii="Cambria Math" w:eastAsia="等线" w:hAnsi="Cambria Math" w:cs="Times New Roman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等线" w:hAnsi="Cambria Math" w:cs="Times New Roman"/>
                                <w:sz w:val="11"/>
                                <w:szCs w:val="11"/>
                              </w:rPr>
                              <m:t>0.049600</m:t>
                            </m:r>
                          </m:e>
                          <m:sup>
                            <m:r>
                              <w:rPr>
                                <w:rFonts w:ascii="Cambria Math" w:eastAsia="等线" w:hAnsi="Cambria Math" w:cs="Times New Roman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0.10478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-1</m:t>
                    </m:r>
                  </m:e>
                </m:d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=0.0307768</m:t>
                </m:r>
              </m:oMath>
            </m:oMathPara>
          </w:p>
        </w:tc>
        <w:tc>
          <w:tcPr>
            <w:tcW w:w="1497" w:type="dxa"/>
          </w:tcPr>
          <w:p w14:paraId="6DB8FCAC" w14:textId="4BD6845B" w:rsidR="00D11BF6" w:rsidRPr="00D11BF6" w:rsidRDefault="00D11BF6" w:rsidP="00D11BF6">
            <w:pPr>
              <w:pStyle w:val="a9"/>
              <w:ind w:left="780"/>
              <w:jc w:val="left"/>
              <w:rPr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hint="eastAsia"/>
                    <w:sz w:val="11"/>
                    <w:szCs w:val="11"/>
                  </w:rPr>
                  <m:t>e</m:t>
                </m:r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 xml:space="preserve">0.47473 </m:t>
                    </m:r>
                  </m:num>
                  <m:den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 xml:space="preserve">0.48085 </m:t>
                    </m:r>
                  </m:den>
                </m:f>
                <m:r>
                  <w:rPr>
                    <w:rFonts w:ascii="Cambria Math" w:hAnsi="Cambria Math"/>
                    <w:sz w:val="11"/>
                    <w:szCs w:val="11"/>
                  </w:rPr>
                  <m:t>=0.987273</m:t>
                </m:r>
              </m:oMath>
            </m:oMathPara>
          </w:p>
          <w:p w14:paraId="0EEED962" w14:textId="186F4C3B" w:rsidR="00795FBF" w:rsidRPr="00D11BF6" w:rsidRDefault="00795FBF" w:rsidP="00B635E5">
            <w:pPr>
              <w:pStyle w:val="a9"/>
              <w:ind w:left="0"/>
              <w:jc w:val="center"/>
              <w:rPr>
                <w:rFonts w:ascii="等线" w:eastAsia="等线" w:hAnsi="等线" w:cs="Times New Roman"/>
                <w:sz w:val="11"/>
                <w:szCs w:val="11"/>
              </w:rPr>
            </w:pPr>
          </w:p>
        </w:tc>
      </w:tr>
    </w:tbl>
    <w:p w14:paraId="7DB59455" w14:textId="77777777" w:rsidR="00B41C43" w:rsidRDefault="00B41C43" w:rsidP="00B41C43">
      <w:pPr>
        <w:pStyle w:val="a9"/>
        <w:ind w:left="780"/>
        <w:jc w:val="left"/>
      </w:pPr>
    </w:p>
    <w:p w14:paraId="2ABA1BB3" w14:textId="199C0EF1" w:rsidR="00B41C43" w:rsidRDefault="00B41C43" w:rsidP="00B41C43">
      <w:pPr>
        <w:pStyle w:val="a9"/>
        <w:numPr>
          <w:ilvl w:val="0"/>
          <w:numId w:val="7"/>
        </w:numPr>
        <w:jc w:val="left"/>
      </w:pPr>
      <w:r>
        <w:rPr>
          <w:rFonts w:hint="eastAsia"/>
        </w:rPr>
        <w:t>完全非弹性碰撞试验</w:t>
      </w:r>
    </w:p>
    <w:tbl>
      <w:tblPr>
        <w:tblStyle w:val="af4"/>
        <w:tblW w:w="8768" w:type="dxa"/>
        <w:jc w:val="center"/>
        <w:tblLayout w:type="fixed"/>
        <w:tblLook w:val="04A0" w:firstRow="1" w:lastRow="0" w:firstColumn="1" w:lastColumn="0" w:noHBand="0" w:noVBand="1"/>
      </w:tblPr>
      <w:tblGrid>
        <w:gridCol w:w="338"/>
        <w:gridCol w:w="605"/>
        <w:gridCol w:w="836"/>
        <w:gridCol w:w="484"/>
        <w:gridCol w:w="851"/>
        <w:gridCol w:w="1559"/>
        <w:gridCol w:w="1559"/>
        <w:gridCol w:w="851"/>
        <w:gridCol w:w="1685"/>
      </w:tblGrid>
      <w:tr w:rsidR="00BA05E9" w:rsidRPr="005F0ABB" w14:paraId="3F254069" w14:textId="4E2EAC85" w:rsidTr="00BA05E9">
        <w:trPr>
          <w:trHeight w:val="353"/>
          <w:jc w:val="center"/>
        </w:trPr>
        <w:tc>
          <w:tcPr>
            <w:tcW w:w="338" w:type="dxa"/>
            <w:vMerge w:val="restart"/>
            <w:vAlign w:val="center"/>
          </w:tcPr>
          <w:p w14:paraId="47059F11" w14:textId="77777777" w:rsidR="00BA05E9" w:rsidRPr="00D11BF6" w:rsidRDefault="00BA05E9" w:rsidP="001B5C18">
            <w:pPr>
              <w:rPr>
                <w:sz w:val="11"/>
                <w:szCs w:val="11"/>
              </w:rPr>
            </w:pPr>
            <w:r w:rsidRPr="00D11BF6">
              <w:rPr>
                <w:rFonts w:hint="eastAsia"/>
                <w:sz w:val="11"/>
                <w:szCs w:val="11"/>
              </w:rPr>
              <w:t>次</w:t>
            </w:r>
            <w:r w:rsidRPr="00D11BF6">
              <w:rPr>
                <w:rFonts w:hint="eastAsia"/>
                <w:sz w:val="11"/>
                <w:szCs w:val="11"/>
              </w:rPr>
              <w:lastRenderedPageBreak/>
              <w:t>数</w:t>
            </w:r>
          </w:p>
        </w:tc>
        <w:tc>
          <w:tcPr>
            <w:tcW w:w="1441" w:type="dxa"/>
            <w:gridSpan w:val="2"/>
            <w:vAlign w:val="center"/>
          </w:tcPr>
          <w:p w14:paraId="3DB42EDC" w14:textId="77777777" w:rsidR="00BA05E9" w:rsidRPr="00D11BF6" w:rsidRDefault="00BA05E9" w:rsidP="001B5C18">
            <w:pPr>
              <w:pStyle w:val="a9"/>
              <w:ind w:left="0"/>
              <w:jc w:val="center"/>
              <w:rPr>
                <w:sz w:val="11"/>
                <w:szCs w:val="11"/>
              </w:rPr>
            </w:pPr>
            <w:r w:rsidRPr="00D11BF6">
              <w:rPr>
                <w:rFonts w:hint="eastAsia"/>
                <w:sz w:val="11"/>
                <w:szCs w:val="11"/>
              </w:rPr>
              <w:lastRenderedPageBreak/>
              <w:t>碰前</w:t>
            </w:r>
          </w:p>
        </w:tc>
        <w:tc>
          <w:tcPr>
            <w:tcW w:w="1335" w:type="dxa"/>
            <w:gridSpan w:val="2"/>
            <w:vAlign w:val="center"/>
          </w:tcPr>
          <w:p w14:paraId="4476860A" w14:textId="77777777" w:rsidR="00BA05E9" w:rsidRPr="00D11BF6" w:rsidRDefault="00BA05E9" w:rsidP="001B5C18">
            <w:pPr>
              <w:pStyle w:val="a9"/>
              <w:ind w:left="0"/>
              <w:jc w:val="center"/>
              <w:rPr>
                <w:sz w:val="11"/>
                <w:szCs w:val="11"/>
              </w:rPr>
            </w:pPr>
            <w:r w:rsidRPr="00D11BF6">
              <w:rPr>
                <w:rFonts w:hint="eastAsia"/>
                <w:sz w:val="11"/>
                <w:szCs w:val="11"/>
              </w:rPr>
              <w:t>碰后</w:t>
            </w:r>
          </w:p>
        </w:tc>
        <w:tc>
          <w:tcPr>
            <w:tcW w:w="1559" w:type="dxa"/>
          </w:tcPr>
          <w:p w14:paraId="1200F87D" w14:textId="77777777" w:rsidR="00BA05E9" w:rsidRPr="00D11BF6" w:rsidRDefault="00BA05E9" w:rsidP="001B5C18">
            <w:pPr>
              <w:pStyle w:val="a9"/>
              <w:ind w:left="0"/>
              <w:jc w:val="center"/>
              <w:rPr>
                <w:sz w:val="11"/>
                <w:szCs w:val="11"/>
              </w:rPr>
            </w:pPr>
            <w:r w:rsidRPr="00D11BF6">
              <w:rPr>
                <w:rFonts w:hint="eastAsia"/>
                <w:sz w:val="11"/>
                <w:szCs w:val="11"/>
              </w:rPr>
              <w:t>动量百分差</w:t>
            </w:r>
          </w:p>
        </w:tc>
        <w:tc>
          <w:tcPr>
            <w:tcW w:w="1559" w:type="dxa"/>
          </w:tcPr>
          <w:p w14:paraId="4A49987E" w14:textId="77777777" w:rsidR="00BA05E9" w:rsidRPr="00D11BF6" w:rsidRDefault="00BA05E9" w:rsidP="001B5C18">
            <w:pPr>
              <w:pStyle w:val="a9"/>
              <w:ind w:left="0"/>
              <w:jc w:val="center"/>
              <w:rPr>
                <w:sz w:val="11"/>
                <w:szCs w:val="11"/>
              </w:rPr>
            </w:pPr>
            <w:r w:rsidRPr="00D11BF6">
              <w:rPr>
                <w:rFonts w:hint="eastAsia"/>
                <w:sz w:val="11"/>
                <w:szCs w:val="11"/>
              </w:rPr>
              <w:t>动能百分差</w:t>
            </w:r>
          </w:p>
        </w:tc>
        <w:tc>
          <w:tcPr>
            <w:tcW w:w="851" w:type="dxa"/>
          </w:tcPr>
          <w:p w14:paraId="046C05C0" w14:textId="77777777" w:rsidR="00BA05E9" w:rsidRPr="00D11BF6" w:rsidRDefault="00BA05E9" w:rsidP="001B5C18">
            <w:pPr>
              <w:pStyle w:val="a9"/>
              <w:ind w:left="0"/>
              <w:jc w:val="center"/>
              <w:rPr>
                <w:sz w:val="11"/>
                <w:szCs w:val="11"/>
              </w:rPr>
            </w:pPr>
            <w:r w:rsidRPr="00D11BF6">
              <w:rPr>
                <w:rFonts w:hint="eastAsia"/>
                <w:sz w:val="11"/>
                <w:szCs w:val="11"/>
              </w:rPr>
              <w:t>恢复系数</w:t>
            </w:r>
          </w:p>
        </w:tc>
        <w:tc>
          <w:tcPr>
            <w:tcW w:w="1685" w:type="dxa"/>
          </w:tcPr>
          <w:p w14:paraId="6F9D4FD7" w14:textId="0D63828F" w:rsidR="00BA05E9" w:rsidRPr="00D11BF6" w:rsidRDefault="00BA05E9" w:rsidP="001B5C18">
            <w:pPr>
              <w:pStyle w:val="a9"/>
              <w:ind w:left="0"/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动能损失的百分误差</w:t>
            </w:r>
          </w:p>
        </w:tc>
      </w:tr>
      <w:tr w:rsidR="00BA05E9" w:rsidRPr="005F0ABB" w14:paraId="13ED4097" w14:textId="010CF008" w:rsidTr="00BA05E9">
        <w:trPr>
          <w:trHeight w:val="162"/>
          <w:jc w:val="center"/>
        </w:trPr>
        <w:tc>
          <w:tcPr>
            <w:tcW w:w="338" w:type="dxa"/>
            <w:vMerge/>
            <w:vAlign w:val="center"/>
          </w:tcPr>
          <w:p w14:paraId="1324D5B0" w14:textId="77777777" w:rsidR="00BA05E9" w:rsidRPr="00D11BF6" w:rsidRDefault="00BA05E9" w:rsidP="001B5C18">
            <w:pPr>
              <w:pStyle w:val="a9"/>
              <w:ind w:left="0"/>
              <w:jc w:val="left"/>
              <w:rPr>
                <w:sz w:val="11"/>
                <w:szCs w:val="11"/>
              </w:rPr>
            </w:pPr>
          </w:p>
        </w:tc>
        <w:tc>
          <w:tcPr>
            <w:tcW w:w="605" w:type="dxa"/>
            <w:vAlign w:val="center"/>
          </w:tcPr>
          <w:p w14:paraId="072676BD" w14:textId="77777777" w:rsidR="00BA05E9" w:rsidRPr="00D11BF6" w:rsidRDefault="00BA05E9" w:rsidP="001B5C18">
            <w:pPr>
              <w:pStyle w:val="a9"/>
              <w:ind w:left="0"/>
              <w:jc w:val="center"/>
              <w:rPr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1"/>
                    <w:szCs w:val="11"/>
                  </w:rPr>
                  <m:t>/</m:t>
                </m:r>
                <m:r>
                  <w:rPr>
                    <w:rFonts w:ascii="Cambria Math" w:hAnsi="Cambria Math" w:hint="eastAsia"/>
                    <w:sz w:val="11"/>
                    <w:szCs w:val="11"/>
                  </w:rPr>
                  <m:t>s</m:t>
                </m:r>
              </m:oMath>
            </m:oMathPara>
          </w:p>
        </w:tc>
        <w:tc>
          <w:tcPr>
            <w:tcW w:w="836" w:type="dxa"/>
            <w:vAlign w:val="center"/>
          </w:tcPr>
          <w:p w14:paraId="69A5F42B" w14:textId="77777777" w:rsidR="00BA05E9" w:rsidRPr="00D11BF6" w:rsidRDefault="00BA05E9" w:rsidP="001B5C18">
            <w:pPr>
              <w:pStyle w:val="a9"/>
              <w:ind w:left="0"/>
              <w:jc w:val="center"/>
              <w:rPr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u/(m</m:t>
                </m:r>
                <m:r>
                  <w:rPr>
                    <w:rFonts w:ascii="Cambria Math" w:hAnsi="Cambria Math" w:hint="eastAsia"/>
                    <w:sz w:val="11"/>
                    <w:szCs w:val="11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11"/>
                        <w:szCs w:val="11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11"/>
                    <w:szCs w:val="11"/>
                  </w:rPr>
                  <m:t>)</m:t>
                </m:r>
              </m:oMath>
            </m:oMathPara>
          </w:p>
        </w:tc>
        <w:tc>
          <w:tcPr>
            <w:tcW w:w="484" w:type="dxa"/>
            <w:vAlign w:val="center"/>
          </w:tcPr>
          <w:p w14:paraId="1E9508B7" w14:textId="77777777" w:rsidR="00BA05E9" w:rsidRPr="00D11BF6" w:rsidRDefault="00BA05E9" w:rsidP="001B5C18">
            <w:pPr>
              <w:pStyle w:val="a9"/>
              <w:ind w:left="0"/>
              <w:jc w:val="center"/>
              <w:rPr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1"/>
                    <w:szCs w:val="11"/>
                  </w:rPr>
                  <m:t>/s</m:t>
                </m:r>
              </m:oMath>
            </m:oMathPara>
          </w:p>
        </w:tc>
        <w:tc>
          <w:tcPr>
            <w:tcW w:w="851" w:type="dxa"/>
            <w:vAlign w:val="center"/>
          </w:tcPr>
          <w:p w14:paraId="567C07F5" w14:textId="77777777" w:rsidR="00BA05E9" w:rsidRPr="00D11BF6" w:rsidRDefault="00BA05E9" w:rsidP="001B5C18">
            <w:pPr>
              <w:pStyle w:val="a9"/>
              <w:ind w:left="0"/>
              <w:jc w:val="center"/>
              <w:rPr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v/(m</m:t>
                </m:r>
                <m:r>
                  <w:rPr>
                    <w:rFonts w:ascii="Cambria Math" w:hAnsi="Cambria Math" w:hint="eastAsia"/>
                    <w:sz w:val="11"/>
                    <w:szCs w:val="11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11"/>
                        <w:szCs w:val="11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11"/>
                    <w:szCs w:val="11"/>
                  </w:rPr>
                  <m:t>)</m:t>
                </m:r>
              </m:oMath>
            </m:oMathPara>
          </w:p>
        </w:tc>
        <w:tc>
          <w:tcPr>
            <w:tcW w:w="1559" w:type="dxa"/>
          </w:tcPr>
          <w:p w14:paraId="6F4A13AC" w14:textId="77777777" w:rsidR="00BA05E9" w:rsidRPr="00D11BF6" w:rsidRDefault="005425C0" w:rsidP="001B5C18">
            <w:pPr>
              <w:pStyle w:val="a9"/>
              <w:ind w:left="0"/>
              <w:jc w:val="center"/>
              <w:rPr>
                <w:rFonts w:ascii="等线" w:eastAsia="等线" w:hAnsi="等线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E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07E1AD3E" w14:textId="77777777" w:rsidR="00BA05E9" w:rsidRPr="00D11BF6" w:rsidRDefault="005425C0" w:rsidP="001B5C18">
            <w:pPr>
              <w:pStyle w:val="a9"/>
              <w:ind w:left="0"/>
              <w:jc w:val="center"/>
              <w:rPr>
                <w:rFonts w:ascii="等线" w:eastAsia="等线" w:hAnsi="等线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E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77BFCB75" w14:textId="77777777" w:rsidR="00BA05E9" w:rsidRPr="00D11BF6" w:rsidRDefault="00BA05E9" w:rsidP="001B5C18">
            <w:pPr>
              <w:pStyle w:val="a9"/>
              <w:ind w:left="0"/>
              <w:jc w:val="center"/>
              <w:rPr>
                <w:rFonts w:ascii="等线" w:eastAsia="等线" w:hAnsi="等线" w:cs="Times New Roman"/>
                <w:sz w:val="11"/>
                <w:szCs w:val="11"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  <w:sz w:val="11"/>
                    <w:szCs w:val="11"/>
                  </w:rPr>
                  <m:t>e</m:t>
                </m:r>
              </m:oMath>
            </m:oMathPara>
          </w:p>
        </w:tc>
        <w:tc>
          <w:tcPr>
            <w:tcW w:w="1685" w:type="dxa"/>
          </w:tcPr>
          <w:p w14:paraId="68611F5F" w14:textId="59E9828A" w:rsidR="00BA05E9" w:rsidRPr="00D11BF6" w:rsidRDefault="005425C0" w:rsidP="001B5C18">
            <w:pPr>
              <w:pStyle w:val="a9"/>
              <w:ind w:left="0"/>
              <w:jc w:val="center"/>
              <w:rPr>
                <w:rFonts w:ascii="等线" w:eastAsia="等线" w:hAnsi="等线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E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∆</m:t>
                    </m:r>
                  </m:sub>
                </m:sSub>
              </m:oMath>
            </m:oMathPara>
          </w:p>
        </w:tc>
      </w:tr>
      <w:tr w:rsidR="00BA05E9" w:rsidRPr="005F0ABB" w14:paraId="2683EEE5" w14:textId="70FD6FC1" w:rsidTr="00BA05E9">
        <w:trPr>
          <w:trHeight w:val="2123"/>
          <w:jc w:val="center"/>
        </w:trPr>
        <w:tc>
          <w:tcPr>
            <w:tcW w:w="338" w:type="dxa"/>
            <w:vAlign w:val="center"/>
          </w:tcPr>
          <w:p w14:paraId="0FD3A8B7" w14:textId="77777777" w:rsidR="00BA05E9" w:rsidRPr="00D11BF6" w:rsidRDefault="00BA05E9" w:rsidP="00BA05E9">
            <w:pPr>
              <w:pStyle w:val="a9"/>
              <w:ind w:left="0"/>
              <w:jc w:val="center"/>
              <w:rPr>
                <w:sz w:val="11"/>
                <w:szCs w:val="11"/>
              </w:rPr>
            </w:pPr>
            <w:r w:rsidRPr="00D11BF6">
              <w:rPr>
                <w:rFonts w:hint="eastAsia"/>
                <w:sz w:val="11"/>
                <w:szCs w:val="11"/>
              </w:rPr>
              <w:t>1</w:t>
            </w:r>
          </w:p>
        </w:tc>
        <w:tc>
          <w:tcPr>
            <w:tcW w:w="605" w:type="dxa"/>
            <w:vAlign w:val="center"/>
          </w:tcPr>
          <w:p w14:paraId="45FC2F60" w14:textId="71D02F21" w:rsidR="00BA05E9" w:rsidRPr="00D11BF6" w:rsidRDefault="00BA05E9" w:rsidP="00BA05E9">
            <w:pPr>
              <w:pStyle w:val="a9"/>
              <w:ind w:left="0"/>
              <w:jc w:val="center"/>
              <w:rPr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0.10073</m:t>
                </m:r>
              </m:oMath>
            </m:oMathPara>
          </w:p>
        </w:tc>
        <w:tc>
          <w:tcPr>
            <w:tcW w:w="836" w:type="dxa"/>
            <w:vAlign w:val="center"/>
          </w:tcPr>
          <w:p w14:paraId="76B246DF" w14:textId="4CD6F2B6" w:rsidR="00BA05E9" w:rsidRPr="00D11BF6" w:rsidRDefault="00BA05E9" w:rsidP="00BA05E9">
            <w:pPr>
              <w:pStyle w:val="a9"/>
              <w:ind w:left="0"/>
              <w:jc w:val="center"/>
              <w:rPr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0.04960m</m:t>
                    </m:r>
                  </m:num>
                  <m:den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0.10073s</m:t>
                    </m:r>
                  </m:den>
                </m:f>
                <m:r>
                  <w:rPr>
                    <w:rFonts w:ascii="Cambria Math" w:hAnsi="Cambria Math"/>
                    <w:sz w:val="11"/>
                    <w:szCs w:val="11"/>
                  </w:rPr>
                  <m:t>=0.49264 m/</m:t>
                </m:r>
                <m:r>
                  <w:rPr>
                    <w:rFonts w:ascii="Cambria Math" w:hAnsi="Cambria Math" w:hint="eastAsia"/>
                    <w:sz w:val="11"/>
                    <w:szCs w:val="11"/>
                  </w:rPr>
                  <m:t>s</m:t>
                </m:r>
              </m:oMath>
            </m:oMathPara>
          </w:p>
        </w:tc>
        <w:tc>
          <w:tcPr>
            <w:tcW w:w="484" w:type="dxa"/>
            <w:vAlign w:val="center"/>
          </w:tcPr>
          <w:p w14:paraId="3055C06A" w14:textId="3E7FAD4B" w:rsidR="00BA05E9" w:rsidRPr="00D11BF6" w:rsidRDefault="00BA05E9" w:rsidP="00BA05E9">
            <w:pPr>
              <w:pStyle w:val="a9"/>
              <w:ind w:left="0"/>
              <w:jc w:val="center"/>
              <w:rPr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0.20163</m:t>
                </m:r>
              </m:oMath>
            </m:oMathPara>
          </w:p>
        </w:tc>
        <w:tc>
          <w:tcPr>
            <w:tcW w:w="851" w:type="dxa"/>
            <w:vAlign w:val="center"/>
          </w:tcPr>
          <w:p w14:paraId="64C36F75" w14:textId="1F8764AB" w:rsidR="00BA05E9" w:rsidRPr="00D11BF6" w:rsidRDefault="00BA05E9" w:rsidP="00BA05E9">
            <w:pPr>
              <w:pStyle w:val="a9"/>
              <w:ind w:left="0"/>
              <w:jc w:val="center"/>
              <w:rPr>
                <w:i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hint="eastAsia"/>
                    <w:sz w:val="11"/>
                    <w:szCs w:val="11"/>
                  </w:rPr>
                  <m:t>v</m:t>
                </m:r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0.04960m</m:t>
                    </m:r>
                  </m:num>
                  <m:den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0.20163s</m:t>
                    </m:r>
                  </m:den>
                </m:f>
                <m:r>
                  <w:rPr>
                    <w:rFonts w:ascii="Cambria Math" w:hAnsi="Cambria Math"/>
                    <w:sz w:val="11"/>
                    <w:szCs w:val="11"/>
                  </w:rPr>
                  <m:t>=0.24560 m/s</m:t>
                </m:r>
              </m:oMath>
            </m:oMathPara>
          </w:p>
        </w:tc>
        <w:tc>
          <w:tcPr>
            <w:tcW w:w="1559" w:type="dxa"/>
          </w:tcPr>
          <w:p w14:paraId="3897CA40" w14:textId="5E0C4FB7" w:rsidR="00BA05E9" w:rsidRPr="00D11BF6" w:rsidRDefault="005425C0" w:rsidP="00BA05E9">
            <w:pPr>
              <w:pStyle w:val="a9"/>
              <w:ind w:left="0"/>
              <w:jc w:val="center"/>
              <w:rPr>
                <w:rFonts w:ascii="等线" w:eastAsia="等线" w:hAnsi="等线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E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1</m:t>
                    </m:r>
                  </m:sub>
                </m:sSub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 w:hint="eastAsia"/>
                            <w:sz w:val="11"/>
                            <w:szCs w:val="1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 w:hint="eastAsia"/>
                            <w:sz w:val="11"/>
                            <w:szCs w:val="1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|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 w:hint="eastAsia"/>
                            <w:sz w:val="11"/>
                            <w:szCs w:val="1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(1+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-1</m:t>
                    </m:r>
                  </m:e>
                </m:d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(1+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130.69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130.69</m:t>
                        </m:r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)×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0.10073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0.20163</m:t>
                        </m:r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-1</m:t>
                    </m:r>
                  </m:e>
                </m:d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=0.000843128</m:t>
                </m:r>
              </m:oMath>
            </m:oMathPara>
          </w:p>
        </w:tc>
        <w:tc>
          <w:tcPr>
            <w:tcW w:w="1559" w:type="dxa"/>
          </w:tcPr>
          <w:p w14:paraId="3236BE8F" w14:textId="1FEEF59E" w:rsidR="00BA05E9" w:rsidRPr="00D11BF6" w:rsidRDefault="005425C0" w:rsidP="00BA05E9">
            <w:pPr>
              <w:pStyle w:val="a9"/>
              <w:ind w:left="0"/>
              <w:jc w:val="center"/>
              <w:rPr>
                <w:rFonts w:ascii="等线" w:eastAsia="等线" w:hAnsi="等线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E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2</m:t>
                    </m:r>
                  </m:sub>
                </m:sSub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k2</m:t>
                        </m:r>
                      </m:sub>
                    </m:s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k1</m:t>
                        </m:r>
                      </m:sub>
                    </m:s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|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k1</m:t>
                        </m:r>
                      </m:sub>
                    </m:sSub>
                  </m:den>
                </m:f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(1+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-1</m:t>
                    </m:r>
                  </m:e>
                </m:d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(1+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130.69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130.69</m:t>
                        </m:r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)×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0.10073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0.20163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-1</m:t>
                    </m:r>
                  </m:e>
                </m:d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=0.500843</m:t>
                </m:r>
              </m:oMath>
            </m:oMathPara>
          </w:p>
        </w:tc>
        <w:tc>
          <w:tcPr>
            <w:tcW w:w="851" w:type="dxa"/>
          </w:tcPr>
          <w:p w14:paraId="79394E76" w14:textId="610667C5" w:rsidR="00BA05E9" w:rsidRPr="00D11BF6" w:rsidRDefault="00BA05E9" w:rsidP="00BA05E9">
            <w:pPr>
              <w:pStyle w:val="a9"/>
              <w:ind w:left="780"/>
              <w:jc w:val="left"/>
              <w:rPr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hint="eastAsia"/>
                    <w:sz w:val="11"/>
                    <w:szCs w:val="11"/>
                  </w:rPr>
                  <m:t>e</m:t>
                </m:r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 xml:space="preserve">0.24560 </m:t>
                    </m:r>
                  </m:num>
                  <m:den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 xml:space="preserve">0.49264 </m:t>
                    </m:r>
                  </m:den>
                </m:f>
                <m:r>
                  <w:rPr>
                    <w:rFonts w:ascii="Cambria Math" w:hAnsi="Cambria Math"/>
                    <w:sz w:val="11"/>
                    <w:szCs w:val="11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498538</m:t>
                </m:r>
              </m:oMath>
            </m:oMathPara>
          </w:p>
        </w:tc>
        <w:tc>
          <w:tcPr>
            <w:tcW w:w="1685" w:type="dxa"/>
          </w:tcPr>
          <w:p w14:paraId="45B5282A" w14:textId="5151B955" w:rsidR="00BA05E9" w:rsidRPr="00BA05E9" w:rsidRDefault="005425C0" w:rsidP="00BA05E9">
            <w:pPr>
              <w:jc w:val="left"/>
              <w:rPr>
                <w:rFonts w:ascii="等线" w:eastAsia="等线" w:hAnsi="等线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E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∆</m:t>
                    </m:r>
                  </m:sub>
                </m:sSub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2(1+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-1</m:t>
                    </m:r>
                  </m:e>
                </m:d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2(1+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130.69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130.69</m:t>
                        </m:r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)×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0.10073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0.20163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-1</m:t>
                    </m:r>
                  </m:e>
                </m:d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=0.0017</m:t>
                </m:r>
              </m:oMath>
            </m:oMathPara>
          </w:p>
        </w:tc>
      </w:tr>
      <w:tr w:rsidR="00BA05E9" w:rsidRPr="005F0ABB" w14:paraId="2AC657E1" w14:textId="51D2A035" w:rsidTr="00BA05E9">
        <w:trPr>
          <w:trHeight w:val="2123"/>
          <w:jc w:val="center"/>
        </w:trPr>
        <w:tc>
          <w:tcPr>
            <w:tcW w:w="338" w:type="dxa"/>
            <w:vAlign w:val="center"/>
          </w:tcPr>
          <w:p w14:paraId="2E707B91" w14:textId="77777777" w:rsidR="00BA05E9" w:rsidRPr="00D11BF6" w:rsidRDefault="00BA05E9" w:rsidP="00BA05E9">
            <w:pPr>
              <w:pStyle w:val="a9"/>
              <w:ind w:left="0"/>
              <w:jc w:val="center"/>
              <w:rPr>
                <w:sz w:val="11"/>
                <w:szCs w:val="11"/>
              </w:rPr>
            </w:pPr>
            <w:r w:rsidRPr="00D11BF6">
              <w:rPr>
                <w:rFonts w:hint="eastAsia"/>
                <w:sz w:val="11"/>
                <w:szCs w:val="11"/>
              </w:rPr>
              <w:t>2</w:t>
            </w:r>
          </w:p>
        </w:tc>
        <w:tc>
          <w:tcPr>
            <w:tcW w:w="605" w:type="dxa"/>
            <w:vAlign w:val="center"/>
          </w:tcPr>
          <w:p w14:paraId="2C41423E" w14:textId="35AF5A8E" w:rsidR="00BA05E9" w:rsidRPr="00D11BF6" w:rsidRDefault="00BA05E9" w:rsidP="00BA05E9">
            <w:pPr>
              <w:pStyle w:val="a9"/>
              <w:ind w:left="0"/>
              <w:jc w:val="center"/>
              <w:rPr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0.10283</m:t>
                </m:r>
              </m:oMath>
            </m:oMathPara>
          </w:p>
        </w:tc>
        <w:tc>
          <w:tcPr>
            <w:tcW w:w="836" w:type="dxa"/>
            <w:vAlign w:val="center"/>
          </w:tcPr>
          <w:p w14:paraId="5E9712D2" w14:textId="50B18C70" w:rsidR="00BA05E9" w:rsidRPr="00D11BF6" w:rsidRDefault="00BA05E9" w:rsidP="00BA05E9">
            <w:pPr>
              <w:pStyle w:val="a9"/>
              <w:ind w:left="0"/>
              <w:jc w:val="center"/>
              <w:rPr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0.04960m</m:t>
                    </m:r>
                  </m:num>
                  <m:den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0.10283s</m:t>
                    </m:r>
                  </m:den>
                </m:f>
                <m:r>
                  <w:rPr>
                    <w:rFonts w:ascii="Cambria Math" w:hAnsi="Cambria Math"/>
                    <w:sz w:val="11"/>
                    <w:szCs w:val="11"/>
                  </w:rPr>
                  <m:t>=0.48235 m/s</m:t>
                </m:r>
              </m:oMath>
            </m:oMathPara>
          </w:p>
        </w:tc>
        <w:tc>
          <w:tcPr>
            <w:tcW w:w="484" w:type="dxa"/>
            <w:vAlign w:val="center"/>
          </w:tcPr>
          <w:p w14:paraId="64B9FB5F" w14:textId="232FE597" w:rsidR="00BA05E9" w:rsidRPr="00D11BF6" w:rsidRDefault="00BA05E9" w:rsidP="00BA05E9">
            <w:pPr>
              <w:pStyle w:val="a9"/>
              <w:ind w:left="0"/>
              <w:jc w:val="center"/>
              <w:rPr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0.20693</m:t>
                </m:r>
              </m:oMath>
            </m:oMathPara>
          </w:p>
        </w:tc>
        <w:tc>
          <w:tcPr>
            <w:tcW w:w="851" w:type="dxa"/>
            <w:vAlign w:val="center"/>
          </w:tcPr>
          <w:p w14:paraId="4DED59BB" w14:textId="56CD6BA9" w:rsidR="00BA05E9" w:rsidRPr="00D11BF6" w:rsidRDefault="00BA05E9" w:rsidP="00BA05E9">
            <w:pPr>
              <w:pStyle w:val="a9"/>
              <w:ind w:left="0"/>
              <w:jc w:val="center"/>
              <w:rPr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0.04960m</m:t>
                    </m:r>
                  </m:num>
                  <m:den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0.20693s</m:t>
                    </m:r>
                  </m:den>
                </m:f>
                <m:r>
                  <w:rPr>
                    <w:rFonts w:ascii="Cambria Math" w:hAnsi="Cambria Math"/>
                    <w:sz w:val="11"/>
                    <w:szCs w:val="11"/>
                  </w:rPr>
                  <m:t>=0.23969 m/s</m:t>
                </m:r>
              </m:oMath>
            </m:oMathPara>
          </w:p>
        </w:tc>
        <w:tc>
          <w:tcPr>
            <w:tcW w:w="1559" w:type="dxa"/>
          </w:tcPr>
          <w:p w14:paraId="25983C31" w14:textId="5CAE4719" w:rsidR="00BA05E9" w:rsidRPr="00D11BF6" w:rsidRDefault="005425C0" w:rsidP="00BA05E9">
            <w:pPr>
              <w:pStyle w:val="a9"/>
              <w:ind w:left="0"/>
              <w:jc w:val="center"/>
              <w:rPr>
                <w:rFonts w:ascii="等线" w:eastAsia="等线" w:hAnsi="等线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E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1</m:t>
                    </m:r>
                  </m:sub>
                </m:sSub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 w:hint="eastAsia"/>
                            <w:sz w:val="11"/>
                            <w:szCs w:val="1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 w:hint="eastAsia"/>
                            <w:sz w:val="11"/>
                            <w:szCs w:val="1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|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 w:hint="eastAsia"/>
                            <w:sz w:val="11"/>
                            <w:szCs w:val="1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(1+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-1</m:t>
                    </m:r>
                  </m:e>
                </m:d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(1+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130.69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130.69</m:t>
                        </m:r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)×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0.10283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0.20693</m:t>
                        </m:r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-1</m:t>
                    </m:r>
                  </m:e>
                </m:d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=0.00613734</m:t>
                </m:r>
              </m:oMath>
            </m:oMathPara>
          </w:p>
        </w:tc>
        <w:tc>
          <w:tcPr>
            <w:tcW w:w="1559" w:type="dxa"/>
          </w:tcPr>
          <w:p w14:paraId="5C49F4CC" w14:textId="1D79BDE7" w:rsidR="00BA05E9" w:rsidRPr="00D11BF6" w:rsidRDefault="005425C0" w:rsidP="00BA05E9">
            <w:pPr>
              <w:pStyle w:val="a9"/>
              <w:ind w:left="0"/>
              <w:jc w:val="center"/>
              <w:rPr>
                <w:rFonts w:ascii="等线" w:eastAsia="等线" w:hAnsi="等线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E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2</m:t>
                    </m:r>
                  </m:sub>
                </m:sSub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k2</m:t>
                        </m:r>
                      </m:sub>
                    </m:s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k1</m:t>
                        </m:r>
                      </m:sub>
                    </m:s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|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k1</m:t>
                        </m:r>
                      </m:sub>
                    </m:sSub>
                  </m:den>
                </m:f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(1+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-1</m:t>
                    </m:r>
                  </m:e>
                </m:d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(1+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130.69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130.69</m:t>
                        </m:r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)×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0.10283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0.20693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-1</m:t>
                    </m:r>
                  </m:e>
                </m:d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=0.506118</m:t>
                </m:r>
              </m:oMath>
            </m:oMathPara>
          </w:p>
        </w:tc>
        <w:tc>
          <w:tcPr>
            <w:tcW w:w="851" w:type="dxa"/>
          </w:tcPr>
          <w:p w14:paraId="1C411D83" w14:textId="2396445D" w:rsidR="00BA05E9" w:rsidRPr="00D11BF6" w:rsidRDefault="00BA05E9" w:rsidP="00BA05E9">
            <w:pPr>
              <w:pStyle w:val="a9"/>
              <w:ind w:left="780"/>
              <w:jc w:val="left"/>
              <w:rPr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hint="eastAsia"/>
                    <w:sz w:val="11"/>
                    <w:szCs w:val="11"/>
                  </w:rPr>
                  <m:t>e</m:t>
                </m:r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 xml:space="preserve">0.23969 </m:t>
                    </m:r>
                  </m:num>
                  <m:den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0.48235</m:t>
                    </m:r>
                  </m:den>
                </m:f>
                <m:r>
                  <w:rPr>
                    <w:rFonts w:ascii="Cambria Math" w:hAnsi="Cambria Math"/>
                    <w:sz w:val="11"/>
                    <w:szCs w:val="11"/>
                  </w:rPr>
                  <m:t>=0.496921</m:t>
                </m:r>
              </m:oMath>
            </m:oMathPara>
          </w:p>
          <w:p w14:paraId="0915F78B" w14:textId="77777777" w:rsidR="00BA05E9" w:rsidRPr="00D11BF6" w:rsidRDefault="00BA05E9" w:rsidP="00BA05E9">
            <w:pPr>
              <w:pStyle w:val="a9"/>
              <w:ind w:left="0"/>
              <w:jc w:val="center"/>
              <w:rPr>
                <w:rFonts w:ascii="等线" w:eastAsia="等线" w:hAnsi="等线" w:cs="Times New Roman"/>
                <w:sz w:val="11"/>
                <w:szCs w:val="11"/>
              </w:rPr>
            </w:pPr>
          </w:p>
        </w:tc>
        <w:tc>
          <w:tcPr>
            <w:tcW w:w="1685" w:type="dxa"/>
          </w:tcPr>
          <w:p w14:paraId="18590000" w14:textId="5318BA49" w:rsidR="00BA05E9" w:rsidRPr="00BA05E9" w:rsidRDefault="005425C0" w:rsidP="00BA05E9">
            <w:pPr>
              <w:jc w:val="left"/>
              <w:rPr>
                <w:rFonts w:ascii="等线" w:eastAsia="等线" w:hAnsi="等线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E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∆</m:t>
                    </m:r>
                  </m:sub>
                </m:sSub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2(1+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-1</m:t>
                    </m:r>
                  </m:e>
                </m:d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2(1+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130.69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130.69</m:t>
                        </m:r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)×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0.10283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0.20693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-1</m:t>
                    </m:r>
                  </m:e>
                </m:d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=0.012</m:t>
                </m:r>
              </m:oMath>
            </m:oMathPara>
          </w:p>
        </w:tc>
      </w:tr>
      <w:tr w:rsidR="00BA05E9" w:rsidRPr="005F0ABB" w14:paraId="15551EAF" w14:textId="2961C54F" w:rsidTr="00BA05E9">
        <w:trPr>
          <w:trHeight w:val="2123"/>
          <w:jc w:val="center"/>
        </w:trPr>
        <w:tc>
          <w:tcPr>
            <w:tcW w:w="338" w:type="dxa"/>
            <w:vAlign w:val="center"/>
          </w:tcPr>
          <w:p w14:paraId="1626180D" w14:textId="77777777" w:rsidR="00BA05E9" w:rsidRPr="00D11BF6" w:rsidRDefault="00BA05E9" w:rsidP="00BA05E9">
            <w:pPr>
              <w:pStyle w:val="a9"/>
              <w:ind w:left="0"/>
              <w:jc w:val="center"/>
              <w:rPr>
                <w:sz w:val="11"/>
                <w:szCs w:val="11"/>
              </w:rPr>
            </w:pPr>
            <w:r w:rsidRPr="00D11BF6">
              <w:rPr>
                <w:rFonts w:hint="eastAsia"/>
                <w:sz w:val="11"/>
                <w:szCs w:val="11"/>
              </w:rPr>
              <w:t>3</w:t>
            </w:r>
          </w:p>
        </w:tc>
        <w:tc>
          <w:tcPr>
            <w:tcW w:w="605" w:type="dxa"/>
            <w:vAlign w:val="center"/>
          </w:tcPr>
          <w:p w14:paraId="4E755EDF" w14:textId="6E783656" w:rsidR="00BA05E9" w:rsidRPr="00D11BF6" w:rsidRDefault="00BA05E9" w:rsidP="00BA05E9">
            <w:pPr>
              <w:pStyle w:val="a9"/>
              <w:ind w:left="0"/>
              <w:jc w:val="center"/>
              <w:rPr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0.09986</m:t>
                </m:r>
              </m:oMath>
            </m:oMathPara>
          </w:p>
        </w:tc>
        <w:tc>
          <w:tcPr>
            <w:tcW w:w="836" w:type="dxa"/>
            <w:vAlign w:val="center"/>
          </w:tcPr>
          <w:p w14:paraId="07C57B0A" w14:textId="782B7C05" w:rsidR="00BA05E9" w:rsidRPr="00D11BF6" w:rsidRDefault="00BA05E9" w:rsidP="00BA05E9">
            <w:pPr>
              <w:pStyle w:val="a9"/>
              <w:ind w:left="0"/>
              <w:jc w:val="center"/>
              <w:rPr>
                <w:i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0.04960m</m:t>
                    </m:r>
                  </m:num>
                  <m:den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0.09986s</m:t>
                    </m:r>
                  </m:den>
                </m:f>
                <m:r>
                  <w:rPr>
                    <w:rFonts w:ascii="Cambria Math" w:hAnsi="Cambria Math"/>
                    <w:sz w:val="11"/>
                    <w:szCs w:val="11"/>
                  </w:rPr>
                  <m:t>=0.49670 m/s</m:t>
                </m:r>
              </m:oMath>
            </m:oMathPara>
          </w:p>
        </w:tc>
        <w:tc>
          <w:tcPr>
            <w:tcW w:w="484" w:type="dxa"/>
            <w:vAlign w:val="center"/>
          </w:tcPr>
          <w:p w14:paraId="3E0DE2EF" w14:textId="1BC1E25B" w:rsidR="00BA05E9" w:rsidRPr="00D11BF6" w:rsidRDefault="00BA05E9" w:rsidP="00BA05E9">
            <w:pPr>
              <w:pStyle w:val="a9"/>
              <w:ind w:left="0"/>
              <w:jc w:val="center"/>
              <w:rPr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0.20095</m:t>
                </m:r>
              </m:oMath>
            </m:oMathPara>
          </w:p>
        </w:tc>
        <w:tc>
          <w:tcPr>
            <w:tcW w:w="851" w:type="dxa"/>
            <w:vAlign w:val="center"/>
          </w:tcPr>
          <w:p w14:paraId="35C7BC6C" w14:textId="25946FD9" w:rsidR="00BA05E9" w:rsidRPr="00D11BF6" w:rsidRDefault="00BA05E9" w:rsidP="00BA05E9">
            <w:pPr>
              <w:pStyle w:val="a9"/>
              <w:ind w:left="0"/>
              <w:jc w:val="center"/>
              <w:rPr>
                <w:i/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1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0.04960m</m:t>
                    </m:r>
                  </m:num>
                  <m:den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0.20095s</m:t>
                    </m:r>
                  </m:den>
                </m:f>
                <m:r>
                  <w:rPr>
                    <w:rFonts w:ascii="Cambria Math" w:hAnsi="Cambria Math"/>
                    <w:sz w:val="11"/>
                    <w:szCs w:val="11"/>
                  </w:rPr>
                  <m:t>=0.24683 m/s</m:t>
                </m:r>
              </m:oMath>
            </m:oMathPara>
          </w:p>
        </w:tc>
        <w:tc>
          <w:tcPr>
            <w:tcW w:w="1559" w:type="dxa"/>
          </w:tcPr>
          <w:p w14:paraId="4A944DA8" w14:textId="0FDFBFD8" w:rsidR="00BA05E9" w:rsidRPr="00D11BF6" w:rsidRDefault="005425C0" w:rsidP="00BA05E9">
            <w:pPr>
              <w:pStyle w:val="a9"/>
              <w:ind w:left="0"/>
              <w:jc w:val="center"/>
              <w:rPr>
                <w:rFonts w:ascii="等线" w:eastAsia="等线" w:hAnsi="等线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E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1</m:t>
                    </m:r>
                  </m:sub>
                </m:sSub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 w:hint="eastAsia"/>
                            <w:sz w:val="11"/>
                            <w:szCs w:val="1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 w:hint="eastAsia"/>
                            <w:sz w:val="11"/>
                            <w:szCs w:val="1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|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 w:hint="eastAsia"/>
                            <w:sz w:val="11"/>
                            <w:szCs w:val="1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(1+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-1</m:t>
                    </m:r>
                  </m:e>
                </m:d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(1+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130.69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130.69</m:t>
                        </m:r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)×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0.09986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0.20095</m:t>
                        </m:r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-1</m:t>
                    </m:r>
                  </m:e>
                </m:d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=0.00612092</m:t>
                </m:r>
              </m:oMath>
            </m:oMathPara>
          </w:p>
        </w:tc>
        <w:tc>
          <w:tcPr>
            <w:tcW w:w="1559" w:type="dxa"/>
          </w:tcPr>
          <w:p w14:paraId="3673F861" w14:textId="0A130059" w:rsidR="00BA05E9" w:rsidRPr="00D11BF6" w:rsidRDefault="005425C0" w:rsidP="00BA05E9">
            <w:pPr>
              <w:pStyle w:val="a9"/>
              <w:ind w:left="0"/>
              <w:jc w:val="center"/>
              <w:rPr>
                <w:rFonts w:ascii="等线" w:eastAsia="等线" w:hAnsi="等线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E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2</m:t>
                    </m:r>
                  </m:sub>
                </m:sSub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k2</m:t>
                        </m:r>
                      </m:sub>
                    </m:s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k1</m:t>
                        </m:r>
                      </m:sub>
                    </m:s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|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k1</m:t>
                        </m:r>
                      </m:sub>
                    </m:sSub>
                  </m:den>
                </m:f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(1+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-1</m:t>
                    </m:r>
                  </m:e>
                </m:d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(1+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130.69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130.69</m:t>
                        </m:r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)×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0.09986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0.20095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-1</m:t>
                    </m:r>
                  </m:e>
                </m:d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=0.506102</m:t>
                </m:r>
              </m:oMath>
            </m:oMathPara>
          </w:p>
        </w:tc>
        <w:tc>
          <w:tcPr>
            <w:tcW w:w="851" w:type="dxa"/>
          </w:tcPr>
          <w:p w14:paraId="1A0C6C9E" w14:textId="6AA31A2E" w:rsidR="00BA05E9" w:rsidRPr="00D11BF6" w:rsidRDefault="00BA05E9" w:rsidP="00BA05E9">
            <w:pPr>
              <w:pStyle w:val="a9"/>
              <w:ind w:left="780"/>
              <w:jc w:val="left"/>
              <w:rPr>
                <w:sz w:val="11"/>
                <w:szCs w:val="11"/>
              </w:rPr>
            </w:pPr>
            <m:oMathPara>
              <m:oMath>
                <m:r>
                  <w:rPr>
                    <w:rFonts w:ascii="Cambria Math" w:hAnsi="Cambria Math" w:hint="eastAsia"/>
                    <w:sz w:val="11"/>
                    <w:szCs w:val="11"/>
                  </w:rPr>
                  <m:t>e</m:t>
                </m:r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 xml:space="preserve">0.24683 </m:t>
                    </m:r>
                  </m:num>
                  <m:den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 xml:space="preserve">0.49670 </m:t>
                    </m:r>
                  </m:den>
                </m:f>
                <m:r>
                  <w:rPr>
                    <w:rFonts w:ascii="Cambria Math" w:hAnsi="Cambria Math"/>
                    <w:sz w:val="11"/>
                    <w:szCs w:val="11"/>
                  </w:rPr>
                  <m:t>=0.496940</m:t>
                </m:r>
              </m:oMath>
            </m:oMathPara>
          </w:p>
          <w:p w14:paraId="69AFB8E5" w14:textId="77777777" w:rsidR="00BA05E9" w:rsidRPr="00D11BF6" w:rsidRDefault="00BA05E9" w:rsidP="00BA05E9">
            <w:pPr>
              <w:pStyle w:val="a9"/>
              <w:ind w:left="0"/>
              <w:jc w:val="center"/>
              <w:rPr>
                <w:rFonts w:ascii="等线" w:eastAsia="等线" w:hAnsi="等线" w:cs="Times New Roman"/>
                <w:sz w:val="11"/>
                <w:szCs w:val="11"/>
              </w:rPr>
            </w:pPr>
          </w:p>
        </w:tc>
        <w:tc>
          <w:tcPr>
            <w:tcW w:w="1685" w:type="dxa"/>
          </w:tcPr>
          <w:p w14:paraId="26DB4237" w14:textId="463A2B5A" w:rsidR="00BA05E9" w:rsidRPr="00BA05E9" w:rsidRDefault="005425C0" w:rsidP="00BA05E9">
            <w:pPr>
              <w:jc w:val="left"/>
              <w:rPr>
                <w:rFonts w:ascii="等线" w:eastAsia="等线" w:hAnsi="等线" w:cs="Times New Roman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E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∆</m:t>
                    </m:r>
                  </m:sub>
                </m:sSub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2(1+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-1</m:t>
                    </m:r>
                  </m:e>
                </m:d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等线" w:hAnsi="Cambria Math" w:cs="Times New Roman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2(1+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130.69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sz w:val="11"/>
                            <w:szCs w:val="11"/>
                          </w:rPr>
                          <m:t>130.69</m:t>
                        </m:r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)×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0.09986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0.20095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等线" w:hAnsi="Cambria Math" w:cs="Times New Roman"/>
                        <w:sz w:val="11"/>
                        <w:szCs w:val="11"/>
                      </w:rPr>
                      <m:t>-1</m:t>
                    </m:r>
                  </m:e>
                </m:d>
                <m:r>
                  <w:rPr>
                    <w:rFonts w:ascii="Cambria Math" w:eastAsia="等线" w:hAnsi="Cambria Math" w:cs="Times New Roman"/>
                    <w:sz w:val="11"/>
                    <w:szCs w:val="11"/>
                  </w:rPr>
                  <m:t>=0.012</m:t>
                </m:r>
              </m:oMath>
            </m:oMathPara>
          </w:p>
        </w:tc>
      </w:tr>
    </w:tbl>
    <w:p w14:paraId="46D3535A" w14:textId="77777777" w:rsidR="00D11BF6" w:rsidRDefault="00D11BF6" w:rsidP="00D11BF6">
      <w:pPr>
        <w:pStyle w:val="a9"/>
        <w:ind w:left="780"/>
        <w:jc w:val="left"/>
      </w:pPr>
    </w:p>
    <w:p w14:paraId="0B4E8582" w14:textId="77777777" w:rsidR="00887F4E" w:rsidRDefault="00887F4E" w:rsidP="0018589E">
      <w:pPr>
        <w:jc w:val="left"/>
      </w:pPr>
    </w:p>
    <w:sectPr w:rsidR="00887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A65EB" w14:textId="77777777" w:rsidR="005425C0" w:rsidRDefault="005425C0" w:rsidP="005A31D1">
      <w:r>
        <w:separator/>
      </w:r>
    </w:p>
  </w:endnote>
  <w:endnote w:type="continuationSeparator" w:id="0">
    <w:p w14:paraId="5588EAFE" w14:textId="77777777" w:rsidR="005425C0" w:rsidRDefault="005425C0" w:rsidP="005A3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D5F5F" w14:textId="77777777" w:rsidR="005425C0" w:rsidRDefault="005425C0" w:rsidP="005A31D1">
      <w:r>
        <w:separator/>
      </w:r>
    </w:p>
  </w:footnote>
  <w:footnote w:type="continuationSeparator" w:id="0">
    <w:p w14:paraId="28BBBBFF" w14:textId="77777777" w:rsidR="005425C0" w:rsidRDefault="005425C0" w:rsidP="005A3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048DB"/>
    <w:multiLevelType w:val="hybridMultilevel"/>
    <w:tmpl w:val="9454D87C"/>
    <w:lvl w:ilvl="0" w:tplc="534E66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DD45863"/>
    <w:multiLevelType w:val="hybridMultilevel"/>
    <w:tmpl w:val="C97AFEFA"/>
    <w:lvl w:ilvl="0" w:tplc="9AA8911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2" w15:restartNumberingAfterBreak="0">
    <w:nsid w:val="36051BD7"/>
    <w:multiLevelType w:val="hybridMultilevel"/>
    <w:tmpl w:val="320C601A"/>
    <w:lvl w:ilvl="0" w:tplc="2794A8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4F792AD0"/>
    <w:multiLevelType w:val="hybridMultilevel"/>
    <w:tmpl w:val="0766354C"/>
    <w:lvl w:ilvl="0" w:tplc="364C6FD2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934683D"/>
    <w:multiLevelType w:val="hybridMultilevel"/>
    <w:tmpl w:val="99723954"/>
    <w:lvl w:ilvl="0" w:tplc="F10CE9D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5" w15:restartNumberingAfterBreak="0">
    <w:nsid w:val="5F807B7E"/>
    <w:multiLevelType w:val="hybridMultilevel"/>
    <w:tmpl w:val="CF4666E4"/>
    <w:lvl w:ilvl="0" w:tplc="EDCAF3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65A35872"/>
    <w:multiLevelType w:val="hybridMultilevel"/>
    <w:tmpl w:val="105609C4"/>
    <w:lvl w:ilvl="0" w:tplc="2476077A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urrentStyleCount" w:val="5"/>
  </w:docVars>
  <w:rsids>
    <w:rsidRoot w:val="00887F4E"/>
    <w:rsid w:val="000745C8"/>
    <w:rsid w:val="000877AD"/>
    <w:rsid w:val="00117B02"/>
    <w:rsid w:val="0018589E"/>
    <w:rsid w:val="00187EF2"/>
    <w:rsid w:val="001D1691"/>
    <w:rsid w:val="00211940"/>
    <w:rsid w:val="0024648F"/>
    <w:rsid w:val="002532B2"/>
    <w:rsid w:val="002A5199"/>
    <w:rsid w:val="002C5642"/>
    <w:rsid w:val="00307483"/>
    <w:rsid w:val="0035515F"/>
    <w:rsid w:val="00375754"/>
    <w:rsid w:val="004153DD"/>
    <w:rsid w:val="004B0AFA"/>
    <w:rsid w:val="004D4BCC"/>
    <w:rsid w:val="004E7CAB"/>
    <w:rsid w:val="004F58D7"/>
    <w:rsid w:val="00510ED3"/>
    <w:rsid w:val="005425C0"/>
    <w:rsid w:val="005453AE"/>
    <w:rsid w:val="005A31D1"/>
    <w:rsid w:val="005F0ABB"/>
    <w:rsid w:val="006C0D9C"/>
    <w:rsid w:val="006C714F"/>
    <w:rsid w:val="0070024B"/>
    <w:rsid w:val="007578D0"/>
    <w:rsid w:val="00763192"/>
    <w:rsid w:val="0077074F"/>
    <w:rsid w:val="00795FBF"/>
    <w:rsid w:val="007D2EEA"/>
    <w:rsid w:val="0083214E"/>
    <w:rsid w:val="00837A2E"/>
    <w:rsid w:val="00887F4E"/>
    <w:rsid w:val="009520C6"/>
    <w:rsid w:val="0096307C"/>
    <w:rsid w:val="00970147"/>
    <w:rsid w:val="009D376F"/>
    <w:rsid w:val="00A065EC"/>
    <w:rsid w:val="00AA057D"/>
    <w:rsid w:val="00AA1604"/>
    <w:rsid w:val="00AF026B"/>
    <w:rsid w:val="00B41C43"/>
    <w:rsid w:val="00B55AAC"/>
    <w:rsid w:val="00B635E5"/>
    <w:rsid w:val="00B73D6E"/>
    <w:rsid w:val="00BA05E9"/>
    <w:rsid w:val="00C20C8B"/>
    <w:rsid w:val="00C30665"/>
    <w:rsid w:val="00C548E8"/>
    <w:rsid w:val="00CE742E"/>
    <w:rsid w:val="00D11BF6"/>
    <w:rsid w:val="00D33CA5"/>
    <w:rsid w:val="00D9514D"/>
    <w:rsid w:val="00DF4F1B"/>
    <w:rsid w:val="00E05023"/>
    <w:rsid w:val="00EB1600"/>
    <w:rsid w:val="00EC364D"/>
    <w:rsid w:val="00F37550"/>
    <w:rsid w:val="00F630D4"/>
    <w:rsid w:val="00FB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1B7B1"/>
  <w15:chartTrackingRefBased/>
  <w15:docId w15:val="{5B437C85-D624-493E-A71F-6C0DA3E9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7F4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7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7F4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7F4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7F4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7F4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7F4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7F4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7F4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7F4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87F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87F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87F4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87F4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87F4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87F4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87F4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87F4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87F4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87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7F4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87F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7F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87F4E"/>
    <w:rPr>
      <w:i/>
      <w:iCs/>
      <w:color w:val="404040" w:themeColor="text1" w:themeTint="BF"/>
    </w:rPr>
  </w:style>
  <w:style w:type="paragraph" w:styleId="a9">
    <w:name w:val="List Paragraph"/>
    <w:basedOn w:val="a"/>
    <w:link w:val="aa"/>
    <w:uiPriority w:val="34"/>
    <w:qFormat/>
    <w:rsid w:val="00887F4E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887F4E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887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887F4E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887F4E"/>
    <w:rPr>
      <w:b/>
      <w:bCs/>
      <w:smallCaps/>
      <w:color w:val="0F4761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5A31D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5A31D1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5A3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5A31D1"/>
    <w:rPr>
      <w:sz w:val="18"/>
      <w:szCs w:val="18"/>
    </w:rPr>
  </w:style>
  <w:style w:type="character" w:customStyle="1" w:styleId="MTEquationSection">
    <w:name w:val="MTEquationSection"/>
    <w:basedOn w:val="a0"/>
    <w:rsid w:val="005A31D1"/>
    <w:rPr>
      <w:vanish/>
      <w:color w:val="FF0000"/>
    </w:rPr>
  </w:style>
  <w:style w:type="paragraph" w:customStyle="1" w:styleId="MTDisplayEquation">
    <w:name w:val="MTDisplayEquation"/>
    <w:basedOn w:val="a9"/>
    <w:next w:val="a"/>
    <w:link w:val="MTDisplayEquation0"/>
    <w:rsid w:val="005A31D1"/>
    <w:pPr>
      <w:tabs>
        <w:tab w:val="center" w:pos="4540"/>
        <w:tab w:val="right" w:pos="8300"/>
      </w:tabs>
      <w:ind w:left="780"/>
      <w:jc w:val="center"/>
    </w:pPr>
  </w:style>
  <w:style w:type="character" w:customStyle="1" w:styleId="aa">
    <w:name w:val="列表段落 字符"/>
    <w:basedOn w:val="a0"/>
    <w:link w:val="a9"/>
    <w:uiPriority w:val="34"/>
    <w:rsid w:val="005A31D1"/>
  </w:style>
  <w:style w:type="character" w:customStyle="1" w:styleId="MTDisplayEquation0">
    <w:name w:val="MTDisplayEquation 字符"/>
    <w:basedOn w:val="aa"/>
    <w:link w:val="MTDisplayEquation"/>
    <w:rsid w:val="005A31D1"/>
  </w:style>
  <w:style w:type="character" w:styleId="af3">
    <w:name w:val="Placeholder Text"/>
    <w:basedOn w:val="a0"/>
    <w:uiPriority w:val="99"/>
    <w:semiHidden/>
    <w:rsid w:val="00EC364D"/>
    <w:rPr>
      <w:color w:val="666666"/>
    </w:rPr>
  </w:style>
  <w:style w:type="table" w:styleId="af4">
    <w:name w:val="Table Grid"/>
    <w:basedOn w:val="a1"/>
    <w:uiPriority w:val="39"/>
    <w:rsid w:val="00C548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1730</Words>
  <Characters>9861</Characters>
  <Application>Microsoft Office Word</Application>
  <DocSecurity>0</DocSecurity>
  <Lines>82</Lines>
  <Paragraphs>23</Paragraphs>
  <ScaleCrop>false</ScaleCrop>
  <Company/>
  <LinksUpToDate>false</LinksUpToDate>
  <CharactersWithSpaces>11568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一萌 张</dc:creator>
  <cp:keywords/>
  <dc:description/>
  <cp:lastModifiedBy>一萌 张</cp:lastModifiedBy>
  <cp:revision>9</cp:revision>
  <cp:lastPrinted>2025-01-21T04:12:00Z</cp:lastPrinted>
  <dcterms:created xsi:type="dcterms:W3CDTF">2024-03-05T05:20:00Z</dcterms:created>
  <dcterms:modified xsi:type="dcterms:W3CDTF">2025-01-21T04:12:00Z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