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后端接口描述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状态码参考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1"/>
        <w:gridCol w:w="2530"/>
        <w:gridCol w:w="4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状态码</w:t>
            </w:r>
          </w:p>
        </w:tc>
        <w:tc>
          <w:tcPr>
            <w:tcW w:w="25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状态信息</w:t>
            </w:r>
          </w:p>
        </w:tc>
        <w:tc>
          <w:tcPr>
            <w:tcW w:w="461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2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46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10001</w:t>
            </w:r>
          </w:p>
        </w:tc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 user logged</w:t>
            </w:r>
          </w:p>
        </w:tc>
        <w:tc>
          <w:tcPr>
            <w:tcW w:w="46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当前没有登陆的用户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所有接口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获取当前登陆的用户信息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default"/>
          <w:lang w:val="en-US" w:eastAsia="zh-CN"/>
        </w:rPr>
        <w:t>/apis/getuser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default"/>
          <w:lang w:val="en-US" w:eastAsia="zh-CN"/>
        </w:rPr>
        <w:t>post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说明：如果处于登陆状态，则返回当前登陆的用户，否则返回空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3FE46"/>
    <w:multiLevelType w:val="singleLevel"/>
    <w:tmpl w:val="5833FE4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937E1"/>
    <w:rsid w:val="17DC6536"/>
    <w:rsid w:val="21DC15E3"/>
    <w:rsid w:val="22D62498"/>
    <w:rsid w:val="351A551F"/>
    <w:rsid w:val="3D216E8B"/>
    <w:rsid w:val="48704A17"/>
    <w:rsid w:val="493937E1"/>
    <w:rsid w:val="58AE11E6"/>
    <w:rsid w:val="64E66E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2016-11-22T08:09:00Z</dcterms:created>
  <dc:creator>plter</dc:creator>
  <cp:lastModifiedBy>plter</cp:lastModifiedBy>
  <dcterms:modified xsi:type="dcterms:W3CDTF">2016-11-22T08:24:04Z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