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E7FB" w14:textId="77777777" w:rsidR="00A11C0C" w:rsidRDefault="00A11C0C" w:rsidP="00A11C0C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sz w:val="36"/>
          <w:szCs w:val="36"/>
        </w:rPr>
        <w:t>第一章</w:t>
      </w:r>
      <w:r>
        <w:rPr>
          <w:rFonts w:ascii="Times New Roman" w:eastAsia="標楷體" w:hAnsi="Times New Roman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前言</w:t>
      </w:r>
    </w:p>
    <w:p w14:paraId="7FA04925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1-1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背景介紹</w:t>
      </w:r>
    </w:p>
    <w:p w14:paraId="4322FCCA" w14:textId="77777777" w:rsidR="00A11C0C" w:rsidRDefault="00A11C0C" w:rsidP="00A11C0C">
      <w:pPr>
        <w:rPr>
          <w:rFonts w:eastAsia="標楷體"/>
        </w:rPr>
      </w:pPr>
      <w:r>
        <w:rPr>
          <w:rFonts w:eastAsia="標楷體" w:hint="eastAsia"/>
        </w:rPr>
        <w:t>根據觀察，當前教育機構在處理學生事務方面仍普遍依賴紙本表單，如學生加退選課單和請假單。這種傳統方式不僅耗時耗力，也增加了錯誤的機會，並影響了教育資源的有效分配。在數位化、自動化的時代背景下，尋求高效、環保的解決方案成為了當務之急。</w:t>
      </w:r>
    </w:p>
    <w:p w14:paraId="30489E09" w14:textId="77777777" w:rsidR="00A11C0C" w:rsidRDefault="00A11C0C" w:rsidP="00A11C0C">
      <w:pPr>
        <w:rPr>
          <w:rFonts w:eastAsia="標楷體"/>
        </w:rPr>
      </w:pPr>
    </w:p>
    <w:p w14:paraId="6CE39223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1-2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動機</w:t>
      </w:r>
    </w:p>
    <w:p w14:paraId="716A44DE" w14:textId="77777777" w:rsidR="00A11C0C" w:rsidRDefault="00A11C0C" w:rsidP="00A11C0C">
      <w:pPr>
        <w:rPr>
          <w:rFonts w:eastAsia="標楷體"/>
        </w:rPr>
      </w:pPr>
      <w:r>
        <w:rPr>
          <w:rFonts w:eastAsia="標楷體" w:hint="eastAsia"/>
        </w:rPr>
        <w:t>在當今的教育體系中，許多學校仍然依賴於傳統的紙本管理方式進行學生事務的處理，如課程加退選、請假流程等。這種方式不僅消耗大量的紙張，而且效率低下，錯誤率高。尤其是對於學校的行政人員和助教來說，手動處理和歸檔這些紙本文件是一個耗時且繁瑣的工作。因此，為了提高效率、減少錯誤並推動校園向數位化轉型，開發一個高效的校務系統變得迫切必要。</w:t>
      </w:r>
    </w:p>
    <w:p w14:paraId="14E0F81B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1-3 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系統目的與目標</w:t>
      </w:r>
    </w:p>
    <w:p w14:paraId="159AD63D" w14:textId="77777777" w:rsidR="00A11C0C" w:rsidRDefault="00A11C0C" w:rsidP="00A11C0C">
      <w:pPr>
        <w:rPr>
          <w:rFonts w:eastAsia="標楷體"/>
        </w:rPr>
      </w:pPr>
      <w:r>
        <w:rPr>
          <w:rFonts w:eastAsia="標楷體" w:hint="eastAsia"/>
        </w:rPr>
        <w:t>本校務系統旨在通過引入先進的</w:t>
      </w:r>
      <w:r>
        <w:rPr>
          <w:rFonts w:eastAsia="標楷體"/>
        </w:rPr>
        <w:t>OCR</w:t>
      </w:r>
      <w:r>
        <w:rPr>
          <w:rFonts w:eastAsia="標楷體" w:hint="eastAsia"/>
        </w:rPr>
        <w:t>（光學字符識別）技術來解決傳統紙本管理方式的局限。系統的主要目標包括：</w:t>
      </w:r>
      <w:r>
        <w:rPr>
          <w:rFonts w:eastAsia="標楷體"/>
        </w:rPr>
        <w:t xml:space="preserve">  </w:t>
      </w:r>
    </w:p>
    <w:p w14:paraId="70199F00" w14:textId="77777777" w:rsidR="00A11C0C" w:rsidRDefault="00A11C0C" w:rsidP="00A11C0C">
      <w:pPr>
        <w:numPr>
          <w:ilvl w:val="0"/>
          <w:numId w:val="1"/>
        </w:numPr>
        <w:rPr>
          <w:rFonts w:eastAsia="標楷體"/>
        </w:rPr>
      </w:pPr>
      <w:proofErr w:type="gramStart"/>
      <w:r>
        <w:rPr>
          <w:rFonts w:eastAsia="標楷體" w:hint="eastAsia"/>
        </w:rPr>
        <w:t>自動化文檔處理</w:t>
      </w:r>
      <w:proofErr w:type="gramEnd"/>
      <w:r>
        <w:rPr>
          <w:rFonts w:eastAsia="標楷體" w:hint="eastAsia"/>
        </w:rPr>
        <w:t>：利用</w:t>
      </w:r>
      <w:r>
        <w:rPr>
          <w:rFonts w:eastAsia="標楷體"/>
        </w:rPr>
        <w:t>OCR</w:t>
      </w:r>
      <w:r>
        <w:rPr>
          <w:rFonts w:eastAsia="標楷體" w:hint="eastAsia"/>
        </w:rPr>
        <w:t>技術自動識別和提取學生提交的紙本表單上的手寫或印刷文字，包括但不限於姓名、學號、請假事由等資訊。</w:t>
      </w:r>
      <w:r>
        <w:rPr>
          <w:rFonts w:eastAsia="標楷體"/>
        </w:rPr>
        <w:t xml:space="preserve"> </w:t>
      </w:r>
    </w:p>
    <w:p w14:paraId="21F5AFB9" w14:textId="77777777" w:rsidR="00A11C0C" w:rsidRDefault="00A11C0C" w:rsidP="00A11C0C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提高行政效率：通過減少手動輸入和檔案整理工作，大幅提高學校行政人員和助教的工作效率。</w:t>
      </w:r>
      <w:r>
        <w:rPr>
          <w:rFonts w:eastAsia="標楷體"/>
        </w:rPr>
        <w:t xml:space="preserve"> </w:t>
      </w:r>
    </w:p>
    <w:p w14:paraId="69631543" w14:textId="77777777" w:rsidR="00A11C0C" w:rsidRDefault="00A11C0C" w:rsidP="00A11C0C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降低錯誤率：自動化資料識別和處理可減少人為錯誤，確保資料的準確性。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推動校園數位化：為學校提供一個向數位化過渡的平台，促進學校管理現代化和環保。</w:t>
      </w:r>
    </w:p>
    <w:p w14:paraId="19338901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1-4 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預期成果</w:t>
      </w:r>
    </w:p>
    <w:p w14:paraId="691BA0C9" w14:textId="77777777" w:rsidR="00A11C0C" w:rsidRDefault="00A11C0C" w:rsidP="00A11C0C">
      <w:pPr>
        <w:rPr>
          <w:rFonts w:eastAsia="標楷體"/>
        </w:rPr>
      </w:pPr>
      <w:r>
        <w:rPr>
          <w:rFonts w:eastAsia="標楷體" w:hint="eastAsia"/>
        </w:rPr>
        <w:t>過實施這個校務系統，預期將達到以下成果：</w:t>
      </w:r>
    </w:p>
    <w:p w14:paraId="63F42C6A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效率顯著提升：預計行政人員和助教在處理學生事務（如課程加退選、請假等）時的工作效率將提高</w:t>
      </w:r>
      <w:r>
        <w:rPr>
          <w:rFonts w:eastAsia="標楷體"/>
        </w:rPr>
        <w:t>50%</w:t>
      </w:r>
      <w:r>
        <w:rPr>
          <w:rFonts w:eastAsia="標楷體" w:hint="eastAsia"/>
        </w:rPr>
        <w:t>以上。</w:t>
      </w:r>
    </w:p>
    <w:p w14:paraId="2958BFD7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數據處理錯誤率降低：自動化過程將大幅減少人為錯誤，提高資料處理的準確性。</w:t>
      </w:r>
    </w:p>
    <w:p w14:paraId="4CC47312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環保效益：減少紙張使用，促進校園環保意識，符合可持續發展的目標。</w:t>
      </w:r>
    </w:p>
    <w:p w14:paraId="277F5CD2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改善用戶體驗：學生和教職員工將體驗到更快速、更便捷的服務，提高整體滿意度。</w:t>
      </w:r>
    </w:p>
    <w:p w14:paraId="1E141754" w14:textId="77777777" w:rsidR="00250CCB" w:rsidRPr="00A11C0C" w:rsidRDefault="00250CCB"/>
    <w:sectPr w:rsidR="00250CCB" w:rsidRPr="00A11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5355E"/>
    <w:multiLevelType w:val="hybridMultilevel"/>
    <w:tmpl w:val="2A348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A90F3D"/>
    <w:multiLevelType w:val="hybridMultilevel"/>
    <w:tmpl w:val="D2E8C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580197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35172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0C"/>
    <w:rsid w:val="00250CCB"/>
    <w:rsid w:val="00682DE0"/>
    <w:rsid w:val="00A1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84B6"/>
  <w15:chartTrackingRefBased/>
  <w15:docId w15:val="{585C339F-C19A-4E72-BE0F-10B396C8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C0C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1C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C0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C0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C0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C0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C0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C0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1C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1C0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1C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1C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1C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1C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1C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A11C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rsid w:val="00A1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A11C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rsid w:val="00A11C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1C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C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C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1C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</cp:revision>
  <dcterms:created xsi:type="dcterms:W3CDTF">2024-05-07T10:57:00Z</dcterms:created>
  <dcterms:modified xsi:type="dcterms:W3CDTF">2024-05-07T10:57:00Z</dcterms:modified>
</cp:coreProperties>
</file>