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1972F5" w:rsidRDefault="002457EC" w:rsidP="002457EC">
      <w:pPr>
        <w:jc w:val="distribute"/>
        <w:rPr>
          <w:rFonts w:eastAsia="標楷體"/>
          <w:sz w:val="72"/>
        </w:rPr>
      </w:pPr>
      <w:r w:rsidRPr="001972F5">
        <w:rPr>
          <w:rFonts w:eastAsia="標楷體" w:hint="eastAsia"/>
          <w:sz w:val="72"/>
        </w:rPr>
        <w:t>國立臺北商業大學</w:t>
      </w:r>
    </w:p>
    <w:p w14:paraId="6A1983C6" w14:textId="77777777" w:rsidR="002457EC" w:rsidRPr="001972F5" w:rsidRDefault="002457EC" w:rsidP="002457EC">
      <w:pPr>
        <w:jc w:val="center"/>
        <w:rPr>
          <w:rFonts w:eastAsia="標楷體"/>
          <w:sz w:val="56"/>
        </w:rPr>
      </w:pPr>
      <w:r w:rsidRPr="001972F5">
        <w:rPr>
          <w:rFonts w:eastAsia="標楷體" w:hint="eastAsia"/>
          <w:sz w:val="56"/>
        </w:rPr>
        <w:t>資</w:t>
      </w:r>
      <w:r w:rsidRPr="001972F5">
        <w:rPr>
          <w:rFonts w:eastAsia="標楷體" w:hint="eastAsia"/>
          <w:sz w:val="56"/>
        </w:rPr>
        <w:t xml:space="preserve"> </w:t>
      </w:r>
      <w:r w:rsidRPr="001972F5">
        <w:rPr>
          <w:rFonts w:eastAsia="標楷體" w:hint="eastAsia"/>
          <w:sz w:val="56"/>
        </w:rPr>
        <w:t>訊</w:t>
      </w:r>
      <w:r w:rsidRPr="001972F5">
        <w:rPr>
          <w:rFonts w:eastAsia="標楷體" w:hint="eastAsia"/>
          <w:sz w:val="56"/>
        </w:rPr>
        <w:t xml:space="preserve"> </w:t>
      </w:r>
      <w:r w:rsidRPr="001972F5">
        <w:rPr>
          <w:rFonts w:eastAsia="標楷體" w:hint="eastAsia"/>
          <w:sz w:val="56"/>
        </w:rPr>
        <w:t>管</w:t>
      </w:r>
      <w:r w:rsidRPr="001972F5">
        <w:rPr>
          <w:rFonts w:eastAsia="標楷體" w:hint="eastAsia"/>
          <w:sz w:val="56"/>
        </w:rPr>
        <w:t xml:space="preserve"> </w:t>
      </w:r>
      <w:r w:rsidRPr="001972F5">
        <w:rPr>
          <w:rFonts w:eastAsia="標楷體" w:hint="eastAsia"/>
          <w:sz w:val="56"/>
        </w:rPr>
        <w:t>理</w:t>
      </w:r>
      <w:r w:rsidRPr="001972F5">
        <w:rPr>
          <w:rFonts w:eastAsia="標楷體" w:hint="eastAsia"/>
          <w:sz w:val="56"/>
        </w:rPr>
        <w:t xml:space="preserve"> </w:t>
      </w:r>
      <w:r w:rsidRPr="001972F5">
        <w:rPr>
          <w:rFonts w:eastAsia="標楷體" w:hint="eastAsia"/>
          <w:sz w:val="56"/>
        </w:rPr>
        <w:t>系</w:t>
      </w:r>
      <w:r w:rsidRPr="001972F5">
        <w:rPr>
          <w:rFonts w:eastAsia="標楷體" w:hint="eastAsia"/>
          <w:sz w:val="56"/>
        </w:rPr>
        <w:t xml:space="preserve"> </w:t>
      </w:r>
    </w:p>
    <w:p w14:paraId="6FE14394" w14:textId="77777777" w:rsidR="002457EC" w:rsidRPr="001972F5" w:rsidRDefault="002457EC" w:rsidP="002457EC">
      <w:pPr>
        <w:ind w:left="1021" w:right="1021"/>
        <w:jc w:val="distribute"/>
        <w:rPr>
          <w:rFonts w:eastAsia="標楷體"/>
          <w:sz w:val="48"/>
        </w:rPr>
      </w:pPr>
      <w:r w:rsidRPr="001972F5">
        <w:rPr>
          <w:rFonts w:eastAsia="標楷體" w:cs="Arial" w:hint="eastAsia"/>
          <w:sz w:val="48"/>
        </w:rPr>
        <w:t>113</w:t>
      </w:r>
      <w:r w:rsidRPr="001972F5">
        <w:rPr>
          <w:rFonts w:eastAsia="標楷體" w:cs="Arial"/>
          <w:sz w:val="48"/>
        </w:rPr>
        <w:t>’</w:t>
      </w:r>
      <w:r w:rsidRPr="001972F5">
        <w:rPr>
          <w:rFonts w:eastAsia="標楷體" w:hint="eastAsia"/>
          <w:sz w:val="48"/>
        </w:rPr>
        <w:t>資訊系統專案設計</w:t>
      </w:r>
    </w:p>
    <w:p w14:paraId="2FEA8040" w14:textId="77777777" w:rsidR="002457EC" w:rsidRPr="001972F5" w:rsidRDefault="002457EC" w:rsidP="002457EC">
      <w:pPr>
        <w:spacing w:line="360" w:lineRule="auto"/>
        <w:jc w:val="center"/>
        <w:rPr>
          <w:rFonts w:eastAsia="標楷體"/>
          <w:sz w:val="72"/>
        </w:rPr>
      </w:pPr>
      <w:r w:rsidRPr="001972F5">
        <w:rPr>
          <w:rFonts w:eastAsia="標楷體" w:hint="eastAsia"/>
          <w:b/>
          <w:bCs/>
          <w:sz w:val="72"/>
        </w:rPr>
        <w:t>系統手冊</w:t>
      </w:r>
    </w:p>
    <w:p w14:paraId="5246D7EA" w14:textId="77777777" w:rsidR="002457EC" w:rsidRPr="001972F5"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1972F5">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1972F5" w:rsidRDefault="002457EC" w:rsidP="002457EC">
      <w:pPr>
        <w:snapToGrid w:val="0"/>
        <w:spacing w:line="360" w:lineRule="auto"/>
        <w:ind w:left="357"/>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別：第</w:t>
      </w:r>
      <w:r w:rsidRPr="001972F5">
        <w:rPr>
          <w:rFonts w:eastAsia="標楷體" w:hint="eastAsia"/>
          <w:b/>
          <w:bCs/>
          <w:sz w:val="40"/>
        </w:rPr>
        <w:t>1</w:t>
      </w:r>
      <w:r w:rsidRPr="001972F5">
        <w:rPr>
          <w:rFonts w:eastAsia="標楷體"/>
          <w:b/>
          <w:bCs/>
          <w:sz w:val="40"/>
        </w:rPr>
        <w:t>1</w:t>
      </w:r>
      <w:r w:rsidRPr="001972F5">
        <w:rPr>
          <w:rFonts w:eastAsia="標楷體" w:hint="eastAsia"/>
          <w:b/>
          <w:bCs/>
          <w:sz w:val="40"/>
        </w:rPr>
        <w:t>3</w:t>
      </w:r>
      <w:r w:rsidRPr="001972F5">
        <w:rPr>
          <w:rFonts w:eastAsia="標楷體"/>
          <w:b/>
          <w:bCs/>
          <w:sz w:val="40"/>
        </w:rPr>
        <w:t>205</w:t>
      </w:r>
      <w:r w:rsidRPr="001972F5">
        <w:rPr>
          <w:rFonts w:eastAsia="標楷體" w:hint="eastAsia"/>
          <w:b/>
          <w:bCs/>
          <w:sz w:val="40"/>
        </w:rPr>
        <w:t>組</w:t>
      </w:r>
    </w:p>
    <w:p w14:paraId="6643D7AB"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題</w:t>
      </w:r>
      <w:r w:rsidRPr="001972F5">
        <w:rPr>
          <w:rFonts w:eastAsia="標楷體" w:hint="eastAsia"/>
          <w:b/>
          <w:bCs/>
          <w:sz w:val="40"/>
        </w:rPr>
        <w:t xml:space="preserve">    </w:t>
      </w:r>
      <w:r w:rsidRPr="001972F5">
        <w:rPr>
          <w:rFonts w:eastAsia="標楷體" w:hint="eastAsia"/>
          <w:b/>
          <w:bCs/>
          <w:sz w:val="40"/>
        </w:rPr>
        <w:t>目：</w:t>
      </w:r>
      <w:r w:rsidR="0039181F" w:rsidRPr="001972F5">
        <w:rPr>
          <w:rFonts w:eastAsia="標楷體"/>
          <w:b/>
          <w:bCs/>
          <w:sz w:val="40"/>
        </w:rPr>
        <w:t>XXXX</w:t>
      </w:r>
      <w:r w:rsidRPr="001972F5">
        <w:rPr>
          <w:rFonts w:eastAsia="標楷體" w:hint="eastAsia"/>
          <w:b/>
          <w:bCs/>
          <w:sz w:val="40"/>
        </w:rPr>
        <w:t>系統</w:t>
      </w:r>
    </w:p>
    <w:p w14:paraId="53B5A4EC"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指導老師：蒯思齊老師</w:t>
      </w:r>
    </w:p>
    <w:p w14:paraId="7A84CE7E"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長：</w:t>
      </w:r>
      <w:r w:rsidRPr="001972F5">
        <w:rPr>
          <w:rFonts w:eastAsia="標楷體"/>
          <w:b/>
          <w:bCs/>
          <w:sz w:val="40"/>
        </w:rPr>
        <w:t>11236010</w:t>
      </w:r>
      <w:r w:rsidRPr="001972F5">
        <w:rPr>
          <w:rFonts w:eastAsia="標楷體" w:hint="eastAsia"/>
          <w:b/>
          <w:bCs/>
          <w:sz w:val="40"/>
        </w:rPr>
        <w:t xml:space="preserve"> </w:t>
      </w:r>
      <w:r w:rsidRPr="001972F5">
        <w:rPr>
          <w:rFonts w:eastAsia="標楷體" w:hint="eastAsia"/>
          <w:b/>
          <w:bCs/>
          <w:sz w:val="40"/>
        </w:rPr>
        <w:t>周松霆</w:t>
      </w:r>
    </w:p>
    <w:p w14:paraId="53F2B308"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員：</w:t>
      </w:r>
      <w:r w:rsidRPr="001972F5">
        <w:rPr>
          <w:rFonts w:eastAsia="標楷體" w:hint="eastAsia"/>
          <w:b/>
          <w:bCs/>
          <w:sz w:val="40"/>
        </w:rPr>
        <w:t>1</w:t>
      </w:r>
      <w:r w:rsidRPr="001972F5">
        <w:rPr>
          <w:rFonts w:eastAsia="標楷體"/>
          <w:b/>
          <w:bCs/>
          <w:sz w:val="40"/>
        </w:rPr>
        <w:t>1236014</w:t>
      </w:r>
      <w:r w:rsidRPr="001972F5">
        <w:rPr>
          <w:rFonts w:eastAsia="標楷體" w:hint="eastAsia"/>
          <w:b/>
          <w:bCs/>
          <w:sz w:val="40"/>
        </w:rPr>
        <w:t>康海晴</w:t>
      </w:r>
      <w:r w:rsidRPr="001972F5">
        <w:rPr>
          <w:rFonts w:eastAsia="標楷體" w:hint="eastAsia"/>
          <w:b/>
          <w:bCs/>
          <w:sz w:val="40"/>
        </w:rPr>
        <w:t xml:space="preserve"> </w:t>
      </w:r>
      <w:r w:rsidRPr="001972F5">
        <w:rPr>
          <w:rFonts w:eastAsia="標楷體" w:hint="eastAsia"/>
          <w:b/>
          <w:bCs/>
          <w:sz w:val="40"/>
        </w:rPr>
        <w:tab/>
        <w:t>1</w:t>
      </w:r>
      <w:r w:rsidRPr="001972F5">
        <w:rPr>
          <w:rFonts w:eastAsia="標楷體"/>
          <w:b/>
          <w:bCs/>
          <w:sz w:val="40"/>
        </w:rPr>
        <w:t>1236015</w:t>
      </w:r>
      <w:r w:rsidRPr="001972F5">
        <w:rPr>
          <w:rFonts w:eastAsia="標楷體" w:hint="eastAsia"/>
          <w:b/>
          <w:bCs/>
          <w:sz w:val="40"/>
        </w:rPr>
        <w:t xml:space="preserve"> </w:t>
      </w:r>
      <w:r w:rsidRPr="001972F5">
        <w:rPr>
          <w:rFonts w:eastAsia="標楷體" w:hint="eastAsia"/>
          <w:b/>
          <w:bCs/>
          <w:sz w:val="40"/>
        </w:rPr>
        <w:t>黃凱綸</w:t>
      </w:r>
    </w:p>
    <w:p w14:paraId="20CB0C1B" w14:textId="77777777" w:rsidR="002457EC" w:rsidRPr="001972F5" w:rsidRDefault="002457EC" w:rsidP="002457EC">
      <w:pPr>
        <w:snapToGrid w:val="0"/>
        <w:spacing w:line="360" w:lineRule="auto"/>
        <w:ind w:leftChars="990" w:left="2376"/>
        <w:jc w:val="both"/>
        <w:rPr>
          <w:rFonts w:eastAsia="標楷體"/>
          <w:b/>
          <w:bCs/>
          <w:sz w:val="40"/>
        </w:rPr>
      </w:pPr>
      <w:r w:rsidRPr="001972F5">
        <w:rPr>
          <w:rFonts w:eastAsia="標楷體"/>
          <w:b/>
          <w:bCs/>
          <w:sz w:val="40"/>
        </w:rPr>
        <w:t>11236023</w:t>
      </w:r>
      <w:r w:rsidRPr="001972F5">
        <w:rPr>
          <w:rFonts w:eastAsia="標楷體" w:hint="eastAsia"/>
          <w:b/>
          <w:bCs/>
          <w:sz w:val="40"/>
        </w:rPr>
        <w:t xml:space="preserve"> </w:t>
      </w:r>
      <w:r w:rsidRPr="001972F5">
        <w:rPr>
          <w:rFonts w:eastAsia="標楷體" w:hint="eastAsia"/>
          <w:b/>
          <w:bCs/>
          <w:sz w:val="40"/>
        </w:rPr>
        <w:t>鍾昀臻</w:t>
      </w:r>
      <w:r w:rsidRPr="001972F5">
        <w:rPr>
          <w:rFonts w:eastAsia="標楷體" w:hint="eastAsia"/>
          <w:b/>
          <w:bCs/>
          <w:sz w:val="40"/>
        </w:rPr>
        <w:tab/>
      </w:r>
      <w:r w:rsidRPr="001972F5">
        <w:rPr>
          <w:rFonts w:eastAsia="標楷體" w:hint="eastAsia"/>
          <w:b/>
          <w:bCs/>
          <w:sz w:val="40"/>
        </w:rPr>
        <w:tab/>
      </w:r>
    </w:p>
    <w:p w14:paraId="289C2540" w14:textId="77777777" w:rsidR="002457EC" w:rsidRPr="001972F5" w:rsidRDefault="002457EC" w:rsidP="002457EC">
      <w:pPr>
        <w:tabs>
          <w:tab w:val="left" w:pos="2520"/>
        </w:tabs>
        <w:snapToGrid w:val="0"/>
        <w:ind w:left="357"/>
        <w:jc w:val="distribute"/>
        <w:rPr>
          <w:rFonts w:eastAsia="標楷體"/>
          <w:b/>
          <w:bCs/>
          <w:sz w:val="36"/>
          <w:szCs w:val="36"/>
        </w:rPr>
      </w:pPr>
      <w:r w:rsidRPr="001972F5">
        <w:rPr>
          <w:rFonts w:eastAsia="標楷體" w:hint="eastAsia"/>
          <w:b/>
          <w:bCs/>
          <w:sz w:val="36"/>
          <w:szCs w:val="36"/>
        </w:rPr>
        <w:t>中華民國</w:t>
      </w:r>
      <w:r w:rsidRPr="001972F5">
        <w:rPr>
          <w:rFonts w:eastAsia="標楷體" w:hint="eastAsia"/>
          <w:b/>
          <w:bCs/>
          <w:sz w:val="36"/>
          <w:szCs w:val="36"/>
        </w:rPr>
        <w:t>1</w:t>
      </w:r>
      <w:r w:rsidRPr="001972F5">
        <w:rPr>
          <w:rFonts w:eastAsia="標楷體"/>
          <w:b/>
          <w:bCs/>
          <w:sz w:val="36"/>
          <w:szCs w:val="36"/>
        </w:rPr>
        <w:t>13</w:t>
      </w:r>
      <w:r w:rsidRPr="001972F5">
        <w:rPr>
          <w:rFonts w:eastAsia="標楷體" w:hint="eastAsia"/>
          <w:b/>
          <w:bCs/>
          <w:sz w:val="36"/>
          <w:szCs w:val="36"/>
        </w:rPr>
        <w:t>年</w:t>
      </w:r>
      <w:r w:rsidRPr="001972F5">
        <w:rPr>
          <w:rFonts w:eastAsia="標楷體"/>
          <w:b/>
          <w:bCs/>
          <w:sz w:val="36"/>
          <w:szCs w:val="36"/>
        </w:rPr>
        <w:t>O</w:t>
      </w:r>
      <w:r w:rsidRPr="001972F5">
        <w:rPr>
          <w:rFonts w:eastAsia="標楷體" w:hint="eastAsia"/>
          <w:b/>
          <w:bCs/>
          <w:sz w:val="36"/>
          <w:szCs w:val="36"/>
        </w:rPr>
        <w:t>月</w:t>
      </w:r>
      <w:r w:rsidRPr="001972F5">
        <w:rPr>
          <w:rFonts w:eastAsia="標楷體" w:hint="eastAsia"/>
          <w:b/>
          <w:bCs/>
          <w:sz w:val="36"/>
          <w:szCs w:val="36"/>
        </w:rPr>
        <w:t>O</w:t>
      </w:r>
      <w:r w:rsidRPr="001972F5">
        <w:rPr>
          <w:rFonts w:eastAsia="標楷體"/>
          <w:b/>
          <w:bCs/>
          <w:sz w:val="36"/>
          <w:szCs w:val="36"/>
        </w:rPr>
        <w:t>O</w:t>
      </w:r>
      <w:r w:rsidRPr="001972F5">
        <w:rPr>
          <w:rFonts w:eastAsia="標楷體" w:hint="eastAsia"/>
          <w:b/>
          <w:bCs/>
          <w:sz w:val="36"/>
          <w:szCs w:val="36"/>
        </w:rPr>
        <w:t>日</w:t>
      </w:r>
    </w:p>
    <w:p w14:paraId="094DDFFF"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b/>
          <w:bCs/>
        </w:rPr>
        <w:br w:type="page"/>
      </w:r>
      <w:r w:rsidRPr="001972F5">
        <w:rPr>
          <w:rFonts w:eastAsia="標楷體" w:hint="eastAsia"/>
          <w:color w:val="FF0000"/>
          <w:sz w:val="36"/>
          <w:u w:val="single"/>
        </w:rPr>
        <w:lastRenderedPageBreak/>
        <w:t>目錄範</w:t>
      </w:r>
      <w:r w:rsidRPr="001972F5">
        <w:rPr>
          <w:rFonts w:eastAsia="標楷體"/>
          <w:color w:val="FF0000"/>
          <w:sz w:val="36"/>
          <w:u w:val="single"/>
        </w:rPr>
        <w:t>本</w:t>
      </w:r>
    </w:p>
    <w:p w14:paraId="0B96E1A7" w14:textId="77777777" w:rsidR="002457EC" w:rsidRPr="001972F5" w:rsidRDefault="002457EC" w:rsidP="002457EC">
      <w:pPr>
        <w:rPr>
          <w:rFonts w:eastAsia="標楷體"/>
          <w:sz w:val="28"/>
          <w:szCs w:val="22"/>
        </w:rPr>
      </w:pPr>
      <w:r w:rsidRPr="001972F5">
        <w:rPr>
          <w:rFonts w:eastAsia="標楷體" w:hint="eastAsia"/>
          <w:sz w:val="28"/>
          <w:szCs w:val="22"/>
        </w:rPr>
        <w:t>需有大綱</w:t>
      </w:r>
      <w:r w:rsidRPr="001972F5">
        <w:rPr>
          <w:rFonts w:eastAsia="標楷體" w:hint="eastAsia"/>
          <w:sz w:val="28"/>
          <w:szCs w:val="22"/>
          <w:u w:val="single"/>
        </w:rPr>
        <w:t>章節名稱</w:t>
      </w:r>
      <w:r w:rsidRPr="001972F5">
        <w:rPr>
          <w:rFonts w:eastAsia="標楷體" w:hint="eastAsia"/>
          <w:sz w:val="28"/>
          <w:szCs w:val="22"/>
        </w:rPr>
        <w:t>以及</w:t>
      </w:r>
      <w:r w:rsidRPr="001972F5">
        <w:rPr>
          <w:rFonts w:eastAsia="標楷體" w:hint="eastAsia"/>
          <w:sz w:val="28"/>
          <w:szCs w:val="22"/>
          <w:u w:val="single"/>
        </w:rPr>
        <w:t>頁碼</w:t>
      </w:r>
      <w:r w:rsidRPr="001972F5">
        <w:rPr>
          <w:rFonts w:eastAsia="標楷體" w:hint="eastAsia"/>
          <w:sz w:val="28"/>
          <w:szCs w:val="22"/>
        </w:rPr>
        <w:t>。</w:t>
      </w:r>
      <w:r w:rsidRPr="001972F5">
        <w:rPr>
          <w:rFonts w:eastAsia="標楷體" w:hint="eastAsia"/>
          <w:sz w:val="28"/>
          <w:szCs w:val="22"/>
          <w:u w:val="single"/>
        </w:rPr>
        <w:t>目</w:t>
      </w:r>
      <w:r w:rsidRPr="001972F5">
        <w:rPr>
          <w:rFonts w:eastAsia="標楷體"/>
          <w:sz w:val="28"/>
          <w:szCs w:val="22"/>
          <w:u w:val="single"/>
        </w:rPr>
        <w:t>錄頁</w:t>
      </w:r>
      <w:r w:rsidRPr="001972F5">
        <w:rPr>
          <w:rFonts w:eastAsia="標楷體" w:hint="eastAsia"/>
          <w:sz w:val="28"/>
          <w:szCs w:val="22"/>
          <w:u w:val="single"/>
        </w:rPr>
        <w:t>（含</w:t>
      </w:r>
      <w:r w:rsidRPr="001972F5">
        <w:rPr>
          <w:rFonts w:eastAsia="標楷體"/>
          <w:sz w:val="28"/>
          <w:szCs w:val="22"/>
          <w:u w:val="single"/>
        </w:rPr>
        <w:t>圖表目錄）之</w:t>
      </w:r>
      <w:r w:rsidRPr="001972F5">
        <w:rPr>
          <w:rFonts w:eastAsia="標楷體" w:hint="eastAsia"/>
          <w:sz w:val="28"/>
          <w:szCs w:val="22"/>
          <w:u w:val="single"/>
        </w:rPr>
        <w:t>字</w:t>
      </w:r>
      <w:r w:rsidRPr="001972F5">
        <w:rPr>
          <w:rFonts w:eastAsia="標楷體"/>
          <w:sz w:val="28"/>
          <w:szCs w:val="22"/>
          <w:u w:val="single"/>
        </w:rPr>
        <w:t>型大小一</w:t>
      </w:r>
      <w:r w:rsidRPr="001972F5">
        <w:rPr>
          <w:rFonts w:eastAsia="標楷體" w:hint="eastAsia"/>
          <w:sz w:val="28"/>
          <w:szCs w:val="22"/>
          <w:u w:val="single"/>
        </w:rPr>
        <w:t>律</w:t>
      </w:r>
      <w:r w:rsidRPr="001972F5">
        <w:rPr>
          <w:rFonts w:eastAsia="標楷體" w:hint="eastAsia"/>
          <w:sz w:val="28"/>
          <w:szCs w:val="22"/>
          <w:u w:val="single"/>
        </w:rPr>
        <w:t>14</w:t>
      </w:r>
      <w:r w:rsidRPr="001972F5">
        <w:rPr>
          <w:rFonts w:eastAsia="標楷體" w:hint="eastAsia"/>
          <w:sz w:val="28"/>
          <w:szCs w:val="22"/>
          <w:u w:val="single"/>
        </w:rPr>
        <w:t>字</w:t>
      </w:r>
    </w:p>
    <w:p w14:paraId="365B76FF" w14:textId="77777777" w:rsidR="002457EC" w:rsidRPr="001972F5" w:rsidRDefault="002457EC" w:rsidP="002457EC">
      <w:pPr>
        <w:rPr>
          <w:rFonts w:eastAsia="標楷體"/>
        </w:rPr>
      </w:pPr>
      <w:r w:rsidRPr="001972F5">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1972F5" w:rsidRDefault="002457EC" w:rsidP="002457EC">
      <w:pPr>
        <w:rPr>
          <w:rFonts w:eastAsia="標楷體"/>
        </w:rPr>
      </w:pPr>
    </w:p>
    <w:p w14:paraId="4BA99625" w14:textId="77777777" w:rsidR="002457EC" w:rsidRPr="001972F5" w:rsidRDefault="002457EC" w:rsidP="002457EC">
      <w:pPr>
        <w:rPr>
          <w:rFonts w:eastAsia="標楷體"/>
        </w:rPr>
      </w:pPr>
    </w:p>
    <w:p w14:paraId="43F1D6FE" w14:textId="77777777" w:rsidR="002457EC" w:rsidRPr="001972F5" w:rsidRDefault="002457EC" w:rsidP="002457EC">
      <w:pPr>
        <w:rPr>
          <w:rFonts w:eastAsia="標楷體"/>
        </w:rPr>
      </w:pPr>
    </w:p>
    <w:p w14:paraId="2FD1A80A"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圖目錄範</w:t>
      </w:r>
      <w:r w:rsidRPr="001972F5">
        <w:rPr>
          <w:rFonts w:eastAsia="標楷體"/>
          <w:color w:val="FF0000"/>
          <w:sz w:val="36"/>
          <w:u w:val="single"/>
        </w:rPr>
        <w:t>本</w:t>
      </w:r>
    </w:p>
    <w:p w14:paraId="19285257"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圖片名稱</w:t>
      </w:r>
      <w:r w:rsidRPr="001972F5">
        <w:rPr>
          <w:rFonts w:ascii="Times New Roman" w:hAnsi="Times New Roman" w:hint="eastAsia"/>
        </w:rPr>
        <w:t>以及</w:t>
      </w:r>
      <w:r w:rsidRPr="001972F5">
        <w:rPr>
          <w:rFonts w:ascii="Times New Roman" w:hAnsi="Times New Roman" w:hint="eastAsia"/>
          <w:u w:val="single"/>
        </w:rPr>
        <w:t>頁碼</w:t>
      </w:r>
    </w:p>
    <w:p w14:paraId="3AEB8AC1" w14:textId="77777777" w:rsidR="002457EC" w:rsidRPr="001972F5" w:rsidRDefault="002457EC" w:rsidP="002457EC">
      <w:pPr>
        <w:rPr>
          <w:rFonts w:eastAsia="標楷體"/>
        </w:rPr>
      </w:pPr>
      <w:r w:rsidRPr="001972F5">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1972F5" w:rsidRDefault="002457EC" w:rsidP="002457EC">
      <w:pPr>
        <w:rPr>
          <w:rFonts w:eastAsia="標楷體"/>
        </w:rPr>
      </w:pPr>
    </w:p>
    <w:p w14:paraId="48A16201"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圖片標號放置下方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239A118" w14:textId="77777777" w:rsidR="002457EC" w:rsidRPr="001972F5" w:rsidRDefault="002457EC" w:rsidP="002457EC">
      <w:pPr>
        <w:jc w:val="center"/>
        <w:rPr>
          <w:rFonts w:eastAsia="標楷體"/>
        </w:rPr>
      </w:pPr>
      <w:r w:rsidRPr="001972F5">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1972F5" w:rsidRDefault="002457EC" w:rsidP="002457EC">
      <w:pPr>
        <w:pStyle w:val="ae"/>
        <w:jc w:val="center"/>
        <w:rPr>
          <w:lang w:eastAsia="zh-TW"/>
        </w:rPr>
      </w:pPr>
      <w:bookmarkStart w:id="0" w:name="_Toc24582997"/>
      <w:r w:rsidRPr="001972F5">
        <w:rPr>
          <w:lang w:eastAsia="zh-TW"/>
        </w:rPr>
        <w:t>圖</w:t>
      </w:r>
      <w:r w:rsidRPr="001972F5">
        <w:rPr>
          <w:lang w:eastAsia="zh-TW"/>
        </w:rPr>
        <w:t>3</w:t>
      </w:r>
      <w:r w:rsidRPr="001972F5">
        <w:t>-1-</w:t>
      </w:r>
      <w:r w:rsidRPr="001972F5">
        <w:rPr>
          <w:rFonts w:hint="eastAsia"/>
          <w:lang w:eastAsia="zh-TW"/>
        </w:rPr>
        <w:t xml:space="preserve">1 </w:t>
      </w:r>
      <w:r w:rsidRPr="001972F5">
        <w:rPr>
          <w:rFonts w:cs="Arial" w:hint="eastAsia"/>
          <w:lang w:eastAsia="zh-TW"/>
        </w:rPr>
        <w:t>系統架構</w:t>
      </w:r>
      <w:bookmarkEnd w:id="0"/>
    </w:p>
    <w:p w14:paraId="3E0111CB" w14:textId="77777777" w:rsidR="002457EC" w:rsidRPr="001972F5" w:rsidRDefault="002457EC" w:rsidP="002457EC">
      <w:pPr>
        <w:jc w:val="center"/>
        <w:rPr>
          <w:rFonts w:eastAsia="標楷體"/>
        </w:rPr>
      </w:pPr>
    </w:p>
    <w:p w14:paraId="4A147103"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表目錄範</w:t>
      </w:r>
      <w:r w:rsidRPr="001972F5">
        <w:rPr>
          <w:rFonts w:eastAsia="標楷體"/>
          <w:color w:val="FF0000"/>
          <w:sz w:val="36"/>
          <w:u w:val="single"/>
        </w:rPr>
        <w:t>本</w:t>
      </w:r>
    </w:p>
    <w:p w14:paraId="0D4058E2"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表格名稱</w:t>
      </w:r>
      <w:r w:rsidRPr="001972F5">
        <w:rPr>
          <w:rFonts w:ascii="Times New Roman" w:hAnsi="Times New Roman" w:hint="eastAsia"/>
        </w:rPr>
        <w:t>以及</w:t>
      </w:r>
      <w:r w:rsidRPr="001972F5">
        <w:rPr>
          <w:rFonts w:ascii="Times New Roman" w:hAnsi="Times New Roman" w:hint="eastAsia"/>
          <w:u w:val="single"/>
        </w:rPr>
        <w:t>頁碼。</w:t>
      </w:r>
    </w:p>
    <w:p w14:paraId="789E92F1" w14:textId="77777777" w:rsidR="002457EC" w:rsidRPr="001972F5" w:rsidRDefault="002457EC" w:rsidP="002457EC">
      <w:pPr>
        <w:rPr>
          <w:rFonts w:eastAsia="標楷體"/>
        </w:rPr>
      </w:pPr>
      <w:r w:rsidRPr="001972F5">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1972F5" w:rsidRDefault="002457EC" w:rsidP="002457EC">
      <w:pPr>
        <w:rPr>
          <w:rFonts w:eastAsia="標楷體"/>
        </w:rPr>
      </w:pPr>
    </w:p>
    <w:p w14:paraId="77AE8A7B"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表格標號放置上方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E0394C7" w14:textId="77777777" w:rsidR="002457EC" w:rsidRPr="001972F5" w:rsidRDefault="002457EC" w:rsidP="002457EC">
      <w:pPr>
        <w:jc w:val="center"/>
        <w:rPr>
          <w:rFonts w:eastAsia="標楷體"/>
        </w:rPr>
      </w:pPr>
      <w:bookmarkStart w:id="1" w:name="_Toc24583030"/>
    </w:p>
    <w:p w14:paraId="6A6F9F7C" w14:textId="77777777" w:rsidR="002457EC" w:rsidRPr="001972F5" w:rsidRDefault="002457EC" w:rsidP="002457EC">
      <w:pPr>
        <w:jc w:val="center"/>
        <w:rPr>
          <w:rFonts w:eastAsia="標楷體" w:cs="Arial"/>
          <w:kern w:val="0"/>
          <w:sz w:val="28"/>
          <w:szCs w:val="20"/>
        </w:rPr>
      </w:pPr>
      <w:r w:rsidRPr="001972F5">
        <w:rPr>
          <w:rFonts w:eastAsia="標楷體" w:cs="Arial" w:hint="eastAsia"/>
          <w:kern w:val="0"/>
          <w:sz w:val="28"/>
          <w:szCs w:val="20"/>
        </w:rPr>
        <w:t>表</w:t>
      </w:r>
      <w:r w:rsidRPr="001972F5">
        <w:rPr>
          <w:rFonts w:eastAsia="標楷體"/>
          <w:kern w:val="0"/>
          <w:sz w:val="28"/>
          <w:szCs w:val="20"/>
        </w:rPr>
        <w:t>3-3-1</w:t>
      </w:r>
      <w:r w:rsidRPr="001972F5">
        <w:rPr>
          <w:rFonts w:eastAsia="標楷體" w:cs="Arial" w:hint="eastAsia"/>
          <w:kern w:val="0"/>
          <w:sz w:val="28"/>
          <w:szCs w:val="20"/>
        </w:rPr>
        <w:t xml:space="preserve"> </w:t>
      </w:r>
      <w:bookmarkEnd w:id="1"/>
      <w:r w:rsidRPr="001972F5">
        <w:rPr>
          <w:rFonts w:eastAsia="標楷體" w:cs="Arial" w:hint="eastAsia"/>
          <w:kern w:val="0"/>
          <w:sz w:val="28"/>
          <w:szCs w:val="20"/>
        </w:rPr>
        <w:t>使</w:t>
      </w:r>
      <w:r w:rsidRPr="001972F5">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1972F5" w14:paraId="10A7664E" w14:textId="77777777" w:rsidTr="00CE614C">
        <w:trPr>
          <w:jc w:val="center"/>
        </w:trPr>
        <w:tc>
          <w:tcPr>
            <w:tcW w:w="4535" w:type="dxa"/>
            <w:shd w:val="clear" w:color="auto" w:fill="F2F2F2"/>
          </w:tcPr>
          <w:p w14:paraId="5746485D" w14:textId="77777777" w:rsidR="002457EC" w:rsidRPr="001972F5" w:rsidRDefault="002457EC" w:rsidP="00CE614C">
            <w:pPr>
              <w:jc w:val="center"/>
              <w:rPr>
                <w:rFonts w:ascii="Calibri" w:eastAsia="標楷體" w:hAnsi="Calibri"/>
                <w:szCs w:val="22"/>
              </w:rPr>
            </w:pPr>
          </w:p>
        </w:tc>
        <w:tc>
          <w:tcPr>
            <w:tcW w:w="4535" w:type="dxa"/>
            <w:shd w:val="clear" w:color="auto" w:fill="F2F2F2"/>
          </w:tcPr>
          <w:p w14:paraId="3E52FC57" w14:textId="77777777" w:rsidR="002457EC" w:rsidRPr="001972F5" w:rsidRDefault="002457EC" w:rsidP="00CE614C">
            <w:pPr>
              <w:jc w:val="center"/>
              <w:rPr>
                <w:rFonts w:ascii="Calibri" w:eastAsia="標楷體" w:hAnsi="Calibri"/>
                <w:szCs w:val="22"/>
              </w:rPr>
            </w:pPr>
          </w:p>
        </w:tc>
      </w:tr>
      <w:tr w:rsidR="002457EC" w:rsidRPr="001972F5" w14:paraId="191B4018" w14:textId="77777777" w:rsidTr="00CE614C">
        <w:trPr>
          <w:trHeight w:val="1409"/>
          <w:jc w:val="center"/>
        </w:trPr>
        <w:tc>
          <w:tcPr>
            <w:tcW w:w="4535" w:type="dxa"/>
            <w:shd w:val="clear" w:color="auto" w:fill="auto"/>
          </w:tcPr>
          <w:p w14:paraId="010C89DE" w14:textId="77777777" w:rsidR="002457EC" w:rsidRPr="001972F5" w:rsidRDefault="002457EC" w:rsidP="00CE614C">
            <w:pPr>
              <w:jc w:val="center"/>
              <w:rPr>
                <w:rFonts w:ascii="Calibri" w:eastAsia="標楷體" w:hAnsi="Calibri"/>
                <w:szCs w:val="22"/>
              </w:rPr>
            </w:pPr>
          </w:p>
        </w:tc>
        <w:tc>
          <w:tcPr>
            <w:tcW w:w="4535" w:type="dxa"/>
            <w:shd w:val="clear" w:color="auto" w:fill="auto"/>
          </w:tcPr>
          <w:p w14:paraId="5911C0B8" w14:textId="77777777" w:rsidR="002457EC" w:rsidRPr="001972F5" w:rsidRDefault="002457EC" w:rsidP="00CE614C">
            <w:pPr>
              <w:jc w:val="center"/>
              <w:rPr>
                <w:rFonts w:ascii="Calibri" w:eastAsia="標楷體" w:hAnsi="Calibri"/>
                <w:szCs w:val="22"/>
              </w:rPr>
            </w:pPr>
          </w:p>
        </w:tc>
      </w:tr>
    </w:tbl>
    <w:p w14:paraId="45769137" w14:textId="77777777" w:rsidR="002457EC" w:rsidRPr="001972F5" w:rsidRDefault="002457EC" w:rsidP="002457EC">
      <w:pPr>
        <w:jc w:val="center"/>
        <w:rPr>
          <w:rFonts w:eastAsia="標楷體"/>
        </w:rPr>
      </w:pPr>
    </w:p>
    <w:p w14:paraId="70ADC32B" w14:textId="77777777" w:rsidR="002457EC" w:rsidRPr="001972F5" w:rsidRDefault="002457EC" w:rsidP="0072674E">
      <w:pPr>
        <w:adjustRightInd w:val="0"/>
        <w:ind w:left="482"/>
        <w:rPr>
          <w:rFonts w:eastAsia="標楷體"/>
          <w:color w:val="FF0000"/>
          <w:sz w:val="36"/>
          <w:u w:val="single"/>
        </w:rPr>
      </w:pPr>
      <w:r w:rsidRPr="001972F5">
        <w:rPr>
          <w:rFonts w:eastAsia="標楷體"/>
        </w:rPr>
        <w:br w:type="page"/>
      </w:r>
    </w:p>
    <w:p w14:paraId="552540CE"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hint="eastAsia"/>
          <w:sz w:val="36"/>
          <w:szCs w:val="36"/>
        </w:rPr>
        <w:lastRenderedPageBreak/>
        <w:t>第一章</w:t>
      </w:r>
      <w:r w:rsidRPr="001972F5">
        <w:rPr>
          <w:rFonts w:ascii="標楷體" w:eastAsia="標楷體" w:hAnsi="標楷體"/>
          <w:sz w:val="36"/>
          <w:szCs w:val="36"/>
        </w:rPr>
        <w:t xml:space="preserve"> </w:t>
      </w:r>
      <w:r w:rsidRPr="001972F5">
        <w:rPr>
          <w:rFonts w:ascii="標楷體" w:eastAsia="標楷體" w:hAnsi="標楷體" w:hint="eastAsia"/>
          <w:sz w:val="36"/>
          <w:szCs w:val="36"/>
        </w:rPr>
        <w:t>前言</w:t>
      </w:r>
    </w:p>
    <w:p w14:paraId="1134062A"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1-1  </w:t>
      </w:r>
      <w:r w:rsidRPr="001972F5">
        <w:rPr>
          <w:rFonts w:ascii="Times New Roman" w:eastAsia="標楷體" w:hAnsi="Times New Roman" w:hint="eastAsia"/>
          <w:iCs/>
          <w:sz w:val="32"/>
          <w:szCs w:val="32"/>
        </w:rPr>
        <w:t>背景介紹</w:t>
      </w:r>
    </w:p>
    <w:p w14:paraId="13DD3F3E" w14:textId="77777777" w:rsidR="001B09F3" w:rsidRPr="001972F5" w:rsidRDefault="001B09F3" w:rsidP="0072674E">
      <w:pPr>
        <w:ind w:firstLine="480"/>
        <w:rPr>
          <w:rFonts w:eastAsia="標楷體"/>
        </w:rPr>
      </w:pPr>
      <w:r w:rsidRPr="001972F5">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1972F5">
        <w:rPr>
          <w:rFonts w:eastAsia="標楷體" w:hint="eastAsia"/>
        </w:rPr>
        <w:t>Environmental PaperNetwork</w:t>
      </w:r>
      <w:r w:rsidRPr="001972F5">
        <w:rPr>
          <w:rFonts w:eastAsia="標楷體" w:hint="eastAsia"/>
        </w:rPr>
        <w:t>）及美國環保協會（</w:t>
      </w:r>
      <w:r w:rsidRPr="001972F5">
        <w:rPr>
          <w:rFonts w:eastAsia="標楷體" w:hint="eastAsia"/>
        </w:rPr>
        <w:t>Environmental DefenseFund</w:t>
      </w:r>
      <w:r w:rsidRPr="001972F5">
        <w:rPr>
          <w:rFonts w:eastAsia="標楷體" w:hint="eastAsia"/>
        </w:rPr>
        <w:t>）等非政府組織合作研究，計算出只要生產</w:t>
      </w:r>
      <w:r w:rsidRPr="001972F5">
        <w:rPr>
          <w:rFonts w:eastAsia="標楷體" w:hint="eastAsia"/>
        </w:rPr>
        <w:t xml:space="preserve"> 1 </w:t>
      </w:r>
      <w:r w:rsidRPr="001972F5">
        <w:rPr>
          <w:rFonts w:eastAsia="標楷體" w:hint="eastAsia"/>
        </w:rPr>
        <w:t>萬張影印紙，就需要消耗</w:t>
      </w:r>
      <w:r w:rsidRPr="001972F5">
        <w:rPr>
          <w:rFonts w:eastAsia="標楷體" w:hint="eastAsia"/>
        </w:rPr>
        <w:t xml:space="preserve"> 196,642 </w:t>
      </w:r>
      <w:r w:rsidRPr="001972F5">
        <w:rPr>
          <w:rFonts w:eastAsia="標楷體" w:hint="eastAsia"/>
        </w:rPr>
        <w:t>公升的水和砍伐</w:t>
      </w:r>
      <w:r w:rsidRPr="001972F5">
        <w:rPr>
          <w:rFonts w:eastAsia="標楷體" w:hint="eastAsia"/>
        </w:rPr>
        <w:t xml:space="preserve"> 1,690 </w:t>
      </w:r>
      <w:r w:rsidRPr="001972F5">
        <w:rPr>
          <w:rFonts w:eastAsia="標楷體" w:hint="eastAsia"/>
        </w:rPr>
        <w:t>棵樹，並且產生將近</w:t>
      </w:r>
      <w:r w:rsidRPr="001972F5">
        <w:rPr>
          <w:rFonts w:eastAsia="標楷體" w:hint="eastAsia"/>
        </w:rPr>
        <w:t xml:space="preserve"> 200 </w:t>
      </w:r>
      <w:r w:rsidRPr="001972F5">
        <w:rPr>
          <w:rFonts w:eastAsia="標楷體" w:hint="eastAsia"/>
        </w:rPr>
        <w:t>公斤的廢棄物。</w:t>
      </w:r>
      <w:r w:rsidRPr="001972F5">
        <w:rPr>
          <w:rFonts w:eastAsia="標楷體" w:hint="eastAsia"/>
        </w:rPr>
        <w:t xml:space="preserve"> </w:t>
      </w:r>
      <w:r w:rsidRPr="001972F5">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1972F5" w:rsidRDefault="001B09F3" w:rsidP="001B09F3">
      <w:pPr>
        <w:rPr>
          <w:rFonts w:eastAsia="標楷體"/>
        </w:rPr>
      </w:pPr>
      <w:r w:rsidRPr="001972F5">
        <w:rPr>
          <w:rFonts w:eastAsia="標楷體" w:hint="eastAsia"/>
        </w:rPr>
        <w:t>因此在數位化、自動化的時代背景下，我們更應該尋求高效、環保的方案。</w:t>
      </w:r>
    </w:p>
    <w:p w14:paraId="2AB7A37B" w14:textId="77777777" w:rsidR="001B09F3" w:rsidRPr="001972F5" w:rsidRDefault="001B09F3" w:rsidP="001B09F3">
      <w:pPr>
        <w:rPr>
          <w:rFonts w:eastAsia="標楷體"/>
        </w:rPr>
      </w:pPr>
    </w:p>
    <w:p w14:paraId="62075D5B"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1-2  </w:t>
      </w:r>
      <w:r w:rsidRPr="001972F5">
        <w:rPr>
          <w:rFonts w:ascii="Times New Roman" w:eastAsia="標楷體" w:hAnsi="Times New Roman" w:hint="eastAsia"/>
          <w:iCs/>
          <w:sz w:val="32"/>
          <w:szCs w:val="32"/>
        </w:rPr>
        <w:t>動機</w:t>
      </w:r>
    </w:p>
    <w:p w14:paraId="4F954453" w14:textId="77777777" w:rsidR="001B09F3" w:rsidRPr="001972F5" w:rsidRDefault="001B09F3" w:rsidP="0072674E">
      <w:pPr>
        <w:ind w:firstLine="480"/>
        <w:rPr>
          <w:rFonts w:eastAsia="標楷體"/>
        </w:rPr>
      </w:pPr>
      <w:r w:rsidRPr="001972F5">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1972F5" w:rsidRDefault="001B09F3" w:rsidP="001B09F3">
      <w:pPr>
        <w:rPr>
          <w:rFonts w:eastAsia="標楷體"/>
        </w:rPr>
      </w:pPr>
    </w:p>
    <w:p w14:paraId="1F768CC2"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1-3   </w:t>
      </w:r>
      <w:r w:rsidRPr="001972F5">
        <w:rPr>
          <w:rFonts w:ascii="Times New Roman" w:eastAsia="標楷體" w:hAnsi="Times New Roman" w:hint="eastAsia"/>
          <w:iCs/>
          <w:sz w:val="32"/>
          <w:szCs w:val="32"/>
        </w:rPr>
        <w:t>系統目的與目標</w:t>
      </w:r>
    </w:p>
    <w:p w14:paraId="2202B4D6" w14:textId="77777777" w:rsidR="001B09F3" w:rsidRPr="001972F5" w:rsidRDefault="001B09F3" w:rsidP="0072674E">
      <w:pPr>
        <w:ind w:firstLine="480"/>
        <w:rPr>
          <w:rFonts w:eastAsia="標楷體"/>
        </w:rPr>
      </w:pPr>
      <w:r w:rsidRPr="001972F5">
        <w:rPr>
          <w:rFonts w:eastAsia="標楷體" w:hint="eastAsia"/>
        </w:rPr>
        <w:t>本校務系統旨在通過引入先進的</w:t>
      </w:r>
      <w:r w:rsidRPr="001972F5">
        <w:rPr>
          <w:rFonts w:eastAsia="標楷體"/>
        </w:rPr>
        <w:t>OCR</w:t>
      </w:r>
      <w:r w:rsidRPr="001972F5">
        <w:rPr>
          <w:rFonts w:eastAsia="標楷體" w:hint="eastAsia"/>
        </w:rPr>
        <w:t>（光學字符識別）技術來解決傳統紙本管理方式的局限。系統的主要目標包括：</w:t>
      </w:r>
      <w:r w:rsidRPr="001972F5">
        <w:rPr>
          <w:rFonts w:eastAsia="標楷體"/>
        </w:rPr>
        <w:t xml:space="preserve">  </w:t>
      </w:r>
    </w:p>
    <w:p w14:paraId="5CE03EB9" w14:textId="77777777" w:rsidR="001B09F3" w:rsidRPr="001972F5" w:rsidRDefault="001B09F3" w:rsidP="001B09F3">
      <w:pPr>
        <w:numPr>
          <w:ilvl w:val="0"/>
          <w:numId w:val="1"/>
        </w:numPr>
        <w:rPr>
          <w:rFonts w:eastAsia="標楷體"/>
        </w:rPr>
      </w:pPr>
      <w:r w:rsidRPr="001972F5">
        <w:rPr>
          <w:rFonts w:eastAsia="標楷體" w:hint="eastAsia"/>
        </w:rPr>
        <w:t>自動化文檔處理：利用</w:t>
      </w:r>
      <w:r w:rsidRPr="001972F5">
        <w:rPr>
          <w:rFonts w:eastAsia="標楷體"/>
        </w:rPr>
        <w:t>OCR</w:t>
      </w:r>
      <w:r w:rsidRPr="001972F5">
        <w:rPr>
          <w:rFonts w:eastAsia="標楷體" w:hint="eastAsia"/>
        </w:rPr>
        <w:t>技術自動識別和提取學生提交的紙本表單上的手寫或印刷文字，包括但不限於姓名、學號、請假事由等資訊。</w:t>
      </w:r>
      <w:r w:rsidRPr="001972F5">
        <w:rPr>
          <w:rFonts w:eastAsia="標楷體"/>
        </w:rPr>
        <w:t xml:space="preserve"> </w:t>
      </w:r>
    </w:p>
    <w:p w14:paraId="21D315E7" w14:textId="77777777" w:rsidR="001B09F3" w:rsidRPr="001972F5" w:rsidRDefault="001B09F3" w:rsidP="001B09F3">
      <w:pPr>
        <w:numPr>
          <w:ilvl w:val="0"/>
          <w:numId w:val="1"/>
        </w:numPr>
        <w:rPr>
          <w:rFonts w:eastAsia="標楷體"/>
        </w:rPr>
      </w:pPr>
      <w:r w:rsidRPr="001972F5">
        <w:rPr>
          <w:rFonts w:eastAsia="標楷體" w:hint="eastAsia"/>
        </w:rPr>
        <w:t>提高行政效率：通過減少手動輸入和檔案整理工作，大幅提高學校行政人員和助教的工作效率。</w:t>
      </w:r>
      <w:r w:rsidRPr="001972F5">
        <w:rPr>
          <w:rFonts w:eastAsia="標楷體"/>
        </w:rPr>
        <w:t xml:space="preserve"> </w:t>
      </w:r>
    </w:p>
    <w:p w14:paraId="39FBF877" w14:textId="77777777" w:rsidR="001B09F3" w:rsidRPr="001972F5" w:rsidRDefault="001B09F3" w:rsidP="001B09F3">
      <w:pPr>
        <w:numPr>
          <w:ilvl w:val="0"/>
          <w:numId w:val="1"/>
        </w:numPr>
        <w:rPr>
          <w:rFonts w:eastAsia="標楷體"/>
        </w:rPr>
      </w:pPr>
      <w:r w:rsidRPr="001972F5">
        <w:rPr>
          <w:rFonts w:eastAsia="標楷體" w:hint="eastAsia"/>
        </w:rPr>
        <w:t>降低錯誤率：自動化資料識別和處理可減少人為錯誤，確保資料的準確性。</w:t>
      </w:r>
      <w:r w:rsidRPr="001972F5">
        <w:rPr>
          <w:rFonts w:eastAsia="標楷體"/>
        </w:rPr>
        <w:t xml:space="preserve"> </w:t>
      </w:r>
      <w:r w:rsidRPr="001972F5">
        <w:rPr>
          <w:rFonts w:eastAsia="標楷體" w:hint="eastAsia"/>
        </w:rPr>
        <w:t>推動校園數位化：為學校提供一個向數位化過渡的平台，促進學校管理現代化和環保。</w:t>
      </w:r>
    </w:p>
    <w:p w14:paraId="1277B3E4" w14:textId="77777777" w:rsidR="001B09F3" w:rsidRPr="001972F5" w:rsidRDefault="001B09F3" w:rsidP="001B09F3">
      <w:pPr>
        <w:rPr>
          <w:rFonts w:eastAsia="標楷體"/>
        </w:rPr>
      </w:pPr>
    </w:p>
    <w:p w14:paraId="153CF052" w14:textId="77777777" w:rsidR="001B09F3" w:rsidRPr="001972F5" w:rsidRDefault="001B09F3" w:rsidP="001B09F3">
      <w:pPr>
        <w:rPr>
          <w:rFonts w:eastAsia="標楷體"/>
        </w:rPr>
      </w:pPr>
    </w:p>
    <w:p w14:paraId="5DDC3FFF"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1-4   </w:t>
      </w:r>
      <w:r w:rsidRPr="001972F5">
        <w:rPr>
          <w:rFonts w:ascii="Times New Roman" w:eastAsia="標楷體" w:hAnsi="Times New Roman" w:hint="eastAsia"/>
          <w:iCs/>
          <w:sz w:val="32"/>
          <w:szCs w:val="32"/>
        </w:rPr>
        <w:t>預期成果</w:t>
      </w:r>
    </w:p>
    <w:p w14:paraId="658FFB0B" w14:textId="77777777" w:rsidR="001B09F3" w:rsidRPr="001972F5" w:rsidRDefault="0072674E" w:rsidP="0072674E">
      <w:pPr>
        <w:ind w:firstLine="480"/>
        <w:rPr>
          <w:rFonts w:eastAsia="標楷體"/>
        </w:rPr>
      </w:pPr>
      <w:r w:rsidRPr="001972F5">
        <w:rPr>
          <w:rFonts w:eastAsia="標楷體" w:hint="eastAsia"/>
        </w:rPr>
        <w:t>過實施這個校務系統，預</w:t>
      </w:r>
      <w:r w:rsidR="001B09F3" w:rsidRPr="001972F5">
        <w:rPr>
          <w:rFonts w:eastAsia="標楷體" w:hint="eastAsia"/>
        </w:rPr>
        <w:t>將達到以下成果：</w:t>
      </w:r>
    </w:p>
    <w:p w14:paraId="5F9EB3EE" w14:textId="77777777" w:rsidR="001B09F3" w:rsidRPr="001972F5" w:rsidRDefault="001B09F3" w:rsidP="001B09F3">
      <w:pPr>
        <w:numPr>
          <w:ilvl w:val="0"/>
          <w:numId w:val="2"/>
        </w:numPr>
        <w:rPr>
          <w:rFonts w:eastAsia="標楷體"/>
        </w:rPr>
      </w:pPr>
      <w:r w:rsidRPr="001972F5">
        <w:rPr>
          <w:rFonts w:eastAsia="標楷體" w:hint="eastAsia"/>
        </w:rPr>
        <w:t>效率顯著提升：預計行政人員和助教在處理學生事務（如課程加退選、請假等）時的工作效率將提高</w:t>
      </w:r>
      <w:r w:rsidRPr="001972F5">
        <w:rPr>
          <w:rFonts w:eastAsia="標楷體"/>
        </w:rPr>
        <w:t>50%</w:t>
      </w:r>
      <w:r w:rsidRPr="001972F5">
        <w:rPr>
          <w:rFonts w:eastAsia="標楷體" w:hint="eastAsia"/>
        </w:rPr>
        <w:t>以上。</w:t>
      </w:r>
    </w:p>
    <w:p w14:paraId="6669909E" w14:textId="77777777" w:rsidR="001B09F3" w:rsidRPr="001972F5" w:rsidRDefault="001B09F3" w:rsidP="001B09F3">
      <w:pPr>
        <w:numPr>
          <w:ilvl w:val="0"/>
          <w:numId w:val="2"/>
        </w:numPr>
        <w:rPr>
          <w:rFonts w:eastAsia="標楷體"/>
        </w:rPr>
      </w:pPr>
      <w:r w:rsidRPr="001972F5">
        <w:rPr>
          <w:rFonts w:eastAsia="標楷體" w:hint="eastAsia"/>
        </w:rPr>
        <w:t>數據處理錯誤率降低：自動化過程將大幅減少人為錯誤，提高資料處理的準確性。</w:t>
      </w:r>
    </w:p>
    <w:p w14:paraId="7ADDF176" w14:textId="77777777" w:rsidR="001B09F3" w:rsidRPr="001972F5" w:rsidRDefault="001B09F3" w:rsidP="001B09F3">
      <w:pPr>
        <w:numPr>
          <w:ilvl w:val="0"/>
          <w:numId w:val="2"/>
        </w:numPr>
        <w:rPr>
          <w:rFonts w:eastAsia="標楷體"/>
        </w:rPr>
      </w:pPr>
      <w:r w:rsidRPr="001972F5">
        <w:rPr>
          <w:rFonts w:eastAsia="標楷體" w:hint="eastAsia"/>
        </w:rPr>
        <w:t>環保效益：減少紙張使用，促進校園環保意識，符合可持續發展的目標。</w:t>
      </w:r>
    </w:p>
    <w:p w14:paraId="2F852392" w14:textId="77777777" w:rsidR="001B09F3" w:rsidRPr="001972F5" w:rsidRDefault="001B09F3" w:rsidP="001B09F3">
      <w:pPr>
        <w:numPr>
          <w:ilvl w:val="0"/>
          <w:numId w:val="2"/>
        </w:numPr>
        <w:rPr>
          <w:rFonts w:eastAsia="標楷體"/>
        </w:rPr>
      </w:pPr>
      <w:r w:rsidRPr="001972F5">
        <w:rPr>
          <w:rFonts w:eastAsia="標楷體" w:hint="eastAsia"/>
        </w:rPr>
        <w:lastRenderedPageBreak/>
        <w:t>改善用戶體驗：學生和教職員工將體驗到更快速、更便捷的服務，提高整體滿意度。</w:t>
      </w:r>
    </w:p>
    <w:p w14:paraId="21B25A81" w14:textId="77777777" w:rsidR="001B09F3" w:rsidRPr="001972F5" w:rsidRDefault="001B09F3" w:rsidP="001B09F3">
      <w:pPr>
        <w:rPr>
          <w:rFonts w:eastAsia="標楷體"/>
        </w:rPr>
      </w:pPr>
      <w:r w:rsidRPr="001972F5">
        <w:rPr>
          <w:rFonts w:eastAsia="標楷體"/>
        </w:rPr>
        <w:br w:type="page"/>
      </w:r>
    </w:p>
    <w:p w14:paraId="5246BEC2"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第二章 營運計畫</w:t>
      </w:r>
    </w:p>
    <w:p w14:paraId="7F1105A5" w14:textId="77777777" w:rsidR="001B09F3" w:rsidRPr="001972F5" w:rsidRDefault="001B09F3" w:rsidP="001B09F3">
      <w:pPr>
        <w:widowControl/>
        <w:spacing w:before="240" w:after="240"/>
        <w:rPr>
          <w:rFonts w:eastAsia="標楷體" w:cs="新細明體"/>
          <w:kern w:val="0"/>
          <w:sz w:val="32"/>
        </w:rPr>
      </w:pPr>
      <w:r w:rsidRPr="001972F5">
        <w:rPr>
          <w:rFonts w:eastAsia="標楷體"/>
          <w:color w:val="000000"/>
          <w:kern w:val="0"/>
          <w:sz w:val="32"/>
        </w:rPr>
        <w:t>2-1</w:t>
      </w:r>
      <w:r w:rsidRPr="001972F5">
        <w:rPr>
          <w:rFonts w:eastAsia="標楷體"/>
          <w:color w:val="000000"/>
          <w:kern w:val="0"/>
          <w:sz w:val="32"/>
        </w:rPr>
        <w:t>可行性分析</w:t>
      </w:r>
    </w:p>
    <w:p w14:paraId="4B127DBB" w14:textId="68D2F6B0"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時程可行性：本組先篩選系上較常用的表單做為掃描目標。</w:t>
      </w:r>
    </w:p>
    <w:p w14:paraId="1F6E5344" w14:textId="0D375C64"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技術可行性：目前環境所存在的技術已經足夠我們去開發本系統，例如：使用</w:t>
      </w:r>
      <w:r w:rsidRPr="00B45E79">
        <w:rPr>
          <w:rFonts w:eastAsia="標楷體"/>
          <w:color w:val="000000"/>
          <w:kern w:val="0"/>
        </w:rPr>
        <w:t>OCR</w:t>
      </w:r>
      <w:r w:rsidRPr="00B45E79">
        <w:rPr>
          <w:rFonts w:eastAsia="標楷體"/>
          <w:color w:val="000000"/>
          <w:kern w:val="0"/>
        </w:rPr>
        <w:t>技術將所需掃描文件存放到資料庫，再讓學生可以簡單掃描上傳及助教可以審閱使用。</w:t>
      </w:r>
    </w:p>
    <w:p w14:paraId="667D137E" w14:textId="4965C894" w:rsidR="0072674E" w:rsidRPr="00B45E79" w:rsidRDefault="001B09F3" w:rsidP="00B45E79">
      <w:pPr>
        <w:pStyle w:val="ab"/>
        <w:widowControl/>
        <w:numPr>
          <w:ilvl w:val="1"/>
          <w:numId w:val="18"/>
        </w:numPr>
        <w:spacing w:before="240" w:after="240"/>
        <w:ind w:leftChars="0"/>
        <w:rPr>
          <w:rFonts w:eastAsia="標楷體"/>
          <w:color w:val="000000"/>
          <w:kern w:val="0"/>
        </w:rPr>
      </w:pPr>
      <w:r w:rsidRPr="00B45E79">
        <w:rPr>
          <w:rFonts w:eastAsia="標楷體"/>
          <w:color w:val="000000"/>
          <w:kern w:val="0"/>
        </w:rPr>
        <w:t>收益可行性：從文章探討了企業如何通過無紙化和</w:t>
      </w:r>
      <w:r w:rsidRPr="00B45E79">
        <w:rPr>
          <w:rFonts w:eastAsia="標楷體"/>
          <w:color w:val="000000"/>
          <w:kern w:val="0"/>
        </w:rPr>
        <w:t>ESG</w:t>
      </w:r>
      <w:r w:rsidRPr="00B45E79">
        <w:rPr>
          <w:rFonts w:eastAsia="標楷體"/>
          <w:color w:val="000000"/>
          <w:kern w:val="0"/>
        </w:rPr>
        <w:t>轉型提升競爭力。</w:t>
      </w:r>
    </w:p>
    <w:p w14:paraId="6761C707" w14:textId="77777777" w:rsidR="001B09F3" w:rsidRPr="001972F5" w:rsidRDefault="0072674E" w:rsidP="0072674E">
      <w:pPr>
        <w:widowControl/>
        <w:spacing w:before="240" w:after="240"/>
        <w:ind w:firstLine="480"/>
        <w:rPr>
          <w:rFonts w:eastAsia="標楷體" w:cs="新細明體"/>
          <w:kern w:val="0"/>
          <w:sz w:val="28"/>
        </w:rPr>
      </w:pPr>
      <w:r w:rsidRPr="001972F5">
        <w:rPr>
          <w:rFonts w:eastAsia="標楷體"/>
          <w:color w:val="000000"/>
          <w:kern w:val="0"/>
          <w:sz w:val="28"/>
        </w:rPr>
        <w:t>以下</w:t>
      </w:r>
      <w:r w:rsidR="001B09F3" w:rsidRPr="001972F5">
        <w:rPr>
          <w:rFonts w:eastAsia="標楷體"/>
          <w:color w:val="000000"/>
          <w:kern w:val="0"/>
          <w:sz w:val="28"/>
        </w:rPr>
        <w:t>是幾個關鍵點：</w:t>
      </w:r>
    </w:p>
    <w:p w14:paraId="2D1D33DB" w14:textId="77777777" w:rsidR="001B09F3" w:rsidRPr="00B45E79" w:rsidRDefault="001B09F3" w:rsidP="00B45E79">
      <w:pPr>
        <w:widowControl/>
        <w:numPr>
          <w:ilvl w:val="0"/>
          <w:numId w:val="19"/>
        </w:numPr>
        <w:spacing w:before="240"/>
        <w:textAlignment w:val="baseline"/>
        <w:rPr>
          <w:rFonts w:eastAsia="標楷體"/>
          <w:color w:val="000000"/>
          <w:kern w:val="0"/>
        </w:rPr>
      </w:pPr>
      <w:r w:rsidRPr="00B45E79">
        <w:rPr>
          <w:rFonts w:eastAsia="標楷體"/>
          <w:color w:val="000000"/>
          <w:kern w:val="0"/>
        </w:rPr>
        <w:t>環境效益與成本節省：</w:t>
      </w:r>
      <w:r w:rsidRPr="00B45E79">
        <w:rPr>
          <w:rFonts w:eastAsia="標楷體"/>
          <w:color w:val="000000"/>
          <w:kern w:val="0"/>
        </w:rPr>
        <w:t xml:space="preserve"> </w:t>
      </w:r>
      <w:r w:rsidRPr="00B45E79">
        <w:rPr>
          <w:rFonts w:eastAsia="標楷體"/>
          <w:color w:val="000000"/>
          <w:kern w:val="0"/>
        </w:rPr>
        <w:t>無紙化減少紙張使用，節省購買和處理成本，同時對環境有益。</w:t>
      </w:r>
    </w:p>
    <w:p w14:paraId="545B2A01"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提高效率：電子簽名提高文件處理速度和可管理性，縮短處理時間，提升行政效率。</w:t>
      </w:r>
    </w:p>
    <w:p w14:paraId="48675336"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B45E79" w:rsidRDefault="001B09F3" w:rsidP="00B45E79">
      <w:pPr>
        <w:widowControl/>
        <w:numPr>
          <w:ilvl w:val="0"/>
          <w:numId w:val="19"/>
        </w:numPr>
        <w:spacing w:after="240"/>
        <w:textAlignment w:val="baseline"/>
        <w:rPr>
          <w:rFonts w:eastAsia="標楷體"/>
          <w:color w:val="000000"/>
          <w:kern w:val="0"/>
        </w:rPr>
      </w:pPr>
      <w:r w:rsidRPr="00B45E79">
        <w:rPr>
          <w:rFonts w:eastAsia="標楷體"/>
          <w:color w:val="000000"/>
          <w:kern w:val="0"/>
        </w:rPr>
        <w:t>法遵和安全性：確保數據安全和合規性，特別是在金融服務業。</w:t>
      </w:r>
    </w:p>
    <w:p w14:paraId="1C03D0E3" w14:textId="77777777" w:rsidR="001B09F3" w:rsidRPr="001972F5" w:rsidRDefault="001B09F3" w:rsidP="00B45E79">
      <w:pPr>
        <w:widowControl/>
        <w:spacing w:before="240" w:after="240"/>
        <w:ind w:left="360"/>
        <w:rPr>
          <w:rFonts w:eastAsia="標楷體" w:cs="新細明體"/>
          <w:kern w:val="0"/>
          <w:sz w:val="28"/>
        </w:rPr>
      </w:pPr>
      <w:r w:rsidRPr="001972F5">
        <w:rPr>
          <w:rFonts w:eastAsia="標楷體"/>
          <w:color w:val="000000"/>
          <w:kern w:val="0"/>
          <w:sz w:val="28"/>
        </w:rPr>
        <w:t>總之，無紙化和</w:t>
      </w:r>
      <w:r w:rsidRPr="001972F5">
        <w:rPr>
          <w:rFonts w:eastAsia="標楷體"/>
          <w:color w:val="000000"/>
          <w:kern w:val="0"/>
          <w:sz w:val="28"/>
        </w:rPr>
        <w:t>ESG</w:t>
      </w:r>
      <w:r w:rsidRPr="001972F5">
        <w:rPr>
          <w:rFonts w:eastAsia="標楷體"/>
          <w:color w:val="000000"/>
          <w:kern w:val="0"/>
          <w:sz w:val="28"/>
        </w:rPr>
        <w:t>轉型是提升企業運營效率和市場競爭力的有效策略，有助於達成環保目標並提升企業形象。</w:t>
      </w:r>
    </w:p>
    <w:p w14:paraId="597144A4" w14:textId="77777777" w:rsidR="001B09F3" w:rsidRPr="001972F5" w:rsidRDefault="001B09F3" w:rsidP="001B09F3">
      <w:pPr>
        <w:widowControl/>
        <w:rPr>
          <w:rFonts w:eastAsia="標楷體" w:cs="新細明體"/>
          <w:kern w:val="0"/>
          <w:sz w:val="28"/>
        </w:rPr>
      </w:pPr>
    </w:p>
    <w:p w14:paraId="69633FE9" w14:textId="046AB089" w:rsidR="00B45E79" w:rsidRDefault="00B45E79">
      <w:pPr>
        <w:widowControl/>
        <w:rPr>
          <w:rFonts w:eastAsia="標楷體" w:cs="新細明體"/>
          <w:kern w:val="0"/>
          <w:sz w:val="28"/>
        </w:rPr>
      </w:pPr>
      <w:r>
        <w:rPr>
          <w:rFonts w:eastAsia="標楷體" w:cs="新細明體"/>
          <w:kern w:val="0"/>
          <w:sz w:val="28"/>
        </w:rPr>
        <w:br w:type="page"/>
      </w:r>
    </w:p>
    <w:p w14:paraId="1F97C2E9" w14:textId="77777777" w:rsidR="001B09F3" w:rsidRPr="001972F5" w:rsidRDefault="0072674E" w:rsidP="001B09F3">
      <w:pPr>
        <w:widowControl/>
        <w:spacing w:before="240" w:after="240"/>
        <w:rPr>
          <w:rFonts w:eastAsia="標楷體" w:cs="新細明體"/>
          <w:kern w:val="0"/>
          <w:sz w:val="32"/>
        </w:rPr>
      </w:pPr>
      <w:r w:rsidRPr="001972F5">
        <w:rPr>
          <w:rFonts w:eastAsia="標楷體"/>
          <w:color w:val="000000"/>
          <w:kern w:val="0"/>
          <w:sz w:val="32"/>
        </w:rPr>
        <w:lastRenderedPageBreak/>
        <w:t>2-</w:t>
      </w:r>
      <w:r w:rsidRPr="001972F5">
        <w:rPr>
          <w:rFonts w:eastAsia="標楷體" w:hint="eastAsia"/>
          <w:color w:val="000000"/>
          <w:kern w:val="0"/>
          <w:sz w:val="32"/>
        </w:rPr>
        <w:t>2</w:t>
      </w:r>
      <w:r w:rsidRPr="001972F5">
        <w:rPr>
          <w:rFonts w:eastAsia="標楷體" w:hint="eastAsia"/>
          <w:color w:val="000000"/>
          <w:kern w:val="0"/>
          <w:sz w:val="32"/>
        </w:rPr>
        <w:t>商業模式</w:t>
      </w:r>
    </w:p>
    <w:p w14:paraId="1C1D2263" w14:textId="77777777" w:rsidR="001B09F3" w:rsidRPr="003724EA" w:rsidRDefault="001B09F3" w:rsidP="0072674E">
      <w:pPr>
        <w:widowControl/>
        <w:spacing w:before="240" w:after="240"/>
        <w:ind w:firstLine="480"/>
        <w:rPr>
          <w:rFonts w:eastAsia="標楷體" w:cs="新細明體"/>
          <w:kern w:val="0"/>
        </w:rPr>
      </w:pPr>
      <w:r w:rsidRPr="003724EA">
        <w:rPr>
          <w:rFonts w:eastAsia="標楷體"/>
          <w:color w:val="000000"/>
          <w:kern w:val="0"/>
        </w:rPr>
        <w:t>以下為本組開發系統所需的資源：</w:t>
      </w:r>
    </w:p>
    <w:p w14:paraId="0E9768F5" w14:textId="77777777" w:rsidR="00B45E7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Partners(</w:t>
      </w:r>
      <w:r w:rsidRPr="003724EA">
        <w:rPr>
          <w:rFonts w:eastAsia="標楷體"/>
          <w:color w:val="000000"/>
          <w:kern w:val="0"/>
        </w:rPr>
        <w:t>關鍵合作夥伴</w:t>
      </w:r>
      <w:r w:rsidRPr="003724EA">
        <w:rPr>
          <w:rFonts w:eastAsia="標楷體"/>
          <w:color w:val="000000"/>
          <w:kern w:val="0"/>
        </w:rPr>
        <w:t>)</w:t>
      </w:r>
      <w:r w:rsidRPr="003724EA">
        <w:rPr>
          <w:rFonts w:eastAsia="標楷體"/>
          <w:color w:val="000000"/>
          <w:kern w:val="0"/>
        </w:rPr>
        <w:t>：</w:t>
      </w:r>
    </w:p>
    <w:p w14:paraId="5B35842F" w14:textId="08674E4C" w:rsidR="00B45E79"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OCR</w:t>
      </w:r>
      <w:r w:rsidR="00B45E79" w:rsidRPr="003724EA">
        <w:rPr>
          <w:rFonts w:eastAsia="標楷體"/>
          <w:color w:val="000000"/>
          <w:kern w:val="0"/>
        </w:rPr>
        <w:t>技術供應商</w:t>
      </w:r>
      <w:r w:rsidR="00B45E79" w:rsidRPr="003724EA">
        <w:rPr>
          <w:rFonts w:eastAsia="標楷體" w:hint="eastAsia"/>
          <w:color w:val="000000"/>
          <w:kern w:val="0"/>
        </w:rPr>
        <w:t>：</w:t>
      </w:r>
      <w:r w:rsidR="00852A82" w:rsidRPr="00852A82">
        <w:rPr>
          <w:rFonts w:eastAsia="標楷體" w:hint="eastAsia"/>
          <w:color w:val="000000"/>
          <w:kern w:val="0"/>
        </w:rPr>
        <w:t>提供精確的文字識別技術，使系統能夠高效地處理和管理文件。</w:t>
      </w:r>
    </w:p>
    <w:p w14:paraId="77FC5D63" w14:textId="0CB0ED9D" w:rsidR="00B45E79" w:rsidRPr="003724EA" w:rsidRDefault="00B45E79"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雲端服務提供商</w:t>
      </w:r>
      <w:r w:rsidRPr="003724EA">
        <w:rPr>
          <w:rFonts w:eastAsia="標楷體" w:hint="eastAsia"/>
          <w:color w:val="000000"/>
          <w:kern w:val="0"/>
        </w:rPr>
        <w:t>：</w:t>
      </w:r>
      <w:r w:rsidR="00852A82" w:rsidRPr="00852A82">
        <w:rPr>
          <w:rFonts w:eastAsia="標楷體" w:hint="eastAsia"/>
          <w:color w:val="000000"/>
          <w:kern w:val="0"/>
        </w:rPr>
        <w:t>提供穩定的伺服器和存儲空間，保障系統的運行和數據安全。</w:t>
      </w:r>
    </w:p>
    <w:p w14:paraId="24BCFD38" w14:textId="214D0DAA" w:rsidR="001B09F3"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本組組員</w:t>
      </w:r>
      <w:r w:rsidR="00B45E79" w:rsidRPr="003724EA">
        <w:rPr>
          <w:rFonts w:eastAsia="標楷體" w:hint="eastAsia"/>
          <w:color w:val="000000"/>
          <w:kern w:val="0"/>
        </w:rPr>
        <w:t>：</w:t>
      </w:r>
      <w:r w:rsidR="00852A82" w:rsidRPr="00852A82">
        <w:rPr>
          <w:rFonts w:eastAsia="標楷體" w:hint="eastAsia"/>
          <w:color w:val="000000"/>
          <w:kern w:val="0"/>
        </w:rPr>
        <w:t>負責系統的開發和維護，確保項目按計劃進行。</w:t>
      </w:r>
    </w:p>
    <w:p w14:paraId="0FB1EA79"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Activities(</w:t>
      </w:r>
      <w:r w:rsidRPr="003724EA">
        <w:rPr>
          <w:rFonts w:eastAsia="標楷體"/>
          <w:color w:val="000000"/>
          <w:kern w:val="0"/>
        </w:rPr>
        <w:t>關鍵活動</w:t>
      </w:r>
      <w:r w:rsidRPr="003724EA">
        <w:rPr>
          <w:rFonts w:eastAsia="標楷體"/>
          <w:color w:val="000000"/>
          <w:kern w:val="0"/>
        </w:rPr>
        <w:t>)</w:t>
      </w:r>
      <w:r w:rsidRPr="003724EA">
        <w:rPr>
          <w:rFonts w:eastAsia="標楷體"/>
          <w:color w:val="000000"/>
          <w:kern w:val="0"/>
        </w:rPr>
        <w:t>：</w:t>
      </w:r>
    </w:p>
    <w:p w14:paraId="7202DEED" w14:textId="6DD36DEE" w:rsidR="00127959"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軟體開發</w:t>
      </w:r>
      <w:r w:rsidR="00852A82">
        <w:rPr>
          <w:rFonts w:eastAsia="標楷體" w:hint="eastAsia"/>
          <w:color w:val="000000"/>
          <w:kern w:val="0"/>
        </w:rPr>
        <w:t>：核心主要為</w:t>
      </w:r>
      <w:r w:rsidR="00852A82" w:rsidRPr="00852A82">
        <w:rPr>
          <w:rFonts w:eastAsia="標楷體" w:hint="eastAsia"/>
          <w:color w:val="000000"/>
          <w:kern w:val="0"/>
        </w:rPr>
        <w:t>設計、編碼、測試和維護，確保系統功能完整且穩定。</w:t>
      </w:r>
    </w:p>
    <w:p w14:paraId="634CD551"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Resources(</w:t>
      </w:r>
      <w:r w:rsidRPr="003724EA">
        <w:rPr>
          <w:rFonts w:eastAsia="標楷體"/>
          <w:color w:val="000000"/>
          <w:kern w:val="0"/>
        </w:rPr>
        <w:t>關鍵資源</w:t>
      </w:r>
      <w:r w:rsidRPr="003724EA">
        <w:rPr>
          <w:rFonts w:eastAsia="標楷體"/>
          <w:color w:val="000000"/>
          <w:kern w:val="0"/>
        </w:rPr>
        <w:t>)</w:t>
      </w:r>
      <w:r w:rsidRPr="003724EA">
        <w:rPr>
          <w:rFonts w:eastAsia="標楷體"/>
          <w:color w:val="000000"/>
          <w:kern w:val="0"/>
        </w:rPr>
        <w:t>：</w:t>
      </w:r>
    </w:p>
    <w:p w14:paraId="3C5C4739" w14:textId="31DAE669"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人力資源</w:t>
      </w:r>
      <w:r w:rsidR="00852A82">
        <w:rPr>
          <w:rFonts w:eastAsia="標楷體" w:hint="eastAsia"/>
          <w:color w:val="000000"/>
          <w:kern w:val="0"/>
        </w:rPr>
        <w:t>：</w:t>
      </w:r>
      <w:r w:rsidR="00852A82" w:rsidRPr="00852A82">
        <w:rPr>
          <w:rFonts w:eastAsia="標楷體" w:hint="eastAsia"/>
          <w:color w:val="000000"/>
          <w:kern w:val="0"/>
        </w:rPr>
        <w:t>包括開發人員和管理團隊，確保項目順利進行。</w:t>
      </w:r>
    </w:p>
    <w:p w14:paraId="22711E6D" w14:textId="19A33B4C"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開發工具</w:t>
      </w:r>
      <w:r w:rsidR="00852A82">
        <w:rPr>
          <w:rFonts w:eastAsia="標楷體" w:hint="eastAsia"/>
          <w:color w:val="000000"/>
          <w:kern w:val="0"/>
        </w:rPr>
        <w:t>：必要的軟硬件資源支持</w:t>
      </w:r>
      <w:r w:rsidR="00852A82" w:rsidRPr="00852A82">
        <w:rPr>
          <w:rFonts w:eastAsia="標楷體" w:hint="eastAsia"/>
          <w:color w:val="000000"/>
          <w:kern w:val="0"/>
        </w:rPr>
        <w:t>開發過程。</w:t>
      </w:r>
    </w:p>
    <w:p w14:paraId="36FAD7FC" w14:textId="34E38D1D" w:rsidR="001B09F3" w:rsidRPr="003724EA" w:rsidRDefault="001B09F3" w:rsidP="00852A82">
      <w:pPr>
        <w:pStyle w:val="ab"/>
        <w:widowControl/>
        <w:numPr>
          <w:ilvl w:val="0"/>
          <w:numId w:val="21"/>
        </w:numPr>
        <w:spacing w:before="240" w:after="240"/>
        <w:ind w:leftChars="0"/>
        <w:rPr>
          <w:rFonts w:eastAsia="標楷體" w:cs="新細明體"/>
          <w:kern w:val="0"/>
        </w:rPr>
      </w:pPr>
      <w:r w:rsidRPr="003724EA">
        <w:rPr>
          <w:rFonts w:eastAsia="標楷體"/>
          <w:color w:val="000000"/>
          <w:kern w:val="0"/>
        </w:rPr>
        <w:t>伺服器空間</w:t>
      </w:r>
      <w:r w:rsidR="00852A82">
        <w:rPr>
          <w:rFonts w:eastAsia="標楷體" w:hint="eastAsia"/>
          <w:color w:val="000000"/>
          <w:kern w:val="0"/>
        </w:rPr>
        <w:t>：</w:t>
      </w:r>
      <w:r w:rsidR="00852A82" w:rsidRPr="00852A82">
        <w:rPr>
          <w:rFonts w:eastAsia="標楷體" w:hint="eastAsia"/>
          <w:color w:val="000000"/>
          <w:kern w:val="0"/>
        </w:rPr>
        <w:t>用於存儲和處理大量文件數據，保證系統的正常運行。</w:t>
      </w:r>
    </w:p>
    <w:p w14:paraId="07A8A4B3"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Value Propositions(</w:t>
      </w:r>
      <w:r w:rsidRPr="003724EA">
        <w:rPr>
          <w:rFonts w:eastAsia="標楷體"/>
          <w:color w:val="000000"/>
          <w:kern w:val="0"/>
        </w:rPr>
        <w:t>主要價值</w:t>
      </w:r>
      <w:r w:rsidRPr="003724EA">
        <w:rPr>
          <w:rFonts w:eastAsia="標楷體"/>
          <w:color w:val="000000"/>
          <w:kern w:val="0"/>
        </w:rPr>
        <w:t>)</w:t>
      </w:r>
      <w:r w:rsidRPr="003724EA">
        <w:rPr>
          <w:rFonts w:eastAsia="標楷體"/>
          <w:color w:val="000000"/>
          <w:kern w:val="0"/>
        </w:rPr>
        <w:t>：</w:t>
      </w:r>
    </w:p>
    <w:p w14:paraId="503CBA8F" w14:textId="44562EDE" w:rsidR="001B09F3"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快速管理及掃描文件</w:t>
      </w:r>
      <w:r w:rsidR="00852A82">
        <w:rPr>
          <w:rFonts w:eastAsia="標楷體" w:hint="eastAsia"/>
          <w:color w:val="000000"/>
          <w:kern w:val="0"/>
        </w:rPr>
        <w:t>：提供</w:t>
      </w:r>
      <w:r w:rsidR="00852A82" w:rsidRPr="00852A82">
        <w:rPr>
          <w:rFonts w:eastAsia="標楷體" w:hint="eastAsia"/>
          <w:color w:val="000000"/>
          <w:kern w:val="0"/>
        </w:rPr>
        <w:t>文件處理功能，提升用戶的工作效率。</w:t>
      </w:r>
    </w:p>
    <w:p w14:paraId="349F0469"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Relationships(</w:t>
      </w:r>
      <w:r w:rsidRPr="003724EA">
        <w:rPr>
          <w:rFonts w:eastAsia="標楷體"/>
          <w:color w:val="000000"/>
          <w:kern w:val="0"/>
        </w:rPr>
        <w:t>客戶關係</w:t>
      </w:r>
      <w:r w:rsidRPr="003724EA">
        <w:rPr>
          <w:rFonts w:eastAsia="標楷體"/>
          <w:color w:val="000000"/>
          <w:kern w:val="0"/>
        </w:rPr>
        <w:t>)</w:t>
      </w:r>
      <w:r w:rsidRPr="003724EA">
        <w:rPr>
          <w:rFonts w:eastAsia="標楷體"/>
          <w:color w:val="000000"/>
          <w:kern w:val="0"/>
        </w:rPr>
        <w:t>：</w:t>
      </w:r>
    </w:p>
    <w:p w14:paraId="30FA8F2A" w14:textId="5BB29168" w:rsidR="003724EA" w:rsidRPr="003724EA" w:rsidRDefault="003724EA"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良好的使用體驗</w:t>
      </w:r>
      <w:r w:rsidR="005A10F4">
        <w:rPr>
          <w:rFonts w:eastAsia="標楷體" w:hint="eastAsia"/>
          <w:color w:val="000000"/>
          <w:kern w:val="0"/>
        </w:rPr>
        <w:t>：通過不斷的介</w:t>
      </w:r>
      <w:r w:rsidR="008021E4">
        <w:rPr>
          <w:rFonts w:eastAsia="標楷體" w:hint="eastAsia"/>
          <w:color w:val="000000"/>
          <w:kern w:val="0"/>
        </w:rPr>
        <w:t>面設計和功能優化</w:t>
      </w:r>
      <w:r w:rsidR="005A10F4" w:rsidRPr="005A10F4">
        <w:rPr>
          <w:rFonts w:eastAsia="標楷體" w:hint="eastAsia"/>
          <w:color w:val="000000"/>
          <w:kern w:val="0"/>
        </w:rPr>
        <w:t>，提高用戶滿意度。</w:t>
      </w:r>
    </w:p>
    <w:p w14:paraId="44CDE75A" w14:textId="7E2596FF" w:rsidR="001B09F3" w:rsidRPr="003724EA" w:rsidRDefault="001B09F3"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建立使用者反饋系統</w:t>
      </w:r>
      <w:r w:rsidR="005A10F4">
        <w:rPr>
          <w:rFonts w:eastAsia="標楷體" w:hint="eastAsia"/>
          <w:color w:val="000000"/>
          <w:kern w:val="0"/>
        </w:rPr>
        <w:t>：</w:t>
      </w:r>
      <w:r w:rsidR="005A10F4" w:rsidRPr="005A10F4">
        <w:rPr>
          <w:rFonts w:eastAsia="標楷體" w:hint="eastAsia"/>
          <w:color w:val="000000"/>
          <w:kern w:val="0"/>
        </w:rPr>
        <w:t>收集用戶意見，不斷改進和優化系統功能。</w:t>
      </w:r>
    </w:p>
    <w:p w14:paraId="318F8877"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Channels(</w:t>
      </w:r>
      <w:r w:rsidRPr="003724EA">
        <w:rPr>
          <w:rFonts w:eastAsia="標楷體" w:hint="eastAsia"/>
          <w:color w:val="000000"/>
          <w:kern w:val="0"/>
        </w:rPr>
        <w:t>通路</w:t>
      </w:r>
      <w:r w:rsidRPr="003724EA">
        <w:rPr>
          <w:rFonts w:eastAsia="標楷體"/>
          <w:color w:val="000000"/>
          <w:kern w:val="0"/>
        </w:rPr>
        <w:t>)</w:t>
      </w:r>
      <w:r w:rsidRPr="003724EA">
        <w:rPr>
          <w:rFonts w:eastAsia="標楷體"/>
          <w:color w:val="000000"/>
          <w:kern w:val="0"/>
        </w:rPr>
        <w:t>：</w:t>
      </w:r>
    </w:p>
    <w:p w14:paraId="79A313FB" w14:textId="1458B176" w:rsidR="003724EA" w:rsidRPr="003724EA" w:rsidRDefault="001B09F3" w:rsidP="008C39FA">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GooglePlay</w:t>
      </w:r>
      <w:r w:rsidR="008C39FA">
        <w:rPr>
          <w:rFonts w:eastAsia="標楷體" w:hint="eastAsia"/>
          <w:color w:val="000000"/>
          <w:kern w:val="0"/>
        </w:rPr>
        <w:t>、</w:t>
      </w:r>
      <w:r w:rsidR="008C39FA">
        <w:rPr>
          <w:rFonts w:eastAsia="標楷體"/>
          <w:color w:val="000000"/>
          <w:kern w:val="0"/>
        </w:rPr>
        <w:t>Applestore</w:t>
      </w:r>
      <w:r w:rsidRPr="003724EA">
        <w:rPr>
          <w:rFonts w:eastAsia="標楷體"/>
          <w:color w:val="000000"/>
          <w:kern w:val="0"/>
        </w:rPr>
        <w:t>可取得</w:t>
      </w:r>
      <w:r w:rsidRPr="003724EA">
        <w:rPr>
          <w:rFonts w:eastAsia="標楷體"/>
          <w:color w:val="000000"/>
          <w:kern w:val="0"/>
        </w:rPr>
        <w:t>(</w:t>
      </w:r>
      <w:r w:rsidRPr="003724EA">
        <w:rPr>
          <w:rFonts w:eastAsia="標楷體"/>
          <w:color w:val="000000"/>
          <w:kern w:val="0"/>
        </w:rPr>
        <w:t>下載</w:t>
      </w:r>
      <w:r w:rsidRPr="003724EA">
        <w:rPr>
          <w:rFonts w:eastAsia="標楷體"/>
          <w:color w:val="000000"/>
          <w:kern w:val="0"/>
        </w:rPr>
        <w:t>)</w:t>
      </w:r>
      <w:r w:rsidR="008C39FA">
        <w:rPr>
          <w:rFonts w:eastAsia="標楷體" w:hint="eastAsia"/>
          <w:color w:val="000000"/>
          <w:kern w:val="0"/>
        </w:rPr>
        <w:t>：</w:t>
      </w:r>
      <w:r w:rsidR="008C39FA" w:rsidRPr="008C39FA">
        <w:rPr>
          <w:rFonts w:eastAsia="標楷體" w:hint="eastAsia"/>
          <w:color w:val="000000"/>
          <w:kern w:val="0"/>
        </w:rPr>
        <w:t>方便用戶直接下載和安裝應用。</w:t>
      </w:r>
    </w:p>
    <w:p w14:paraId="2A3134A6" w14:textId="3CA3FA81" w:rsidR="001B09F3" w:rsidRPr="003724EA" w:rsidRDefault="001B09F3" w:rsidP="007111A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可透過</w:t>
      </w:r>
      <w:r w:rsidRPr="003724EA">
        <w:rPr>
          <w:rFonts w:eastAsia="標楷體"/>
          <w:color w:val="000000"/>
          <w:kern w:val="0"/>
        </w:rPr>
        <w:t>IG</w:t>
      </w:r>
      <w:r w:rsidRPr="003724EA">
        <w:rPr>
          <w:rFonts w:eastAsia="標楷體"/>
          <w:color w:val="000000"/>
          <w:kern w:val="0"/>
        </w:rPr>
        <w:t>、</w:t>
      </w:r>
      <w:r w:rsidRPr="003724EA">
        <w:rPr>
          <w:rFonts w:eastAsia="標楷體"/>
          <w:color w:val="000000"/>
          <w:kern w:val="0"/>
        </w:rPr>
        <w:t>FB</w:t>
      </w:r>
      <w:r w:rsidRPr="003724EA">
        <w:rPr>
          <w:rFonts w:eastAsia="標楷體"/>
          <w:color w:val="000000"/>
          <w:kern w:val="0"/>
        </w:rPr>
        <w:t>等宣傳</w:t>
      </w:r>
      <w:r w:rsidR="008C39FA">
        <w:rPr>
          <w:rFonts w:eastAsia="標楷體" w:hint="eastAsia"/>
          <w:color w:val="000000"/>
          <w:kern w:val="0"/>
        </w:rPr>
        <w:t>：</w:t>
      </w:r>
      <w:r w:rsidR="007111A4" w:rsidRPr="007111A4">
        <w:rPr>
          <w:rFonts w:eastAsia="標楷體" w:hint="eastAsia"/>
          <w:color w:val="000000"/>
          <w:kern w:val="0"/>
        </w:rPr>
        <w:t>利用社交媒體進行宣傳，擴大影響力和用戶群。</w:t>
      </w:r>
    </w:p>
    <w:p w14:paraId="20CEF2EB"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Segments(</w:t>
      </w:r>
      <w:r w:rsidRPr="003724EA">
        <w:rPr>
          <w:rFonts w:eastAsia="標楷體" w:hint="eastAsia"/>
          <w:color w:val="000000"/>
          <w:kern w:val="0"/>
        </w:rPr>
        <w:t>目標</w:t>
      </w:r>
      <w:r w:rsidRPr="003724EA">
        <w:rPr>
          <w:rFonts w:eastAsia="標楷體"/>
          <w:color w:val="000000"/>
          <w:kern w:val="0"/>
        </w:rPr>
        <w:t>客戶</w:t>
      </w:r>
      <w:r w:rsidRPr="003724EA">
        <w:rPr>
          <w:rFonts w:eastAsia="標楷體"/>
          <w:color w:val="000000"/>
          <w:kern w:val="0"/>
        </w:rPr>
        <w:t>)</w:t>
      </w:r>
      <w:r w:rsidRPr="003724EA">
        <w:rPr>
          <w:rFonts w:eastAsia="標楷體"/>
          <w:color w:val="000000"/>
          <w:kern w:val="0"/>
        </w:rPr>
        <w:t>：</w:t>
      </w:r>
    </w:p>
    <w:p w14:paraId="79737CEC" w14:textId="652922A5" w:rsidR="003724EA" w:rsidRDefault="003724EA" w:rsidP="007111A4">
      <w:pPr>
        <w:pStyle w:val="ab"/>
        <w:widowControl/>
        <w:numPr>
          <w:ilvl w:val="0"/>
          <w:numId w:val="21"/>
        </w:numPr>
        <w:spacing w:before="240" w:after="240"/>
        <w:ind w:leftChars="0"/>
        <w:rPr>
          <w:rFonts w:eastAsia="標楷體"/>
          <w:color w:val="000000"/>
          <w:kern w:val="0"/>
        </w:rPr>
      </w:pPr>
      <w:r>
        <w:rPr>
          <w:rFonts w:eastAsia="標楷體"/>
          <w:color w:val="000000"/>
          <w:kern w:val="0"/>
        </w:rPr>
        <w:t>學校</w:t>
      </w:r>
      <w:r w:rsidR="007111A4">
        <w:rPr>
          <w:rFonts w:eastAsia="標楷體" w:hint="eastAsia"/>
          <w:color w:val="000000"/>
          <w:kern w:val="0"/>
        </w:rPr>
        <w:t>：教師、</w:t>
      </w:r>
      <w:r w:rsidR="007111A4" w:rsidRPr="007111A4">
        <w:rPr>
          <w:rFonts w:eastAsia="標楷體" w:hint="eastAsia"/>
          <w:color w:val="000000"/>
          <w:kern w:val="0"/>
        </w:rPr>
        <w:t>學生</w:t>
      </w:r>
      <w:r w:rsidR="007111A4">
        <w:rPr>
          <w:rFonts w:eastAsia="標楷體" w:hint="eastAsia"/>
          <w:color w:val="000000"/>
          <w:kern w:val="0"/>
        </w:rPr>
        <w:t>和助教</w:t>
      </w:r>
      <w:r w:rsidR="000A2678">
        <w:rPr>
          <w:rFonts w:eastAsia="標楷體" w:hint="eastAsia"/>
          <w:color w:val="000000"/>
          <w:kern w:val="0"/>
        </w:rPr>
        <w:t>可使用該系統進行資料的上傳和審閱</w:t>
      </w:r>
      <w:r w:rsidR="007111A4" w:rsidRPr="007111A4">
        <w:rPr>
          <w:rFonts w:eastAsia="標楷體" w:hint="eastAsia"/>
          <w:color w:val="000000"/>
          <w:kern w:val="0"/>
        </w:rPr>
        <w:t>。</w:t>
      </w:r>
    </w:p>
    <w:p w14:paraId="3CBD8CB0" w14:textId="69C05988"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個人用戶</w:t>
      </w:r>
      <w:r w:rsidR="007111A4">
        <w:rPr>
          <w:rFonts w:eastAsia="標楷體" w:hint="eastAsia"/>
          <w:color w:val="000000"/>
          <w:kern w:val="0"/>
        </w:rPr>
        <w:t>：</w:t>
      </w:r>
      <w:r w:rsidR="009F4E07" w:rsidRPr="009F4E07">
        <w:rPr>
          <w:rFonts w:eastAsia="標楷體" w:hint="eastAsia"/>
          <w:color w:val="000000"/>
          <w:kern w:val="0"/>
        </w:rPr>
        <w:t>任何需要高效管理文件的個人均可受益。</w:t>
      </w:r>
    </w:p>
    <w:p w14:paraId="0AD56E87"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Csot Structure(</w:t>
      </w:r>
      <w:r w:rsidRPr="003724EA">
        <w:rPr>
          <w:rFonts w:eastAsia="標楷體"/>
          <w:color w:val="000000"/>
          <w:kern w:val="0"/>
        </w:rPr>
        <w:t>成本結構</w:t>
      </w:r>
      <w:r w:rsidRPr="003724EA">
        <w:rPr>
          <w:rFonts w:eastAsia="標楷體"/>
          <w:color w:val="000000"/>
          <w:kern w:val="0"/>
        </w:rPr>
        <w:t>)</w:t>
      </w:r>
      <w:r w:rsidRPr="003724EA">
        <w:rPr>
          <w:rFonts w:eastAsia="標楷體"/>
          <w:color w:val="000000"/>
          <w:kern w:val="0"/>
        </w:rPr>
        <w:t>：</w:t>
      </w:r>
    </w:p>
    <w:p w14:paraId="445A58B5" w14:textId="08FF420A"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人力成本</w:t>
      </w:r>
      <w:r w:rsidR="009F4E07">
        <w:rPr>
          <w:rFonts w:eastAsia="標楷體" w:hint="eastAsia"/>
          <w:color w:val="000000"/>
          <w:kern w:val="0"/>
        </w:rPr>
        <w:t>：</w:t>
      </w:r>
      <w:r w:rsidR="009F4E07" w:rsidRPr="009F4E07">
        <w:rPr>
          <w:rFonts w:eastAsia="標楷體" w:hint="eastAsia"/>
          <w:color w:val="000000"/>
          <w:kern w:val="0"/>
        </w:rPr>
        <w:t>開發和維護團隊的工資和福利。</w:t>
      </w:r>
    </w:p>
    <w:p w14:paraId="7AB6E1BE" w14:textId="261668B6"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lastRenderedPageBreak/>
        <w:t>研發成本</w:t>
      </w:r>
      <w:r w:rsidR="009F4E07">
        <w:rPr>
          <w:rFonts w:eastAsia="標楷體" w:hint="eastAsia"/>
          <w:color w:val="000000"/>
          <w:kern w:val="0"/>
        </w:rPr>
        <w:t>：</w:t>
      </w:r>
      <w:r w:rsidR="009F4E07" w:rsidRPr="009F4E07">
        <w:rPr>
          <w:rFonts w:eastAsia="標楷體" w:hint="eastAsia"/>
          <w:color w:val="000000"/>
          <w:kern w:val="0"/>
        </w:rPr>
        <w:t>技術研究和系統開發過程中的投入。</w:t>
      </w:r>
    </w:p>
    <w:p w14:paraId="2B548CA9" w14:textId="261A4E0D"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行銷成本</w:t>
      </w:r>
      <w:r w:rsidR="009F4E07">
        <w:rPr>
          <w:rFonts w:eastAsia="標楷體" w:hint="eastAsia"/>
          <w:color w:val="000000"/>
          <w:kern w:val="0"/>
        </w:rPr>
        <w:t>：</w:t>
      </w:r>
      <w:r w:rsidR="009F4E07" w:rsidRPr="009F4E07">
        <w:rPr>
          <w:rFonts w:eastAsia="標楷體" w:hint="eastAsia"/>
          <w:color w:val="000000"/>
          <w:kern w:val="0"/>
        </w:rPr>
        <w:t>市場推廣和廣告支出。</w:t>
      </w:r>
    </w:p>
    <w:p w14:paraId="4ECB013F" w14:textId="624721A4"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運營成本</w:t>
      </w:r>
      <w:r w:rsidR="009F4E07">
        <w:rPr>
          <w:rFonts w:eastAsia="標楷體" w:hint="eastAsia"/>
          <w:color w:val="000000"/>
          <w:kern w:val="0"/>
        </w:rPr>
        <w:t>：</w:t>
      </w:r>
      <w:r w:rsidR="009F4E07" w:rsidRPr="009F4E07">
        <w:rPr>
          <w:rFonts w:eastAsia="標楷體" w:hint="eastAsia"/>
          <w:color w:val="000000"/>
          <w:kern w:val="0"/>
        </w:rPr>
        <w:t>伺服器租賃、數據存儲和日常運營費用。</w:t>
      </w:r>
    </w:p>
    <w:p w14:paraId="13A6DB7A"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Revenue Streams(</w:t>
      </w:r>
      <w:r w:rsidRPr="003724EA">
        <w:rPr>
          <w:rFonts w:eastAsia="標楷體"/>
          <w:color w:val="000000"/>
          <w:kern w:val="0"/>
        </w:rPr>
        <w:t>收入來源</w:t>
      </w:r>
      <w:r w:rsidRPr="003724EA">
        <w:rPr>
          <w:rFonts w:eastAsia="標楷體"/>
          <w:color w:val="000000"/>
          <w:kern w:val="0"/>
        </w:rPr>
        <w:t>)</w:t>
      </w:r>
      <w:r w:rsidRPr="003724EA">
        <w:rPr>
          <w:rFonts w:eastAsia="標楷體"/>
          <w:color w:val="000000"/>
          <w:kern w:val="0"/>
        </w:rPr>
        <w:t>：</w:t>
      </w:r>
      <w:r w:rsidRPr="003724EA">
        <w:rPr>
          <w:rFonts w:eastAsia="標楷體"/>
          <w:color w:val="000000"/>
          <w:kern w:val="0"/>
        </w:rPr>
        <w:t xml:space="preserve"> </w:t>
      </w:r>
    </w:p>
    <w:p w14:paraId="5CFBA866" w14:textId="4553AB72"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廣告收入</w:t>
      </w:r>
      <w:r w:rsidR="009F4E07">
        <w:rPr>
          <w:rFonts w:eastAsia="標楷體" w:hint="eastAsia"/>
          <w:color w:val="000000"/>
          <w:kern w:val="0"/>
        </w:rPr>
        <w:t>：</w:t>
      </w:r>
      <w:r w:rsidR="009F4E07" w:rsidRPr="009F4E07">
        <w:rPr>
          <w:rFonts w:eastAsia="標楷體" w:hint="eastAsia"/>
          <w:color w:val="000000"/>
          <w:kern w:val="0"/>
        </w:rPr>
        <w:t>通過在應用中展示廣告，獲取穩定的收入來源。</w:t>
      </w:r>
    </w:p>
    <w:p w14:paraId="6EC24494" w14:textId="77777777" w:rsidR="001B09F3" w:rsidRPr="001972F5" w:rsidRDefault="00D12309" w:rsidP="002500A0">
      <w:pPr>
        <w:widowControl/>
        <w:spacing w:before="240" w:after="240"/>
        <w:ind w:leftChars="200" w:left="48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lm9z9Y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1972F5">
        <w:rPr>
          <w:rFonts w:eastAsia="標楷體" w:hint="eastAsia"/>
          <w:color w:val="000000"/>
          <w:kern w:val="0"/>
          <w:sz w:val="28"/>
        </w:rPr>
        <w:t>商業模式九宮格</w:t>
      </w:r>
    </w:p>
    <w:p w14:paraId="2DCDDAC7" w14:textId="77777777" w:rsidR="001B09F3" w:rsidRPr="001972F5" w:rsidRDefault="001B09F3" w:rsidP="001B09F3">
      <w:pPr>
        <w:widowControl/>
        <w:spacing w:before="240" w:after="240"/>
        <w:rPr>
          <w:rFonts w:eastAsia="標楷體" w:cs="新細明體"/>
          <w:kern w:val="0"/>
          <w:sz w:val="28"/>
        </w:rPr>
      </w:pPr>
    </w:p>
    <w:p w14:paraId="4D4EC541" w14:textId="77777777" w:rsidR="001B09F3" w:rsidRPr="001972F5" w:rsidRDefault="001B09F3" w:rsidP="001B09F3">
      <w:pPr>
        <w:widowControl/>
        <w:spacing w:before="240" w:after="240"/>
        <w:rPr>
          <w:rFonts w:eastAsia="標楷體" w:cs="新細明體"/>
          <w:kern w:val="0"/>
          <w:sz w:val="28"/>
        </w:rPr>
      </w:pPr>
    </w:p>
    <w:p w14:paraId="61F23AF5" w14:textId="44D02DFE" w:rsidR="001B09F3" w:rsidRPr="001972F5" w:rsidRDefault="008410CC"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1972F5" w:rsidRDefault="001B09F3" w:rsidP="001B09F3">
      <w:pPr>
        <w:widowControl/>
        <w:spacing w:before="240" w:after="240"/>
        <w:rPr>
          <w:rFonts w:eastAsia="標楷體" w:cs="新細明體"/>
          <w:kern w:val="0"/>
          <w:sz w:val="28"/>
        </w:rPr>
      </w:pPr>
    </w:p>
    <w:p w14:paraId="5D501EF2" w14:textId="77777777" w:rsidR="001B09F3" w:rsidRPr="001972F5" w:rsidRDefault="001B09F3" w:rsidP="001B09F3">
      <w:pPr>
        <w:widowControl/>
        <w:spacing w:before="240" w:after="240"/>
        <w:rPr>
          <w:rFonts w:eastAsia="標楷體" w:cs="新細明體"/>
          <w:kern w:val="0"/>
          <w:sz w:val="28"/>
        </w:rPr>
      </w:pPr>
    </w:p>
    <w:p w14:paraId="65C007F2" w14:textId="77777777" w:rsidR="001B09F3" w:rsidRPr="001972F5" w:rsidRDefault="001B09F3" w:rsidP="001B09F3">
      <w:pPr>
        <w:widowControl/>
        <w:spacing w:before="240" w:after="240"/>
        <w:rPr>
          <w:rFonts w:eastAsia="標楷體" w:cs="新細明體"/>
          <w:kern w:val="0"/>
          <w:sz w:val="28"/>
        </w:rPr>
      </w:pPr>
    </w:p>
    <w:p w14:paraId="12FDCD8C" w14:textId="77777777" w:rsidR="001B09F3" w:rsidRPr="001972F5" w:rsidRDefault="00D12309"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1972F5" w:rsidRDefault="001B09F3" w:rsidP="001B09F3">
      <w:pPr>
        <w:widowControl/>
        <w:spacing w:before="240" w:after="240"/>
        <w:rPr>
          <w:rFonts w:eastAsia="標楷體" w:cs="新細明體"/>
          <w:kern w:val="0"/>
          <w:sz w:val="28"/>
        </w:rPr>
      </w:pPr>
    </w:p>
    <w:p w14:paraId="32A0A1BA" w14:textId="77777777" w:rsidR="001B09F3" w:rsidRPr="001972F5" w:rsidRDefault="001B09F3" w:rsidP="001B09F3">
      <w:pPr>
        <w:widowControl/>
        <w:spacing w:before="240" w:after="240"/>
        <w:rPr>
          <w:rFonts w:eastAsia="標楷體" w:cs="新細明體"/>
          <w:kern w:val="0"/>
          <w:sz w:val="28"/>
        </w:rPr>
      </w:pPr>
    </w:p>
    <w:p w14:paraId="776DCD70" w14:textId="4176C52D"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根據以上資源，本組的目標為通過環保意識提高且工作效率提高的看法，推薦學校師生可以使用此系統，以下是一份簡</w:t>
      </w:r>
      <w:r w:rsidR="009F4E07" w:rsidRPr="008410CC">
        <w:rPr>
          <w:rFonts w:eastAsia="標楷體"/>
          <w:color w:val="000000"/>
          <w:kern w:val="0"/>
        </w:rPr>
        <w:t>單的總結，建議學校師生使用無紙化系統，以提升環保意識和工作效率</w:t>
      </w:r>
      <w:r w:rsidR="009F4E07" w:rsidRPr="008410CC">
        <w:rPr>
          <w:rFonts w:eastAsia="標楷體" w:hint="eastAsia"/>
          <w:color w:val="000000"/>
          <w:kern w:val="0"/>
        </w:rPr>
        <w:t>，</w:t>
      </w:r>
      <w:r w:rsidRPr="008410C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環保貢獻：透過減少紙張使用，我們能夠直接減少對自然資源的消耗，有助於樹立學校在學生心中的環保形象。</w:t>
      </w:r>
    </w:p>
    <w:p w14:paraId="28C6DF02"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提升效率：電子簽名系統簡化了許多行政流程，如文件審批和存檔，大幅縮短處理時間，提高行政工作的響應速度。</w:t>
      </w:r>
    </w:p>
    <w:p w14:paraId="70661D5A"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便捷存取：電子文件易於存取和管理，無論師生身在何處，都能快速查閱和處理文件，特別適合當前追求遠程教育與工作的環境。</w:t>
      </w:r>
    </w:p>
    <w:p w14:paraId="1880E66E" w14:textId="77777777"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鑑於以上優點，我們誠摯推薦學校考慮導入這一系統。這不僅能提升我們的日常運營效率，同時也是向學生展示實踐環保理念的具體行動。</w:t>
      </w:r>
    </w:p>
    <w:p w14:paraId="01F0C4E3"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 xml:space="preserve">2-3 </w:t>
      </w:r>
      <w:r w:rsidRPr="001972F5">
        <w:rPr>
          <w:rFonts w:eastAsia="標楷體"/>
          <w:color w:val="000000"/>
          <w:kern w:val="0"/>
          <w:sz w:val="32"/>
        </w:rPr>
        <w:t>市場分析</w:t>
      </w:r>
      <w:r w:rsidRPr="001972F5">
        <w:rPr>
          <w:rFonts w:eastAsia="標楷體" w:cs="Arial"/>
          <w:color w:val="000000"/>
          <w:kern w:val="0"/>
          <w:sz w:val="32"/>
        </w:rPr>
        <w:t>-STP</w:t>
      </w:r>
    </w:p>
    <w:p w14:paraId="0CBDEECB"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Segmentation </w:t>
      </w:r>
      <w:r w:rsidRPr="001972F5">
        <w:rPr>
          <w:rFonts w:eastAsia="標楷體" w:cs="Arial"/>
          <w:color w:val="000000"/>
          <w:kern w:val="0"/>
          <w:sz w:val="28"/>
        </w:rPr>
        <w:t>市場區隔</w:t>
      </w:r>
      <w:r w:rsidRPr="001972F5">
        <w:rPr>
          <w:rFonts w:eastAsia="標楷體" w:cs="Arial"/>
          <w:color w:val="000000"/>
          <w:kern w:val="0"/>
          <w:sz w:val="28"/>
        </w:rPr>
        <w:t>:</w:t>
      </w:r>
    </w:p>
    <w:p w14:paraId="6D7E894F" w14:textId="49B4E713"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依文件類型區分</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color w:val="000000"/>
          <w:kern w:val="0"/>
          <w:sz w:val="28"/>
        </w:rPr>
        <w:t>選課單、請假單</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hint="eastAsia"/>
          <w:color w:val="000000"/>
          <w:kern w:val="0"/>
          <w:sz w:val="28"/>
        </w:rPr>
        <w:t>：</w:t>
      </w:r>
    </w:p>
    <w:p w14:paraId="3AC0A83C" w14:textId="5797907A" w:rsidR="008410CC" w:rsidRPr="00965688" w:rsidRDefault="00965688" w:rsidP="008410CC">
      <w:pPr>
        <w:pStyle w:val="ab"/>
        <w:widowControl/>
        <w:spacing w:before="240" w:after="240"/>
        <w:ind w:leftChars="0" w:left="1920"/>
        <w:rPr>
          <w:rFonts w:ascii="Times New Roman" w:eastAsia="標楷體" w:hAnsi="Times New Roman" w:cs="Arial"/>
          <w:color w:val="000000"/>
          <w:kern w:val="0"/>
          <w:sz w:val="28"/>
        </w:rPr>
      </w:pPr>
      <w:r w:rsidRPr="00965688">
        <w:rPr>
          <w:rFonts w:ascii="Times New Roman" w:eastAsia="標楷體" w:hAnsi="Times New Roman" w:cs="Arial" w:hint="eastAsia"/>
          <w:color w:val="000000"/>
          <w:kern w:val="0"/>
          <w:sz w:val="28"/>
        </w:rPr>
        <w:t>主要處理假單</w:t>
      </w:r>
      <w:r>
        <w:rPr>
          <w:rFonts w:ascii="Times New Roman" w:eastAsia="標楷體" w:hAnsi="Times New Roman" w:cs="Arial" w:hint="eastAsia"/>
          <w:color w:val="000000"/>
          <w:kern w:val="0"/>
          <w:sz w:val="28"/>
        </w:rPr>
        <w:t>、選課單，這是學校中最常使用的文件類型之二</w:t>
      </w:r>
      <w:r w:rsidRPr="00965688">
        <w:rPr>
          <w:rFonts w:ascii="Times New Roman" w:eastAsia="標楷體" w:hAnsi="Times New Roman" w:cs="Arial" w:hint="eastAsia"/>
          <w:color w:val="000000"/>
          <w:kern w:val="0"/>
          <w:sz w:val="28"/>
        </w:rPr>
        <w:t>。學生提交請假單請假，教師和行政人員處理和存檔這些請假單。因此，假單的處理流程固定且需求量大，非常適合系統初期的應用。選課單也是學校中高頻使用的文件，學生每學期需提交選課申請，</w:t>
      </w:r>
      <w:r>
        <w:rPr>
          <w:rFonts w:ascii="Times New Roman" w:eastAsia="標楷體" w:hAnsi="Times New Roman" w:cs="Arial" w:hint="eastAsia"/>
          <w:color w:val="000000"/>
          <w:kern w:val="0"/>
          <w:sz w:val="28"/>
        </w:rPr>
        <w:t>助教</w:t>
      </w:r>
      <w:r w:rsidRPr="00965688">
        <w:rPr>
          <w:rFonts w:ascii="Times New Roman" w:eastAsia="標楷體" w:hAnsi="Times New Roman" w:cs="Arial" w:hint="eastAsia"/>
          <w:color w:val="000000"/>
          <w:kern w:val="0"/>
          <w:sz w:val="28"/>
        </w:rPr>
        <w:t>需審核並管理這些選課記錄。處理選課單能夠顯著提高教務工作的效率和準確性。</w:t>
      </w:r>
    </w:p>
    <w:p w14:paraId="2A6688F0" w14:textId="311625B2"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依處理複雜度區分</w:t>
      </w:r>
      <w:r w:rsidR="00C07179">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高</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低</w:t>
      </w:r>
      <w:r w:rsidR="00C07179">
        <w:rPr>
          <w:rFonts w:ascii="Times New Roman" w:eastAsia="標楷體" w:hAnsi="Times New Roman" w:cs="Arial" w:hint="eastAsia"/>
          <w:color w:val="000000"/>
          <w:kern w:val="0"/>
          <w:sz w:val="28"/>
        </w:rPr>
        <w:t>)</w:t>
      </w:r>
      <w:r w:rsidR="00C07179">
        <w:rPr>
          <w:rFonts w:ascii="Times New Roman" w:eastAsia="標楷體" w:hAnsi="Times New Roman" w:cs="Arial" w:hint="eastAsia"/>
          <w:color w:val="000000"/>
          <w:kern w:val="0"/>
          <w:sz w:val="28"/>
        </w:rPr>
        <w:t>：</w:t>
      </w:r>
    </w:p>
    <w:p w14:paraId="5C7096B9" w14:textId="704FF3F8" w:rsidR="00C07179" w:rsidRPr="00C07179" w:rsidRDefault="00FC0CF6" w:rsidP="00C07179">
      <w:pPr>
        <w:pStyle w:val="ab"/>
        <w:widowControl/>
        <w:spacing w:before="240" w:after="240"/>
        <w:ind w:leftChars="0" w:left="1920"/>
        <w:rPr>
          <w:rFonts w:ascii="Times New Roman" w:eastAsia="標楷體" w:hAnsi="Times New Roman" w:cs="Arial" w:hint="eastAsia"/>
          <w:color w:val="000000"/>
          <w:kern w:val="0"/>
          <w:sz w:val="28"/>
        </w:rPr>
      </w:pPr>
      <w:r>
        <w:rPr>
          <w:rFonts w:ascii="Times New Roman" w:eastAsia="標楷體" w:hAnsi="Times New Roman" w:cs="Arial" w:hint="eastAsia"/>
          <w:color w:val="000000"/>
          <w:kern w:val="0"/>
          <w:sz w:val="28"/>
        </w:rPr>
        <w:t>處理單</w:t>
      </w:r>
      <w:r w:rsidR="00C07179" w:rsidRPr="00C07179">
        <w:rPr>
          <w:rFonts w:ascii="Times New Roman" w:eastAsia="標楷體" w:hAnsi="Times New Roman" w:cs="Arial" w:hint="eastAsia"/>
          <w:color w:val="000000"/>
          <w:kern w:val="0"/>
          <w:sz w:val="28"/>
        </w:rPr>
        <w:t>頁或手寫文件，利用先進的</w:t>
      </w:r>
      <w:r w:rsidR="00C07179" w:rsidRPr="00C07179">
        <w:rPr>
          <w:rFonts w:ascii="Times New Roman" w:eastAsia="標楷體" w:hAnsi="Times New Roman" w:cs="Arial" w:hint="eastAsia"/>
          <w:color w:val="000000"/>
          <w:kern w:val="0"/>
          <w:sz w:val="28"/>
        </w:rPr>
        <w:t>OCR</w:t>
      </w:r>
      <w:r w:rsidR="00C07179" w:rsidRPr="00C07179">
        <w:rPr>
          <w:rFonts w:ascii="Times New Roman" w:eastAsia="標楷體" w:hAnsi="Times New Roman" w:cs="Arial" w:hint="eastAsia"/>
          <w:color w:val="000000"/>
          <w:kern w:val="0"/>
          <w:sz w:val="28"/>
        </w:rPr>
        <w:t>技術確保精確識別，</w:t>
      </w:r>
      <w:r w:rsidRPr="00C07179">
        <w:rPr>
          <w:rFonts w:ascii="Times New Roman" w:eastAsia="標楷體" w:hAnsi="Times New Roman" w:cs="Arial" w:hint="eastAsia"/>
          <w:color w:val="000000"/>
          <w:kern w:val="0"/>
          <w:sz w:val="28"/>
        </w:rPr>
        <w:t>快速高效地完成識別</w:t>
      </w:r>
      <w:r w:rsidR="00C07179" w:rsidRPr="00C07179">
        <w:rPr>
          <w:rFonts w:ascii="Times New Roman" w:eastAsia="標楷體" w:hAnsi="Times New Roman" w:cs="Arial" w:hint="eastAsia"/>
          <w:color w:val="000000"/>
          <w:kern w:val="0"/>
          <w:sz w:val="28"/>
        </w:rPr>
        <w:t>適用於內容複雜的文件。</w:t>
      </w:r>
    </w:p>
    <w:p w14:paraId="77D43FE5" w14:textId="77777777" w:rsidR="00FC0CF6"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依處理流程</w:t>
      </w:r>
      <w:r w:rsidR="00FC0CF6">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紙本繳交</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非紙本繳交</w:t>
      </w:r>
      <w:r w:rsidR="00FC0CF6">
        <w:rPr>
          <w:rFonts w:ascii="Times New Roman" w:eastAsia="標楷體" w:hAnsi="Times New Roman" w:cs="Arial" w:hint="eastAsia"/>
          <w:color w:val="000000"/>
          <w:kern w:val="0"/>
          <w:sz w:val="28"/>
        </w:rPr>
        <w:t>)</w:t>
      </w:r>
      <w:r w:rsidR="00FC0CF6">
        <w:rPr>
          <w:rFonts w:ascii="Times New Roman" w:eastAsia="標楷體" w:hAnsi="Times New Roman" w:cs="Arial" w:hint="eastAsia"/>
          <w:color w:val="000000"/>
          <w:kern w:val="0"/>
          <w:sz w:val="28"/>
        </w:rPr>
        <w:t>：</w:t>
      </w:r>
    </w:p>
    <w:p w14:paraId="3AA02373" w14:textId="7B38E6F7" w:rsidR="001B09F3" w:rsidRPr="00FC0CF6" w:rsidRDefault="00FC0CF6" w:rsidP="00FC0CF6">
      <w:pPr>
        <w:pStyle w:val="ab"/>
        <w:widowControl/>
        <w:spacing w:before="240" w:after="240"/>
        <w:ind w:leftChars="0" w:left="1920"/>
        <w:rPr>
          <w:rFonts w:ascii="Times New Roman" w:eastAsia="標楷體" w:hAnsi="Times New Roman" w:cs="Arial"/>
          <w:color w:val="000000"/>
          <w:kern w:val="0"/>
          <w:sz w:val="28"/>
        </w:rPr>
      </w:pPr>
      <w:r w:rsidRPr="00FC0CF6">
        <w:rPr>
          <w:rFonts w:ascii="Times New Roman" w:eastAsia="標楷體" w:hAnsi="Times New Roman" w:cs="Arial" w:hint="eastAsia"/>
          <w:color w:val="000000"/>
          <w:kern w:val="0"/>
          <w:sz w:val="28"/>
        </w:rPr>
        <w:t>支持將紙本文件掃描數字化，支持直接上傳電子文件</w:t>
      </w:r>
      <w:r>
        <w:rPr>
          <w:rFonts w:ascii="Times New Roman" w:eastAsia="標楷體" w:hAnsi="Times New Roman" w:cs="Arial" w:hint="eastAsia"/>
          <w:color w:val="000000"/>
          <w:kern w:val="0"/>
          <w:sz w:val="28"/>
        </w:rPr>
        <w:t>便於存檔和查閱，也</w:t>
      </w:r>
      <w:r w:rsidRPr="00FC0CF6">
        <w:rPr>
          <w:rFonts w:ascii="Times New Roman" w:eastAsia="標楷體" w:hAnsi="Times New Roman" w:cs="Arial" w:hint="eastAsia"/>
          <w:color w:val="000000"/>
          <w:kern w:val="0"/>
          <w:sz w:val="28"/>
        </w:rPr>
        <w:t>簡化文件提交和管理流程，適用於現代化的數字校園環境。</w:t>
      </w:r>
    </w:p>
    <w:p w14:paraId="2C7CB876" w14:textId="35AF32E6" w:rsidR="001B09F3"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Targeting </w:t>
      </w:r>
      <w:r w:rsidRPr="001972F5">
        <w:rPr>
          <w:rFonts w:eastAsia="標楷體" w:cs="Arial"/>
          <w:color w:val="000000"/>
          <w:kern w:val="0"/>
          <w:sz w:val="28"/>
        </w:rPr>
        <w:t>目標市場</w:t>
      </w:r>
      <w:r w:rsidR="00C07179">
        <w:rPr>
          <w:rFonts w:eastAsia="標楷體" w:cs="Arial" w:hint="eastAsia"/>
          <w:color w:val="000000"/>
          <w:kern w:val="0"/>
          <w:sz w:val="28"/>
        </w:rPr>
        <w:t>(</w:t>
      </w:r>
      <w:r w:rsidR="00C07179">
        <w:rPr>
          <w:rFonts w:eastAsia="標楷體" w:cs="Arial" w:hint="eastAsia"/>
          <w:color w:val="000000"/>
          <w:kern w:val="0"/>
          <w:sz w:val="28"/>
        </w:rPr>
        <w:t>師生（教授、學生）、</w:t>
      </w:r>
      <w:r w:rsidR="00C07179" w:rsidRPr="001972F5">
        <w:rPr>
          <w:rFonts w:eastAsia="標楷體" w:cs="Arial" w:hint="eastAsia"/>
          <w:color w:val="000000"/>
          <w:kern w:val="0"/>
          <w:sz w:val="28"/>
        </w:rPr>
        <w:t>行政人員（助教）</w:t>
      </w:r>
      <w:r w:rsidR="00C07179">
        <w:rPr>
          <w:rFonts w:eastAsia="標楷體" w:cs="Arial" w:hint="eastAsia"/>
          <w:color w:val="000000"/>
          <w:kern w:val="0"/>
          <w:sz w:val="28"/>
        </w:rPr>
        <w:t>)</w:t>
      </w:r>
      <w:r w:rsidR="00C07179">
        <w:rPr>
          <w:rFonts w:eastAsia="標楷體" w:cs="Arial" w:hint="eastAsia"/>
          <w:color w:val="000000"/>
          <w:kern w:val="0"/>
          <w:sz w:val="28"/>
        </w:rPr>
        <w:t>：</w:t>
      </w:r>
    </w:p>
    <w:p w14:paraId="05315B0E" w14:textId="242325E3" w:rsidR="00C07179" w:rsidRPr="00C07179" w:rsidRDefault="00C07179" w:rsidP="00C07179">
      <w:pPr>
        <w:pStyle w:val="ab"/>
        <w:widowControl/>
        <w:spacing w:before="240" w:after="240"/>
        <w:ind w:leftChars="0" w:left="1920"/>
        <w:rPr>
          <w:rFonts w:ascii="Times New Roman" w:eastAsia="標楷體" w:hAnsi="Times New Roman" w:cs="Arial" w:hint="eastAsia"/>
          <w:color w:val="000000"/>
          <w:kern w:val="0"/>
          <w:sz w:val="28"/>
        </w:rPr>
      </w:pPr>
      <w:r>
        <w:rPr>
          <w:rFonts w:ascii="Times New Roman" w:eastAsia="標楷體" w:hAnsi="Times New Roman" w:cs="Arial" w:hint="eastAsia"/>
          <w:color w:val="000000"/>
          <w:kern w:val="0"/>
          <w:sz w:val="28"/>
        </w:rPr>
        <w:t>教授、</w:t>
      </w:r>
      <w:r w:rsidRPr="00C07179">
        <w:rPr>
          <w:rFonts w:ascii="Times New Roman" w:eastAsia="標楷體" w:hAnsi="Times New Roman" w:cs="Arial" w:hint="eastAsia"/>
          <w:color w:val="000000"/>
          <w:kern w:val="0"/>
          <w:sz w:val="28"/>
        </w:rPr>
        <w:t>學生</w:t>
      </w:r>
      <w:r>
        <w:rPr>
          <w:rFonts w:ascii="Times New Roman" w:eastAsia="標楷體" w:hAnsi="Times New Roman" w:cs="Arial" w:hint="eastAsia"/>
          <w:color w:val="000000"/>
          <w:kern w:val="0"/>
          <w:sz w:val="28"/>
        </w:rPr>
        <w:t>及助教</w:t>
      </w:r>
      <w:r w:rsidRPr="00C07179">
        <w:rPr>
          <w:rFonts w:ascii="Times New Roman" w:eastAsia="標楷體" w:hAnsi="Times New Roman" w:cs="Arial" w:hint="eastAsia"/>
          <w:color w:val="000000"/>
          <w:kern w:val="0"/>
          <w:sz w:val="28"/>
        </w:rPr>
        <w:t>是主要目標用戶。教師需要管理和審核學生的假單，</w:t>
      </w:r>
      <w:r>
        <w:rPr>
          <w:rFonts w:ascii="Times New Roman" w:eastAsia="標楷體" w:hAnsi="Times New Roman" w:cs="Arial" w:hint="eastAsia"/>
          <w:color w:val="000000"/>
          <w:kern w:val="0"/>
          <w:sz w:val="28"/>
        </w:rPr>
        <w:t>助教需要管理及審核學生選課單，皆都需要</w:t>
      </w:r>
      <w:r w:rsidRPr="00C07179">
        <w:rPr>
          <w:rFonts w:eastAsia="標楷體" w:cs="Arial" w:hint="eastAsia"/>
          <w:color w:val="000000"/>
          <w:kern w:val="0"/>
          <w:sz w:val="28"/>
        </w:rPr>
        <w:t>管理、文件存檔和</w:t>
      </w:r>
      <w:r w:rsidRPr="00C07179">
        <w:rPr>
          <w:rFonts w:eastAsia="標楷體" w:cs="Arial" w:hint="eastAsia"/>
          <w:color w:val="000000"/>
          <w:kern w:val="0"/>
          <w:sz w:val="28"/>
        </w:rPr>
        <w:lastRenderedPageBreak/>
        <w:t>歸檔工作系統能夠幫助他們高效地處理和管理各類文件</w:t>
      </w:r>
      <w:r>
        <w:rPr>
          <w:rFonts w:eastAsia="標楷體" w:cs="Arial" w:hint="eastAsia"/>
          <w:color w:val="000000"/>
          <w:kern w:val="0"/>
          <w:sz w:val="28"/>
        </w:rPr>
        <w:t>，</w:t>
      </w:r>
      <w:r w:rsidRPr="00C07179">
        <w:rPr>
          <w:rFonts w:ascii="Times New Roman" w:eastAsia="標楷體" w:hAnsi="Times New Roman" w:cs="Arial" w:hint="eastAsia"/>
          <w:color w:val="000000"/>
          <w:kern w:val="0"/>
          <w:sz w:val="28"/>
        </w:rPr>
        <w:t>學生則需經常提交請假單和選課單。因此，這些文件的頻繁使用和處理需求使師生成為系統的重要用戶群體。</w:t>
      </w:r>
    </w:p>
    <w:p w14:paraId="4B826424"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Positioning </w:t>
      </w:r>
      <w:r w:rsidRPr="001972F5">
        <w:rPr>
          <w:rFonts w:eastAsia="標楷體" w:cs="Arial"/>
          <w:color w:val="000000"/>
          <w:kern w:val="0"/>
          <w:sz w:val="28"/>
        </w:rPr>
        <w:t>定位</w:t>
      </w:r>
      <w:r w:rsidRPr="001972F5">
        <w:rPr>
          <w:rFonts w:eastAsia="標楷體" w:cs="Arial"/>
          <w:color w:val="000000"/>
          <w:kern w:val="0"/>
          <w:sz w:val="28"/>
        </w:rPr>
        <w:t>:</w:t>
      </w:r>
    </w:p>
    <w:p w14:paraId="58B9AA53" w14:textId="77777777" w:rsidR="00A57A8A"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簡單易用</w:t>
      </w:r>
      <w:r w:rsidR="00A57A8A">
        <w:rPr>
          <w:rFonts w:ascii="Times New Roman" w:eastAsia="標楷體" w:hAnsi="Times New Roman" w:cs="Arial" w:hint="eastAsia"/>
          <w:color w:val="000000"/>
          <w:kern w:val="0"/>
          <w:sz w:val="28"/>
        </w:rPr>
        <w:t>：</w:t>
      </w:r>
    </w:p>
    <w:p w14:paraId="3D6C4D38" w14:textId="77777777" w:rsidR="00A57A8A" w:rsidRDefault="00A57A8A" w:rsidP="00A57A8A">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w:t>
      </w:r>
      <w:r w:rsidRPr="00A57A8A">
        <w:rPr>
          <w:rFonts w:ascii="Times New Roman" w:eastAsia="標楷體" w:hAnsi="Times New Roman" w:cs="Arial" w:hint="eastAsia"/>
          <w:color w:val="000000"/>
          <w:kern w:val="0"/>
          <w:sz w:val="28"/>
        </w:rPr>
        <w:t>、易於操作讓師生和行政人員快速上手，無需額外學習，提升用戶體驗。</w:t>
      </w:r>
    </w:p>
    <w:p w14:paraId="759C861F" w14:textId="77777777" w:rsidR="00A57A8A"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高效準確</w:t>
      </w:r>
      <w:r w:rsidR="00A57A8A">
        <w:rPr>
          <w:rFonts w:ascii="Times New Roman" w:eastAsia="標楷體" w:hAnsi="Times New Roman" w:cs="Arial" w:hint="eastAsia"/>
          <w:color w:val="000000"/>
          <w:kern w:val="0"/>
          <w:sz w:val="28"/>
        </w:rPr>
        <w:t>：</w:t>
      </w:r>
    </w:p>
    <w:p w14:paraId="46756E88" w14:textId="311C88F1" w:rsidR="00A57A8A" w:rsidRPr="00A57A8A" w:rsidRDefault="00A57A8A" w:rsidP="00A57A8A">
      <w:pPr>
        <w:pStyle w:val="ab"/>
        <w:widowControl/>
        <w:spacing w:before="240" w:after="240"/>
        <w:ind w:leftChars="0" w:left="1920"/>
        <w:rPr>
          <w:rFonts w:ascii="Times New Roman" w:eastAsia="標楷體" w:hAnsi="Times New Roman" w:cs="Arial" w:hint="eastAsia"/>
          <w:color w:val="000000"/>
          <w:kern w:val="0"/>
          <w:sz w:val="28"/>
        </w:rPr>
      </w:pPr>
      <w:r w:rsidRPr="00A57A8A">
        <w:rPr>
          <w:rFonts w:ascii="Times New Roman" w:eastAsia="標楷體" w:hAnsi="Times New Roman" w:cs="Arial" w:hint="eastAsia"/>
          <w:color w:val="000000"/>
          <w:kern w:val="0"/>
          <w:sz w:val="28"/>
        </w:rPr>
        <w:t>利用先進的</w:t>
      </w:r>
      <w:r w:rsidRPr="00A57A8A">
        <w:rPr>
          <w:rFonts w:ascii="Times New Roman" w:eastAsia="標楷體" w:hAnsi="Times New Roman" w:cs="Arial" w:hint="eastAsia"/>
          <w:color w:val="000000"/>
          <w:kern w:val="0"/>
          <w:sz w:val="28"/>
        </w:rPr>
        <w:t>OCR</w:t>
      </w:r>
      <w:r w:rsidRPr="00A57A8A">
        <w:rPr>
          <w:rFonts w:ascii="Times New Roman" w:eastAsia="標楷體" w:hAnsi="Times New Roman" w:cs="Arial" w:hint="eastAsia"/>
          <w:color w:val="000000"/>
          <w:kern w:val="0"/>
          <w:sz w:val="28"/>
        </w:rPr>
        <w:t>技術，保證文件識別的高精度和高速度，提升文件處理效率，減少</w:t>
      </w:r>
      <w:r>
        <w:rPr>
          <w:rFonts w:ascii="Times New Roman" w:eastAsia="標楷體" w:hAnsi="Times New Roman" w:cs="Arial" w:hint="eastAsia"/>
          <w:color w:val="000000"/>
          <w:kern w:val="0"/>
          <w:sz w:val="28"/>
        </w:rPr>
        <w:t>助教與教師審核時</w:t>
      </w:r>
      <w:r w:rsidRPr="00A57A8A">
        <w:rPr>
          <w:rFonts w:ascii="Times New Roman" w:eastAsia="標楷體" w:hAnsi="Times New Roman" w:cs="Arial" w:hint="eastAsia"/>
          <w:color w:val="000000"/>
          <w:kern w:val="0"/>
          <w:sz w:val="28"/>
        </w:rPr>
        <w:t>人工錯誤。</w:t>
      </w:r>
    </w:p>
    <w:p w14:paraId="40E3BA76" w14:textId="6FEFCD18" w:rsidR="00BA52E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全面兼容</w:t>
      </w:r>
      <w:r w:rsidR="00BA52EC">
        <w:rPr>
          <w:rFonts w:ascii="Times New Roman" w:eastAsia="標楷體" w:hAnsi="Times New Roman" w:cs="Arial" w:hint="eastAsia"/>
          <w:color w:val="000000"/>
          <w:kern w:val="0"/>
          <w:sz w:val="28"/>
        </w:rPr>
        <w:t>：</w:t>
      </w:r>
    </w:p>
    <w:p w14:paraId="40D9040D" w14:textId="44FF5243" w:rsidR="001B09F3" w:rsidRPr="001972F5" w:rsidRDefault="00BA52EC" w:rsidP="001B09F3">
      <w:pPr>
        <w:pStyle w:val="ab"/>
        <w:widowControl/>
        <w:spacing w:before="240" w:after="240"/>
        <w:ind w:leftChars="0" w:left="1920"/>
        <w:rPr>
          <w:rFonts w:ascii="Times New Roman" w:eastAsia="標楷體" w:hAnsi="Times New Roman" w:cs="Arial"/>
          <w:color w:val="000000"/>
          <w:kern w:val="0"/>
          <w:sz w:val="28"/>
        </w:rPr>
      </w:pPr>
      <w:r w:rsidRPr="00BA52EC">
        <w:rPr>
          <w:rFonts w:ascii="Times New Roman" w:eastAsia="標楷體" w:hAnsi="Times New Roman" w:cs="Arial" w:hint="eastAsia"/>
          <w:color w:val="000000"/>
          <w:kern w:val="0"/>
          <w:sz w:val="28"/>
        </w:rPr>
        <w:t>支持多種文件格式（</w:t>
      </w:r>
      <w:r w:rsidRPr="00BA52EC">
        <w:rPr>
          <w:rFonts w:ascii="Times New Roman" w:eastAsia="標楷體" w:hAnsi="Times New Roman" w:cs="Arial" w:hint="eastAsia"/>
          <w:color w:val="000000"/>
          <w:kern w:val="0"/>
          <w:sz w:val="28"/>
        </w:rPr>
        <w:t>PDF</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JPEG</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PNG</w:t>
      </w:r>
      <w:r w:rsidRPr="00BA52E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1972F5" w:rsidRDefault="00BA52EC" w:rsidP="001B09F3">
      <w:pPr>
        <w:widowControl/>
        <w:spacing w:before="240" w:after="240"/>
        <w:rPr>
          <w:rFonts w:eastAsia="標楷體" w:cs="新細明體"/>
          <w:kern w:val="0"/>
          <w:sz w:val="28"/>
        </w:rPr>
      </w:pPr>
      <w:r w:rsidRPr="001972F5">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1972F5" w:rsidRDefault="001B09F3" w:rsidP="001B09F3">
      <w:pPr>
        <w:widowControl/>
        <w:spacing w:before="240" w:after="240"/>
        <w:rPr>
          <w:rFonts w:eastAsia="標楷體" w:cs="新細明體"/>
          <w:kern w:val="0"/>
          <w:sz w:val="28"/>
        </w:rPr>
      </w:pPr>
    </w:p>
    <w:p w14:paraId="50E8AAFD" w14:textId="77777777" w:rsidR="001B09F3" w:rsidRPr="001972F5" w:rsidRDefault="001B09F3" w:rsidP="001B09F3">
      <w:pPr>
        <w:widowControl/>
        <w:spacing w:before="240" w:after="240"/>
        <w:rPr>
          <w:rFonts w:eastAsia="標楷體" w:cs="新細明體"/>
          <w:kern w:val="0"/>
          <w:sz w:val="28"/>
        </w:rPr>
      </w:pPr>
    </w:p>
    <w:p w14:paraId="08F48DD8" w14:textId="23C0625D" w:rsidR="00BA52EC" w:rsidRDefault="00BA52EC">
      <w:pPr>
        <w:widowControl/>
        <w:rPr>
          <w:rFonts w:eastAsia="標楷體" w:cs="新細明體"/>
          <w:kern w:val="0"/>
          <w:sz w:val="28"/>
        </w:rPr>
      </w:pPr>
      <w:r>
        <w:rPr>
          <w:rFonts w:eastAsia="標楷體" w:cs="新細明體"/>
          <w:kern w:val="0"/>
          <w:sz w:val="28"/>
        </w:rPr>
        <w:br w:type="page"/>
      </w:r>
    </w:p>
    <w:p w14:paraId="268A5ADC" w14:textId="77777777" w:rsidR="001B09F3" w:rsidRPr="00BA52EC" w:rsidRDefault="001B09F3" w:rsidP="001B09F3">
      <w:pPr>
        <w:widowControl/>
        <w:spacing w:before="240" w:after="240"/>
        <w:rPr>
          <w:rFonts w:eastAsia="標楷體" w:cs="新細明體"/>
          <w:kern w:val="0"/>
          <w:sz w:val="28"/>
        </w:rPr>
      </w:pPr>
    </w:p>
    <w:p w14:paraId="28F25A75"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市場上現有服務與本系統提供服務相似的應用程式</w:t>
      </w:r>
      <w:r w:rsidRPr="001972F5">
        <w:rPr>
          <w:rFonts w:eastAsia="標楷體" w:cs="Arial"/>
          <w:color w:val="000000"/>
          <w:kern w:val="0"/>
          <w:sz w:val="28"/>
        </w:rPr>
        <w:t>"</w:t>
      </w:r>
      <w:r w:rsidRPr="001972F5">
        <w:rPr>
          <w:rFonts w:eastAsia="標楷體" w:cs="Arial"/>
          <w:color w:val="000000"/>
          <w:kern w:val="0"/>
          <w:sz w:val="28"/>
        </w:rPr>
        <w:t>全能掃描王</w:t>
      </w:r>
      <w:r w:rsidRPr="001972F5">
        <w:rPr>
          <w:rFonts w:eastAsia="標楷體" w:cs="Arial"/>
          <w:color w:val="000000"/>
          <w:kern w:val="0"/>
          <w:sz w:val="28"/>
        </w:rPr>
        <w:t>"</w:t>
      </w:r>
      <w:r w:rsidRPr="001972F5">
        <w:rPr>
          <w:rFonts w:eastAsia="標楷體" w:cs="Arial"/>
          <w:color w:val="000000"/>
          <w:kern w:val="0"/>
          <w:sz w:val="28"/>
        </w:rPr>
        <w:t>、</w:t>
      </w:r>
      <w:r w:rsidRPr="001972F5">
        <w:rPr>
          <w:rFonts w:eastAsia="標楷體" w:cs="Arial"/>
          <w:color w:val="000000"/>
          <w:kern w:val="0"/>
          <w:sz w:val="28"/>
        </w:rPr>
        <w:t>"Adobe Scan"</w:t>
      </w:r>
      <w:r w:rsidRPr="001972F5">
        <w:rPr>
          <w:rFonts w:eastAsia="標楷體" w:cs="Arial"/>
          <w:color w:val="000000"/>
          <w:kern w:val="0"/>
          <w:sz w:val="28"/>
        </w:rPr>
        <w:t>，前者有</w:t>
      </w:r>
    </w:p>
    <w:p w14:paraId="7484FCD0" w14:textId="77777777" w:rsidR="001B09F3" w:rsidRPr="001972F5" w:rsidRDefault="001B09F3" w:rsidP="001B09F3">
      <w:pPr>
        <w:widowControl/>
        <w:rPr>
          <w:rFonts w:eastAsia="標楷體" w:cs="新細明體"/>
          <w:kern w:val="0"/>
          <w:sz w:val="28"/>
        </w:rPr>
      </w:pPr>
      <w:r w:rsidRPr="001972F5">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2F5">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1972F5" w14:paraId="55E259ED" w14:textId="77777777" w:rsidTr="00DF6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1972F5" w:rsidRDefault="001B09F3" w:rsidP="00567CD5">
            <w:pPr>
              <w:widowControl/>
              <w:rPr>
                <w:rFonts w:eastAsia="標楷體" w:cs="新細明體"/>
                <w:b w:val="0"/>
                <w:kern w:val="0"/>
                <w:sz w:val="28"/>
              </w:rPr>
            </w:pPr>
            <w:r w:rsidRPr="001972F5">
              <w:rPr>
                <w:rFonts w:eastAsia="標楷體" w:cs="Arial"/>
                <w:b w:val="0"/>
                <w:color w:val="000000"/>
                <w:kern w:val="0"/>
                <w:sz w:val="28"/>
              </w:rPr>
              <w:t>功能</w:t>
            </w:r>
            <w:r w:rsidRPr="001972F5">
              <w:rPr>
                <w:rFonts w:eastAsia="標楷體" w:cs="Arial"/>
                <w:b w:val="0"/>
                <w:color w:val="000000"/>
                <w:kern w:val="0"/>
                <w:sz w:val="28"/>
              </w:rPr>
              <w:t>/</w:t>
            </w:r>
            <w:r w:rsidRPr="001972F5">
              <w:rPr>
                <w:rFonts w:eastAsia="標楷體" w:cs="Arial"/>
                <w:b w:val="0"/>
                <w:color w:val="000000"/>
                <w:kern w:val="0"/>
                <w:sz w:val="28"/>
              </w:rPr>
              <w:t>系統</w:t>
            </w:r>
          </w:p>
        </w:tc>
        <w:tc>
          <w:tcPr>
            <w:tcW w:w="1978" w:type="dxa"/>
            <w:hideMark/>
          </w:tcPr>
          <w:p w14:paraId="35A09C4D" w14:textId="77777777" w:rsidR="001B09F3" w:rsidRPr="001972F5"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本系統</w:t>
            </w:r>
          </w:p>
        </w:tc>
        <w:tc>
          <w:tcPr>
            <w:tcW w:w="2127" w:type="dxa"/>
            <w:hideMark/>
          </w:tcPr>
          <w:p w14:paraId="6D9901A6" w14:textId="77777777" w:rsidR="001B09F3" w:rsidRPr="001972F5"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全能掃描王</w:t>
            </w:r>
          </w:p>
        </w:tc>
        <w:tc>
          <w:tcPr>
            <w:tcW w:w="3969" w:type="dxa"/>
            <w:hideMark/>
          </w:tcPr>
          <w:p w14:paraId="21E128AE" w14:textId="77777777" w:rsidR="001B09F3" w:rsidRPr="001972F5" w:rsidRDefault="001B09F3" w:rsidP="00567CD5">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PDF Scanner</w:t>
            </w:r>
          </w:p>
        </w:tc>
      </w:tr>
      <w:tr w:rsidR="001B09F3" w:rsidRPr="001972F5"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1972F5" w:rsidRDefault="001B09F3" w:rsidP="00567CD5">
            <w:pPr>
              <w:rPr>
                <w:rFonts w:eastAsia="標楷體"/>
                <w:b w:val="0"/>
                <w:sz w:val="28"/>
              </w:rPr>
            </w:pPr>
            <w:r w:rsidRPr="001972F5">
              <w:rPr>
                <w:rFonts w:eastAsia="標楷體" w:hint="eastAsia"/>
                <w:b w:val="0"/>
                <w:sz w:val="28"/>
              </w:rPr>
              <w:t>跨平台使用</w:t>
            </w:r>
          </w:p>
        </w:tc>
        <w:tc>
          <w:tcPr>
            <w:tcW w:w="1978" w:type="dxa"/>
            <w:hideMark/>
          </w:tcPr>
          <w:p w14:paraId="1B2E50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5AD94374"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5BFD8DB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1972F5" w:rsidRDefault="001B09F3" w:rsidP="00567CD5">
            <w:pPr>
              <w:rPr>
                <w:rFonts w:eastAsia="標楷體"/>
                <w:b w:val="0"/>
                <w:sz w:val="28"/>
              </w:rPr>
            </w:pPr>
            <w:r w:rsidRPr="001972F5">
              <w:rPr>
                <w:rFonts w:eastAsia="標楷體"/>
                <w:b w:val="0"/>
                <w:sz w:val="28"/>
              </w:rPr>
              <w:t xml:space="preserve">PDF </w:t>
            </w:r>
            <w:r w:rsidRPr="001972F5">
              <w:rPr>
                <w:rFonts w:eastAsia="標楷體" w:hint="eastAsia"/>
                <w:b w:val="0"/>
                <w:sz w:val="28"/>
              </w:rPr>
              <w:t>生成</w:t>
            </w:r>
          </w:p>
        </w:tc>
        <w:tc>
          <w:tcPr>
            <w:tcW w:w="1978" w:type="dxa"/>
            <w:hideMark/>
          </w:tcPr>
          <w:p w14:paraId="3EF8444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127" w:type="dxa"/>
            <w:hideMark/>
          </w:tcPr>
          <w:p w14:paraId="556166C9"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14B10FEE"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13CA466C"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4F6861" w14:textId="77777777" w:rsidR="001B09F3" w:rsidRPr="001972F5" w:rsidRDefault="001B09F3" w:rsidP="00567CD5">
            <w:pPr>
              <w:rPr>
                <w:rFonts w:eastAsia="標楷體"/>
                <w:b w:val="0"/>
                <w:sz w:val="28"/>
              </w:rPr>
            </w:pPr>
            <w:r w:rsidRPr="001972F5">
              <w:rPr>
                <w:rFonts w:eastAsia="標楷體" w:hint="eastAsia"/>
                <w:b w:val="0"/>
                <w:sz w:val="28"/>
              </w:rPr>
              <w:t>使用介面簡單</w:t>
            </w:r>
          </w:p>
        </w:tc>
        <w:tc>
          <w:tcPr>
            <w:tcW w:w="1978" w:type="dxa"/>
            <w:hideMark/>
          </w:tcPr>
          <w:p w14:paraId="1164266F"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A2337F5"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44267E5B"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1D71489"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1972F5" w:rsidRDefault="001B09F3" w:rsidP="00567CD5">
            <w:pPr>
              <w:rPr>
                <w:rFonts w:eastAsia="標楷體"/>
                <w:b w:val="0"/>
                <w:sz w:val="28"/>
              </w:rPr>
            </w:pPr>
            <w:r w:rsidRPr="001972F5">
              <w:rPr>
                <w:rFonts w:eastAsia="標楷體" w:hint="eastAsia"/>
                <w:b w:val="0"/>
                <w:sz w:val="28"/>
              </w:rPr>
              <w:t>公告提醒</w:t>
            </w:r>
          </w:p>
        </w:tc>
        <w:tc>
          <w:tcPr>
            <w:tcW w:w="1978" w:type="dxa"/>
            <w:hideMark/>
          </w:tcPr>
          <w:p w14:paraId="598E5252"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3F8F39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hideMark/>
          </w:tcPr>
          <w:p w14:paraId="40A700D0"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4D1C2434"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3BB7F8" w14:textId="77777777" w:rsidR="001B09F3" w:rsidRPr="001972F5" w:rsidRDefault="001B09F3" w:rsidP="00567CD5">
            <w:pPr>
              <w:rPr>
                <w:rFonts w:eastAsia="標楷體"/>
                <w:b w:val="0"/>
                <w:sz w:val="28"/>
              </w:rPr>
            </w:pPr>
            <w:r w:rsidRPr="001972F5">
              <w:rPr>
                <w:rFonts w:eastAsia="標楷體" w:hint="eastAsia"/>
                <w:b w:val="0"/>
                <w:sz w:val="28"/>
              </w:rPr>
              <w:t>文件上傳進度</w:t>
            </w:r>
          </w:p>
        </w:tc>
        <w:tc>
          <w:tcPr>
            <w:tcW w:w="1978" w:type="dxa"/>
            <w:hideMark/>
          </w:tcPr>
          <w:p w14:paraId="750D63A8"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1DB51793"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hideMark/>
          </w:tcPr>
          <w:p w14:paraId="47561979"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52CB02A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BA5B249" w14:textId="77777777" w:rsidR="001B09F3" w:rsidRPr="001972F5" w:rsidRDefault="001B09F3" w:rsidP="00567CD5">
            <w:pPr>
              <w:rPr>
                <w:rFonts w:eastAsia="標楷體"/>
                <w:b w:val="0"/>
                <w:sz w:val="28"/>
              </w:rPr>
            </w:pPr>
            <w:r w:rsidRPr="001972F5">
              <w:rPr>
                <w:rFonts w:eastAsia="標楷體" w:hint="eastAsia"/>
                <w:b w:val="0"/>
                <w:sz w:val="28"/>
              </w:rPr>
              <w:t>文件分類</w:t>
            </w:r>
          </w:p>
        </w:tc>
        <w:tc>
          <w:tcPr>
            <w:tcW w:w="1978" w:type="dxa"/>
          </w:tcPr>
          <w:p w14:paraId="2EB57ABB"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332141B"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tcPr>
          <w:p w14:paraId="3339FDD1"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0A0D2562"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1972F5" w:rsidRDefault="001B09F3" w:rsidP="00567CD5">
            <w:pPr>
              <w:rPr>
                <w:rFonts w:eastAsia="標楷體"/>
                <w:b w:val="0"/>
                <w:sz w:val="28"/>
              </w:rPr>
            </w:pPr>
            <w:r w:rsidRPr="001972F5">
              <w:rPr>
                <w:rFonts w:eastAsia="標楷體" w:hint="eastAsia"/>
                <w:b w:val="0"/>
                <w:sz w:val="28"/>
              </w:rPr>
              <w:t>文件編輯功能</w:t>
            </w:r>
          </w:p>
        </w:tc>
        <w:tc>
          <w:tcPr>
            <w:tcW w:w="1978" w:type="dxa"/>
          </w:tcPr>
          <w:p w14:paraId="5CBAED85"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A36EEC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tcPr>
          <w:p w14:paraId="7873B5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DF6BE7" w:rsidRPr="001972F5" w14:paraId="52276E17"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6C921BD1" w14:textId="77777777" w:rsidR="00DF6BE7" w:rsidRPr="001972F5" w:rsidRDefault="00DF6BE7" w:rsidP="00567CD5">
            <w:pPr>
              <w:rPr>
                <w:rFonts w:eastAsia="標楷體" w:hint="eastAsia"/>
                <w:sz w:val="28"/>
              </w:rPr>
            </w:pPr>
          </w:p>
        </w:tc>
        <w:tc>
          <w:tcPr>
            <w:tcW w:w="1978" w:type="dxa"/>
          </w:tcPr>
          <w:p w14:paraId="3C421D02"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c>
          <w:tcPr>
            <w:tcW w:w="2127" w:type="dxa"/>
          </w:tcPr>
          <w:p w14:paraId="4F5FA7C6"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c>
          <w:tcPr>
            <w:tcW w:w="3969" w:type="dxa"/>
          </w:tcPr>
          <w:p w14:paraId="23B42CCD"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r>
      <w:tr w:rsidR="00DF6BE7" w:rsidRPr="001972F5" w14:paraId="6719134C"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75C58" w14:textId="77777777" w:rsidR="00DF6BE7" w:rsidRPr="001972F5" w:rsidRDefault="00DF6BE7" w:rsidP="00567CD5">
            <w:pPr>
              <w:rPr>
                <w:rFonts w:eastAsia="標楷體" w:hint="eastAsia"/>
                <w:sz w:val="28"/>
              </w:rPr>
            </w:pPr>
          </w:p>
        </w:tc>
        <w:tc>
          <w:tcPr>
            <w:tcW w:w="1978" w:type="dxa"/>
          </w:tcPr>
          <w:p w14:paraId="0E5E7CB4" w14:textId="77777777" w:rsidR="00DF6BE7" w:rsidRPr="001972F5" w:rsidRDefault="00DF6BE7" w:rsidP="00567CD5">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p>
        </w:tc>
        <w:tc>
          <w:tcPr>
            <w:tcW w:w="2127" w:type="dxa"/>
          </w:tcPr>
          <w:p w14:paraId="59E2CBF9" w14:textId="77777777" w:rsidR="00DF6BE7" w:rsidRPr="001972F5" w:rsidRDefault="00DF6BE7" w:rsidP="00567CD5">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p>
        </w:tc>
        <w:tc>
          <w:tcPr>
            <w:tcW w:w="3969" w:type="dxa"/>
          </w:tcPr>
          <w:p w14:paraId="6CB7ED57" w14:textId="77777777" w:rsidR="00DF6BE7" w:rsidRPr="001972F5" w:rsidRDefault="00DF6BE7" w:rsidP="00567CD5">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p>
        </w:tc>
      </w:tr>
      <w:tr w:rsidR="00DF6BE7" w:rsidRPr="001972F5" w14:paraId="72331901"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8062BA4" w14:textId="77777777" w:rsidR="00DF6BE7" w:rsidRPr="001972F5" w:rsidRDefault="00DF6BE7" w:rsidP="00567CD5">
            <w:pPr>
              <w:rPr>
                <w:rFonts w:eastAsia="標楷體" w:hint="eastAsia"/>
                <w:sz w:val="28"/>
              </w:rPr>
            </w:pPr>
          </w:p>
        </w:tc>
        <w:tc>
          <w:tcPr>
            <w:tcW w:w="1978" w:type="dxa"/>
          </w:tcPr>
          <w:p w14:paraId="2FC51509"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c>
          <w:tcPr>
            <w:tcW w:w="2127" w:type="dxa"/>
          </w:tcPr>
          <w:p w14:paraId="36C4C7AC"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c>
          <w:tcPr>
            <w:tcW w:w="3969" w:type="dxa"/>
          </w:tcPr>
          <w:p w14:paraId="362CDD50" w14:textId="77777777" w:rsidR="00DF6BE7" w:rsidRPr="001972F5" w:rsidRDefault="00DF6BE7" w:rsidP="00567CD5">
            <w:pPr>
              <w:jc w:val="center"/>
              <w:cnfStyle w:val="000000000000" w:firstRow="0" w:lastRow="0" w:firstColumn="0" w:lastColumn="0" w:oddVBand="0" w:evenVBand="0" w:oddHBand="0" w:evenHBand="0" w:firstRowFirstColumn="0" w:firstRowLastColumn="0" w:lastRowFirstColumn="0" w:lastRowLastColumn="0"/>
              <w:rPr>
                <w:rFonts w:ascii="Segoe UI Symbol" w:eastAsia="標楷體" w:hAnsi="Segoe UI Symbol" w:cs="Segoe UI Symbol"/>
                <w:sz w:val="28"/>
              </w:rPr>
            </w:pPr>
          </w:p>
        </w:tc>
      </w:tr>
    </w:tbl>
    <w:p w14:paraId="355FE65C" w14:textId="77777777" w:rsidR="001B09F3" w:rsidRPr="001972F5" w:rsidRDefault="001B09F3" w:rsidP="001B09F3">
      <w:pPr>
        <w:widowControl/>
        <w:spacing w:after="240"/>
        <w:rPr>
          <w:rFonts w:eastAsia="標楷體" w:cs="新細明體"/>
          <w:kern w:val="0"/>
          <w:sz w:val="28"/>
        </w:rPr>
      </w:pPr>
      <w:r w:rsidRPr="001972F5">
        <w:rPr>
          <w:rFonts w:eastAsia="標楷體" w:cs="新細明體"/>
          <w:kern w:val="0"/>
          <w:sz w:val="28"/>
        </w:rPr>
        <w:br/>
      </w:r>
    </w:p>
    <w:p w14:paraId="3B153562" w14:textId="77777777" w:rsidR="001B09F3" w:rsidRPr="001972F5" w:rsidRDefault="001B09F3" w:rsidP="001B09F3">
      <w:pPr>
        <w:widowControl/>
        <w:spacing w:after="240"/>
        <w:rPr>
          <w:rFonts w:eastAsia="標楷體" w:cs="新細明體"/>
          <w:kern w:val="0"/>
          <w:sz w:val="28"/>
        </w:rPr>
      </w:pPr>
    </w:p>
    <w:p w14:paraId="37ADC1E6" w14:textId="77777777" w:rsidR="001B09F3" w:rsidRPr="001972F5" w:rsidRDefault="001B09F3" w:rsidP="001B09F3">
      <w:pPr>
        <w:widowControl/>
        <w:spacing w:after="240"/>
        <w:rPr>
          <w:rFonts w:eastAsia="標楷體" w:cs="新細明體"/>
          <w:kern w:val="0"/>
          <w:sz w:val="28"/>
        </w:rPr>
      </w:pPr>
    </w:p>
    <w:p w14:paraId="1FF47178" w14:textId="77777777" w:rsidR="001B09F3" w:rsidRPr="001972F5" w:rsidRDefault="001B09F3" w:rsidP="001B09F3">
      <w:pPr>
        <w:widowControl/>
        <w:spacing w:after="240"/>
        <w:rPr>
          <w:rFonts w:eastAsia="標楷體" w:cs="新細明體"/>
          <w:kern w:val="0"/>
          <w:sz w:val="28"/>
        </w:rPr>
      </w:pPr>
    </w:p>
    <w:p w14:paraId="7FB1C50F" w14:textId="77777777" w:rsidR="001B09F3" w:rsidRPr="001972F5" w:rsidRDefault="001B09F3" w:rsidP="001B09F3">
      <w:pPr>
        <w:widowControl/>
        <w:spacing w:after="240"/>
        <w:rPr>
          <w:rFonts w:eastAsia="標楷體" w:cs="新細明體"/>
          <w:kern w:val="0"/>
          <w:sz w:val="28"/>
        </w:rPr>
      </w:pPr>
    </w:p>
    <w:p w14:paraId="61E1C0B1" w14:textId="77777777" w:rsidR="001B09F3" w:rsidRPr="001972F5" w:rsidRDefault="001B09F3" w:rsidP="001B09F3">
      <w:pPr>
        <w:widowControl/>
        <w:spacing w:after="240"/>
        <w:rPr>
          <w:rFonts w:eastAsia="標楷體" w:cs="新細明體"/>
          <w:kern w:val="0"/>
          <w:sz w:val="28"/>
        </w:rPr>
      </w:pPr>
    </w:p>
    <w:p w14:paraId="57B3BD8B" w14:textId="77777777" w:rsidR="001B09F3" w:rsidRPr="001972F5" w:rsidRDefault="001B09F3" w:rsidP="001B09F3">
      <w:pPr>
        <w:widowControl/>
        <w:spacing w:before="240" w:after="240"/>
        <w:rPr>
          <w:rFonts w:eastAsia="標楷體" w:cs="Arial"/>
          <w:color w:val="000000"/>
          <w:kern w:val="0"/>
          <w:sz w:val="32"/>
        </w:rPr>
      </w:pPr>
      <w:bookmarkStart w:id="2" w:name="_GoBack"/>
      <w:bookmarkEnd w:id="2"/>
      <w:r w:rsidRPr="001972F5">
        <w:rPr>
          <w:rFonts w:eastAsia="標楷體" w:cs="Arial"/>
          <w:color w:val="000000"/>
          <w:kern w:val="0"/>
          <w:sz w:val="32"/>
        </w:rPr>
        <w:lastRenderedPageBreak/>
        <w:t xml:space="preserve">2-4 </w:t>
      </w:r>
      <w:r w:rsidRPr="001972F5">
        <w:rPr>
          <w:rFonts w:eastAsia="標楷體" w:cs="Arial"/>
          <w:color w:val="000000"/>
          <w:kern w:val="0"/>
          <w:sz w:val="32"/>
        </w:rPr>
        <w:t>競爭力分析</w:t>
      </w:r>
      <w:r w:rsidRPr="001972F5">
        <w:rPr>
          <w:rFonts w:eastAsia="標楷體" w:cs="Arial"/>
          <w:color w:val="000000"/>
          <w:kern w:val="0"/>
          <w:sz w:val="32"/>
        </w:rPr>
        <w:t xml:space="preserve"> SWOT-TOWS</w:t>
      </w:r>
    </w:p>
    <w:tbl>
      <w:tblPr>
        <w:tblStyle w:val="4-5"/>
        <w:tblpPr w:leftFromText="180" w:rightFromText="180" w:vertAnchor="text" w:horzAnchor="margin" w:tblpY="291"/>
        <w:tblW w:w="10201" w:type="dxa"/>
        <w:tblLook w:val="04A0" w:firstRow="1" w:lastRow="0" w:firstColumn="1" w:lastColumn="0" w:noHBand="0" w:noVBand="1"/>
      </w:tblPr>
      <w:tblGrid>
        <w:gridCol w:w="1838"/>
        <w:gridCol w:w="2787"/>
        <w:gridCol w:w="2788"/>
        <w:gridCol w:w="2788"/>
      </w:tblGrid>
      <w:tr w:rsidR="001B09F3" w:rsidRPr="001972F5" w14:paraId="3B20FCD4" w14:textId="77777777" w:rsidTr="00D12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57B53AA" w14:textId="77777777" w:rsidR="001B09F3" w:rsidRPr="001972F5" w:rsidRDefault="001B09F3" w:rsidP="00567CD5">
            <w:pPr>
              <w:rPr>
                <w:rFonts w:eastAsia="標楷體"/>
                <w:b w:val="0"/>
                <w:sz w:val="28"/>
              </w:rPr>
            </w:pPr>
            <w:r w:rsidRPr="001972F5">
              <w:rPr>
                <w:rFonts w:eastAsia="標楷體" w:hint="eastAsia"/>
                <w:b w:val="0"/>
                <w:sz w:val="28"/>
              </w:rPr>
              <w:t>特性</w:t>
            </w:r>
            <w:r w:rsidRPr="001972F5">
              <w:rPr>
                <w:rFonts w:eastAsia="標楷體" w:hint="eastAsia"/>
                <w:b w:val="0"/>
                <w:sz w:val="28"/>
              </w:rPr>
              <w:t>/</w:t>
            </w:r>
            <w:r w:rsidRPr="001972F5">
              <w:rPr>
                <w:rFonts w:eastAsia="標楷體" w:hint="eastAsia"/>
                <w:b w:val="0"/>
                <w:sz w:val="28"/>
              </w:rPr>
              <w:t>系統</w:t>
            </w:r>
          </w:p>
        </w:tc>
        <w:tc>
          <w:tcPr>
            <w:tcW w:w="2787" w:type="dxa"/>
          </w:tcPr>
          <w:p w14:paraId="07457641"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本系統</w:t>
            </w:r>
          </w:p>
        </w:tc>
        <w:tc>
          <w:tcPr>
            <w:tcW w:w="2788" w:type="dxa"/>
          </w:tcPr>
          <w:p w14:paraId="0ED658C2"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全能掃描王</w:t>
            </w:r>
          </w:p>
        </w:tc>
        <w:tc>
          <w:tcPr>
            <w:tcW w:w="2788" w:type="dxa"/>
          </w:tcPr>
          <w:p w14:paraId="5017C658" w14:textId="77777777" w:rsidR="001B09F3" w:rsidRPr="001972F5" w:rsidRDefault="001B09F3" w:rsidP="00567CD5">
            <w:pPr>
              <w:cnfStyle w:val="100000000000" w:firstRow="1" w:lastRow="0" w:firstColumn="0" w:lastColumn="0" w:oddVBand="0" w:evenVBand="0" w:oddHBand="0" w:evenHBand="0" w:firstRowFirstColumn="0" w:firstRowLastColumn="0" w:lastRowFirstColumn="0" w:lastRowLastColumn="0"/>
              <w:rPr>
                <w:rFonts w:eastAsia="標楷體"/>
                <w:b w:val="0"/>
                <w:sz w:val="28"/>
              </w:rPr>
            </w:pPr>
            <w:r w:rsidRPr="001972F5">
              <w:rPr>
                <w:rFonts w:eastAsia="標楷體" w:hint="eastAsia"/>
                <w:b w:val="0"/>
                <w:sz w:val="28"/>
              </w:rPr>
              <w:t>PDF Scanner</w:t>
            </w:r>
          </w:p>
        </w:tc>
      </w:tr>
      <w:tr w:rsidR="001B09F3" w:rsidRPr="001972F5" w14:paraId="07246A11"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902934" w14:textId="77777777" w:rsidR="001B09F3" w:rsidRPr="001972F5" w:rsidRDefault="001B09F3" w:rsidP="00567CD5">
            <w:pPr>
              <w:rPr>
                <w:rFonts w:eastAsia="標楷體"/>
                <w:b w:val="0"/>
                <w:sz w:val="28"/>
              </w:rPr>
            </w:pPr>
            <w:r w:rsidRPr="001972F5">
              <w:rPr>
                <w:rFonts w:eastAsia="標楷體" w:hint="eastAsia"/>
                <w:b w:val="0"/>
                <w:sz w:val="28"/>
              </w:rPr>
              <w:t>主要功能</w:t>
            </w:r>
          </w:p>
        </w:tc>
        <w:tc>
          <w:tcPr>
            <w:tcW w:w="2787" w:type="dxa"/>
          </w:tcPr>
          <w:p w14:paraId="6489A81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文件掃描與辨識</w:t>
            </w:r>
          </w:p>
          <w:p w14:paraId="1001C83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文件管理</w:t>
            </w:r>
          </w:p>
        </w:tc>
        <w:tc>
          <w:tcPr>
            <w:tcW w:w="2788" w:type="dxa"/>
          </w:tcPr>
          <w:p w14:paraId="2F6B456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文件掃描與辨識</w:t>
            </w:r>
          </w:p>
          <w:p w14:paraId="4152E66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多功能文件處理</w:t>
            </w:r>
          </w:p>
        </w:tc>
        <w:tc>
          <w:tcPr>
            <w:tcW w:w="2788" w:type="dxa"/>
          </w:tcPr>
          <w:p w14:paraId="245CB5D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文件掃描</w:t>
            </w:r>
          </w:p>
          <w:p w14:paraId="13B7A43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r w:rsidRPr="001972F5">
              <w:rPr>
                <w:rFonts w:ascii="Times New Roman" w:eastAsia="標楷體" w:hAnsi="Times New Roman" w:hint="eastAsia"/>
                <w:sz w:val="28"/>
              </w:rPr>
              <w:t>生成與編輯</w:t>
            </w:r>
          </w:p>
        </w:tc>
      </w:tr>
      <w:tr w:rsidR="001B09F3" w:rsidRPr="001972F5" w14:paraId="4FD0242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1B05C09B" w14:textId="77777777" w:rsidR="001B09F3" w:rsidRPr="001972F5" w:rsidRDefault="001B09F3" w:rsidP="00567CD5">
            <w:pPr>
              <w:rPr>
                <w:rFonts w:eastAsia="標楷體"/>
                <w:b w:val="0"/>
                <w:sz w:val="28"/>
              </w:rPr>
            </w:pPr>
            <w:r w:rsidRPr="001972F5">
              <w:rPr>
                <w:rFonts w:eastAsia="標楷體" w:hint="eastAsia"/>
                <w:b w:val="0"/>
                <w:sz w:val="28"/>
              </w:rPr>
              <w:t>目標市場</w:t>
            </w:r>
          </w:p>
        </w:tc>
        <w:tc>
          <w:tcPr>
            <w:tcW w:w="2787" w:type="dxa"/>
          </w:tcPr>
          <w:p w14:paraId="46BAB72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學校師生</w:t>
            </w:r>
          </w:p>
          <w:p w14:paraId="04111988"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行政人員</w:t>
            </w:r>
          </w:p>
        </w:tc>
        <w:tc>
          <w:tcPr>
            <w:tcW w:w="2788" w:type="dxa"/>
          </w:tcPr>
          <w:p w14:paraId="1F0D190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個人用戶</w:t>
            </w:r>
          </w:p>
          <w:p w14:paraId="5485D1DF"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商業用戶</w:t>
            </w:r>
          </w:p>
        </w:tc>
        <w:tc>
          <w:tcPr>
            <w:tcW w:w="2788" w:type="dxa"/>
          </w:tcPr>
          <w:p w14:paraId="2CD137E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個人用戶</w:t>
            </w:r>
          </w:p>
          <w:p w14:paraId="715B1F64"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專業人士</w:t>
            </w:r>
          </w:p>
        </w:tc>
      </w:tr>
      <w:tr w:rsidR="001B09F3" w:rsidRPr="001972F5" w14:paraId="54F654D0"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F08E56E" w14:textId="77777777" w:rsidR="001B09F3" w:rsidRPr="001972F5" w:rsidRDefault="001B09F3" w:rsidP="00567CD5">
            <w:pPr>
              <w:rPr>
                <w:rFonts w:eastAsia="標楷體"/>
                <w:b w:val="0"/>
                <w:sz w:val="28"/>
              </w:rPr>
            </w:pPr>
            <w:r w:rsidRPr="001972F5">
              <w:rPr>
                <w:rFonts w:eastAsia="標楷體" w:hint="eastAsia"/>
                <w:b w:val="0"/>
                <w:sz w:val="28"/>
              </w:rPr>
              <w:t>使用界面</w:t>
            </w:r>
          </w:p>
        </w:tc>
        <w:tc>
          <w:tcPr>
            <w:tcW w:w="2787" w:type="dxa"/>
          </w:tcPr>
          <w:p w14:paraId="13569C4F"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簡單易用</w:t>
            </w:r>
          </w:p>
          <w:p w14:paraId="7CB7332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介面乾淨</w:t>
            </w:r>
          </w:p>
        </w:tc>
        <w:tc>
          <w:tcPr>
            <w:tcW w:w="2788" w:type="dxa"/>
          </w:tcPr>
          <w:p w14:paraId="1B33333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簡單</w:t>
            </w:r>
          </w:p>
          <w:p w14:paraId="163FC3B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功能豐富</w:t>
            </w:r>
          </w:p>
        </w:tc>
        <w:tc>
          <w:tcPr>
            <w:tcW w:w="2788" w:type="dxa"/>
          </w:tcPr>
          <w:p w14:paraId="2744AA1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簡潔</w:t>
            </w:r>
          </w:p>
          <w:p w14:paraId="103ED176"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tc>
      </w:tr>
      <w:tr w:rsidR="001B09F3" w:rsidRPr="001972F5" w14:paraId="09FB131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09208B34" w14:textId="77777777" w:rsidR="001B09F3" w:rsidRPr="001972F5" w:rsidRDefault="001B09F3" w:rsidP="00567CD5">
            <w:pPr>
              <w:rPr>
                <w:rFonts w:eastAsia="標楷體"/>
                <w:b w:val="0"/>
                <w:sz w:val="28"/>
              </w:rPr>
            </w:pPr>
            <w:r w:rsidRPr="001972F5">
              <w:rPr>
                <w:rFonts w:eastAsia="標楷體" w:hint="eastAsia"/>
                <w:b w:val="0"/>
                <w:sz w:val="28"/>
              </w:rPr>
              <w:t>OCR</w:t>
            </w:r>
            <w:r w:rsidRPr="001972F5">
              <w:rPr>
                <w:rFonts w:eastAsia="標楷體" w:hint="eastAsia"/>
                <w:b w:val="0"/>
                <w:sz w:val="28"/>
              </w:rPr>
              <w:t>技術</w:t>
            </w:r>
          </w:p>
        </w:tc>
        <w:tc>
          <w:tcPr>
            <w:tcW w:w="2787" w:type="dxa"/>
          </w:tcPr>
          <w:p w14:paraId="408902F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高精度</w:t>
            </w:r>
            <w:r w:rsidRPr="001972F5">
              <w:rPr>
                <w:rFonts w:ascii="Times New Roman" w:eastAsia="標楷體" w:hAnsi="Times New Roman" w:hint="eastAsia"/>
                <w:sz w:val="28"/>
              </w:rPr>
              <w:t>OCR</w:t>
            </w:r>
          </w:p>
        </w:tc>
        <w:tc>
          <w:tcPr>
            <w:tcW w:w="2788" w:type="dxa"/>
          </w:tcPr>
          <w:p w14:paraId="6344671E"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支持多語言</w:t>
            </w:r>
            <w:r w:rsidRPr="001972F5">
              <w:rPr>
                <w:rFonts w:ascii="Times New Roman" w:eastAsia="標楷體" w:hAnsi="Times New Roman" w:hint="eastAsia"/>
                <w:sz w:val="28"/>
              </w:rPr>
              <w:t>OCR</w:t>
            </w:r>
          </w:p>
        </w:tc>
        <w:tc>
          <w:tcPr>
            <w:tcW w:w="2788" w:type="dxa"/>
          </w:tcPr>
          <w:p w14:paraId="5234E77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高精度</w:t>
            </w:r>
            <w:r w:rsidRPr="001972F5">
              <w:rPr>
                <w:rFonts w:ascii="Times New Roman" w:eastAsia="標楷體" w:hAnsi="Times New Roman" w:hint="eastAsia"/>
                <w:sz w:val="28"/>
              </w:rPr>
              <w:t>OCR</w:t>
            </w:r>
          </w:p>
          <w:p w14:paraId="52A11DA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多格式支持</w:t>
            </w:r>
          </w:p>
        </w:tc>
      </w:tr>
      <w:tr w:rsidR="001B09F3" w:rsidRPr="001972F5" w14:paraId="5B757935"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0192704" w14:textId="77777777" w:rsidR="001B09F3" w:rsidRPr="001972F5" w:rsidRDefault="001B09F3" w:rsidP="00567CD5">
            <w:pPr>
              <w:rPr>
                <w:rFonts w:eastAsia="標楷體"/>
                <w:b w:val="0"/>
                <w:sz w:val="28"/>
              </w:rPr>
            </w:pPr>
            <w:r w:rsidRPr="001972F5">
              <w:rPr>
                <w:rFonts w:eastAsia="標楷體" w:hint="eastAsia"/>
                <w:b w:val="0"/>
                <w:sz w:val="28"/>
              </w:rPr>
              <w:t>文件格式</w:t>
            </w:r>
          </w:p>
        </w:tc>
        <w:tc>
          <w:tcPr>
            <w:tcW w:w="2787" w:type="dxa"/>
          </w:tcPr>
          <w:p w14:paraId="5FFA720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25F4A15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34DECD04"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tc>
        <w:tc>
          <w:tcPr>
            <w:tcW w:w="2788" w:type="dxa"/>
          </w:tcPr>
          <w:p w14:paraId="626BEBB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613DCBF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1AC623A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p w14:paraId="3E51EF7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DOC</w:t>
            </w:r>
          </w:p>
        </w:tc>
        <w:tc>
          <w:tcPr>
            <w:tcW w:w="2788" w:type="dxa"/>
          </w:tcPr>
          <w:p w14:paraId="685BA9F9"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PDF</w:t>
            </w:r>
          </w:p>
          <w:p w14:paraId="1F94B330"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JPEG</w:t>
            </w:r>
          </w:p>
          <w:p w14:paraId="26AB0A56"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PNG</w:t>
            </w:r>
          </w:p>
          <w:p w14:paraId="0AB84D2D"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DOC</w:t>
            </w:r>
          </w:p>
        </w:tc>
      </w:tr>
      <w:tr w:rsidR="001B09F3" w:rsidRPr="001972F5" w14:paraId="7B0C544E"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44B7D97E" w14:textId="77777777" w:rsidR="001B09F3" w:rsidRPr="001972F5" w:rsidRDefault="001B09F3" w:rsidP="00567CD5">
            <w:pPr>
              <w:rPr>
                <w:rFonts w:eastAsia="標楷體"/>
                <w:b w:val="0"/>
                <w:sz w:val="28"/>
              </w:rPr>
            </w:pPr>
            <w:r w:rsidRPr="001972F5">
              <w:rPr>
                <w:rFonts w:eastAsia="標楷體" w:hint="eastAsia"/>
                <w:b w:val="0"/>
                <w:sz w:val="28"/>
              </w:rPr>
              <w:t>安全性</w:t>
            </w:r>
          </w:p>
        </w:tc>
        <w:tc>
          <w:tcPr>
            <w:tcW w:w="2787" w:type="dxa"/>
          </w:tcPr>
          <w:p w14:paraId="5C1F9E8C"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數據加密</w:t>
            </w:r>
          </w:p>
          <w:p w14:paraId="441250A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雲端備份</w:t>
            </w:r>
          </w:p>
        </w:tc>
        <w:tc>
          <w:tcPr>
            <w:tcW w:w="2788" w:type="dxa"/>
          </w:tcPr>
          <w:p w14:paraId="0DACF0CF"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本地存儲加密</w:t>
            </w:r>
          </w:p>
          <w:p w14:paraId="3E9EFC62"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雲端同步</w:t>
            </w:r>
          </w:p>
        </w:tc>
        <w:tc>
          <w:tcPr>
            <w:tcW w:w="2788" w:type="dxa"/>
          </w:tcPr>
          <w:p w14:paraId="7445048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本地加密</w:t>
            </w:r>
          </w:p>
          <w:p w14:paraId="16CABEF4"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雲端備份</w:t>
            </w:r>
          </w:p>
        </w:tc>
      </w:tr>
      <w:tr w:rsidR="001B09F3" w:rsidRPr="001972F5" w14:paraId="369AD5A4"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30B20FC" w14:textId="77777777" w:rsidR="001B09F3" w:rsidRPr="001972F5" w:rsidRDefault="001B09F3" w:rsidP="00567CD5">
            <w:pPr>
              <w:rPr>
                <w:rFonts w:eastAsia="標楷體"/>
                <w:b w:val="0"/>
                <w:sz w:val="28"/>
              </w:rPr>
            </w:pPr>
            <w:r w:rsidRPr="001972F5">
              <w:rPr>
                <w:rFonts w:eastAsia="標楷體" w:hint="eastAsia"/>
                <w:b w:val="0"/>
                <w:sz w:val="28"/>
              </w:rPr>
              <w:t>使用者</w:t>
            </w:r>
          </w:p>
          <w:p w14:paraId="7CFD25B5" w14:textId="77777777" w:rsidR="001B09F3" w:rsidRPr="001972F5" w:rsidRDefault="001B09F3" w:rsidP="00567CD5">
            <w:pPr>
              <w:rPr>
                <w:rFonts w:eastAsia="標楷體"/>
                <w:b w:val="0"/>
                <w:sz w:val="28"/>
              </w:rPr>
            </w:pPr>
            <w:r w:rsidRPr="001972F5">
              <w:rPr>
                <w:rFonts w:eastAsia="標楷體" w:hint="eastAsia"/>
                <w:b w:val="0"/>
                <w:sz w:val="28"/>
              </w:rPr>
              <w:t>反饋</w:t>
            </w:r>
          </w:p>
        </w:tc>
        <w:tc>
          <w:tcPr>
            <w:tcW w:w="2787" w:type="dxa"/>
          </w:tcPr>
          <w:p w14:paraId="169C798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即時反饋</w:t>
            </w:r>
          </w:p>
          <w:p w14:paraId="0BEE214F"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持續改進</w:t>
            </w:r>
          </w:p>
        </w:tc>
        <w:tc>
          <w:tcPr>
            <w:tcW w:w="2788" w:type="dxa"/>
          </w:tcPr>
          <w:p w14:paraId="4980863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使用者反饋</w:t>
            </w:r>
          </w:p>
          <w:p w14:paraId="62A93CB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評分系統</w:t>
            </w:r>
          </w:p>
        </w:tc>
        <w:tc>
          <w:tcPr>
            <w:tcW w:w="2788" w:type="dxa"/>
          </w:tcPr>
          <w:p w14:paraId="118A87A1"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使用者反饋</w:t>
            </w:r>
          </w:p>
          <w:p w14:paraId="0A81F4D9"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問題回報系統</w:t>
            </w:r>
          </w:p>
        </w:tc>
      </w:tr>
      <w:tr w:rsidR="001B09F3" w:rsidRPr="001972F5" w14:paraId="17A462BD"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6D02BFE1" w14:textId="77777777" w:rsidR="001B09F3" w:rsidRPr="001972F5" w:rsidRDefault="001B09F3" w:rsidP="00567CD5">
            <w:pPr>
              <w:rPr>
                <w:rFonts w:eastAsia="標楷體"/>
                <w:b w:val="0"/>
                <w:sz w:val="28"/>
              </w:rPr>
            </w:pPr>
            <w:r w:rsidRPr="001972F5">
              <w:rPr>
                <w:rFonts w:eastAsia="標楷體" w:hint="eastAsia"/>
                <w:b w:val="0"/>
                <w:sz w:val="28"/>
              </w:rPr>
              <w:t>宣傳渠道</w:t>
            </w:r>
          </w:p>
        </w:tc>
        <w:tc>
          <w:tcPr>
            <w:tcW w:w="2787" w:type="dxa"/>
          </w:tcPr>
          <w:p w14:paraId="1D8809A2"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06E65F1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w:t>
            </w:r>
            <w:r w:rsidRPr="001972F5">
              <w:rPr>
                <w:rFonts w:ascii="Times New Roman" w:eastAsia="標楷體" w:hAnsi="Times New Roman"/>
                <w:sz w:val="28"/>
              </w:rPr>
              <w:t>p</w:t>
            </w:r>
            <w:r w:rsidRPr="001972F5">
              <w:rPr>
                <w:rFonts w:ascii="Times New Roman" w:eastAsia="標楷體" w:hAnsi="Times New Roman" w:hint="eastAsia"/>
                <w:sz w:val="28"/>
              </w:rPr>
              <w:t xml:space="preserve"> s</w:t>
            </w:r>
            <w:r w:rsidRPr="001972F5">
              <w:rPr>
                <w:rFonts w:ascii="Times New Roman" w:eastAsia="標楷體" w:hAnsi="Times New Roman"/>
                <w:sz w:val="28"/>
              </w:rPr>
              <w:t>tore</w:t>
            </w:r>
          </w:p>
          <w:p w14:paraId="4EDB145A"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c>
          <w:tcPr>
            <w:tcW w:w="2788" w:type="dxa"/>
          </w:tcPr>
          <w:p w14:paraId="45A8AB78"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72C6EE3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App Store</w:t>
            </w:r>
          </w:p>
          <w:p w14:paraId="54AD82BB"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c>
          <w:tcPr>
            <w:tcW w:w="2788" w:type="dxa"/>
          </w:tcPr>
          <w:p w14:paraId="1F7D162E"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Google Play</w:t>
            </w:r>
          </w:p>
          <w:p w14:paraId="1CC898D0"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App Store</w:t>
            </w:r>
          </w:p>
          <w:p w14:paraId="569B1C9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社交媒體</w:t>
            </w:r>
          </w:p>
        </w:tc>
      </w:tr>
      <w:tr w:rsidR="001B09F3" w:rsidRPr="001972F5" w14:paraId="04591EC2"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6CA1A3" w14:textId="77777777" w:rsidR="001B09F3" w:rsidRPr="001972F5" w:rsidRDefault="001B09F3" w:rsidP="00567CD5">
            <w:pPr>
              <w:rPr>
                <w:rFonts w:eastAsia="標楷體"/>
                <w:b w:val="0"/>
                <w:sz w:val="28"/>
              </w:rPr>
            </w:pPr>
            <w:r w:rsidRPr="001972F5">
              <w:rPr>
                <w:rFonts w:eastAsia="標楷體" w:hint="eastAsia"/>
                <w:b w:val="0"/>
                <w:sz w:val="28"/>
              </w:rPr>
              <w:t>市場區隔</w:t>
            </w:r>
          </w:p>
        </w:tc>
        <w:tc>
          <w:tcPr>
            <w:tcW w:w="2787" w:type="dxa"/>
          </w:tcPr>
          <w:p w14:paraId="1A81ADCE"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文件類型</w:t>
            </w:r>
          </w:p>
          <w:p w14:paraId="7BF5652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處理複雜度</w:t>
            </w:r>
          </w:p>
          <w:p w14:paraId="1036F858"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lastRenderedPageBreak/>
              <w:t>處理流程</w:t>
            </w:r>
          </w:p>
        </w:tc>
        <w:tc>
          <w:tcPr>
            <w:tcW w:w="2788" w:type="dxa"/>
          </w:tcPr>
          <w:p w14:paraId="27E1F3A7"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lastRenderedPageBreak/>
              <w:t>文件處理需求廣泛</w:t>
            </w:r>
          </w:p>
        </w:tc>
        <w:tc>
          <w:tcPr>
            <w:tcW w:w="2788" w:type="dxa"/>
          </w:tcPr>
          <w:p w14:paraId="224D238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文件處理需求多樣</w:t>
            </w:r>
          </w:p>
        </w:tc>
      </w:tr>
      <w:tr w:rsidR="001B09F3" w:rsidRPr="001972F5" w14:paraId="16D479F6" w14:textId="77777777" w:rsidTr="00D12309">
        <w:tc>
          <w:tcPr>
            <w:cnfStyle w:val="001000000000" w:firstRow="0" w:lastRow="0" w:firstColumn="1" w:lastColumn="0" w:oddVBand="0" w:evenVBand="0" w:oddHBand="0" w:evenHBand="0" w:firstRowFirstColumn="0" w:firstRowLastColumn="0" w:lastRowFirstColumn="0" w:lastRowLastColumn="0"/>
            <w:tcW w:w="1838" w:type="dxa"/>
          </w:tcPr>
          <w:p w14:paraId="69FD9FBD" w14:textId="77777777" w:rsidR="001B09F3" w:rsidRPr="001972F5" w:rsidRDefault="001B09F3" w:rsidP="00567CD5">
            <w:pPr>
              <w:rPr>
                <w:rFonts w:eastAsia="標楷體"/>
                <w:b w:val="0"/>
                <w:sz w:val="28"/>
              </w:rPr>
            </w:pPr>
            <w:r w:rsidRPr="001972F5">
              <w:rPr>
                <w:rFonts w:eastAsia="標楷體" w:hint="eastAsia"/>
                <w:b w:val="0"/>
                <w:sz w:val="28"/>
              </w:rPr>
              <w:lastRenderedPageBreak/>
              <w:t>價格</w:t>
            </w:r>
          </w:p>
        </w:tc>
        <w:tc>
          <w:tcPr>
            <w:tcW w:w="2787" w:type="dxa"/>
          </w:tcPr>
          <w:p w14:paraId="41E5F665"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免費使用</w:t>
            </w:r>
          </w:p>
          <w:p w14:paraId="2E2A474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廣告收入</w:t>
            </w:r>
          </w:p>
        </w:tc>
        <w:tc>
          <w:tcPr>
            <w:tcW w:w="2788" w:type="dxa"/>
          </w:tcPr>
          <w:p w14:paraId="26FD265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基本免費</w:t>
            </w:r>
          </w:p>
          <w:p w14:paraId="58B3BBC1"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部分功能付費</w:t>
            </w:r>
          </w:p>
        </w:tc>
        <w:tc>
          <w:tcPr>
            <w:tcW w:w="2788" w:type="dxa"/>
          </w:tcPr>
          <w:p w14:paraId="0236BC26"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基本免費</w:t>
            </w:r>
          </w:p>
          <w:p w14:paraId="08DCB9E7" w14:textId="77777777" w:rsidR="001B09F3" w:rsidRPr="001972F5" w:rsidRDefault="001B09F3" w:rsidP="001B09F3">
            <w:pPr>
              <w:pStyle w:val="ab"/>
              <w:numPr>
                <w:ilvl w:val="0"/>
                <w:numId w:val="6"/>
              </w:numPr>
              <w:ind w:leftChars="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部分功能付費</w:t>
            </w:r>
          </w:p>
        </w:tc>
      </w:tr>
      <w:tr w:rsidR="001B09F3" w:rsidRPr="001972F5" w14:paraId="68CA6EBE" w14:textId="77777777" w:rsidTr="00D12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578ED3" w14:textId="77777777" w:rsidR="001B09F3" w:rsidRPr="001972F5" w:rsidRDefault="001B09F3" w:rsidP="00567CD5">
            <w:pPr>
              <w:rPr>
                <w:rFonts w:eastAsia="標楷體"/>
                <w:b w:val="0"/>
                <w:sz w:val="28"/>
              </w:rPr>
            </w:pPr>
            <w:r w:rsidRPr="001972F5">
              <w:rPr>
                <w:rFonts w:eastAsia="標楷體" w:hint="eastAsia"/>
                <w:b w:val="0"/>
                <w:sz w:val="28"/>
              </w:rPr>
              <w:t>特點</w:t>
            </w:r>
          </w:p>
        </w:tc>
        <w:tc>
          <w:tcPr>
            <w:tcW w:w="2787" w:type="dxa"/>
          </w:tcPr>
          <w:p w14:paraId="6A0F15A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w:t>
            </w:r>
          </w:p>
          <w:p w14:paraId="5FBE4D3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高效</w:t>
            </w:r>
          </w:p>
          <w:p w14:paraId="22A4C42C"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tc>
        <w:tc>
          <w:tcPr>
            <w:tcW w:w="2788" w:type="dxa"/>
          </w:tcPr>
          <w:p w14:paraId="26067E43"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多功能</w:t>
            </w:r>
          </w:p>
          <w:p w14:paraId="6226A59B"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便捷</w:t>
            </w:r>
          </w:p>
          <w:p w14:paraId="7FAC2045"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適合個人和商業使用</w:t>
            </w:r>
          </w:p>
        </w:tc>
        <w:tc>
          <w:tcPr>
            <w:tcW w:w="2788" w:type="dxa"/>
          </w:tcPr>
          <w:p w14:paraId="095EE5AA"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專業</w:t>
            </w:r>
          </w:p>
          <w:p w14:paraId="189D6222" w14:textId="77777777" w:rsidR="001B09F3" w:rsidRPr="001972F5" w:rsidRDefault="001B09F3" w:rsidP="001B09F3">
            <w:pPr>
              <w:pStyle w:val="ab"/>
              <w:numPr>
                <w:ilvl w:val="0"/>
                <w:numId w:val="6"/>
              </w:numPr>
              <w:ind w:leftChars="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 w:val="28"/>
              </w:rPr>
            </w:pPr>
            <w:r w:rsidRPr="001972F5">
              <w:rPr>
                <w:rFonts w:ascii="Times New Roman" w:eastAsia="標楷體" w:hAnsi="Times New Roman" w:hint="eastAsia"/>
                <w:sz w:val="28"/>
              </w:rPr>
              <w:t>精確</w:t>
            </w:r>
          </w:p>
        </w:tc>
      </w:tr>
    </w:tbl>
    <w:p w14:paraId="3907584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優勢</w:t>
      </w:r>
      <w:r w:rsidRPr="001972F5">
        <w:rPr>
          <w:rFonts w:eastAsia="標楷體" w:cs="Arial"/>
          <w:color w:val="000000"/>
          <w:kern w:val="0"/>
          <w:sz w:val="28"/>
        </w:rPr>
        <w:t>Strengths(S):</w:t>
      </w:r>
    </w:p>
    <w:p w14:paraId="69D33D5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技術：本系統擁有高精度的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技術，能夠快速準確地識別文件。</w:t>
      </w:r>
    </w:p>
    <w:p w14:paraId="67E420DE"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劣勢</w:t>
      </w:r>
      <w:r w:rsidRPr="001972F5">
        <w:rPr>
          <w:rFonts w:eastAsia="標楷體" w:cs="Arial"/>
          <w:color w:val="000000"/>
          <w:kern w:val="0"/>
          <w:sz w:val="28"/>
        </w:rPr>
        <w:t>Weakness(W):</w:t>
      </w:r>
    </w:p>
    <w:p w14:paraId="681C8C54"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lastRenderedPageBreak/>
        <w:t>市場區隔限制：本系統僅針對學校師生和行政人員，市場區隔較狹窄，可能錯失了其他用戶群體。</w:t>
      </w:r>
    </w:p>
    <w:p w14:paraId="012280B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機會</w:t>
      </w:r>
      <w:r w:rsidRPr="001972F5">
        <w:rPr>
          <w:rFonts w:eastAsia="標楷體" w:cs="Arial"/>
          <w:color w:val="000000"/>
          <w:kern w:val="0"/>
          <w:sz w:val="28"/>
        </w:rPr>
        <w:t>Opportunity(O):</w:t>
      </w:r>
    </w:p>
    <w:p w14:paraId="23AFF9C4"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增加功能特色：本系統可以通過增加新的功能特色，如文件編輯、共享和合作等，吸引更多用戶。</w:t>
      </w:r>
    </w:p>
    <w:p w14:paraId="310DAA86"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威脅</w:t>
      </w:r>
      <w:r w:rsidRPr="001972F5">
        <w:rPr>
          <w:rFonts w:eastAsia="標楷體" w:cs="Arial"/>
          <w:color w:val="000000"/>
          <w:kern w:val="0"/>
          <w:sz w:val="28"/>
        </w:rPr>
        <w:t>Threats(T)</w:t>
      </w:r>
    </w:p>
    <w:p w14:paraId="76B0FE89"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激烈的競爭：本行業競爭激烈，存在許多功能相似的競爭者。</w:t>
      </w:r>
    </w:p>
    <w:p w14:paraId="7F21CF64"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p>
    <w:p w14:paraId="5576B61E" w14:textId="77777777" w:rsidR="001B09F3" w:rsidRPr="001972F5" w:rsidRDefault="001B09F3" w:rsidP="001B09F3">
      <w:pPr>
        <w:widowControl/>
        <w:spacing w:after="240"/>
        <w:rPr>
          <w:rFonts w:eastAsia="標楷體" w:cs="新細明體"/>
          <w:kern w:val="0"/>
          <w:sz w:val="28"/>
        </w:rPr>
      </w:pPr>
      <w:r w:rsidRPr="001972F5">
        <w:rPr>
          <w:rFonts w:eastAsia="標楷體" w:cs="新細明體"/>
          <w:noProof/>
          <w:kern w:val="0"/>
          <w:sz w:val="28"/>
        </w:rPr>
        <w:lastRenderedPageBreak/>
        <w:drawing>
          <wp:inline distT="0" distB="0" distL="0" distR="0" wp14:anchorId="1F9DABF0" wp14:editId="7ED9DE91">
            <wp:extent cx="5274310" cy="3260035"/>
            <wp:effectExtent l="0" t="0" r="21590" b="17145"/>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1972F5">
        <w:rPr>
          <w:rFonts w:eastAsia="標楷體" w:cs="新細明體"/>
          <w:kern w:val="0"/>
          <w:sz w:val="28"/>
        </w:rPr>
        <w:br/>
      </w:r>
    </w:p>
    <w:p w14:paraId="463570F8"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經過對本系統及其競爭者的詳細分析結論：</w:t>
      </w:r>
    </w:p>
    <w:p w14:paraId="0B3BAC4B"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本系統在高精度</w:t>
      </w:r>
      <w:r w:rsidRPr="001972F5">
        <w:rPr>
          <w:rFonts w:eastAsia="標楷體" w:cs="新細明體" w:hint="eastAsia"/>
          <w:kern w:val="0"/>
          <w:sz w:val="28"/>
        </w:rPr>
        <w:t>OCR</w:t>
      </w:r>
      <w:r w:rsidRPr="001972F5">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為了提升本系統的市場地位，我們建議採取以下策略：</w:t>
      </w:r>
    </w:p>
    <w:p w14:paraId="35CF15AE"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1. </w:t>
      </w:r>
      <w:r w:rsidRPr="001972F5">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2. </w:t>
      </w:r>
      <w:r w:rsidRPr="001972F5">
        <w:rPr>
          <w:rFonts w:eastAsia="標楷體" w:cs="新細明體" w:hint="eastAsia"/>
          <w:kern w:val="0"/>
          <w:sz w:val="28"/>
        </w:rPr>
        <w:t>擴大市場區隔：除了針對學校師生和行政人員，本系統可以拓展至企業、政府機構等其他潛在用戶群體，擴大市場覆蓋率。</w:t>
      </w:r>
    </w:p>
    <w:p w14:paraId="0AC18E2F"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lastRenderedPageBreak/>
        <w:t xml:space="preserve">3. </w:t>
      </w:r>
      <w:r w:rsidRPr="001972F5">
        <w:rPr>
          <w:rFonts w:eastAsia="標楷體" w:cs="新細明體" w:hint="eastAsia"/>
          <w:kern w:val="0"/>
          <w:sz w:val="28"/>
        </w:rPr>
        <w:t>加強宣傳與市場推廣：利用社交媒體、網絡廣告等多種渠道進行宣傳，提高系統的知名度和品牌影響力，吸引更多新用戶。</w:t>
      </w:r>
    </w:p>
    <w:p w14:paraId="3E7864CF"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4. </w:t>
      </w:r>
      <w:r w:rsidRPr="001972F5">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1972F5" w:rsidRDefault="003562E6">
      <w:pPr>
        <w:widowControl/>
        <w:rPr>
          <w:rFonts w:eastAsia="標楷體"/>
          <w:color w:val="000000"/>
          <w:kern w:val="0"/>
          <w:sz w:val="36"/>
        </w:rPr>
      </w:pPr>
      <w:r w:rsidRPr="001972F5">
        <w:rPr>
          <w:rFonts w:eastAsia="標楷體"/>
          <w:color w:val="000000"/>
          <w:kern w:val="0"/>
          <w:sz w:val="36"/>
        </w:rPr>
        <w:br w:type="page"/>
      </w:r>
    </w:p>
    <w:p w14:paraId="287C065B"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第三章 系統規格</w:t>
      </w:r>
    </w:p>
    <w:p w14:paraId="390C9FE2" w14:textId="77777777" w:rsidR="003562E6" w:rsidRPr="001972F5" w:rsidRDefault="001B09F3" w:rsidP="001B09F3">
      <w:pPr>
        <w:widowControl/>
        <w:spacing w:before="240" w:after="240"/>
        <w:rPr>
          <w:rFonts w:eastAsia="標楷體" w:cs="Arial"/>
          <w:color w:val="000000"/>
          <w:kern w:val="0"/>
          <w:sz w:val="32"/>
        </w:rPr>
      </w:pPr>
      <w:r w:rsidRPr="001972F5">
        <w:rPr>
          <w:rFonts w:eastAsia="標楷體" w:cs="Arial"/>
          <w:color w:val="000000"/>
          <w:kern w:val="0"/>
          <w:sz w:val="32"/>
        </w:rPr>
        <w:t xml:space="preserve">3-1 </w:t>
      </w:r>
      <w:r w:rsidRPr="001972F5">
        <w:rPr>
          <w:rFonts w:eastAsia="標楷體"/>
          <w:color w:val="000000"/>
          <w:kern w:val="0"/>
          <w:sz w:val="32"/>
        </w:rPr>
        <w:t>系統架構：</w:t>
      </w:r>
      <w:r w:rsidRPr="001972F5">
        <w:rPr>
          <w:rFonts w:eastAsia="標楷體" w:cs="Arial"/>
          <w:color w:val="000000"/>
          <w:kern w:val="0"/>
          <w:sz w:val="32"/>
        </w:rPr>
        <w:t>(</w:t>
      </w:r>
      <w:r w:rsidRPr="001972F5">
        <w:rPr>
          <w:rFonts w:eastAsia="標楷體"/>
          <w:color w:val="000000"/>
          <w:kern w:val="0"/>
          <w:sz w:val="32"/>
        </w:rPr>
        <w:t>圖示呈現</w:t>
      </w:r>
      <w:r w:rsidRPr="001972F5">
        <w:rPr>
          <w:rFonts w:eastAsia="標楷體" w:cs="Arial"/>
          <w:color w:val="000000"/>
          <w:kern w:val="0"/>
          <w:sz w:val="32"/>
        </w:rPr>
        <w:t>)</w:t>
      </w:r>
    </w:p>
    <w:p w14:paraId="345E7E3D" w14:textId="77777777" w:rsidR="003562E6" w:rsidRPr="001972F5" w:rsidRDefault="003562E6">
      <w:pPr>
        <w:widowControl/>
        <w:rPr>
          <w:rFonts w:eastAsia="標楷體" w:cs="Arial"/>
          <w:color w:val="000000"/>
          <w:kern w:val="0"/>
          <w:sz w:val="32"/>
        </w:rPr>
      </w:pPr>
      <w:r w:rsidRPr="001972F5">
        <w:rPr>
          <w:rFonts w:eastAsia="標楷體" w:cs="Arial"/>
          <w:color w:val="000000"/>
          <w:kern w:val="0"/>
          <w:sz w:val="32"/>
        </w:rPr>
        <w:br w:type="page"/>
      </w:r>
    </w:p>
    <w:p w14:paraId="281DBB89"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 xml:space="preserve">3-2 </w:t>
      </w:r>
      <w:r w:rsidRPr="001972F5">
        <w:rPr>
          <w:rFonts w:eastAsia="標楷體" w:cs="Arial"/>
          <w:color w:val="000000"/>
          <w:kern w:val="0"/>
          <w:sz w:val="32"/>
        </w:rPr>
        <w:t>系統軟硬體需求與技術平台：</w:t>
      </w:r>
    </w:p>
    <w:p w14:paraId="17B0344A" w14:textId="77777777" w:rsidR="001B09F3" w:rsidRPr="001972F5" w:rsidRDefault="001B09F3" w:rsidP="001B09F3">
      <w:pPr>
        <w:widowControl/>
        <w:spacing w:after="240"/>
        <w:rPr>
          <w:rFonts w:eastAsia="標楷體" w:cs="新細明體"/>
          <w:kern w:val="0"/>
          <w:sz w:val="28"/>
        </w:rPr>
      </w:pP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r w:rsidRPr="001972F5">
        <w:rPr>
          <w:rFonts w:eastAsia="標楷體" w:cs="新細明體"/>
          <w:kern w:val="0"/>
          <w:sz w:val="28"/>
        </w:rPr>
        <w:br/>
      </w:r>
    </w:p>
    <w:p w14:paraId="5DD2B33A" w14:textId="77777777" w:rsidR="001B09F3" w:rsidRPr="001972F5" w:rsidRDefault="001B09F3" w:rsidP="001B09F3">
      <w:pPr>
        <w:widowControl/>
        <w:spacing w:after="240"/>
        <w:rPr>
          <w:rFonts w:eastAsia="標楷體" w:cs="新細明體"/>
          <w:kern w:val="0"/>
          <w:sz w:val="28"/>
        </w:rPr>
      </w:pPr>
    </w:p>
    <w:p w14:paraId="7732A8AF" w14:textId="77777777" w:rsidR="001B09F3" w:rsidRPr="001972F5" w:rsidRDefault="001B09F3" w:rsidP="001B09F3">
      <w:pPr>
        <w:widowControl/>
        <w:spacing w:after="240"/>
        <w:rPr>
          <w:rFonts w:eastAsia="標楷體" w:cs="新細明體"/>
          <w:kern w:val="0"/>
          <w:sz w:val="28"/>
        </w:rPr>
      </w:pPr>
    </w:p>
    <w:p w14:paraId="6D7E4200" w14:textId="77777777" w:rsidR="001B09F3" w:rsidRPr="001972F5" w:rsidRDefault="001B09F3" w:rsidP="001B09F3">
      <w:pPr>
        <w:widowControl/>
        <w:spacing w:after="240"/>
        <w:rPr>
          <w:rFonts w:eastAsia="標楷體" w:cs="新細明體"/>
          <w:kern w:val="0"/>
          <w:sz w:val="28"/>
        </w:rPr>
      </w:pPr>
    </w:p>
    <w:p w14:paraId="1FB6E0BB" w14:textId="77777777" w:rsidR="001B09F3" w:rsidRPr="001972F5" w:rsidRDefault="001B09F3" w:rsidP="001B09F3">
      <w:pPr>
        <w:widowControl/>
        <w:spacing w:after="240"/>
        <w:rPr>
          <w:rFonts w:eastAsia="標楷體" w:cs="新細明體"/>
          <w:kern w:val="0"/>
          <w:sz w:val="28"/>
        </w:rPr>
      </w:pPr>
    </w:p>
    <w:p w14:paraId="45D81A9C" w14:textId="77777777" w:rsidR="001B09F3" w:rsidRPr="001972F5" w:rsidRDefault="001B09F3" w:rsidP="001B09F3">
      <w:pPr>
        <w:widowControl/>
        <w:spacing w:after="240"/>
        <w:rPr>
          <w:rFonts w:eastAsia="標楷體" w:cs="新細明體"/>
          <w:kern w:val="0"/>
          <w:sz w:val="28"/>
        </w:rPr>
      </w:pPr>
    </w:p>
    <w:p w14:paraId="0E81A0C0" w14:textId="77777777" w:rsidR="001B09F3" w:rsidRPr="001972F5" w:rsidRDefault="001B09F3" w:rsidP="001B09F3">
      <w:pPr>
        <w:widowControl/>
        <w:spacing w:after="240"/>
        <w:rPr>
          <w:rFonts w:eastAsia="標楷體" w:cs="新細明體"/>
          <w:kern w:val="0"/>
          <w:sz w:val="28"/>
        </w:rPr>
      </w:pPr>
    </w:p>
    <w:p w14:paraId="1E00A391" w14:textId="77777777" w:rsidR="001B09F3" w:rsidRPr="001972F5" w:rsidRDefault="001B09F3" w:rsidP="001B09F3">
      <w:pPr>
        <w:widowControl/>
        <w:spacing w:after="240"/>
        <w:rPr>
          <w:rFonts w:eastAsia="標楷體" w:cs="新細明體"/>
          <w:kern w:val="0"/>
          <w:sz w:val="28"/>
        </w:rPr>
      </w:pPr>
    </w:p>
    <w:p w14:paraId="198FC5E6" w14:textId="77777777" w:rsidR="001B09F3" w:rsidRPr="001972F5" w:rsidRDefault="001B09F3" w:rsidP="001B09F3">
      <w:pPr>
        <w:widowControl/>
        <w:spacing w:after="240"/>
        <w:rPr>
          <w:rFonts w:eastAsia="標楷體" w:cs="新細明體"/>
          <w:kern w:val="0"/>
          <w:sz w:val="28"/>
        </w:rPr>
      </w:pPr>
    </w:p>
    <w:p w14:paraId="3BA7C253" w14:textId="77777777" w:rsidR="001B09F3" w:rsidRPr="001972F5" w:rsidRDefault="001B09F3" w:rsidP="001B09F3">
      <w:pPr>
        <w:widowControl/>
        <w:spacing w:after="240"/>
        <w:rPr>
          <w:rFonts w:eastAsia="標楷體" w:cs="新細明體"/>
          <w:kern w:val="0"/>
          <w:sz w:val="28"/>
        </w:rPr>
      </w:pPr>
    </w:p>
    <w:p w14:paraId="2DD6C5B7" w14:textId="77777777" w:rsidR="001B09F3" w:rsidRPr="001972F5" w:rsidRDefault="001B09F3" w:rsidP="001B09F3">
      <w:pPr>
        <w:widowControl/>
        <w:spacing w:after="240"/>
        <w:rPr>
          <w:rFonts w:eastAsia="標楷體" w:cs="新細明體"/>
          <w:kern w:val="0"/>
          <w:sz w:val="28"/>
        </w:rPr>
      </w:pPr>
    </w:p>
    <w:p w14:paraId="236BD5F9" w14:textId="77777777" w:rsidR="003562E6" w:rsidRPr="001972F5" w:rsidRDefault="003562E6" w:rsidP="001B09F3">
      <w:pPr>
        <w:widowControl/>
        <w:spacing w:before="240" w:after="240"/>
        <w:rPr>
          <w:rFonts w:eastAsia="標楷體" w:cs="Arial"/>
          <w:color w:val="000000"/>
          <w:kern w:val="0"/>
          <w:sz w:val="32"/>
        </w:rPr>
      </w:pPr>
    </w:p>
    <w:p w14:paraId="7AFC78C9" w14:textId="77777777" w:rsidR="003562E6" w:rsidRPr="001972F5" w:rsidRDefault="003562E6">
      <w:pPr>
        <w:widowControl/>
        <w:rPr>
          <w:rFonts w:eastAsia="標楷體" w:cs="Arial"/>
          <w:color w:val="000000"/>
          <w:kern w:val="0"/>
          <w:sz w:val="32"/>
        </w:rPr>
      </w:pPr>
      <w:r w:rsidRPr="001972F5">
        <w:rPr>
          <w:rFonts w:eastAsia="標楷體" w:cs="Arial"/>
          <w:color w:val="000000"/>
          <w:kern w:val="0"/>
          <w:sz w:val="32"/>
        </w:rPr>
        <w:br w:type="page"/>
      </w:r>
    </w:p>
    <w:p w14:paraId="42B2B43A" w14:textId="77777777" w:rsidR="001B09F3" w:rsidRPr="001972F5" w:rsidRDefault="001B09F3" w:rsidP="001B09F3">
      <w:pPr>
        <w:widowControl/>
        <w:spacing w:before="240" w:after="240"/>
        <w:rPr>
          <w:rFonts w:eastAsia="標楷體" w:cs="新細明體"/>
          <w:kern w:val="0"/>
          <w:sz w:val="32"/>
        </w:rPr>
      </w:pPr>
      <w:r w:rsidRPr="001972F5">
        <w:rPr>
          <w:rFonts w:eastAsia="標楷體" w:cs="Arial"/>
          <w:color w:val="000000"/>
          <w:kern w:val="0"/>
          <w:sz w:val="32"/>
        </w:rPr>
        <w:lastRenderedPageBreak/>
        <w:t>3-3</w:t>
      </w:r>
      <w:r w:rsidRPr="001972F5">
        <w:rPr>
          <w:rFonts w:eastAsia="標楷體" w:cs="Arial"/>
          <w:color w:val="000000"/>
          <w:kern w:val="0"/>
          <w:sz w:val="32"/>
        </w:rPr>
        <w:t>使用標準與工具</w:t>
      </w:r>
    </w:p>
    <w:p w14:paraId="5CB8DCA0"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下表為本組的開發工具，各項工具的選用說明如下：</w:t>
      </w:r>
    </w:p>
    <w:p w14:paraId="3AF4D1DF"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Python</w:t>
      </w:r>
      <w:r w:rsidRPr="001972F5">
        <w:rPr>
          <w:rFonts w:eastAsia="標楷體" w:cs="Arial"/>
          <w:color w:val="000000"/>
          <w:kern w:val="0"/>
          <w:sz w:val="28"/>
        </w:rPr>
        <w:t>：</w:t>
      </w:r>
      <w:r w:rsidRPr="001972F5">
        <w:rPr>
          <w:rFonts w:eastAsia="標楷體" w:cs="Arial"/>
          <w:color w:val="000000"/>
          <w:kern w:val="0"/>
          <w:sz w:val="28"/>
        </w:rPr>
        <w:t xml:space="preserve"> </w:t>
      </w:r>
      <w:r w:rsidRPr="001972F5">
        <w:rPr>
          <w:rFonts w:eastAsia="標楷體" w:cs="Arial"/>
          <w:color w:val="000000"/>
          <w:kern w:val="0"/>
          <w:sz w:val="28"/>
        </w:rPr>
        <w:t>語法簡潔好閱讀</w:t>
      </w:r>
      <w:r w:rsidRPr="001972F5">
        <w:rPr>
          <w:rFonts w:eastAsia="標楷體" w:cs="Arial"/>
          <w:color w:val="000000"/>
          <w:kern w:val="0"/>
          <w:sz w:val="28"/>
        </w:rPr>
        <w:t>,</w:t>
      </w:r>
      <w:r w:rsidRPr="001972F5">
        <w:rPr>
          <w:rFonts w:eastAsia="標楷體" w:cs="Arial"/>
          <w:color w:val="000000"/>
          <w:kern w:val="0"/>
          <w:sz w:val="28"/>
        </w:rPr>
        <w:t>有許多可供機器學習的套件</w:t>
      </w:r>
      <w:r w:rsidRPr="001972F5">
        <w:rPr>
          <w:rFonts w:eastAsia="標楷體" w:cs="Arial"/>
          <w:color w:val="000000"/>
          <w:kern w:val="0"/>
          <w:sz w:val="28"/>
        </w:rPr>
        <w:t>,</w:t>
      </w:r>
      <w:r w:rsidRPr="001972F5">
        <w:rPr>
          <w:rFonts w:eastAsia="標楷體" w:cs="Arial"/>
          <w:color w:val="000000"/>
          <w:kern w:val="0"/>
          <w:sz w:val="28"/>
        </w:rPr>
        <w:t>寫</w:t>
      </w:r>
      <w:r w:rsidRPr="001972F5">
        <w:rPr>
          <w:rFonts w:eastAsia="標楷體" w:cs="Arial"/>
          <w:color w:val="000000"/>
          <w:kern w:val="0"/>
          <w:sz w:val="28"/>
        </w:rPr>
        <w:t>OCR</w:t>
      </w:r>
      <w:r w:rsidRPr="001972F5">
        <w:rPr>
          <w:rFonts w:eastAsia="標楷體" w:cs="Arial"/>
          <w:color w:val="000000"/>
          <w:kern w:val="0"/>
          <w:sz w:val="28"/>
        </w:rPr>
        <w:t>技術效能較佳</w:t>
      </w:r>
      <w:r w:rsidRPr="001972F5">
        <w:rPr>
          <w:rFonts w:eastAsia="標楷體" w:cs="Arial"/>
          <w:color w:val="000000"/>
          <w:kern w:val="0"/>
          <w:sz w:val="28"/>
        </w:rPr>
        <w:t>,</w:t>
      </w:r>
      <w:r w:rsidRPr="001972F5">
        <w:rPr>
          <w:rFonts w:eastAsia="標楷體" w:cs="Arial"/>
          <w:color w:val="000000"/>
          <w:kern w:val="0"/>
          <w:sz w:val="28"/>
        </w:rPr>
        <w:t>作為</w:t>
      </w:r>
      <w:r w:rsidRPr="001972F5">
        <w:rPr>
          <w:rFonts w:eastAsia="標楷體" w:cs="Arial"/>
          <w:color w:val="000000"/>
          <w:kern w:val="0"/>
          <w:sz w:val="28"/>
        </w:rPr>
        <w:t>OCR</w:t>
      </w:r>
      <w:r w:rsidRPr="001972F5">
        <w:rPr>
          <w:rFonts w:eastAsia="標楷體" w:cs="Arial"/>
          <w:color w:val="000000"/>
          <w:kern w:val="0"/>
          <w:sz w:val="28"/>
        </w:rPr>
        <w:t>技術的開發工具。</w:t>
      </w:r>
    </w:p>
    <w:p w14:paraId="5D24397E"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Flutter</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開發的跨平台行動應用程式開發工具包，使用</w:t>
      </w:r>
      <w:r w:rsidRPr="001972F5">
        <w:rPr>
          <w:rFonts w:eastAsia="標楷體" w:cs="Arial" w:hint="eastAsia"/>
          <w:color w:val="000000"/>
          <w:kern w:val="0"/>
          <w:sz w:val="28"/>
        </w:rPr>
        <w:t xml:space="preserve"> Dart </w:t>
      </w:r>
      <w:r w:rsidRPr="001972F5">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Mysql Workbench</w:t>
      </w:r>
      <w:r w:rsidRPr="001972F5">
        <w:rPr>
          <w:rFonts w:eastAsia="標楷體" w:cs="Arial"/>
          <w:color w:val="000000"/>
          <w:kern w:val="0"/>
          <w:sz w:val="28"/>
        </w:rPr>
        <w:t>：</w:t>
      </w:r>
      <w:r w:rsidRPr="001972F5">
        <w:rPr>
          <w:rFonts w:eastAsia="標楷體" w:cs="Arial" w:hint="eastAsia"/>
          <w:color w:val="000000"/>
          <w:kern w:val="0"/>
          <w:sz w:val="28"/>
        </w:rPr>
        <w:t>圖形化的</w:t>
      </w:r>
      <w:r w:rsidRPr="001972F5">
        <w:rPr>
          <w:rFonts w:eastAsia="標楷體" w:cs="Arial" w:hint="eastAsia"/>
          <w:color w:val="000000"/>
          <w:kern w:val="0"/>
          <w:sz w:val="28"/>
        </w:rPr>
        <w:t xml:space="preserve"> MySQL </w:t>
      </w:r>
      <w:r w:rsidRPr="001972F5">
        <w:rPr>
          <w:rFonts w:eastAsia="標楷體" w:cs="Arial" w:hint="eastAsia"/>
          <w:color w:val="000000"/>
          <w:kern w:val="0"/>
          <w:sz w:val="28"/>
        </w:rPr>
        <w:t>資料庫設計和管理工具，提供了直觀的介面和多種功能，包括資料庫設計、</w:t>
      </w:r>
      <w:r w:rsidRPr="001972F5">
        <w:rPr>
          <w:rFonts w:eastAsia="標楷體" w:cs="Arial" w:hint="eastAsia"/>
          <w:color w:val="000000"/>
          <w:kern w:val="0"/>
          <w:sz w:val="28"/>
        </w:rPr>
        <w:t xml:space="preserve">SQL </w:t>
      </w:r>
      <w:r w:rsidRPr="001972F5">
        <w:rPr>
          <w:rFonts w:eastAsia="標楷體" w:cs="Arial" w:hint="eastAsia"/>
          <w:color w:val="000000"/>
          <w:kern w:val="0"/>
          <w:sz w:val="28"/>
        </w:rPr>
        <w:t>開發、管理和監控。</w:t>
      </w:r>
    </w:p>
    <w:p w14:paraId="13C1D3E3"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VS code</w:t>
      </w:r>
      <w:r w:rsidRPr="001972F5">
        <w:rPr>
          <w:rFonts w:eastAsia="標楷體" w:cs="Arial"/>
          <w:color w:val="000000"/>
          <w:kern w:val="0"/>
          <w:sz w:val="28"/>
        </w:rPr>
        <w:t>：包含許多</w:t>
      </w:r>
      <w:r w:rsidRPr="001972F5">
        <w:rPr>
          <w:rFonts w:eastAsia="標楷體" w:cs="Arial"/>
          <w:color w:val="000000"/>
          <w:kern w:val="0"/>
          <w:sz w:val="28"/>
        </w:rPr>
        <w:t xml:space="preserve"> Python </w:t>
      </w:r>
      <w:r w:rsidRPr="001972F5">
        <w:rPr>
          <w:rFonts w:eastAsia="標楷體" w:cs="Arial"/>
          <w:color w:val="000000"/>
          <w:kern w:val="0"/>
          <w:sz w:val="28"/>
        </w:rPr>
        <w:t>數據庫、套件的及虛擬環境建置的工具</w:t>
      </w:r>
      <w:r w:rsidRPr="001972F5">
        <w:rPr>
          <w:rFonts w:eastAsia="標楷體" w:cs="Arial"/>
          <w:color w:val="000000"/>
          <w:kern w:val="0"/>
          <w:sz w:val="28"/>
        </w:rPr>
        <w:t>,</w:t>
      </w:r>
      <w:r w:rsidRPr="001972F5">
        <w:rPr>
          <w:rFonts w:eastAsia="標楷體" w:cs="Arial"/>
          <w:color w:val="000000"/>
          <w:kern w:val="0"/>
          <w:sz w:val="28"/>
        </w:rPr>
        <w:t>主要做為機器學習、資料分析等數據科學用途。</w:t>
      </w:r>
    </w:p>
    <w:p w14:paraId="0DEA798B"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google cloude</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提供的雲端計算平台，包括</w:t>
      </w:r>
      <w:r w:rsidRPr="001972F5">
        <w:rPr>
          <w:rFonts w:eastAsia="標楷體" w:cs="Arial" w:hint="eastAsia"/>
          <w:color w:val="000000"/>
          <w:kern w:val="0"/>
          <w:sz w:val="28"/>
        </w:rPr>
        <w:t xml:space="preserve"> Google Cloud Platform</w:t>
      </w:r>
      <w:r w:rsidRPr="001972F5">
        <w:rPr>
          <w:rFonts w:eastAsia="標楷體" w:cs="Arial" w:hint="eastAsia"/>
          <w:color w:val="000000"/>
          <w:kern w:val="0"/>
          <w:sz w:val="28"/>
        </w:rPr>
        <w:t>（</w:t>
      </w:r>
      <w:r w:rsidRPr="001972F5">
        <w:rPr>
          <w:rFonts w:eastAsia="標楷體" w:cs="Arial" w:hint="eastAsia"/>
          <w:color w:val="000000"/>
          <w:kern w:val="0"/>
          <w:sz w:val="28"/>
        </w:rPr>
        <w:t>GCP</w:t>
      </w:r>
      <w:r w:rsidRPr="001972F5">
        <w:rPr>
          <w:rFonts w:eastAsia="標楷體" w:cs="Arial" w:hint="eastAsia"/>
          <w:color w:val="000000"/>
          <w:kern w:val="0"/>
          <w:sz w:val="28"/>
        </w:rPr>
        <w:t>）和</w:t>
      </w:r>
      <w:r w:rsidRPr="001972F5">
        <w:rPr>
          <w:rFonts w:eastAsia="標楷體" w:cs="Arial" w:hint="eastAsia"/>
          <w:color w:val="000000"/>
          <w:kern w:val="0"/>
          <w:sz w:val="28"/>
        </w:rPr>
        <w:t xml:space="preserve"> Google Workspace</w:t>
      </w:r>
      <w:r w:rsidRPr="001972F5">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1972F5"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Github</w:t>
      </w:r>
      <w:r w:rsidRPr="001972F5">
        <w:rPr>
          <w:rFonts w:eastAsia="標楷體" w:cs="Arial"/>
          <w:color w:val="000000"/>
          <w:kern w:val="0"/>
          <w:sz w:val="28"/>
        </w:rPr>
        <w:t>：建立共同合作的軟體開發平台</w:t>
      </w:r>
      <w:r w:rsidRPr="001972F5">
        <w:rPr>
          <w:rFonts w:eastAsia="標楷體" w:cs="Arial"/>
          <w:color w:val="000000"/>
          <w:kern w:val="0"/>
          <w:sz w:val="28"/>
        </w:rPr>
        <w:t>,</w:t>
      </w:r>
      <w:r w:rsidRPr="001972F5">
        <w:rPr>
          <w:rFonts w:eastAsia="標楷體" w:cs="Arial"/>
          <w:color w:val="000000"/>
          <w:kern w:val="0"/>
          <w:sz w:val="28"/>
        </w:rPr>
        <w:t>結合</w:t>
      </w:r>
      <w:r w:rsidRPr="001972F5">
        <w:rPr>
          <w:rFonts w:eastAsia="標楷體" w:cs="Arial"/>
          <w:color w:val="000000"/>
          <w:kern w:val="0"/>
          <w:sz w:val="28"/>
        </w:rPr>
        <w:t xml:space="preserve"> Fork </w:t>
      </w:r>
      <w:r w:rsidRPr="001972F5">
        <w:rPr>
          <w:rFonts w:eastAsia="標楷體" w:cs="Arial"/>
          <w:color w:val="000000"/>
          <w:kern w:val="0"/>
          <w:sz w:val="28"/>
        </w:rPr>
        <w:t>工具</w:t>
      </w:r>
      <w:r w:rsidRPr="001972F5">
        <w:rPr>
          <w:rFonts w:eastAsia="標楷體" w:cs="Arial"/>
          <w:color w:val="000000"/>
          <w:kern w:val="0"/>
          <w:sz w:val="28"/>
        </w:rPr>
        <w:t>,</w:t>
      </w:r>
      <w:r w:rsidRPr="001972F5">
        <w:rPr>
          <w:rFonts w:eastAsia="標楷體" w:cs="Arial"/>
          <w:color w:val="000000"/>
          <w:kern w:val="0"/>
          <w:sz w:val="28"/>
        </w:rPr>
        <w:t>可方便管理團隊與成員的資料夾</w:t>
      </w:r>
      <w:r w:rsidRPr="001972F5">
        <w:rPr>
          <w:rFonts w:eastAsia="標楷體" w:cs="Arial"/>
          <w:color w:val="000000"/>
          <w:kern w:val="0"/>
          <w:sz w:val="28"/>
        </w:rPr>
        <w:t>,</w:t>
      </w:r>
      <w:r w:rsidRPr="001972F5">
        <w:rPr>
          <w:rFonts w:eastAsia="標楷體" w:cs="Arial"/>
          <w:color w:val="000000"/>
          <w:kern w:val="0"/>
          <w:sz w:val="28"/>
        </w:rPr>
        <w:t>能清楚追蹤與紀錄每位成員的進度與動態</w:t>
      </w:r>
      <w:r w:rsidRPr="001972F5">
        <w:rPr>
          <w:rFonts w:eastAsia="標楷體" w:cs="Arial"/>
          <w:color w:val="000000"/>
          <w:kern w:val="0"/>
          <w:sz w:val="28"/>
        </w:rPr>
        <w:t>,</w:t>
      </w:r>
      <w:r w:rsidRPr="001972F5">
        <w:rPr>
          <w:rFonts w:eastAsia="標楷體" w:cs="Arial"/>
          <w:color w:val="000000"/>
          <w:kern w:val="0"/>
          <w:sz w:val="28"/>
        </w:rPr>
        <w:t>兼具審視檔案的功能</w:t>
      </w:r>
      <w:r w:rsidRPr="001972F5">
        <w:rPr>
          <w:rFonts w:eastAsia="標楷體" w:cs="Arial"/>
          <w:color w:val="000000"/>
          <w:kern w:val="0"/>
          <w:sz w:val="28"/>
        </w:rPr>
        <w:t>,</w:t>
      </w:r>
      <w:r w:rsidRPr="001972F5">
        <w:rPr>
          <w:rFonts w:eastAsia="標楷體" w:cs="Arial"/>
          <w:color w:val="000000"/>
          <w:kern w:val="0"/>
          <w:sz w:val="28"/>
        </w:rPr>
        <w:t>提供團隊開發更多的便利性</w:t>
      </w:r>
      <w:r w:rsidRPr="001972F5">
        <w:rPr>
          <w:rFonts w:eastAsia="標楷體" w:cs="Arial"/>
          <w:color w:val="000000"/>
          <w:kern w:val="0"/>
          <w:sz w:val="28"/>
        </w:rPr>
        <w:t>,</w:t>
      </w:r>
      <w:r w:rsidRPr="001972F5">
        <w:rPr>
          <w:rFonts w:eastAsia="標楷體" w:cs="Arial"/>
          <w:color w:val="000000"/>
          <w:kern w:val="0"/>
          <w:sz w:val="28"/>
        </w:rPr>
        <w:t>為本組管理專案進度的工具。</w:t>
      </w:r>
    </w:p>
    <w:p w14:paraId="4164DC48" w14:textId="77777777" w:rsidR="003562E6" w:rsidRPr="001972F5"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1972F5"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lastRenderedPageBreak/>
              <w:t>系統開發環境</w:t>
            </w:r>
          </w:p>
        </w:tc>
      </w:tr>
      <w:tr w:rsidR="001B09F3" w:rsidRPr="001972F5" w14:paraId="79B321E0"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作業平台</w:t>
            </w:r>
          </w:p>
        </w:tc>
        <w:tc>
          <w:tcPr>
            <w:tcW w:w="8538" w:type="dxa"/>
            <w:hideMark/>
          </w:tcPr>
          <w:p w14:paraId="01D5949E"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s="Arial"/>
                <w:color w:val="000000"/>
                <w:kern w:val="0"/>
                <w:sz w:val="28"/>
              </w:rPr>
              <w:t>Windows10</w:t>
            </w:r>
            <w:r w:rsidRPr="001972F5">
              <w:rPr>
                <w:rFonts w:eastAsia="標楷體" w:cs="Arial"/>
                <w:color w:val="000000"/>
                <w:kern w:val="0"/>
                <w:sz w:val="28"/>
              </w:rPr>
              <w:t>、</w:t>
            </w:r>
            <w:r w:rsidRPr="001972F5">
              <w:rPr>
                <w:rFonts w:eastAsia="標楷體" w:cs="Arial"/>
                <w:color w:val="000000"/>
                <w:kern w:val="0"/>
                <w:sz w:val="28"/>
              </w:rPr>
              <w:t>Windows11</w:t>
            </w:r>
          </w:p>
        </w:tc>
      </w:tr>
      <w:tr w:rsidR="001B09F3" w:rsidRPr="001972F5" w14:paraId="0FA4C409"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開發平台</w:t>
            </w:r>
          </w:p>
        </w:tc>
        <w:tc>
          <w:tcPr>
            <w:tcW w:w="8538" w:type="dxa"/>
            <w:hideMark/>
          </w:tcPr>
          <w:p w14:paraId="4DD56C33"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Dart</w:t>
            </w:r>
          </w:p>
        </w:tc>
      </w:tr>
      <w:tr w:rsidR="001B09F3" w:rsidRPr="001972F5" w14:paraId="2F5FA293"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3F014923"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程式開發工具</w:t>
            </w:r>
          </w:p>
        </w:tc>
      </w:tr>
      <w:tr w:rsidR="001B09F3" w:rsidRPr="001972F5" w14:paraId="57253CF6"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前端</w:t>
            </w:r>
          </w:p>
        </w:tc>
        <w:tc>
          <w:tcPr>
            <w:tcW w:w="8538" w:type="dxa"/>
            <w:hideMark/>
          </w:tcPr>
          <w:p w14:paraId="4E98CE0A"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Flutter</w:t>
            </w:r>
            <w:r w:rsidRPr="001972F5">
              <w:rPr>
                <w:rFonts w:eastAsia="標楷體"/>
                <w:color w:val="000000"/>
                <w:kern w:val="0"/>
                <w:sz w:val="28"/>
              </w:rPr>
              <w:t>、</w:t>
            </w:r>
            <w:r w:rsidRPr="001972F5">
              <w:rPr>
                <w:rFonts w:eastAsia="標楷體"/>
                <w:color w:val="000000"/>
                <w:kern w:val="0"/>
                <w:sz w:val="28"/>
              </w:rPr>
              <w:t>VS code</w:t>
            </w:r>
          </w:p>
        </w:tc>
      </w:tr>
      <w:tr w:rsidR="001B09F3" w:rsidRPr="001972F5" w14:paraId="73D211E4"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後端</w:t>
            </w:r>
          </w:p>
        </w:tc>
        <w:tc>
          <w:tcPr>
            <w:tcW w:w="8538" w:type="dxa"/>
            <w:hideMark/>
          </w:tcPr>
          <w:p w14:paraId="0B4F147F"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Mysql Workbench</w:t>
            </w:r>
            <w:r w:rsidRPr="001972F5">
              <w:rPr>
                <w:rFonts w:eastAsia="標楷體"/>
                <w:color w:val="000000"/>
                <w:kern w:val="0"/>
                <w:sz w:val="28"/>
              </w:rPr>
              <w:t>、</w:t>
            </w:r>
            <w:r w:rsidRPr="001972F5">
              <w:rPr>
                <w:rFonts w:eastAsia="標楷體"/>
                <w:color w:val="000000"/>
                <w:kern w:val="0"/>
                <w:sz w:val="28"/>
              </w:rPr>
              <w:t>VS code</w:t>
            </w:r>
            <w:r w:rsidRPr="001972F5">
              <w:rPr>
                <w:rFonts w:eastAsia="標楷體"/>
                <w:color w:val="000000"/>
                <w:kern w:val="0"/>
                <w:sz w:val="28"/>
              </w:rPr>
              <w:t>、</w:t>
            </w:r>
            <w:r w:rsidRPr="001972F5">
              <w:rPr>
                <w:rFonts w:eastAsia="標楷體"/>
                <w:color w:val="000000"/>
                <w:kern w:val="0"/>
                <w:sz w:val="28"/>
              </w:rPr>
              <w:t>google cloud</w:t>
            </w:r>
          </w:p>
        </w:tc>
      </w:tr>
      <w:tr w:rsidR="001B09F3" w:rsidRPr="001972F5" w14:paraId="31AD159E"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D055C26"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文件及美工工具</w:t>
            </w:r>
          </w:p>
        </w:tc>
      </w:tr>
      <w:tr w:rsidR="001B09F3" w:rsidRPr="001972F5" w14:paraId="70434AED"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文件</w:t>
            </w:r>
          </w:p>
        </w:tc>
        <w:tc>
          <w:tcPr>
            <w:tcW w:w="8538" w:type="dxa"/>
            <w:hideMark/>
          </w:tcPr>
          <w:p w14:paraId="549842B0"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Microsoft Word</w:t>
            </w:r>
          </w:p>
        </w:tc>
      </w:tr>
      <w:tr w:rsidR="001B09F3" w:rsidRPr="001972F5" w14:paraId="04156504"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簡報</w:t>
            </w:r>
          </w:p>
        </w:tc>
        <w:tc>
          <w:tcPr>
            <w:tcW w:w="8538" w:type="dxa"/>
            <w:hideMark/>
          </w:tcPr>
          <w:p w14:paraId="3748EF69"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Canva</w:t>
            </w:r>
          </w:p>
        </w:tc>
      </w:tr>
      <w:tr w:rsidR="001B09F3" w:rsidRPr="001972F5" w14:paraId="4D848DC6"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 xml:space="preserve"> </w:t>
            </w:r>
            <w:r w:rsidRPr="001972F5">
              <w:rPr>
                <w:rFonts w:eastAsia="標楷體"/>
                <w:b w:val="0"/>
                <w:color w:val="000000"/>
                <w:kern w:val="0"/>
                <w:sz w:val="28"/>
              </w:rPr>
              <w:t>圖表</w:t>
            </w:r>
          </w:p>
        </w:tc>
        <w:tc>
          <w:tcPr>
            <w:tcW w:w="8538" w:type="dxa"/>
            <w:hideMark/>
          </w:tcPr>
          <w:p w14:paraId="44961A87"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Draw.io</w:t>
            </w:r>
            <w:r w:rsidRPr="001972F5">
              <w:rPr>
                <w:rFonts w:eastAsia="標楷體"/>
                <w:color w:val="000000"/>
                <w:kern w:val="0"/>
                <w:sz w:val="28"/>
              </w:rPr>
              <w:t>、</w:t>
            </w:r>
            <w:r w:rsidRPr="001972F5">
              <w:rPr>
                <w:rFonts w:eastAsia="標楷體"/>
                <w:color w:val="000000"/>
                <w:kern w:val="0"/>
                <w:sz w:val="28"/>
              </w:rPr>
              <w:t>Figma</w:t>
            </w:r>
          </w:p>
        </w:tc>
      </w:tr>
      <w:tr w:rsidR="001B09F3" w:rsidRPr="001972F5" w14:paraId="38635C43"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713FD1DF"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t>專案管理平台</w:t>
            </w:r>
          </w:p>
        </w:tc>
      </w:tr>
      <w:tr w:rsidR="001B09F3" w:rsidRPr="001972F5" w14:paraId="76BD4183" w14:textId="77777777" w:rsidTr="003562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專案管理</w:t>
            </w:r>
          </w:p>
        </w:tc>
        <w:tc>
          <w:tcPr>
            <w:tcW w:w="8538" w:type="dxa"/>
            <w:hideMark/>
          </w:tcPr>
          <w:p w14:paraId="1ADBA107" w14:textId="77777777" w:rsidR="001B09F3" w:rsidRPr="001972F5" w:rsidRDefault="001B09F3" w:rsidP="00567CD5">
            <w:pPr>
              <w:widowControl/>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p>
        </w:tc>
      </w:tr>
      <w:tr w:rsidR="001B09F3" w:rsidRPr="001972F5" w14:paraId="4C92E09B" w14:textId="77777777" w:rsidTr="003562E6">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檔案存放</w:t>
            </w:r>
          </w:p>
        </w:tc>
        <w:tc>
          <w:tcPr>
            <w:tcW w:w="8538" w:type="dxa"/>
            <w:hideMark/>
          </w:tcPr>
          <w:p w14:paraId="3EB1F864" w14:textId="77777777" w:rsidR="001B09F3" w:rsidRPr="001972F5" w:rsidRDefault="001B09F3" w:rsidP="00567CD5">
            <w:pPr>
              <w:widowControl/>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r w:rsidRPr="001972F5">
              <w:rPr>
                <w:rFonts w:eastAsia="標楷體"/>
                <w:color w:val="000000"/>
                <w:kern w:val="0"/>
                <w:sz w:val="28"/>
              </w:rPr>
              <w:t>、</w:t>
            </w:r>
            <w:r w:rsidRPr="001972F5">
              <w:rPr>
                <w:rFonts w:eastAsia="標楷體"/>
                <w:color w:val="000000"/>
                <w:kern w:val="0"/>
                <w:sz w:val="28"/>
              </w:rPr>
              <w:t>Google Drive</w:t>
            </w:r>
          </w:p>
        </w:tc>
      </w:tr>
    </w:tbl>
    <w:p w14:paraId="39BF70B4" w14:textId="77777777" w:rsidR="001B09F3" w:rsidRPr="001972F5" w:rsidRDefault="001B09F3" w:rsidP="001B09F3">
      <w:pPr>
        <w:rPr>
          <w:rFonts w:eastAsia="標楷體"/>
          <w:sz w:val="28"/>
        </w:rPr>
      </w:pPr>
    </w:p>
    <w:p w14:paraId="00536D6E" w14:textId="77777777" w:rsidR="00E727E9" w:rsidRPr="001972F5" w:rsidRDefault="00E727E9">
      <w:pPr>
        <w:rPr>
          <w:rFonts w:eastAsia="標楷體"/>
          <w:sz w:val="28"/>
        </w:rPr>
      </w:pPr>
    </w:p>
    <w:p w14:paraId="1B99C5BE" w14:textId="77777777" w:rsidR="001B09F3" w:rsidRPr="001972F5" w:rsidRDefault="001B09F3">
      <w:pPr>
        <w:rPr>
          <w:rFonts w:eastAsia="標楷體"/>
          <w:sz w:val="28"/>
        </w:rPr>
      </w:pPr>
    </w:p>
    <w:p w14:paraId="4E84FE01" w14:textId="77777777" w:rsidR="001972F5" w:rsidRPr="001972F5" w:rsidRDefault="001972F5">
      <w:pPr>
        <w:widowControl/>
        <w:rPr>
          <w:rFonts w:eastAsia="標楷體"/>
          <w:bCs/>
          <w:sz w:val="28"/>
          <w:szCs w:val="32"/>
        </w:rPr>
      </w:pPr>
      <w:r w:rsidRPr="001972F5">
        <w:rPr>
          <w:rFonts w:eastAsia="標楷體"/>
          <w:bCs/>
          <w:sz w:val="28"/>
          <w:szCs w:val="32"/>
        </w:rPr>
        <w:br w:type="page"/>
      </w:r>
    </w:p>
    <w:p w14:paraId="7543C703" w14:textId="55455804" w:rsidR="00663E82" w:rsidRPr="001972F5" w:rsidRDefault="001972F5" w:rsidP="001972F5">
      <w:pPr>
        <w:pStyle w:val="1"/>
        <w:jc w:val="center"/>
        <w:rPr>
          <w:rFonts w:ascii="標楷體" w:eastAsia="標楷體" w:hAnsi="標楷體"/>
          <w:sz w:val="36"/>
          <w:szCs w:val="36"/>
        </w:rPr>
      </w:pPr>
      <w:r>
        <w:rPr>
          <w:rFonts w:ascii="標楷體" w:eastAsia="標楷體" w:hAnsi="標楷體" w:hint="eastAsia"/>
          <w:sz w:val="36"/>
          <w:szCs w:val="36"/>
        </w:rPr>
        <w:lastRenderedPageBreak/>
        <w:t xml:space="preserve">第五章 </w:t>
      </w:r>
      <w:r w:rsidR="00663E82" w:rsidRPr="001972F5">
        <w:rPr>
          <w:rFonts w:ascii="標楷體" w:eastAsia="標楷體" w:hAnsi="標楷體" w:hint="eastAsia"/>
          <w:sz w:val="36"/>
          <w:szCs w:val="36"/>
        </w:rPr>
        <w:t>需求</w:t>
      </w:r>
      <w:r>
        <w:rPr>
          <w:rFonts w:ascii="標楷體" w:eastAsia="標楷體" w:hAnsi="標楷體" w:hint="eastAsia"/>
          <w:sz w:val="36"/>
          <w:szCs w:val="36"/>
        </w:rPr>
        <w:t>模型</w:t>
      </w:r>
    </w:p>
    <w:p w14:paraId="134BADBB" w14:textId="625522EF" w:rsidR="009F3C00" w:rsidRPr="003E532B" w:rsidRDefault="001972F5" w:rsidP="003E532B">
      <w:pPr>
        <w:pStyle w:val="2"/>
        <w:rPr>
          <w:rFonts w:ascii="標楷體" w:eastAsia="標楷體" w:hAnsi="標楷體"/>
          <w:sz w:val="32"/>
          <w:szCs w:val="32"/>
        </w:rPr>
      </w:pPr>
      <w:r w:rsidRPr="003E532B">
        <w:rPr>
          <w:rFonts w:ascii="標楷體" w:eastAsia="標楷體" w:hAnsi="標楷體" w:hint="eastAsia"/>
          <w:sz w:val="32"/>
          <w:szCs w:val="32"/>
        </w:rPr>
        <w:t>5-1 使用者需求</w:t>
      </w:r>
    </w:p>
    <w:p w14:paraId="3F2DECE2" w14:textId="270966C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瀏覽、收尋個人檔案</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w:t>
      </w:r>
      <w:r w:rsidRPr="001972F5">
        <w:rPr>
          <w:rFonts w:eastAsia="標楷體" w:hint="eastAsia"/>
          <w:bCs/>
          <w:sz w:val="28"/>
          <w:szCs w:val="28"/>
        </w:rPr>
        <w:t>)</w:t>
      </w:r>
    </w:p>
    <w:p w14:paraId="5FE56CAC" w14:textId="77777777" w:rsidR="00663E82" w:rsidRPr="001972F5" w:rsidRDefault="00663E82" w:rsidP="00663E82">
      <w:pPr>
        <w:widowControl/>
        <w:rPr>
          <w:rFonts w:eastAsia="標楷體" w:cs="新細明體"/>
          <w:kern w:val="0"/>
          <w:sz w:val="28"/>
        </w:rPr>
      </w:pPr>
      <w:r w:rsidRPr="001972F5">
        <w:rPr>
          <w:rFonts w:eastAsia="標楷體" w:hint="eastAsia"/>
          <w:sz w:val="28"/>
          <w:szCs w:val="28"/>
        </w:rPr>
        <w:t>學生可以點選個人檔案按鈕，進入個人檔案區，瀏覽和蒐尋曾上傳過的檔案。</w:t>
      </w:r>
    </w:p>
    <w:p w14:paraId="7F86E2C4" w14:textId="77777777" w:rsidR="00663E82" w:rsidRPr="001972F5" w:rsidRDefault="00663E82" w:rsidP="00663E82">
      <w:pPr>
        <w:ind w:left="480"/>
        <w:jc w:val="both"/>
        <w:rPr>
          <w:rFonts w:eastAsia="標楷體"/>
          <w:sz w:val="28"/>
          <w:szCs w:val="28"/>
        </w:rPr>
      </w:pPr>
    </w:p>
    <w:p w14:paraId="74B662B3" w14:textId="62167217"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瀏覽首頁的公告</w:t>
      </w:r>
      <w:r w:rsidRPr="001972F5">
        <w:rPr>
          <w:rFonts w:eastAsia="標楷體" w:hint="eastAsia"/>
          <w:bCs/>
          <w:sz w:val="28"/>
          <w:szCs w:val="28"/>
        </w:rPr>
        <w:t xml:space="preserve"> (UC-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2</w:t>
      </w:r>
      <w:r w:rsidRPr="001972F5">
        <w:rPr>
          <w:rFonts w:eastAsia="標楷體" w:hint="eastAsia"/>
          <w:bCs/>
          <w:sz w:val="28"/>
          <w:szCs w:val="28"/>
        </w:rPr>
        <w:t>)</w:t>
      </w:r>
    </w:p>
    <w:p w14:paraId="13F563A4"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學生可以瀏覽首頁的公告，某些公告，像是選課公告，裡面進行表單的上傳或是下載</w:t>
      </w:r>
      <w:r w:rsidRPr="001972F5">
        <w:rPr>
          <w:rFonts w:eastAsia="標楷體" w:hint="eastAsia"/>
          <w:bCs/>
          <w:sz w:val="28"/>
          <w:szCs w:val="28"/>
        </w:rPr>
        <w:t>。</w:t>
      </w:r>
    </w:p>
    <w:p w14:paraId="47FC52BC" w14:textId="7FC0C5F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瀏覽常用表單區塊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3</w:t>
      </w:r>
      <w:r w:rsidRPr="001972F5">
        <w:rPr>
          <w:rFonts w:eastAsia="標楷體" w:hint="eastAsia"/>
          <w:bCs/>
          <w:sz w:val="28"/>
          <w:szCs w:val="28"/>
        </w:rPr>
        <w:t>)</w:t>
      </w:r>
    </w:p>
    <w:p w14:paraId="35FECD11"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學生在常用表單區塊，可以選擇指定的上傳或是下載項目，像是</w:t>
      </w:r>
      <w:r w:rsidRPr="001972F5">
        <w:rPr>
          <w:rFonts w:eastAsia="標楷體" w:hint="eastAsia"/>
          <w:sz w:val="28"/>
          <w:szCs w:val="28"/>
        </w:rPr>
        <w:t>(</w:t>
      </w:r>
      <w:r w:rsidRPr="001972F5">
        <w:rPr>
          <w:rFonts w:eastAsia="標楷體" w:hint="eastAsia"/>
          <w:sz w:val="28"/>
          <w:szCs w:val="28"/>
        </w:rPr>
        <w:t>請假單、選課單、傷病單</w:t>
      </w:r>
      <w:r w:rsidRPr="001972F5">
        <w:rPr>
          <w:rFonts w:eastAsia="標楷體" w:hint="eastAsia"/>
          <w:sz w:val="28"/>
          <w:szCs w:val="28"/>
        </w:rPr>
        <w:t>)</w:t>
      </w:r>
      <w:r w:rsidRPr="001972F5">
        <w:rPr>
          <w:rFonts w:eastAsia="標楷體" w:hint="eastAsia"/>
          <w:sz w:val="28"/>
          <w:szCs w:val="28"/>
        </w:rPr>
        <w:t>。</w:t>
      </w:r>
    </w:p>
    <w:p w14:paraId="0B0DC5B1" w14:textId="639BF718"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表單上傳與下載</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4</w:t>
      </w:r>
      <w:r w:rsidRPr="001972F5">
        <w:rPr>
          <w:rFonts w:eastAsia="標楷體" w:hint="eastAsia"/>
          <w:bCs/>
          <w:sz w:val="28"/>
          <w:szCs w:val="28"/>
        </w:rPr>
        <w:t>)</w:t>
      </w:r>
    </w:p>
    <w:p w14:paraId="2A65D9D7"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學生將選定好的表單進行下載或是將以填好資料的表單拍照上傳至系統。</w:t>
      </w:r>
    </w:p>
    <w:p w14:paraId="2062CBF9" w14:textId="071F1E5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上傳表單資料確認</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5</w:t>
      </w:r>
      <w:r w:rsidRPr="001972F5">
        <w:rPr>
          <w:rFonts w:eastAsia="標楷體" w:hint="eastAsia"/>
          <w:bCs/>
          <w:sz w:val="28"/>
          <w:szCs w:val="28"/>
        </w:rPr>
        <w:t>)</w:t>
      </w:r>
    </w:p>
    <w:p w14:paraId="3D85A23E" w14:textId="29F3D9E4" w:rsidR="00663E82" w:rsidRPr="00557EAB" w:rsidRDefault="00663E82" w:rsidP="00557EAB">
      <w:pPr>
        <w:ind w:left="480"/>
        <w:jc w:val="both"/>
        <w:rPr>
          <w:rFonts w:eastAsia="標楷體"/>
          <w:sz w:val="28"/>
          <w:szCs w:val="28"/>
        </w:rPr>
      </w:pPr>
      <w:r w:rsidRPr="001972F5">
        <w:rPr>
          <w:rFonts w:eastAsia="標楷體" w:hint="eastAsia"/>
          <w:sz w:val="28"/>
          <w:szCs w:val="28"/>
        </w:rPr>
        <w:t>上傳之後，經過系統處理，學生可以在</w:t>
      </w:r>
      <w:r w:rsidRPr="001972F5">
        <w:rPr>
          <w:rFonts w:eastAsia="標楷體"/>
          <w:sz w:val="28"/>
          <w:szCs w:val="28"/>
        </w:rPr>
        <w:t>A</w:t>
      </w:r>
      <w:r w:rsidRPr="001972F5">
        <w:rPr>
          <w:rFonts w:eastAsia="標楷體" w:hint="eastAsia"/>
          <w:sz w:val="28"/>
          <w:szCs w:val="28"/>
        </w:rPr>
        <w:t>PP</w:t>
      </w:r>
      <w:r w:rsidRPr="001972F5">
        <w:rPr>
          <w:rFonts w:eastAsia="標楷體" w:hint="eastAsia"/>
          <w:sz w:val="28"/>
          <w:szCs w:val="28"/>
        </w:rPr>
        <w:t>介面上看到資料，炳進一部確認資料。</w:t>
      </w:r>
    </w:p>
    <w:p w14:paraId="4AAE0555" w14:textId="6718506C"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修改資料</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6</w:t>
      </w:r>
      <w:r w:rsidRPr="001972F5">
        <w:rPr>
          <w:rFonts w:eastAsia="標楷體" w:hint="eastAsia"/>
          <w:bCs/>
          <w:sz w:val="28"/>
          <w:szCs w:val="28"/>
        </w:rPr>
        <w:t>)</w:t>
      </w:r>
    </w:p>
    <w:p w14:paraId="110F5B6F" w14:textId="77777777" w:rsidR="00663E82" w:rsidRDefault="00663E82" w:rsidP="00663E82">
      <w:pPr>
        <w:ind w:left="480"/>
        <w:jc w:val="both"/>
        <w:rPr>
          <w:rFonts w:eastAsia="標楷體"/>
          <w:sz w:val="28"/>
          <w:szCs w:val="28"/>
        </w:rPr>
      </w:pPr>
      <w:r w:rsidRPr="001972F5">
        <w:rPr>
          <w:rFonts w:eastAsia="標楷體" w:hint="eastAsia"/>
          <w:sz w:val="28"/>
          <w:szCs w:val="28"/>
        </w:rPr>
        <w:t>當表單內容有誤時，學生可以直接在系統內更改。</w:t>
      </w:r>
    </w:p>
    <w:p w14:paraId="23AD11B0" w14:textId="14FF7A1C" w:rsidR="00557EAB" w:rsidRPr="001972F5" w:rsidRDefault="00557EAB" w:rsidP="00557EAB">
      <w:pPr>
        <w:numPr>
          <w:ilvl w:val="0"/>
          <w:numId w:val="11"/>
        </w:numPr>
        <w:jc w:val="both"/>
        <w:rPr>
          <w:rFonts w:eastAsia="標楷體"/>
          <w:bCs/>
          <w:sz w:val="28"/>
          <w:szCs w:val="28"/>
        </w:rPr>
      </w:pPr>
      <w:r>
        <w:rPr>
          <w:rFonts w:eastAsia="標楷體"/>
          <w:bCs/>
          <w:sz w:val="28"/>
          <w:szCs w:val="28"/>
        </w:rPr>
        <w:t>L</w:t>
      </w:r>
      <w:r>
        <w:rPr>
          <w:rFonts w:eastAsia="標楷體" w:hint="eastAsia"/>
          <w:bCs/>
          <w:sz w:val="28"/>
          <w:szCs w:val="28"/>
        </w:rPr>
        <w:t>inebot</w:t>
      </w:r>
      <w:r>
        <w:rPr>
          <w:rFonts w:eastAsia="標楷體" w:hint="eastAsia"/>
          <w:bCs/>
          <w:sz w:val="28"/>
          <w:szCs w:val="28"/>
        </w:rPr>
        <w:t>機器人</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7</w:t>
      </w:r>
      <w:r w:rsidRPr="001972F5">
        <w:rPr>
          <w:rFonts w:eastAsia="標楷體" w:hint="eastAsia"/>
          <w:bCs/>
          <w:sz w:val="28"/>
          <w:szCs w:val="28"/>
        </w:rPr>
        <w:t>)</w:t>
      </w:r>
    </w:p>
    <w:p w14:paraId="1CEF4EC1" w14:textId="77777777" w:rsidR="00557EAB" w:rsidRDefault="00557EAB" w:rsidP="00663E82">
      <w:pPr>
        <w:ind w:left="480"/>
        <w:jc w:val="both"/>
        <w:rPr>
          <w:rFonts w:eastAsia="標楷體"/>
          <w:sz w:val="28"/>
          <w:szCs w:val="28"/>
        </w:rPr>
      </w:pPr>
    </w:p>
    <w:p w14:paraId="536F20BC" w14:textId="77777777" w:rsidR="00557EAB" w:rsidRPr="001972F5" w:rsidRDefault="00557EAB" w:rsidP="00663E82">
      <w:pPr>
        <w:ind w:left="480"/>
        <w:jc w:val="both"/>
        <w:rPr>
          <w:rFonts w:eastAsia="標楷體"/>
          <w:sz w:val="28"/>
          <w:szCs w:val="28"/>
        </w:rPr>
      </w:pPr>
    </w:p>
    <w:p w14:paraId="153364BA" w14:textId="77777777" w:rsidR="00663E82" w:rsidRPr="001972F5" w:rsidRDefault="00663E82" w:rsidP="00663E82">
      <w:pPr>
        <w:pBdr>
          <w:top w:val="single" w:sz="4" w:space="1" w:color="auto"/>
        </w:pBdr>
        <w:ind w:left="480"/>
        <w:jc w:val="both"/>
        <w:rPr>
          <w:rFonts w:eastAsia="標楷體"/>
          <w:bCs/>
          <w:sz w:val="28"/>
          <w:szCs w:val="40"/>
        </w:rPr>
      </w:pPr>
      <w:r w:rsidRPr="001972F5">
        <w:rPr>
          <w:rFonts w:eastAsia="標楷體" w:hint="eastAsia"/>
          <w:bCs/>
          <w:sz w:val="28"/>
          <w:szCs w:val="40"/>
        </w:rPr>
        <w:lastRenderedPageBreak/>
        <w:t>助教方</w:t>
      </w:r>
      <w:r w:rsidRPr="001972F5">
        <w:rPr>
          <w:rFonts w:eastAsia="標楷體" w:hint="eastAsia"/>
          <w:bCs/>
          <w:sz w:val="28"/>
          <w:szCs w:val="40"/>
        </w:rPr>
        <w:t>:</w:t>
      </w:r>
    </w:p>
    <w:p w14:paraId="6FABFE45" w14:textId="5E37849A"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助教、老師註冊與登入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7</w:t>
      </w:r>
      <w:r w:rsidRPr="001972F5">
        <w:rPr>
          <w:rFonts w:eastAsia="標楷體" w:hint="eastAsia"/>
          <w:bCs/>
          <w:sz w:val="28"/>
          <w:szCs w:val="28"/>
        </w:rPr>
        <w:t>)</w:t>
      </w:r>
    </w:p>
    <w:p w14:paraId="3446A0F1" w14:textId="77777777" w:rsidR="00663E82" w:rsidRPr="001972F5" w:rsidRDefault="00663E82" w:rsidP="00663E82">
      <w:pPr>
        <w:pStyle w:val="ab"/>
        <w:jc w:val="both"/>
        <w:rPr>
          <w:rFonts w:ascii="Times New Roman" w:eastAsia="標楷體" w:hAnsi="Times New Roman"/>
          <w:sz w:val="28"/>
          <w:szCs w:val="28"/>
        </w:rPr>
      </w:pPr>
      <w:r w:rsidRPr="001972F5">
        <w:rPr>
          <w:rFonts w:ascii="Times New Roman" w:eastAsia="標楷體" w:hAnsi="Times New Roman" w:hint="eastAsia"/>
          <w:sz w:val="28"/>
          <w:szCs w:val="28"/>
        </w:rPr>
        <w:t>助教使用者可以透過</w:t>
      </w:r>
      <w:r w:rsidRPr="001972F5">
        <w:rPr>
          <w:rFonts w:ascii="Times New Roman" w:eastAsia="標楷體" w:hAnsi="Times New Roman" w:hint="eastAsia"/>
          <w:sz w:val="28"/>
          <w:szCs w:val="28"/>
        </w:rPr>
        <w:t>XXX</w:t>
      </w:r>
      <w:r w:rsidRPr="001972F5">
        <w:rPr>
          <w:rFonts w:ascii="Times New Roman" w:eastAsia="標楷體" w:hAnsi="Times New Roman" w:hint="eastAsia"/>
          <w:sz w:val="28"/>
          <w:szCs w:val="28"/>
        </w:rPr>
        <w:t>註冊並登入。</w:t>
      </w:r>
    </w:p>
    <w:p w14:paraId="14990B67" w14:textId="20584CE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助教查看申請單</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8</w:t>
      </w:r>
      <w:r w:rsidRPr="001972F5">
        <w:rPr>
          <w:rFonts w:eastAsia="標楷體" w:hint="eastAsia"/>
          <w:bCs/>
          <w:sz w:val="28"/>
          <w:szCs w:val="28"/>
        </w:rPr>
        <w:t>)</w:t>
      </w:r>
    </w:p>
    <w:p w14:paraId="4E573DB1"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助教可以查看學生上傳的申請單，並進一步審核。</w:t>
      </w:r>
    </w:p>
    <w:p w14:paraId="03E68FE3" w14:textId="0B68E530"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學生上傳表單檔案搜尋</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9</w:t>
      </w:r>
      <w:r w:rsidRPr="001972F5">
        <w:rPr>
          <w:rFonts w:eastAsia="標楷體" w:hint="eastAsia"/>
          <w:bCs/>
          <w:sz w:val="28"/>
          <w:szCs w:val="28"/>
        </w:rPr>
        <w:t>)</w:t>
      </w:r>
    </w:p>
    <w:p w14:paraId="3F2AB01C"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助教、老師考以搜尋指定的表單。</w:t>
      </w:r>
    </w:p>
    <w:p w14:paraId="63B3084C" w14:textId="55B2B37E"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學生上傳表單檔案審核</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10</w:t>
      </w:r>
      <w:r w:rsidRPr="001972F5">
        <w:rPr>
          <w:rFonts w:eastAsia="標楷體" w:hint="eastAsia"/>
          <w:bCs/>
          <w:sz w:val="28"/>
          <w:szCs w:val="28"/>
        </w:rPr>
        <w:t>)</w:t>
      </w:r>
    </w:p>
    <w:p w14:paraId="66523B8D"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助教、老師審核表單內容，如有問題，透過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和</w:t>
      </w:r>
      <w:r w:rsidRPr="001972F5">
        <w:rPr>
          <w:rFonts w:eastAsia="標楷體" w:hint="eastAsia"/>
          <w:sz w:val="28"/>
          <w:szCs w:val="28"/>
        </w:rPr>
        <w:t>app</w:t>
      </w:r>
      <w:r w:rsidRPr="001972F5">
        <w:rPr>
          <w:rFonts w:eastAsia="標楷體" w:hint="eastAsia"/>
          <w:sz w:val="28"/>
          <w:szCs w:val="28"/>
        </w:rPr>
        <w:t>發送修改通知給學生。</w:t>
      </w:r>
    </w:p>
    <w:p w14:paraId="7BC3784B" w14:textId="0DE9CC51"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標註錯誤的地方</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1</w:t>
      </w:r>
      <w:r w:rsidRPr="001972F5">
        <w:rPr>
          <w:rFonts w:eastAsia="標楷體" w:hint="eastAsia"/>
          <w:bCs/>
          <w:sz w:val="28"/>
          <w:szCs w:val="28"/>
        </w:rPr>
        <w:t>)</w:t>
      </w:r>
    </w:p>
    <w:p w14:paraId="14EAE0EA"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助教、老師審核表單內容過程，可以選擇是否標註</w:t>
      </w:r>
      <w:r w:rsidRPr="001972F5">
        <w:rPr>
          <w:rFonts w:eastAsia="標楷體" w:hint="eastAsia"/>
          <w:sz w:val="28"/>
          <w:szCs w:val="28"/>
        </w:rPr>
        <w:t>(</w:t>
      </w:r>
      <w:r w:rsidRPr="001972F5">
        <w:rPr>
          <w:rFonts w:eastAsia="標楷體" w:hint="eastAsia"/>
          <w:sz w:val="28"/>
          <w:szCs w:val="28"/>
        </w:rPr>
        <w:t>框</w:t>
      </w:r>
      <w:r w:rsidRPr="001972F5">
        <w:rPr>
          <w:rFonts w:eastAsia="標楷體" w:hint="eastAsia"/>
          <w:sz w:val="28"/>
          <w:szCs w:val="28"/>
        </w:rPr>
        <w:t>)</w:t>
      </w:r>
      <w:r w:rsidRPr="001972F5">
        <w:rPr>
          <w:rFonts w:eastAsia="標楷體" w:hint="eastAsia"/>
          <w:sz w:val="28"/>
          <w:szCs w:val="28"/>
        </w:rPr>
        <w:t>，學生上傳資料中的錯誤內容。</w:t>
      </w:r>
    </w:p>
    <w:p w14:paraId="11C33AAA" w14:textId="77777777" w:rsidR="00663E82" w:rsidRPr="001972F5" w:rsidRDefault="00663E82" w:rsidP="00663E82">
      <w:pPr>
        <w:ind w:left="480"/>
        <w:jc w:val="both"/>
        <w:rPr>
          <w:rFonts w:eastAsia="標楷體"/>
          <w:sz w:val="28"/>
          <w:szCs w:val="28"/>
        </w:rPr>
      </w:pPr>
    </w:p>
    <w:p w14:paraId="09AE5471" w14:textId="33777B04"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選擇輸入退件原因</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2</w:t>
      </w:r>
      <w:r w:rsidRPr="001972F5">
        <w:rPr>
          <w:rFonts w:eastAsia="標楷體" w:hint="eastAsia"/>
          <w:bCs/>
          <w:sz w:val="28"/>
          <w:szCs w:val="28"/>
        </w:rPr>
        <w:t>)</w:t>
      </w:r>
    </w:p>
    <w:p w14:paraId="7FEA2DDE" w14:textId="77777777" w:rsidR="00663E82" w:rsidRDefault="00663E82" w:rsidP="00663E82">
      <w:pPr>
        <w:ind w:left="480"/>
        <w:jc w:val="both"/>
        <w:rPr>
          <w:rFonts w:eastAsia="標楷體"/>
          <w:sz w:val="28"/>
          <w:szCs w:val="28"/>
        </w:rPr>
      </w:pPr>
      <w:r w:rsidRPr="001972F5">
        <w:rPr>
          <w:rFonts w:eastAsia="標楷體" w:hint="eastAsia"/>
          <w:sz w:val="28"/>
          <w:szCs w:val="28"/>
        </w:rPr>
        <w:t>選擇是的話，助教輸入退件原因，並透過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或</w:t>
      </w:r>
      <w:r w:rsidRPr="001972F5">
        <w:rPr>
          <w:rFonts w:eastAsia="標楷體" w:hint="eastAsia"/>
          <w:sz w:val="28"/>
          <w:szCs w:val="28"/>
        </w:rPr>
        <w:t>app</w:t>
      </w:r>
      <w:r w:rsidRPr="001972F5">
        <w:rPr>
          <w:rFonts w:eastAsia="標楷體" w:hint="eastAsia"/>
          <w:sz w:val="28"/>
          <w:szCs w:val="28"/>
        </w:rPr>
        <w:t>發送通知給學生，選擇否的話，則略過。</w:t>
      </w:r>
    </w:p>
    <w:p w14:paraId="76EBE7B7" w14:textId="288A1061" w:rsidR="009D72D2" w:rsidRDefault="009D72D2" w:rsidP="009D72D2">
      <w:pPr>
        <w:numPr>
          <w:ilvl w:val="0"/>
          <w:numId w:val="11"/>
        </w:numPr>
        <w:jc w:val="both"/>
        <w:rPr>
          <w:rFonts w:eastAsia="標楷體"/>
          <w:bCs/>
          <w:sz w:val="28"/>
          <w:szCs w:val="28"/>
        </w:rPr>
      </w:pPr>
      <w:r>
        <w:rPr>
          <w:rFonts w:eastAsia="標楷體" w:hint="eastAsia"/>
          <w:bCs/>
          <w:sz w:val="28"/>
          <w:szCs w:val="28"/>
        </w:rPr>
        <w:t>助教新增公告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DCB961C" w14:textId="40612353"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助教修改公告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C258C95" w14:textId="71DEC91F"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助教刪除公告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0256FA43" w14:textId="77777777" w:rsidR="009D72D2" w:rsidRPr="001972F5" w:rsidRDefault="009D72D2" w:rsidP="009D72D2">
      <w:pPr>
        <w:ind w:left="480"/>
        <w:jc w:val="both"/>
        <w:rPr>
          <w:rFonts w:eastAsia="標楷體"/>
          <w:bCs/>
          <w:sz w:val="28"/>
          <w:szCs w:val="28"/>
        </w:rPr>
      </w:pPr>
    </w:p>
    <w:p w14:paraId="21348556" w14:textId="77777777" w:rsidR="009D72D2" w:rsidRPr="009D72D2" w:rsidRDefault="009D72D2" w:rsidP="00663E82">
      <w:pPr>
        <w:ind w:left="480"/>
        <w:jc w:val="both"/>
        <w:rPr>
          <w:rFonts w:eastAsia="標楷體"/>
          <w:sz w:val="28"/>
          <w:szCs w:val="28"/>
        </w:rPr>
      </w:pPr>
    </w:p>
    <w:p w14:paraId="55EE8E0A" w14:textId="77777777" w:rsidR="00663E82" w:rsidRPr="001972F5" w:rsidRDefault="00663E82" w:rsidP="00663E82">
      <w:pPr>
        <w:ind w:left="480"/>
        <w:jc w:val="both"/>
        <w:rPr>
          <w:rFonts w:eastAsia="標楷體"/>
          <w:sz w:val="28"/>
          <w:szCs w:val="28"/>
        </w:rPr>
      </w:pPr>
    </w:p>
    <w:p w14:paraId="3BCC0128" w14:textId="09B71C60" w:rsidR="001972F5" w:rsidRDefault="001972F5">
      <w:pPr>
        <w:widowControl/>
        <w:rPr>
          <w:rFonts w:eastAsia="標楷體" w:cs="新細明體"/>
          <w:kern w:val="0"/>
          <w:sz w:val="28"/>
        </w:rPr>
      </w:pPr>
      <w:r>
        <w:rPr>
          <w:rFonts w:eastAsia="標楷體" w:cs="新細明體"/>
          <w:kern w:val="0"/>
          <w:sz w:val="28"/>
        </w:rPr>
        <w:br w:type="page"/>
      </w:r>
    </w:p>
    <w:p w14:paraId="50C85322" w14:textId="77777777" w:rsidR="00663E82" w:rsidRPr="001972F5" w:rsidRDefault="00663E82" w:rsidP="00663E82">
      <w:pPr>
        <w:widowControl/>
        <w:rPr>
          <w:rFonts w:eastAsia="標楷體" w:cs="新細明體"/>
          <w:kern w:val="0"/>
          <w:sz w:val="28"/>
        </w:rPr>
      </w:pPr>
    </w:p>
    <w:p w14:paraId="1C55281C" w14:textId="57455CB5" w:rsidR="00663E82" w:rsidRPr="003E532B" w:rsidRDefault="003E532B" w:rsidP="003E532B">
      <w:pPr>
        <w:pStyle w:val="2"/>
        <w:rPr>
          <w:rFonts w:ascii="標楷體" w:eastAsia="標楷體" w:hAnsi="標楷體"/>
          <w:sz w:val="32"/>
          <w:szCs w:val="32"/>
        </w:rPr>
      </w:pPr>
      <w:r w:rsidRPr="003E532B">
        <w:rPr>
          <w:rFonts w:ascii="標楷體" w:eastAsia="標楷體" w:hAnsi="標楷體" w:hint="eastAsia"/>
          <w:sz w:val="32"/>
          <w:szCs w:val="32"/>
        </w:rPr>
        <w:t>5-2 使用個案圖</w:t>
      </w:r>
    </w:p>
    <w:p w14:paraId="09F08614" w14:textId="77777777" w:rsidR="00663E82" w:rsidRPr="001972F5" w:rsidRDefault="00663E82" w:rsidP="00663E82">
      <w:pPr>
        <w:widowControl/>
        <w:spacing w:after="160" w:line="278" w:lineRule="auto"/>
        <w:rPr>
          <w:rFonts w:eastAsia="標楷體"/>
          <w:bCs/>
          <w:sz w:val="28"/>
          <w:szCs w:val="28"/>
        </w:rPr>
      </w:pPr>
      <w:r w:rsidRPr="001972F5">
        <w:rPr>
          <w:rFonts w:eastAsia="標楷體" w:cs="新細明體"/>
          <w:noProof/>
          <w:kern w:val="0"/>
          <w:sz w:val="28"/>
        </w:rPr>
        <w:drawing>
          <wp:anchor distT="0" distB="0" distL="114300" distR="114300" simplePos="0" relativeHeight="251674624" behindDoc="0" locked="0" layoutInCell="1" allowOverlap="1" wp14:anchorId="073C4C5A" wp14:editId="3D8D5ED9">
            <wp:simplePos x="0" y="0"/>
            <wp:positionH relativeFrom="column">
              <wp:posOffset>-121285</wp:posOffset>
            </wp:positionH>
            <wp:positionV relativeFrom="paragraph">
              <wp:posOffset>335889</wp:posOffset>
            </wp:positionV>
            <wp:extent cx="6880212" cy="6736080"/>
            <wp:effectExtent l="0" t="0" r="0" b="0"/>
            <wp:wrapTopAndBottom/>
            <wp:docPr id="861558410" name="圖片 3" descr="一張含有 文字, 螢幕擷取畫面, 圓形,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8410" name="圖片 3" descr="一張含有 文字, 螢幕擷取畫面, 圓形,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80212" cy="6736080"/>
                    </a:xfrm>
                    <a:prstGeom prst="rect">
                      <a:avLst/>
                    </a:prstGeom>
                    <a:noFill/>
                    <a:ln>
                      <a:noFill/>
                    </a:ln>
                  </pic:spPr>
                </pic:pic>
              </a:graphicData>
            </a:graphic>
          </wp:anchor>
        </w:drawing>
      </w:r>
      <w:r w:rsidRPr="001972F5">
        <w:rPr>
          <w:rFonts w:eastAsia="標楷體"/>
          <w:bCs/>
          <w:sz w:val="28"/>
          <w:szCs w:val="28"/>
        </w:rPr>
        <w:br w:type="page"/>
      </w:r>
    </w:p>
    <w:p w14:paraId="1F130A91" w14:textId="55B6FFD9" w:rsidR="00663E82" w:rsidRPr="003E532B" w:rsidRDefault="003E532B" w:rsidP="003E532B">
      <w:pPr>
        <w:pStyle w:val="2"/>
        <w:rPr>
          <w:rFonts w:ascii="標楷體" w:eastAsia="標楷體" w:hAnsi="標楷體"/>
          <w:sz w:val="32"/>
          <w:szCs w:val="32"/>
        </w:rPr>
      </w:pPr>
      <w:r w:rsidRPr="003E532B">
        <w:rPr>
          <w:rFonts w:ascii="標楷體" w:eastAsia="標楷體" w:hAnsi="標楷體" w:hint="eastAsia"/>
          <w:sz w:val="32"/>
          <w:szCs w:val="32"/>
        </w:rPr>
        <w:lastRenderedPageBreak/>
        <w:t>5-3 使用個案描述</w:t>
      </w:r>
    </w:p>
    <w:p w14:paraId="38893205" w14:textId="77777777" w:rsidR="00663E82" w:rsidRPr="001972F5" w:rsidRDefault="00663E82" w:rsidP="00663E82">
      <w:pPr>
        <w:ind w:left="480"/>
        <w:jc w:val="both"/>
        <w:rPr>
          <w:rFonts w:eastAsia="標楷體"/>
          <w:bCs/>
          <w:sz w:val="28"/>
          <w:szCs w:val="28"/>
        </w:rPr>
      </w:pPr>
    </w:p>
    <w:p w14:paraId="0250BF63" w14:textId="77777777" w:rsidR="00663E82" w:rsidRPr="00E05605" w:rsidRDefault="00663E82" w:rsidP="00E05605">
      <w:pPr>
        <w:pStyle w:val="ab"/>
        <w:numPr>
          <w:ilvl w:val="0"/>
          <w:numId w:val="14"/>
        </w:numPr>
        <w:ind w:leftChars="0"/>
        <w:jc w:val="both"/>
        <w:rPr>
          <w:rFonts w:eastAsia="標楷體"/>
          <w:bCs/>
          <w:sz w:val="28"/>
          <w:szCs w:val="28"/>
        </w:rPr>
      </w:pPr>
      <w:r w:rsidRPr="00E05605">
        <w:rPr>
          <w:rFonts w:eastAsia="標楷體" w:hint="eastAsia"/>
          <w:bCs/>
          <w:sz w:val="28"/>
          <w:szCs w:val="28"/>
        </w:rPr>
        <w:t>瀏覽、收尋個人檔案</w:t>
      </w:r>
    </w:p>
    <w:p w14:paraId="49F8AC39" w14:textId="2F12D5EE" w:rsidR="00663E82" w:rsidRPr="001972F5" w:rsidRDefault="00663E82" w:rsidP="00E05605">
      <w:pPr>
        <w:ind w:left="480"/>
        <w:jc w:val="both"/>
        <w:rPr>
          <w:rFonts w:eastAsia="標楷體"/>
          <w:bCs/>
          <w:sz w:val="28"/>
          <w:szCs w:val="28"/>
        </w:rPr>
      </w:pPr>
      <w:r w:rsidRPr="001972F5">
        <w:rPr>
          <w:rFonts w:eastAsia="標楷體" w:cs="新細明體"/>
          <w:noProof/>
          <w:kern w:val="0"/>
          <w:sz w:val="28"/>
        </w:rPr>
        <w:drawing>
          <wp:inline distT="0" distB="0" distL="0" distR="0" wp14:anchorId="3D47445D" wp14:editId="72167A53">
            <wp:extent cx="4806462" cy="4192312"/>
            <wp:effectExtent l="0" t="0" r="0" b="0"/>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0331" cy="4195687"/>
                    </a:xfrm>
                    <a:prstGeom prst="rect">
                      <a:avLst/>
                    </a:prstGeom>
                    <a:noFill/>
                    <a:ln>
                      <a:noFill/>
                    </a:ln>
                  </pic:spPr>
                </pic:pic>
              </a:graphicData>
            </a:graphic>
          </wp:inline>
        </w:drawing>
      </w:r>
    </w:p>
    <w:p w14:paraId="63F3EA96"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1F7B5B34"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lastRenderedPageBreak/>
        <w:drawing>
          <wp:inline distT="0" distB="0" distL="0" distR="0" wp14:anchorId="635FBA7C" wp14:editId="6A821C75">
            <wp:extent cx="3832860" cy="5722620"/>
            <wp:effectExtent l="0" t="0" r="0" b="0"/>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2860" cy="5722620"/>
                    </a:xfrm>
                    <a:prstGeom prst="rect">
                      <a:avLst/>
                    </a:prstGeom>
                    <a:noFill/>
                    <a:ln>
                      <a:noFill/>
                    </a:ln>
                  </pic:spPr>
                </pic:pic>
              </a:graphicData>
            </a:graphic>
          </wp:inline>
        </w:drawing>
      </w:r>
    </w:p>
    <w:p w14:paraId="500CAB0D" w14:textId="53A2A82E" w:rsidR="00E05605" w:rsidRDefault="00663E82" w:rsidP="00663E82">
      <w:pPr>
        <w:rPr>
          <w:rFonts w:eastAsia="標楷體"/>
          <w:sz w:val="28"/>
        </w:rPr>
      </w:pPr>
      <w:r w:rsidRPr="001972F5">
        <w:rPr>
          <w:rFonts w:eastAsia="標楷體"/>
          <w:sz w:val="28"/>
        </w:rPr>
        <w:tab/>
      </w:r>
    </w:p>
    <w:p w14:paraId="221AC162" w14:textId="77777777" w:rsidR="00E05605" w:rsidRDefault="00E05605">
      <w:pPr>
        <w:widowControl/>
        <w:rPr>
          <w:rFonts w:eastAsia="標楷體"/>
          <w:sz w:val="28"/>
        </w:rPr>
      </w:pPr>
      <w:r>
        <w:rPr>
          <w:rFonts w:eastAsia="標楷體"/>
          <w:sz w:val="28"/>
        </w:rPr>
        <w:br w:type="page"/>
      </w:r>
    </w:p>
    <w:p w14:paraId="0884399B" w14:textId="77777777" w:rsidR="00E05605" w:rsidRPr="001972F5" w:rsidRDefault="00E05605" w:rsidP="00663E82">
      <w:pPr>
        <w:rPr>
          <w:rFonts w:eastAsia="標楷體"/>
          <w:sz w:val="28"/>
        </w:rPr>
      </w:pPr>
    </w:p>
    <w:p w14:paraId="52ADFC19"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77AD324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1C8AA68C" wp14:editId="0E240DDF">
            <wp:extent cx="3817620" cy="5722620"/>
            <wp:effectExtent l="0" t="0" r="0" b="0"/>
            <wp:docPr id="2098854076"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7620" cy="5722620"/>
                    </a:xfrm>
                    <a:prstGeom prst="rect">
                      <a:avLst/>
                    </a:prstGeom>
                    <a:noFill/>
                    <a:ln>
                      <a:noFill/>
                    </a:ln>
                  </pic:spPr>
                </pic:pic>
              </a:graphicData>
            </a:graphic>
          </wp:inline>
        </w:drawing>
      </w:r>
    </w:p>
    <w:p w14:paraId="4A6DEC63" w14:textId="77777777" w:rsidR="00663E82" w:rsidRPr="001972F5" w:rsidRDefault="00663E82" w:rsidP="00663E82">
      <w:pPr>
        <w:rPr>
          <w:rFonts w:eastAsia="標楷體"/>
          <w:sz w:val="28"/>
        </w:rPr>
      </w:pPr>
    </w:p>
    <w:p w14:paraId="761266B5" w14:textId="77777777" w:rsidR="00663E82" w:rsidRPr="001972F5" w:rsidRDefault="00663E82" w:rsidP="00663E82">
      <w:pPr>
        <w:rPr>
          <w:rFonts w:eastAsia="標楷體"/>
          <w:sz w:val="28"/>
        </w:rPr>
      </w:pPr>
    </w:p>
    <w:p w14:paraId="3AFB184D" w14:textId="77777777" w:rsidR="00663E82" w:rsidRPr="001972F5" w:rsidRDefault="00663E82" w:rsidP="00663E82">
      <w:pPr>
        <w:rPr>
          <w:rFonts w:eastAsia="標楷體"/>
          <w:sz w:val="28"/>
        </w:rPr>
      </w:pPr>
    </w:p>
    <w:p w14:paraId="4DE02733" w14:textId="77777777" w:rsidR="00663E82" w:rsidRPr="001972F5" w:rsidRDefault="00663E82" w:rsidP="00663E82">
      <w:pPr>
        <w:rPr>
          <w:rFonts w:eastAsia="標楷體"/>
          <w:sz w:val="28"/>
        </w:rPr>
      </w:pPr>
    </w:p>
    <w:p w14:paraId="2B4CB894" w14:textId="77777777" w:rsidR="00663E82" w:rsidRPr="001972F5" w:rsidRDefault="00663E82" w:rsidP="00663E82">
      <w:pPr>
        <w:rPr>
          <w:rFonts w:eastAsia="標楷體"/>
          <w:sz w:val="28"/>
        </w:rPr>
      </w:pPr>
    </w:p>
    <w:p w14:paraId="3951D291" w14:textId="77777777" w:rsidR="00663E82" w:rsidRPr="001972F5" w:rsidRDefault="00663E82" w:rsidP="00663E82">
      <w:pPr>
        <w:rPr>
          <w:rFonts w:eastAsia="標楷體"/>
          <w:sz w:val="28"/>
        </w:rPr>
      </w:pPr>
    </w:p>
    <w:p w14:paraId="1307E57C" w14:textId="77777777" w:rsidR="00663E82" w:rsidRPr="001972F5" w:rsidRDefault="00663E82" w:rsidP="00663E82">
      <w:pPr>
        <w:rPr>
          <w:rFonts w:eastAsia="標楷體"/>
          <w:sz w:val="28"/>
        </w:rPr>
      </w:pPr>
    </w:p>
    <w:p w14:paraId="30FB9399" w14:textId="77777777" w:rsidR="00663E82" w:rsidRPr="001972F5" w:rsidRDefault="00663E82" w:rsidP="00663E82">
      <w:pPr>
        <w:rPr>
          <w:rFonts w:eastAsia="標楷體"/>
          <w:sz w:val="28"/>
        </w:rPr>
      </w:pPr>
    </w:p>
    <w:p w14:paraId="3E5A2E59" w14:textId="77777777" w:rsidR="00663E82" w:rsidRPr="001972F5" w:rsidRDefault="00663E82" w:rsidP="00663E82">
      <w:pPr>
        <w:rPr>
          <w:rFonts w:eastAsia="標楷體"/>
          <w:sz w:val="28"/>
        </w:rPr>
      </w:pPr>
    </w:p>
    <w:p w14:paraId="24B0D70A" w14:textId="777989D1" w:rsidR="00E05605" w:rsidRDefault="00E05605">
      <w:pPr>
        <w:widowControl/>
        <w:rPr>
          <w:rFonts w:eastAsia="標楷體"/>
          <w:sz w:val="28"/>
        </w:rPr>
      </w:pPr>
      <w:r>
        <w:rPr>
          <w:rFonts w:eastAsia="標楷體"/>
          <w:sz w:val="28"/>
        </w:rPr>
        <w:br w:type="page"/>
      </w:r>
    </w:p>
    <w:p w14:paraId="0CA90021" w14:textId="77777777" w:rsidR="00663E82" w:rsidRPr="001972F5" w:rsidRDefault="00663E82" w:rsidP="00663E82">
      <w:pPr>
        <w:rPr>
          <w:rFonts w:eastAsia="標楷體"/>
          <w:sz w:val="28"/>
        </w:rPr>
      </w:pPr>
    </w:p>
    <w:p w14:paraId="2F3651C8" w14:textId="77777777" w:rsidR="00663E82" w:rsidRPr="001972F5" w:rsidRDefault="00663E82" w:rsidP="00663E82">
      <w:pPr>
        <w:rPr>
          <w:rFonts w:eastAsia="標楷體"/>
          <w:bCs/>
          <w:sz w:val="28"/>
          <w:szCs w:val="48"/>
          <w:bdr w:val="single" w:sz="4" w:space="0" w:color="auto"/>
        </w:rPr>
      </w:pPr>
      <w:r w:rsidRPr="001972F5">
        <w:rPr>
          <w:rFonts w:eastAsia="標楷體" w:hint="eastAsia"/>
          <w:bCs/>
          <w:sz w:val="28"/>
          <w:szCs w:val="48"/>
          <w:bdr w:val="single" w:sz="4" w:space="0" w:color="auto"/>
        </w:rPr>
        <w:t>助教</w:t>
      </w:r>
    </w:p>
    <w:p w14:paraId="51EC3382" w14:textId="77777777" w:rsidR="00663E82" w:rsidRPr="001972F5" w:rsidRDefault="00663E82" w:rsidP="00663E82">
      <w:pPr>
        <w:rPr>
          <w:rFonts w:eastAsia="標楷體"/>
          <w:bCs/>
          <w:sz w:val="28"/>
          <w:szCs w:val="28"/>
        </w:rPr>
      </w:pPr>
      <w:r w:rsidRPr="001972F5">
        <w:rPr>
          <w:rFonts w:eastAsia="標楷體" w:hint="eastAsia"/>
          <w:bCs/>
          <w:sz w:val="28"/>
          <w:szCs w:val="28"/>
        </w:rPr>
        <w:t>助教搜尋檔案</w:t>
      </w:r>
    </w:p>
    <w:p w14:paraId="44D9165A" w14:textId="573B48FF" w:rsidR="00E05605" w:rsidRPr="00E05605" w:rsidRDefault="00663E82" w:rsidP="00E05605">
      <w:pPr>
        <w:widowControl/>
        <w:rPr>
          <w:rFonts w:eastAsia="標楷體" w:cs="新細明體"/>
          <w:kern w:val="0"/>
          <w:sz w:val="28"/>
        </w:rPr>
      </w:pPr>
      <w:r w:rsidRPr="001972F5">
        <w:rPr>
          <w:rFonts w:eastAsia="標楷體" w:cs="新細明體"/>
          <w:noProof/>
          <w:kern w:val="0"/>
          <w:sz w:val="28"/>
        </w:rPr>
        <w:drawing>
          <wp:inline distT="0" distB="0" distL="0" distR="0" wp14:anchorId="1834E2A8" wp14:editId="3FE7F4D0">
            <wp:extent cx="3817620" cy="3345180"/>
            <wp:effectExtent l="0" t="0" r="0" b="0"/>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7620" cy="3345180"/>
                    </a:xfrm>
                    <a:prstGeom prst="rect">
                      <a:avLst/>
                    </a:prstGeom>
                    <a:noFill/>
                    <a:ln>
                      <a:noFill/>
                    </a:ln>
                  </pic:spPr>
                </pic:pic>
              </a:graphicData>
            </a:graphic>
          </wp:inline>
        </w:drawing>
      </w:r>
    </w:p>
    <w:p w14:paraId="3B6090B7" w14:textId="77777777" w:rsidR="00663E82" w:rsidRPr="001972F5" w:rsidRDefault="00663E82" w:rsidP="00663E82">
      <w:pPr>
        <w:widowControl/>
        <w:spacing w:after="160" w:line="278" w:lineRule="auto"/>
        <w:rPr>
          <w:rFonts w:eastAsia="標楷體"/>
          <w:sz w:val="28"/>
        </w:rPr>
      </w:pPr>
      <w:r w:rsidRPr="001972F5">
        <w:rPr>
          <w:rFonts w:eastAsia="標楷體"/>
          <w:sz w:val="28"/>
        </w:rPr>
        <w:br w:type="page"/>
      </w:r>
    </w:p>
    <w:p w14:paraId="029C8338" w14:textId="77777777" w:rsidR="00663E82" w:rsidRPr="001972F5" w:rsidRDefault="00663E82" w:rsidP="00663E82">
      <w:pPr>
        <w:rPr>
          <w:rFonts w:eastAsia="標楷體"/>
          <w:bCs/>
          <w:sz w:val="28"/>
          <w:szCs w:val="28"/>
        </w:rPr>
      </w:pPr>
      <w:r w:rsidRPr="001972F5">
        <w:rPr>
          <w:rFonts w:eastAsia="標楷體" w:hint="eastAsia"/>
          <w:bCs/>
          <w:sz w:val="28"/>
          <w:szCs w:val="28"/>
        </w:rPr>
        <w:lastRenderedPageBreak/>
        <w:t>學生上傳表單檔案審核</w:t>
      </w:r>
    </w:p>
    <w:p w14:paraId="4962B17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40A7A8BA" wp14:editId="7B00C740">
            <wp:extent cx="4432300" cy="5880072"/>
            <wp:effectExtent l="0" t="0" r="0" b="0"/>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5623"/>
                    <a:stretch/>
                  </pic:blipFill>
                  <pic:spPr bwMode="auto">
                    <a:xfrm>
                      <a:off x="0" y="0"/>
                      <a:ext cx="4434424" cy="5882890"/>
                    </a:xfrm>
                    <a:prstGeom prst="rect">
                      <a:avLst/>
                    </a:prstGeom>
                    <a:noFill/>
                    <a:ln>
                      <a:noFill/>
                    </a:ln>
                    <a:extLst>
                      <a:ext uri="{53640926-AAD7-44D8-BBD7-CCE9431645EC}">
                        <a14:shadowObscured xmlns:a14="http://schemas.microsoft.com/office/drawing/2010/main"/>
                      </a:ext>
                    </a:extLst>
                  </pic:spPr>
                </pic:pic>
              </a:graphicData>
            </a:graphic>
          </wp:inline>
        </w:drawing>
      </w:r>
    </w:p>
    <w:p w14:paraId="6A3E1B6F" w14:textId="77777777" w:rsidR="00663E82" w:rsidRPr="001972F5" w:rsidRDefault="00663E82" w:rsidP="00663E82">
      <w:pPr>
        <w:widowControl/>
        <w:rPr>
          <w:rFonts w:eastAsia="標楷體" w:cs="新細明體"/>
          <w:kern w:val="0"/>
          <w:sz w:val="28"/>
        </w:rPr>
      </w:pPr>
    </w:p>
    <w:p w14:paraId="6BAF6AEE" w14:textId="77777777" w:rsidR="00663E82" w:rsidRPr="001972F5" w:rsidRDefault="00663E82" w:rsidP="00663E82">
      <w:pPr>
        <w:widowControl/>
        <w:rPr>
          <w:rFonts w:eastAsia="標楷體" w:cs="新細明體"/>
          <w:kern w:val="0"/>
          <w:sz w:val="28"/>
        </w:rPr>
      </w:pPr>
    </w:p>
    <w:p w14:paraId="43A62518" w14:textId="67A5E2B8" w:rsidR="00663E82" w:rsidRPr="001972F5" w:rsidRDefault="00663E82" w:rsidP="00E05605">
      <w:pPr>
        <w:jc w:val="both"/>
        <w:rPr>
          <w:rFonts w:eastAsia="標楷體"/>
          <w:bCs/>
          <w:sz w:val="28"/>
          <w:szCs w:val="40"/>
        </w:rPr>
      </w:pPr>
      <w:r w:rsidRPr="001972F5">
        <w:rPr>
          <w:rFonts w:eastAsia="標楷體"/>
          <w:bCs/>
          <w:sz w:val="28"/>
          <w:szCs w:val="28"/>
        </w:rPr>
        <w:br w:type="column"/>
      </w:r>
      <w:r w:rsidR="00E05605" w:rsidRPr="00E05605">
        <w:rPr>
          <w:rFonts w:ascii="標楷體" w:eastAsia="標楷體" w:hAnsi="標楷體" w:cstheme="majorBidi" w:hint="eastAsia"/>
          <w:b/>
          <w:bCs/>
          <w:sz w:val="32"/>
          <w:szCs w:val="32"/>
        </w:rPr>
        <w:lastRenderedPageBreak/>
        <w:t xml:space="preserve">5-4   </w:t>
      </w:r>
      <w:r w:rsidR="00E05605" w:rsidRPr="00E05605">
        <w:rPr>
          <w:rFonts w:ascii="標楷體" w:eastAsia="標楷體" w:hAnsi="標楷體" w:cstheme="majorBidi"/>
          <w:b/>
          <w:bCs/>
          <w:sz w:val="32"/>
          <w:szCs w:val="32"/>
        </w:rPr>
        <w:t>分析類別圖</w:t>
      </w:r>
    </w:p>
    <w:p w14:paraId="57E9F4A4" w14:textId="77777777" w:rsidR="00663E82" w:rsidRPr="001972F5" w:rsidRDefault="00663E82" w:rsidP="00663E82">
      <w:pPr>
        <w:rPr>
          <w:rFonts w:eastAsia="標楷體"/>
          <w:bCs/>
          <w:sz w:val="28"/>
          <w:szCs w:val="28"/>
        </w:rPr>
      </w:pPr>
    </w:p>
    <w:p w14:paraId="455B1922" w14:textId="77777777" w:rsidR="00663E82" w:rsidRPr="001972F5" w:rsidRDefault="00663E82" w:rsidP="00663E82">
      <w:pPr>
        <w:rPr>
          <w:rFonts w:eastAsia="標楷體"/>
          <w:bCs/>
          <w:sz w:val="28"/>
          <w:szCs w:val="28"/>
        </w:rPr>
      </w:pPr>
    </w:p>
    <w:p w14:paraId="52E01A39"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67E8E0BA" wp14:editId="6C0230C9">
            <wp:extent cx="5274310" cy="2824480"/>
            <wp:effectExtent l="0" t="0" r="2540" b="0"/>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824480"/>
                    </a:xfrm>
                    <a:prstGeom prst="rect">
                      <a:avLst/>
                    </a:prstGeom>
                    <a:noFill/>
                    <a:ln>
                      <a:noFill/>
                    </a:ln>
                  </pic:spPr>
                </pic:pic>
              </a:graphicData>
            </a:graphic>
          </wp:inline>
        </w:drawing>
      </w:r>
    </w:p>
    <w:p w14:paraId="7A5AD39F" w14:textId="77777777" w:rsidR="00663E82" w:rsidRPr="001972F5" w:rsidRDefault="00663E82" w:rsidP="00663E82">
      <w:pPr>
        <w:rPr>
          <w:rFonts w:eastAsia="標楷體"/>
          <w:bCs/>
          <w:sz w:val="28"/>
          <w:szCs w:val="28"/>
        </w:rPr>
      </w:pPr>
    </w:p>
    <w:p w14:paraId="09756F94" w14:textId="77777777" w:rsidR="001B09F3" w:rsidRPr="001972F5" w:rsidRDefault="001B09F3">
      <w:pPr>
        <w:rPr>
          <w:rFonts w:eastAsia="標楷體"/>
          <w:sz w:val="28"/>
        </w:rPr>
      </w:pPr>
    </w:p>
    <w:sectPr w:rsidR="001B09F3" w:rsidRPr="001972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5EA081" w14:textId="77777777" w:rsidR="001B3A7C" w:rsidRDefault="001B3A7C" w:rsidP="001B09F3">
      <w:r>
        <w:separator/>
      </w:r>
    </w:p>
  </w:endnote>
  <w:endnote w:type="continuationSeparator" w:id="0">
    <w:p w14:paraId="4AD835DE" w14:textId="77777777" w:rsidR="001B3A7C" w:rsidRDefault="001B3A7C"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6925C4" w14:textId="77777777" w:rsidR="001B3A7C" w:rsidRDefault="001B3A7C" w:rsidP="001B09F3">
      <w:r>
        <w:separator/>
      </w:r>
    </w:p>
  </w:footnote>
  <w:footnote w:type="continuationSeparator" w:id="0">
    <w:p w14:paraId="64DEE9F2" w14:textId="77777777" w:rsidR="001B3A7C" w:rsidRDefault="001B3A7C"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627B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FD54036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6"/>
  </w:num>
  <w:num w:numId="2">
    <w:abstractNumId w:val="10"/>
  </w:num>
  <w:num w:numId="3">
    <w:abstractNumId w:val="12"/>
  </w:num>
  <w:num w:numId="4">
    <w:abstractNumId w:val="7"/>
  </w:num>
  <w:num w:numId="5">
    <w:abstractNumId w:val="24"/>
  </w:num>
  <w:num w:numId="6">
    <w:abstractNumId w:val="20"/>
  </w:num>
  <w:num w:numId="7">
    <w:abstractNumId w:val="11"/>
  </w:num>
  <w:num w:numId="8">
    <w:abstractNumId w:val="22"/>
  </w:num>
  <w:num w:numId="9">
    <w:abstractNumId w:val="13"/>
  </w:num>
  <w:num w:numId="10">
    <w:abstractNumId w:val="25"/>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8"/>
  </w:num>
  <w:num w:numId="18">
    <w:abstractNumId w:val="9"/>
  </w:num>
  <w:num w:numId="19">
    <w:abstractNumId w:val="16"/>
  </w:num>
  <w:num w:numId="20">
    <w:abstractNumId w:val="19"/>
  </w:num>
  <w:num w:numId="21">
    <w:abstractNumId w:val="14"/>
  </w:num>
  <w:num w:numId="22">
    <w:abstractNumId w:val="23"/>
  </w:num>
  <w:num w:numId="23">
    <w:abstractNumId w:val="0"/>
  </w:num>
  <w:num w:numId="24">
    <w:abstractNumId w:val="17"/>
  </w:num>
  <w:num w:numId="25">
    <w:abstractNumId w:val="21"/>
  </w:num>
  <w:num w:numId="26">
    <w:abstractNumId w:val="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51A2A"/>
    <w:rsid w:val="000A2678"/>
    <w:rsid w:val="00103F1B"/>
    <w:rsid w:val="00127959"/>
    <w:rsid w:val="001972F5"/>
    <w:rsid w:val="001B09F3"/>
    <w:rsid w:val="001B3A7C"/>
    <w:rsid w:val="002457EC"/>
    <w:rsid w:val="002500A0"/>
    <w:rsid w:val="002E6FE7"/>
    <w:rsid w:val="003562E6"/>
    <w:rsid w:val="003724EA"/>
    <w:rsid w:val="0039181F"/>
    <w:rsid w:val="003A59E8"/>
    <w:rsid w:val="003E532B"/>
    <w:rsid w:val="005037ED"/>
    <w:rsid w:val="00557EAB"/>
    <w:rsid w:val="005A10F4"/>
    <w:rsid w:val="00663E82"/>
    <w:rsid w:val="006F51F8"/>
    <w:rsid w:val="007111A4"/>
    <w:rsid w:val="0072674E"/>
    <w:rsid w:val="008021E4"/>
    <w:rsid w:val="008148C8"/>
    <w:rsid w:val="008410CC"/>
    <w:rsid w:val="00852A82"/>
    <w:rsid w:val="008C39FA"/>
    <w:rsid w:val="00965688"/>
    <w:rsid w:val="009D72D2"/>
    <w:rsid w:val="009F3C00"/>
    <w:rsid w:val="009F4E07"/>
    <w:rsid w:val="00A57A8A"/>
    <w:rsid w:val="00B45E79"/>
    <w:rsid w:val="00BA52EC"/>
    <w:rsid w:val="00C07179"/>
    <w:rsid w:val="00CE2D11"/>
    <w:rsid w:val="00D12309"/>
    <w:rsid w:val="00D56FA5"/>
    <w:rsid w:val="00DC74C9"/>
    <w:rsid w:val="00DF6BE7"/>
    <w:rsid w:val="00E05605"/>
    <w:rsid w:val="00E232CD"/>
    <w:rsid w:val="00E727E9"/>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72D2"/>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07/relationships/diagramDrawing" Target="diagrams/drawing1.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diagramColors" Target="diagrams/colors1.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t>
        <a:bodyPr/>
        <a:lstStyle/>
        <a:p>
          <a:endParaRPr lang="zh-TW" altLang="en-US"/>
        </a:p>
      </dgm:t>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t>
        <a:bodyPr/>
        <a:lstStyle/>
        <a:p>
          <a:endParaRPr lang="zh-TW" altLang="en-US"/>
        </a:p>
      </dgm:t>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t>
        <a:bodyPr/>
        <a:lstStyle/>
        <a:p>
          <a:endParaRPr lang="zh-TW" altLang="en-US"/>
        </a:p>
      </dgm:t>
    </dgm:pt>
    <dgm:pt modelId="{935FF06A-9A1D-4BE9-8CD9-59221E815471}" type="pres">
      <dgm:prSet presAssocID="{FA48C0F2-601B-417A-B4E8-DF5AC03C8EE2}" presName="tile2" presStyleLbl="node1" presStyleIdx="1" presStyleCnt="4"/>
      <dgm:spPr/>
      <dgm:t>
        <a:bodyPr/>
        <a:lstStyle/>
        <a:p>
          <a:endParaRPr lang="zh-TW" altLang="en-US"/>
        </a:p>
      </dgm:t>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t>
        <a:bodyPr/>
        <a:lstStyle/>
        <a:p>
          <a:endParaRPr lang="zh-TW" altLang="en-US"/>
        </a:p>
      </dgm:t>
    </dgm:pt>
    <dgm:pt modelId="{04952DDF-637A-42F9-AFE9-34AB6458F64B}" type="pres">
      <dgm:prSet presAssocID="{FA48C0F2-601B-417A-B4E8-DF5AC03C8EE2}" presName="tile3" presStyleLbl="node1" presStyleIdx="2" presStyleCnt="4"/>
      <dgm:spPr/>
      <dgm:t>
        <a:bodyPr/>
        <a:lstStyle/>
        <a:p>
          <a:endParaRPr lang="zh-TW" altLang="en-US"/>
        </a:p>
      </dgm:t>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t>
        <a:bodyPr/>
        <a:lstStyle/>
        <a:p>
          <a:endParaRPr lang="zh-TW" altLang="en-US"/>
        </a:p>
      </dgm:t>
    </dgm:pt>
    <dgm:pt modelId="{984EE6FF-A993-43DD-A79C-4C2C5C368F5C}" type="pres">
      <dgm:prSet presAssocID="{FA48C0F2-601B-417A-B4E8-DF5AC03C8EE2}" presName="tile4" presStyleLbl="node1" presStyleIdx="3" presStyleCnt="4"/>
      <dgm:spPr/>
      <dgm:t>
        <a:bodyPr/>
        <a:lstStyle/>
        <a:p>
          <a:endParaRPr lang="zh-TW" altLang="en-US"/>
        </a:p>
      </dgm:t>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t>
        <a:bodyPr/>
        <a:lstStyle/>
        <a:p>
          <a:endParaRPr lang="zh-TW" altLang="en-US"/>
        </a:p>
      </dgm:t>
    </dgm:pt>
    <dgm:pt modelId="{4E0B4DB5-4C2F-4869-92E8-4D432259B049}" type="pres">
      <dgm:prSet presAssocID="{FA48C0F2-601B-417A-B4E8-DF5AC03C8EE2}" presName="centerTile" presStyleLbl="fgShp" presStyleIdx="0" presStyleCnt="1">
        <dgm:presLayoutVars>
          <dgm:chMax val="0"/>
          <dgm:chPref val="0"/>
        </dgm:presLayoutVars>
      </dgm:prSet>
      <dgm:spPr/>
      <dgm:t>
        <a:bodyPr/>
        <a:lstStyle/>
        <a:p>
          <a:endParaRPr lang="zh-TW" altLang="en-US"/>
        </a:p>
      </dgm:t>
    </dgm:pt>
  </dgm:ptLst>
  <dgm:cxnLst>
    <dgm:cxn modelId="{6400B1A8-D4C4-46AD-AE11-CDD9E9AD6552}" type="presOf" srcId="{1BE0860A-FA5D-44D7-BDF4-7D9AA5241CA0}" destId="{FFA447D8-2B36-4E34-878B-1DB80C7EA48B}" srcOrd="1"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810B4FCD-7583-424A-83CA-605093DCEA3E}" srcId="{19861A58-AE0A-4354-B8E1-B0041C040064}" destId="{BC08A9F0-8691-4EBA-BFCF-19588E5189F2}" srcOrd="3" destOrd="0" parTransId="{45283A54-1A9B-4D17-AA15-7E76981922CF}" sibTransId="{C40BB84C-62A6-4B63-A47B-A41A113D03F6}"/>
    <dgm:cxn modelId="{EACD5314-C349-439C-B362-BD2BC96A889D}" type="presOf" srcId="{19861A58-AE0A-4354-B8E1-B0041C040064}" destId="{4E0B4DB5-4C2F-4869-92E8-4D432259B049}"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F601C93-F1BF-4374-A21C-6F643CD82941}" type="presOf" srcId="{D1AE47C0-F5D8-4C5F-A3CE-21217CB727A1}" destId="{C037C82C-BBAD-4112-83AE-1A1104CC5C83}" srcOrd="1" destOrd="0" presId="urn:microsoft.com/office/officeart/2005/8/layout/matrix1"/>
    <dgm:cxn modelId="{1533D3E8-6A7B-439D-9E8E-09E5BA2F0714}" srcId="{19861A58-AE0A-4354-B8E1-B0041C040064}" destId="{E0F2EFA8-1531-439E-916B-242DFA265618}" srcOrd="1" destOrd="0" parTransId="{E9D6A1C8-6DFA-4160-87A2-5182820AC2EE}" sibTransId="{F036DB0E-CBAD-4E3F-91F9-96CD91954306}"/>
    <dgm:cxn modelId="{2645D078-B3DF-4F63-B045-5412AE54AD09}" type="presOf" srcId="{D1AE47C0-F5D8-4C5F-A3CE-21217CB727A1}" destId="{4D4ABB44-7CBD-4FCC-9984-BB69B5DA5ECC}"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D1A31233-B351-4D49-8A7A-0951F65664F7}" type="presOf" srcId="{E0F2EFA8-1531-439E-916B-242DFA265618}" destId="{935FF06A-9A1D-4BE9-8CD9-59221E815471}"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FF116FA9-E513-45BA-8CC5-B361A689C262}" type="presOf" srcId="{FA48C0F2-601B-417A-B4E8-DF5AC03C8EE2}" destId="{4CEE2D5D-31CE-429E-8068-1DC5A2B826AA}" srcOrd="0"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503568" y="-503568"/>
          <a:ext cx="1630017" cy="2637155"/>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優勢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高精度的</a:t>
          </a:r>
          <a:r>
            <a:rPr lang="en-US" altLang="zh-TW" sz="1600" kern="1200"/>
            <a:t>OCR</a:t>
          </a:r>
          <a:r>
            <a:rPr lang="zh-TW" altLang="zh-TW" sz="1600" kern="1200"/>
            <a:t>技術</a:t>
          </a:r>
        </a:p>
        <a:p>
          <a:pPr lvl="0" algn="ctr" defTabSz="711200">
            <a:lnSpc>
              <a:spcPct val="90000"/>
            </a:lnSpc>
            <a:spcBef>
              <a:spcPct val="0"/>
            </a:spcBef>
            <a:spcAft>
              <a:spcPct val="35000"/>
            </a:spcAft>
          </a:pPr>
          <a:r>
            <a:rPr lang="en-US" altLang="zh-TW" sz="1600" kern="1200"/>
            <a:t>2.</a:t>
          </a:r>
          <a:r>
            <a:rPr lang="zh-TW" altLang="zh-TW" sz="1600" kern="1200"/>
            <a:t>簡單易用的使用界面</a:t>
          </a:r>
        </a:p>
        <a:p>
          <a:pPr lvl="0" algn="ctr" defTabSz="711200">
            <a:lnSpc>
              <a:spcPct val="90000"/>
            </a:lnSpc>
            <a:spcBef>
              <a:spcPct val="0"/>
            </a:spcBef>
            <a:spcAft>
              <a:spcPct val="35000"/>
            </a:spcAft>
          </a:pPr>
          <a:r>
            <a:rPr lang="en-US" altLang="zh-TW" sz="1600" kern="1200"/>
            <a:t>3.</a:t>
          </a:r>
          <a:r>
            <a:rPr lang="zh-TW" altLang="zh-TW" sz="1600" kern="1200"/>
            <a:t>專業的學術支持</a:t>
          </a:r>
          <a:endParaRPr lang="zh-TW" altLang="en-US" sz="2300" kern="1200"/>
        </a:p>
      </dsp:txBody>
      <dsp:txXfrm rot="5400000">
        <a:off x="-1" y="1"/>
        <a:ext cx="2637155" cy="1222513"/>
      </dsp:txXfrm>
    </dsp:sp>
    <dsp:sp modelId="{935FF06A-9A1D-4BE9-8CD9-59221E815471}">
      <dsp:nvSpPr>
        <dsp:cNvPr id="0" name=""/>
        <dsp:cNvSpPr/>
      </dsp:nvSpPr>
      <dsp:spPr>
        <a:xfrm>
          <a:off x="2637155" y="0"/>
          <a:ext cx="2637155" cy="163001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劣勢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有限的功能範圍</a:t>
          </a:r>
        </a:p>
        <a:p>
          <a:pPr lvl="0" algn="ctr" defTabSz="711200">
            <a:lnSpc>
              <a:spcPct val="90000"/>
            </a:lnSpc>
            <a:spcBef>
              <a:spcPct val="0"/>
            </a:spcBef>
            <a:spcAft>
              <a:spcPct val="35000"/>
            </a:spcAft>
          </a:pPr>
          <a:r>
            <a:rPr lang="en-US" altLang="zh-TW" sz="1600" kern="1200"/>
            <a:t>2.</a:t>
          </a:r>
          <a:r>
            <a:rPr lang="zh-TW" altLang="zh-TW" sz="1600" kern="1200"/>
            <a:t>市場區隔限制</a:t>
          </a:r>
          <a:endParaRPr lang="zh-TW" altLang="en-US" sz="2300" kern="1200"/>
        </a:p>
      </dsp:txBody>
      <dsp:txXfrm>
        <a:off x="2637155" y="0"/>
        <a:ext cx="2637155" cy="1222513"/>
      </dsp:txXfrm>
    </dsp:sp>
    <dsp:sp modelId="{04952DDF-637A-42F9-AFE9-34AB6458F64B}">
      <dsp:nvSpPr>
        <dsp:cNvPr id="0" name=""/>
        <dsp:cNvSpPr/>
      </dsp:nvSpPr>
      <dsp:spPr>
        <a:xfrm rot="10800000">
          <a:off x="0" y="1630017"/>
          <a:ext cx="2637155" cy="163001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機會</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增加功能特色</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擴大市場區隔</a:t>
          </a:r>
        </a:p>
        <a:p>
          <a:pPr lvl="0" algn="ctr" defTabSz="711200">
            <a:lnSpc>
              <a:spcPct val="90000"/>
            </a:lnSpc>
            <a:spcBef>
              <a:spcPct val="0"/>
            </a:spcBef>
            <a:spcAft>
              <a:spcPct val="35000"/>
            </a:spcAft>
          </a:pPr>
          <a:r>
            <a:rPr lang="en-US" altLang="zh-TW" sz="1600" kern="1200"/>
            <a:t>3.</a:t>
          </a:r>
          <a:r>
            <a:rPr lang="zh-TW" altLang="zh-TW" sz="1600" kern="1200"/>
            <a:t>加強宣傳與市場推廣</a:t>
          </a:r>
          <a:endParaRPr lang="en-US" altLang="zh-TW" sz="1600" kern="1200"/>
        </a:p>
        <a:p>
          <a:pPr lvl="0" algn="ctr" defTabSz="711200">
            <a:lnSpc>
              <a:spcPct val="90000"/>
            </a:lnSpc>
            <a:spcBef>
              <a:spcPct val="0"/>
            </a:spcBef>
            <a:spcAft>
              <a:spcPct val="35000"/>
            </a:spcAft>
          </a:pPr>
          <a:endParaRPr lang="en-US" altLang="zh-TW" sz="1600" kern="1200"/>
        </a:p>
      </dsp:txBody>
      <dsp:txXfrm rot="10800000">
        <a:off x="0" y="2037521"/>
        <a:ext cx="2637155" cy="1222513"/>
      </dsp:txXfrm>
    </dsp:sp>
    <dsp:sp modelId="{984EE6FF-A993-43DD-A79C-4C2C5C368F5C}">
      <dsp:nvSpPr>
        <dsp:cNvPr id="0" name=""/>
        <dsp:cNvSpPr/>
      </dsp:nvSpPr>
      <dsp:spPr>
        <a:xfrm rot="5400000">
          <a:off x="3140723" y="1126448"/>
          <a:ext cx="1630017" cy="2637155"/>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威脅</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激烈的競爭</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技術變革風險</a:t>
          </a:r>
        </a:p>
        <a:p>
          <a:pPr lvl="0" algn="ctr" defTabSz="711200">
            <a:lnSpc>
              <a:spcPct val="90000"/>
            </a:lnSpc>
            <a:spcBef>
              <a:spcPct val="0"/>
            </a:spcBef>
            <a:spcAft>
              <a:spcPct val="35000"/>
            </a:spcAft>
          </a:pPr>
          <a:r>
            <a:rPr lang="en-US" altLang="zh-TW" sz="1600" kern="1200"/>
            <a:t>3.</a:t>
          </a:r>
          <a:r>
            <a:rPr lang="zh-TW" altLang="zh-TW" sz="1600" kern="1200"/>
            <a:t>用戶需求變化</a:t>
          </a:r>
          <a:endParaRPr lang="en-US" altLang="zh-TW" sz="1600" kern="1200"/>
        </a:p>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endParaRPr lang="zh-TW" altLang="en-US" sz="2300" kern="1200"/>
        </a:p>
      </dsp:txBody>
      <dsp:txXfrm rot="-5400000">
        <a:off x="2637154" y="2037521"/>
        <a:ext cx="2637155" cy="1222513"/>
      </dsp:txXfrm>
    </dsp:sp>
    <dsp:sp modelId="{4E0B4DB5-4C2F-4869-92E8-4D432259B049}">
      <dsp:nvSpPr>
        <dsp:cNvPr id="0" name=""/>
        <dsp:cNvSpPr/>
      </dsp:nvSpPr>
      <dsp:spPr>
        <a:xfrm>
          <a:off x="1846008" y="1222513"/>
          <a:ext cx="1582293" cy="81500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n-US" altLang="zh-TW" sz="2300" kern="1200"/>
            <a:t>SWOT</a:t>
          </a:r>
          <a:r>
            <a:rPr lang="zh-TW" altLang="en-US" sz="2300" kern="1200"/>
            <a:t>分析</a:t>
          </a:r>
        </a:p>
      </dsp:txBody>
      <dsp:txXfrm>
        <a:off x="1885793" y="1262298"/>
        <a:ext cx="1502723" cy="73543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30</Pages>
  <Words>1057</Words>
  <Characters>6026</Characters>
  <Application>Microsoft Office Word</Application>
  <DocSecurity>0</DocSecurity>
  <Lines>50</Lines>
  <Paragraphs>14</Paragraphs>
  <ScaleCrop>false</ScaleCrop>
  <Company/>
  <LinksUpToDate>false</LinksUpToDate>
  <CharactersWithSpaces>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34</cp:revision>
  <dcterms:created xsi:type="dcterms:W3CDTF">2024-05-15T09:10:00Z</dcterms:created>
  <dcterms:modified xsi:type="dcterms:W3CDTF">2024-05-19T16:04:00Z</dcterms:modified>
</cp:coreProperties>
</file>