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FB" w:rsidRDefault="004E73FB" w:rsidP="004F4B40">
      <w:r>
        <w:rPr>
          <w:rFonts w:hint="eastAsia"/>
        </w:rPr>
        <w:t>第二章</w:t>
      </w:r>
      <w:r w:rsidR="00C77D83">
        <w:rPr>
          <w:rFonts w:hint="eastAsia"/>
        </w:rPr>
        <w:t xml:space="preserve"> </w:t>
      </w:r>
      <w:r w:rsidR="00C77D83">
        <w:rPr>
          <w:rFonts w:hint="eastAsia"/>
        </w:rPr>
        <w:t>營運計畫</w:t>
      </w:r>
    </w:p>
    <w:p w:rsidR="00C77D83" w:rsidRDefault="00C77D83" w:rsidP="004F4B40">
      <w:r>
        <w:rPr>
          <w:rFonts w:hint="eastAsia"/>
        </w:rPr>
        <w:t>2</w:t>
      </w:r>
      <w:r>
        <w:t>-1</w:t>
      </w:r>
      <w:r>
        <w:rPr>
          <w:rFonts w:hint="eastAsia"/>
        </w:rPr>
        <w:t>可行性分析</w:t>
      </w:r>
    </w:p>
    <w:p w:rsidR="00B80D8C" w:rsidRDefault="00B80D8C" w:rsidP="00B80D8C">
      <w:r>
        <w:tab/>
      </w:r>
    </w:p>
    <w:p w:rsidR="00B80D8C" w:rsidRDefault="00AB3F2D" w:rsidP="00AB3F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研究背景</w:t>
      </w:r>
      <w:r w:rsidR="00B80D8C">
        <w:rPr>
          <w:rFonts w:hint="eastAsia"/>
        </w:rPr>
        <w:t>：</w:t>
      </w:r>
    </w:p>
    <w:p w:rsidR="008D4CB9" w:rsidRDefault="005505D0" w:rsidP="008D4CB9">
      <w:r>
        <w:rPr>
          <w:rFonts w:hint="eastAsia"/>
        </w:rPr>
        <w:t xml:space="preserve">   </w:t>
      </w:r>
    </w:p>
    <w:p w:rsidR="008D4CB9" w:rsidRDefault="008D4CB9" w:rsidP="00AB3F2D">
      <w:pPr>
        <w:ind w:firstLine="480"/>
        <w:rPr>
          <w:rFonts w:hint="eastAsia"/>
        </w:rPr>
      </w:pPr>
      <w:r>
        <w:rPr>
          <w:rFonts w:hint="eastAsia"/>
        </w:rPr>
        <w:t>隨著數位化時代的到來，大量的文件和表格被以數位形式存儲和傳輸。然而，即使是數位文件，仍然需要人工進行辨識和處理，這不僅費時費力，而且容易出現錯誤。因此，自動</w:t>
      </w:r>
      <w:proofErr w:type="gramStart"/>
      <w:r>
        <w:rPr>
          <w:rFonts w:hint="eastAsia"/>
        </w:rPr>
        <w:t>光學字符識別</w:t>
      </w:r>
      <w:proofErr w:type="gramEnd"/>
      <w:r>
        <w:rPr>
          <w:rFonts w:hint="eastAsia"/>
        </w:rPr>
        <w:t>（</w:t>
      </w:r>
      <w:r>
        <w:rPr>
          <w:rFonts w:hint="eastAsia"/>
        </w:rPr>
        <w:t>OCR</w:t>
      </w:r>
      <w:r>
        <w:rPr>
          <w:rFonts w:hint="eastAsia"/>
        </w:rPr>
        <w:t>）和表格辨識技術成為了解決這一問題的關鍵技術之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>
        <w:rPr>
          <w:rFonts w:hint="eastAsia"/>
        </w:rPr>
        <w:t>OCR</w:t>
      </w:r>
      <w:r>
        <w:rPr>
          <w:rFonts w:hint="eastAsia"/>
        </w:rPr>
        <w:t>技術能夠將掃描的文本轉換為可編輯</w:t>
      </w:r>
      <w:proofErr w:type="gramStart"/>
      <w:r>
        <w:rPr>
          <w:rFonts w:hint="eastAsia"/>
        </w:rPr>
        <w:t>的文檔</w:t>
      </w:r>
      <w:proofErr w:type="gramEnd"/>
      <w:r>
        <w:rPr>
          <w:rFonts w:hint="eastAsia"/>
        </w:rPr>
        <w:t>，而表格辨識技術則能夠識別和提取表格中的數據，進一步實現數據自動化處理。這些技術在金融、醫療、法律、教育等領域都有著廣泛的應用，對提高工作效率、降低成本具有重要意義。</w:t>
      </w:r>
    </w:p>
    <w:p w:rsidR="008D4CB9" w:rsidRDefault="008D4CB9" w:rsidP="008D4CB9"/>
    <w:p w:rsidR="008D4CB9" w:rsidRDefault="008D4CB9" w:rsidP="00AB3F2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研究目的：</w:t>
      </w:r>
    </w:p>
    <w:p w:rsidR="008D4CB9" w:rsidRDefault="008D4CB9" w:rsidP="008D4CB9"/>
    <w:p w:rsidR="008D4CB9" w:rsidRDefault="008D4CB9" w:rsidP="008D4CB9">
      <w:pPr>
        <w:rPr>
          <w:rFonts w:hint="eastAsia"/>
        </w:rPr>
      </w:pPr>
      <w:r>
        <w:rPr>
          <w:rFonts w:hint="eastAsia"/>
        </w:rPr>
        <w:t>本研究旨在設計和開發一個基於</w:t>
      </w:r>
      <w:r>
        <w:rPr>
          <w:rFonts w:hint="eastAsia"/>
        </w:rPr>
        <w:t>OCR</w:t>
      </w:r>
      <w:r>
        <w:rPr>
          <w:rFonts w:hint="eastAsia"/>
        </w:rPr>
        <w:t>和表格辨識技術的系統，以</w:t>
      </w:r>
      <w:proofErr w:type="gramStart"/>
      <w:r>
        <w:rPr>
          <w:rFonts w:hint="eastAsia"/>
        </w:rPr>
        <w:t>提高文檔和</w:t>
      </w:r>
      <w:proofErr w:type="gramEnd"/>
      <w:r>
        <w:rPr>
          <w:rFonts w:hint="eastAsia"/>
        </w:rPr>
        <w:t>表格數位化處理的效率和準確性。具體目標包括：</w:t>
      </w:r>
    </w:p>
    <w:p w:rsidR="008D4CB9" w:rsidRDefault="008D4CB9" w:rsidP="008D4CB9"/>
    <w:p w:rsidR="008D4CB9" w:rsidRDefault="008D4CB9" w:rsidP="008D4C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設計一個</w:t>
      </w:r>
      <w:proofErr w:type="gramStart"/>
      <w:r>
        <w:rPr>
          <w:rFonts w:hint="eastAsia"/>
        </w:rPr>
        <w:t>高效且準確</w:t>
      </w:r>
      <w:proofErr w:type="gramEnd"/>
      <w:r>
        <w:rPr>
          <w:rFonts w:hint="eastAsia"/>
        </w:rPr>
        <w:t>的</w:t>
      </w:r>
      <w:r>
        <w:rPr>
          <w:rFonts w:hint="eastAsia"/>
        </w:rPr>
        <w:t>OCR</w:t>
      </w:r>
      <w:r>
        <w:rPr>
          <w:rFonts w:hint="eastAsia"/>
        </w:rPr>
        <w:t>和表格辨識系統，能夠快速識別和提取文本和數據。</w:t>
      </w:r>
    </w:p>
    <w:p w:rsidR="008D4CB9" w:rsidRDefault="008D4CB9" w:rsidP="008D4CB9"/>
    <w:p w:rsidR="008D4CB9" w:rsidRDefault="008D4CB9" w:rsidP="008D4CB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優化系統的性能，提高對各種</w:t>
      </w:r>
      <w:proofErr w:type="gramStart"/>
      <w:r>
        <w:rPr>
          <w:rFonts w:hint="eastAsia"/>
        </w:rPr>
        <w:t>類型文檔和</w:t>
      </w:r>
      <w:proofErr w:type="gramEnd"/>
      <w:r>
        <w:rPr>
          <w:rFonts w:hint="eastAsia"/>
        </w:rPr>
        <w:t>表格的適應能力，包括不同格式、不同字體、不同大小的文本和表格。</w:t>
      </w:r>
    </w:p>
    <w:p w:rsidR="008D4CB9" w:rsidRDefault="008D4CB9" w:rsidP="008D4CB9"/>
    <w:p w:rsidR="008D4CB9" w:rsidRDefault="008D4CB9" w:rsidP="008D4CB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實現自動化流程，</w:t>
      </w:r>
      <w:proofErr w:type="gramStart"/>
      <w:r>
        <w:rPr>
          <w:rFonts w:hint="eastAsia"/>
        </w:rPr>
        <w:t>包括文檔掃描</w:t>
      </w:r>
      <w:proofErr w:type="gramEnd"/>
      <w:r>
        <w:rPr>
          <w:rFonts w:hint="eastAsia"/>
        </w:rPr>
        <w:t>、文本辨識、數據提取等，減少人工干預，提高處理效率。</w:t>
      </w:r>
    </w:p>
    <w:p w:rsidR="008D4CB9" w:rsidRDefault="008D4CB9" w:rsidP="008D4CB9"/>
    <w:p w:rsidR="008D4CB9" w:rsidRDefault="008D4CB9" w:rsidP="008D4C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提供用戶友好的界面和操作方式，使得使用者可以輕鬆地上手並操作系統，實現快速部署和應用。</w:t>
      </w:r>
    </w:p>
    <w:p w:rsidR="008D4CB9" w:rsidRDefault="008D4CB9" w:rsidP="008D4CB9"/>
    <w:p w:rsidR="008D4CB9" w:rsidRDefault="008D4CB9" w:rsidP="00AB3F2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系統效益與預期：</w:t>
      </w:r>
    </w:p>
    <w:p w:rsidR="008D4CB9" w:rsidRDefault="008D4CB9" w:rsidP="008D4CB9"/>
    <w:p w:rsidR="008D4CB9" w:rsidRDefault="008D4CB9" w:rsidP="008D4C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提高工作效率：通過</w:t>
      </w:r>
      <w:proofErr w:type="gramStart"/>
      <w:r>
        <w:rPr>
          <w:rFonts w:hint="eastAsia"/>
        </w:rPr>
        <w:t>自動化文檔和</w:t>
      </w:r>
      <w:proofErr w:type="gramEnd"/>
      <w:r>
        <w:rPr>
          <w:rFonts w:hint="eastAsia"/>
        </w:rPr>
        <w:t>表格處理流程，大大減少了人工操作時間，提高了工作效率。</w:t>
      </w:r>
    </w:p>
    <w:p w:rsidR="008D4CB9" w:rsidRDefault="008D4CB9" w:rsidP="008D4CB9"/>
    <w:p w:rsidR="008D4CB9" w:rsidRDefault="008D4CB9" w:rsidP="008D4CB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減少錯誤率：相對於人工處理，自動化系統可以大幅減少錯誤率，提高了數據準確性。</w:t>
      </w:r>
    </w:p>
    <w:p w:rsidR="008D4CB9" w:rsidRDefault="008D4CB9" w:rsidP="008D4CB9"/>
    <w:p w:rsidR="008D4CB9" w:rsidRDefault="008D4CB9" w:rsidP="008D4CB9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節省成本：減少了人力成本和時間成本，同時降低了因錯誤帶來的風險和損失，從而節省了企業的總體成本。</w:t>
      </w:r>
    </w:p>
    <w:p w:rsidR="008D4CB9" w:rsidRDefault="008D4CB9" w:rsidP="008D4CB9"/>
    <w:p w:rsidR="008D4CB9" w:rsidRDefault="008D4CB9" w:rsidP="008D4C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提高數據可用性：</w:t>
      </w:r>
      <w:proofErr w:type="gramStart"/>
      <w:r>
        <w:rPr>
          <w:rFonts w:hint="eastAsia"/>
        </w:rPr>
        <w:t>將文檔和</w:t>
      </w:r>
      <w:proofErr w:type="gramEnd"/>
      <w:r>
        <w:rPr>
          <w:rFonts w:hint="eastAsia"/>
        </w:rPr>
        <w:t>表格數位化後，數據可以更容易地進行存儲、管理和共享，提高了數據的可用性和價值。</w:t>
      </w:r>
    </w:p>
    <w:p w:rsidR="008D4CB9" w:rsidRDefault="008D4CB9" w:rsidP="008D4CB9"/>
    <w:p w:rsidR="00B80D8C" w:rsidRDefault="00AB3F2D" w:rsidP="00AB3F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總結：</w:t>
      </w:r>
      <w:r w:rsidR="008D4CB9">
        <w:rPr>
          <w:rFonts w:hint="eastAsia"/>
        </w:rPr>
        <w:t>總的來說，該系統的開發和應用將大大</w:t>
      </w:r>
      <w:proofErr w:type="gramStart"/>
      <w:r w:rsidR="008D4CB9">
        <w:rPr>
          <w:rFonts w:hint="eastAsia"/>
        </w:rPr>
        <w:t>提高文檔和</w:t>
      </w:r>
      <w:proofErr w:type="gramEnd"/>
      <w:r w:rsidR="008D4CB9">
        <w:rPr>
          <w:rFonts w:hint="eastAsia"/>
        </w:rPr>
        <w:t>表格處理的效率和準確性，為企業和組織帶來更多的價值和競爭優勢。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2. **</w:t>
      </w:r>
      <w:r>
        <w:rPr>
          <w:rFonts w:hint="eastAsia"/>
        </w:rPr>
        <w:t>文獻回顧：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回顧與你研究主題相關的文獻，包括先前相關研究的結果、存在的解決方案以及可能的問題。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3. **</w:t>
      </w:r>
      <w:r>
        <w:rPr>
          <w:rFonts w:hint="eastAsia"/>
        </w:rPr>
        <w:t>系統需求分析：</w:t>
      </w:r>
      <w:r>
        <w:rPr>
          <w:rFonts w:hint="eastAsia"/>
        </w:rPr>
        <w:t>**</w:t>
      </w:r>
    </w:p>
    <w:p w:rsidR="007B76EA" w:rsidRDefault="00B80D8C" w:rsidP="007B76EA">
      <w:pPr>
        <w:rPr>
          <w:rFonts w:hint="eastAsia"/>
        </w:rPr>
      </w:pPr>
      <w:r>
        <w:rPr>
          <w:rFonts w:hint="eastAsia"/>
        </w:rPr>
        <w:t xml:space="preserve">   </w:t>
      </w:r>
      <w:r w:rsidR="007B76EA">
        <w:rPr>
          <w:rFonts w:hint="eastAsia"/>
        </w:rPr>
        <w:t>系統需求分析</w:t>
      </w:r>
    </w:p>
    <w:p w:rsidR="007B76EA" w:rsidRDefault="007B76EA" w:rsidP="007B76EA">
      <w:pPr>
        <w:rPr>
          <w:rFonts w:hint="eastAsia"/>
        </w:rPr>
      </w:pPr>
    </w:p>
    <w:p w:rsidR="007B76EA" w:rsidRDefault="007B76EA" w:rsidP="007B76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文字辨識功能：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系統能夠對掃描或拍攝的文件進行文字辨識，將圖像中的文字轉換為可編輯的文本。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能夠識別不同格式、不同字體、不同大小的文字。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具有高度準確性，能夠有效處理各種複雜情況下的文字辨識。</w:t>
      </w:r>
    </w:p>
    <w:p w:rsidR="007B76EA" w:rsidRDefault="007B76EA" w:rsidP="007B76EA"/>
    <w:p w:rsidR="007B76EA" w:rsidRDefault="007B76EA" w:rsidP="007B76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表格辨識功能：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系統能夠識別和提取掃描或拍攝的表格中的數據，轉換為結構化的數據格式。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能夠識別不同類型和格式的表格，包括有合併儲存格、跨</w:t>
      </w:r>
      <w:proofErr w:type="gramStart"/>
      <w:r>
        <w:rPr>
          <w:rFonts w:hint="eastAsia"/>
        </w:rPr>
        <w:t>行跨列的</w:t>
      </w:r>
      <w:proofErr w:type="gramEnd"/>
      <w:r>
        <w:rPr>
          <w:rFonts w:hint="eastAsia"/>
        </w:rPr>
        <w:t>表格等。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具有高度準確性和彈性，能夠處理各種不同排版風格的表格。</w:t>
      </w:r>
    </w:p>
    <w:p w:rsidR="007B76EA" w:rsidRDefault="007B76EA" w:rsidP="007B76EA"/>
    <w:p w:rsidR="007B76EA" w:rsidRDefault="007B76EA" w:rsidP="007B76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自動化流程：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系統能夠</w:t>
      </w:r>
      <w:proofErr w:type="gramStart"/>
      <w:r>
        <w:rPr>
          <w:rFonts w:hint="eastAsia"/>
        </w:rPr>
        <w:t>實現文檔掃描</w:t>
      </w:r>
      <w:proofErr w:type="gramEnd"/>
      <w:r>
        <w:rPr>
          <w:rFonts w:hint="eastAsia"/>
        </w:rPr>
        <w:t>、文字辨識、表格辨識等流程的自動化，減少人工干預。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能夠根據用戶設置的參數和要求，自動執行相應的處理流程，提高效率。</w:t>
      </w:r>
    </w:p>
    <w:p w:rsidR="007B76EA" w:rsidRDefault="007B76EA" w:rsidP="007B76EA"/>
    <w:p w:rsidR="007B76EA" w:rsidRDefault="007B76EA" w:rsidP="007B76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公告提醒功能：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系統能夠設置提醒功能，根據用戶設置的條件和時間，自動向用戶發送提醒公告，包括文件處理進度、重要事件等。</w:t>
      </w:r>
    </w:p>
    <w:p w:rsidR="007B76EA" w:rsidRDefault="007B76EA" w:rsidP="007B76EA"/>
    <w:p w:rsidR="007B76EA" w:rsidRDefault="007B76EA" w:rsidP="007B76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發送訊息通知功能：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系統能夠通過郵件、簡訊等方式向用戶發送訊息通知，提供系統運行狀態、處理結果等信息。</w:t>
      </w:r>
    </w:p>
    <w:p w:rsidR="007B76EA" w:rsidRDefault="007B76EA" w:rsidP="007B76EA"/>
    <w:p w:rsidR="007B76EA" w:rsidRDefault="007B76EA" w:rsidP="007B76EA">
      <w:pPr>
        <w:pStyle w:val="a3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用戶界面：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提供用戶友好的界面，使得使用者可以輕鬆地上手並操作系統。</w:t>
      </w:r>
    </w:p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能夠顯示處理進度和結果，提供清晰的反饋信息。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可靠性需求：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a. </w:t>
      </w:r>
      <w:r>
        <w:rPr>
          <w:rFonts w:hint="eastAsia"/>
        </w:rPr>
        <w:t>系統應具有高度的穩定性和可靠性，能夠長時間穩定運行而不出現異常或崩潰。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b. </w:t>
      </w:r>
      <w:r>
        <w:rPr>
          <w:rFonts w:hint="eastAsia"/>
        </w:rPr>
        <w:t>系統應能夠處理各種不同格式和品質的圖像，包括掃描、拍攝等多種方式獲取的圖像。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效能需求：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a. </w:t>
      </w:r>
      <w:r>
        <w:rPr>
          <w:rFonts w:hint="eastAsia"/>
        </w:rPr>
        <w:t>處理速度：系統需要能夠在合理的時間內完成對圖像的處理，具有高效的處理速度。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b. </w:t>
      </w:r>
      <w:r>
        <w:rPr>
          <w:rFonts w:hint="eastAsia"/>
        </w:rPr>
        <w:t>資源佔用：系統應具有較低的資源佔用率，能夠在常用的硬體設備上運行。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安全性需求：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a. </w:t>
      </w:r>
      <w:r>
        <w:rPr>
          <w:rFonts w:hint="eastAsia"/>
        </w:rPr>
        <w:t>數據安全：系統需要保護用戶數據的安全，防止敏感信息被未授權的訪問者獲取。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b. </w:t>
      </w:r>
      <w:r>
        <w:rPr>
          <w:rFonts w:hint="eastAsia"/>
        </w:rPr>
        <w:t>系統安全：系統需要防止非法訪問和惡意攻擊，保護系統的穩定運行。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可維護性需求：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a. </w:t>
      </w:r>
      <w:r>
        <w:rPr>
          <w:rFonts w:hint="eastAsia"/>
        </w:rPr>
        <w:t>系統需要具有良好的可擴展性和可維護性，能夠方便地進行功能擴展和系統升級。</w:t>
      </w:r>
    </w:p>
    <w:p w:rsidR="007B76EA" w:rsidRDefault="007B76EA" w:rsidP="007B76EA"/>
    <w:p w:rsidR="007B76EA" w:rsidRDefault="007B76EA" w:rsidP="007B76EA">
      <w:pPr>
        <w:rPr>
          <w:rFonts w:hint="eastAsia"/>
        </w:rPr>
      </w:pPr>
      <w:r>
        <w:rPr>
          <w:rFonts w:hint="eastAsia"/>
        </w:rPr>
        <w:t xml:space="preserve">   b. </w:t>
      </w:r>
      <w:r>
        <w:rPr>
          <w:rFonts w:hint="eastAsia"/>
        </w:rPr>
        <w:t>提供完善的技術支持和用戶服務，及時解決用戶提出的問題和反饋。</w:t>
      </w:r>
    </w:p>
    <w:p w:rsidR="007B76EA" w:rsidRDefault="007B76EA" w:rsidP="007B76EA"/>
    <w:p w:rsidR="00B80D8C" w:rsidRDefault="007B76EA" w:rsidP="007B76EA">
      <w:r>
        <w:rPr>
          <w:rFonts w:hint="eastAsia"/>
        </w:rPr>
        <w:t>綜合以上需求，系統應該具有高效、準確、穩定、安全、易用等特點，能夠有效地</w:t>
      </w:r>
      <w:proofErr w:type="gramStart"/>
      <w:r>
        <w:rPr>
          <w:rFonts w:hint="eastAsia"/>
        </w:rPr>
        <w:t>實現文檔和</w:t>
      </w:r>
      <w:proofErr w:type="gramEnd"/>
      <w:r>
        <w:rPr>
          <w:rFonts w:hint="eastAsia"/>
        </w:rPr>
        <w:t>表格的自動化處理，提高工作效率和數據準確性。同时，公告提醒功能和訊息通知功能的加入，可以進一步提高系統的實用性和用戶體驗。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4. **</w:t>
      </w:r>
      <w:r>
        <w:rPr>
          <w:rFonts w:hint="eastAsia"/>
        </w:rPr>
        <w:t>技術可行性分析：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評估現有技術是否能夠實現系統需求，包括硬體和軟體技術的可行性。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5. **</w:t>
      </w:r>
      <w:r>
        <w:rPr>
          <w:rFonts w:hint="eastAsia"/>
        </w:rPr>
        <w:t>市場可行性分析：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調查市場上類似產品或服務的情況，評估系統的市場需求和競爭環境。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6. **</w:t>
      </w:r>
      <w:r>
        <w:rPr>
          <w:rFonts w:hint="eastAsia"/>
        </w:rPr>
        <w:t>經濟可行性分析：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評估系統開發所需的成本以及可能的收益，進行成本效益分析或投資回報分析。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7. **</w:t>
      </w:r>
      <w:r>
        <w:rPr>
          <w:rFonts w:hint="eastAsia"/>
        </w:rPr>
        <w:t>時間計劃：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制定系統開發的時間計劃，包括各個階段的任務和時間安排。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8. **</w:t>
      </w:r>
      <w:r>
        <w:rPr>
          <w:rFonts w:hint="eastAsia"/>
        </w:rPr>
        <w:t>風險評估：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評估系統開發和運營中可能面臨的風險，並提出應對策略。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9. **</w:t>
      </w:r>
      <w:r>
        <w:rPr>
          <w:rFonts w:hint="eastAsia"/>
        </w:rPr>
        <w:t>結論與建議：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對系統可行性進行總結，提出是否建議繼續開發的建議，並提出可能的改進方向或建議。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10. **</w:t>
      </w:r>
      <w:r>
        <w:rPr>
          <w:rFonts w:hint="eastAsia"/>
        </w:rPr>
        <w:t>附錄：</w:t>
      </w:r>
      <w:r>
        <w:rPr>
          <w:rFonts w:hint="eastAsia"/>
        </w:rPr>
        <w:t>**</w:t>
      </w:r>
    </w:p>
    <w:p w:rsidR="00B80D8C" w:rsidRDefault="00B80D8C" w:rsidP="00B80D8C">
      <w:r>
        <w:rPr>
          <w:rFonts w:hint="eastAsia"/>
        </w:rPr>
        <w:t xml:space="preserve">   - </w:t>
      </w:r>
      <w:r>
        <w:rPr>
          <w:rFonts w:hint="eastAsia"/>
        </w:rPr>
        <w:t>收集和整理研究過程中使用的資料、表格、圖表等資料，作為附錄。</w:t>
      </w:r>
    </w:p>
    <w:p w:rsidR="00B80D8C" w:rsidRDefault="00B80D8C" w:rsidP="00B80D8C"/>
    <w:p w:rsidR="00B80D8C" w:rsidRDefault="00B80D8C" w:rsidP="00B80D8C">
      <w:r>
        <w:rPr>
          <w:rFonts w:hint="eastAsia"/>
        </w:rPr>
        <w:t>在撰寫過程中，請確保</w:t>
      </w:r>
      <w:proofErr w:type="gramStart"/>
      <w:r>
        <w:rPr>
          <w:rFonts w:hint="eastAsia"/>
        </w:rPr>
        <w:t>清晰、</w:t>
      </w:r>
      <w:proofErr w:type="gramEnd"/>
      <w:r>
        <w:rPr>
          <w:rFonts w:hint="eastAsia"/>
        </w:rPr>
        <w:t>具體地描述每一個步驟，使用恰當的專業術語和方法，並參考相關的學術文獻和資料。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也要適當地使用圖表和表格來呈現資料，使得研究報告更加清晰易懂。</w:t>
      </w:r>
    </w:p>
    <w:p w:rsidR="00B80D8C" w:rsidRPr="00B80D8C" w:rsidRDefault="00B80D8C" w:rsidP="004F4B40"/>
    <w:p w:rsidR="008F0A36" w:rsidRDefault="00C77D83" w:rsidP="008F0A36">
      <w:pPr>
        <w:rPr>
          <w:rFonts w:hint="eastAsia"/>
        </w:rPr>
      </w:pP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商業模式</w:t>
      </w:r>
      <w:r>
        <w:rPr>
          <w:rFonts w:hint="eastAsia"/>
        </w:rPr>
        <w:t>-Bu</w:t>
      </w:r>
      <w:r>
        <w:t>siness model</w:t>
      </w:r>
    </w:p>
    <w:p w:rsidR="008F0A36" w:rsidRDefault="008F0A36" w:rsidP="008F0A36">
      <w:pPr>
        <w:rPr>
          <w:rFonts w:hint="eastAsia"/>
        </w:rPr>
      </w:pPr>
    </w:p>
    <w:p w:rsidR="008F0A36" w:rsidRDefault="008F0A36" w:rsidP="008F0A36">
      <w:pPr>
        <w:rPr>
          <w:rFonts w:hint="eastAsia"/>
        </w:rPr>
      </w:pPr>
      <w:r>
        <w:rPr>
          <w:rFonts w:hint="eastAsia"/>
        </w:rPr>
        <w:t>一、引言</w:t>
      </w:r>
    </w:p>
    <w:p w:rsidR="008F0A36" w:rsidRDefault="008F0A36" w:rsidP="008F0A36"/>
    <w:p w:rsidR="008F0A36" w:rsidRDefault="008F0A36" w:rsidP="008F0A36">
      <w:pPr>
        <w:rPr>
          <w:rFonts w:hint="eastAsia"/>
        </w:rPr>
      </w:pPr>
      <w:r>
        <w:rPr>
          <w:rFonts w:hint="eastAsia"/>
        </w:rPr>
        <w:t>在金融業，信息處理效率和準確性尤為重要。文字辨識技術作為一種強大的工具，已被廣泛應用於金融業務中，以</w:t>
      </w:r>
      <w:proofErr w:type="gramStart"/>
      <w:r>
        <w:rPr>
          <w:rFonts w:hint="eastAsia"/>
        </w:rPr>
        <w:t>提高文檔處理</w:t>
      </w:r>
      <w:proofErr w:type="gramEnd"/>
      <w:r>
        <w:rPr>
          <w:rFonts w:hint="eastAsia"/>
        </w:rPr>
        <w:t>效率、降低風險以及提升客</w:t>
      </w:r>
      <w:r>
        <w:rPr>
          <w:rFonts w:hint="eastAsia"/>
        </w:rPr>
        <w:lastRenderedPageBreak/>
        <w:t>戶服務水準。本報告旨在探討文字辨識技術在金融業中的應用情況，並分析其商業模式。</w:t>
      </w:r>
    </w:p>
    <w:p w:rsidR="008F0A36" w:rsidRDefault="008F0A36" w:rsidP="008F0A36"/>
    <w:p w:rsidR="008F0A36" w:rsidRDefault="008F0A36" w:rsidP="008F0A36">
      <w:pPr>
        <w:rPr>
          <w:rFonts w:hint="eastAsia"/>
        </w:rPr>
      </w:pPr>
      <w:r>
        <w:rPr>
          <w:rFonts w:hint="eastAsia"/>
        </w:rPr>
        <w:t>二、文字辨識技術概述</w:t>
      </w:r>
    </w:p>
    <w:p w:rsidR="008F0A36" w:rsidRDefault="008F0A36" w:rsidP="008F0A36"/>
    <w:p w:rsidR="008F0A36" w:rsidRDefault="008F0A36" w:rsidP="008F0A36">
      <w:pPr>
        <w:rPr>
          <w:rFonts w:hint="eastAsia"/>
        </w:rPr>
      </w:pPr>
      <w:r>
        <w:rPr>
          <w:rFonts w:hint="eastAsia"/>
        </w:rPr>
        <w:t>在金融業中，文字辨識技術扮演著關鍵角色。這項技術能夠將大量的紙</w:t>
      </w:r>
      <w:proofErr w:type="gramStart"/>
      <w:r>
        <w:rPr>
          <w:rFonts w:hint="eastAsia"/>
        </w:rPr>
        <w:t>質文檔</w:t>
      </w:r>
      <w:proofErr w:type="gramEnd"/>
      <w:r>
        <w:rPr>
          <w:rFonts w:hint="eastAsia"/>
        </w:rPr>
        <w:t>轉換為數位格式，包括合約、申請表格、財務報告等。</w:t>
      </w:r>
      <w:proofErr w:type="gramStart"/>
      <w:r>
        <w:rPr>
          <w:rFonts w:hint="eastAsia"/>
        </w:rPr>
        <w:t>這些文檔一般</w:t>
      </w:r>
      <w:proofErr w:type="gramEnd"/>
      <w:r>
        <w:rPr>
          <w:rFonts w:hint="eastAsia"/>
        </w:rPr>
        <w:t>需要進行快速且準確的處理，以滿足金融機構的各種需求，如信貸審批、客戶身份驗證、財務分析等。文字辨識技術能夠大幅</w:t>
      </w:r>
      <w:proofErr w:type="gramStart"/>
      <w:r>
        <w:rPr>
          <w:rFonts w:hint="eastAsia"/>
        </w:rPr>
        <w:t>提升文檔處理</w:t>
      </w:r>
      <w:proofErr w:type="gramEnd"/>
      <w:r>
        <w:rPr>
          <w:rFonts w:hint="eastAsia"/>
        </w:rPr>
        <w:t>效率，減少人力成本，同時提高準確性和數據可靠性。</w:t>
      </w:r>
    </w:p>
    <w:p w:rsidR="008F0A36" w:rsidRDefault="008F0A36" w:rsidP="008F0A36"/>
    <w:p w:rsidR="008F0A36" w:rsidRDefault="008F0A36" w:rsidP="008F0A36">
      <w:pPr>
        <w:rPr>
          <w:rFonts w:hint="eastAsia"/>
        </w:rPr>
      </w:pPr>
      <w:r>
        <w:rPr>
          <w:rFonts w:hint="eastAsia"/>
        </w:rPr>
        <w:t>三、商業模式分析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產品或服務：針對金融業的文字辨識技術產品或服務，主要</w:t>
      </w:r>
      <w:proofErr w:type="gramStart"/>
      <w:r>
        <w:rPr>
          <w:rFonts w:hint="eastAsia"/>
        </w:rPr>
        <w:t>包括文檔數位化</w:t>
      </w:r>
      <w:proofErr w:type="gramEnd"/>
      <w:r>
        <w:rPr>
          <w:rFonts w:hint="eastAsia"/>
        </w:rPr>
        <w:t>軟體、合約自動辨識系統、客戶身份識別平台等。這些產品和服務能夠滿足金融機構</w:t>
      </w:r>
      <w:proofErr w:type="gramStart"/>
      <w:r>
        <w:rPr>
          <w:rFonts w:hint="eastAsia"/>
        </w:rPr>
        <w:t>在文檔管理</w:t>
      </w:r>
      <w:proofErr w:type="gramEnd"/>
      <w:r>
        <w:rPr>
          <w:rFonts w:hint="eastAsia"/>
        </w:rPr>
        <w:t>、合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性監管、風險控制等方面的需求。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客戶群體：金融業的潛在客戶主要包括銀行、證券公司、保險公司、財富管理機構等。這些金融機構需要文字辨識技術來</w:t>
      </w:r>
      <w:proofErr w:type="gramStart"/>
      <w:r>
        <w:rPr>
          <w:rFonts w:hint="eastAsia"/>
        </w:rPr>
        <w:t>提高文檔處理</w:t>
      </w:r>
      <w:proofErr w:type="gramEnd"/>
      <w:r>
        <w:rPr>
          <w:rFonts w:hint="eastAsia"/>
        </w:rPr>
        <w:t>效率，減少操作風險，並提升客戶服務水準。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產品或服務價值主張：文字辨識技術為金融機構帶來了多重價值。它能夠加速文件處理流程，提高準確性和一致性；降低操作風險和成本；加強客戶體驗，提升品牌形象和競爭力。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收入來源：金融業的文字辨識技術收入主要來自軟體銷售、定制化服務、訂閱費用等。同時，金融機構也可以通過提供增值服務，如數據分析、智能化決策支持等，來擴大收入來源。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關鍵資源：金融業文字辨識技術的關鍵資源包括技術專利、數據庫、行業專家等。企業需要不斷進行技術研發和創新，以滿足金融機構的不斷變化的需求。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關鍵活動：關鍵活動包括技術研發、產品定制、市場推廣、客戶服務等。企業需要根據金融業的特點和需求，開發出符合市場需求的產品和服務，並提供全面的技術支持和客戶服務。</w:t>
      </w:r>
    </w:p>
    <w:p w:rsidR="008F0A36" w:rsidRDefault="008F0A36" w:rsidP="008F0A36"/>
    <w:p w:rsidR="008F0A36" w:rsidRDefault="008F0A36" w:rsidP="008F0A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合作夥伴：金融業的文字辨識技術企業需要與硬件供應商、軟體開發商、</w:t>
      </w:r>
      <w:r>
        <w:rPr>
          <w:rFonts w:hint="eastAsia"/>
        </w:rPr>
        <w:lastRenderedPageBreak/>
        <w:t>數據服務提供商等合作夥伴密切合作，共同提供完整的解決方案，滿足金融機構的需求。</w:t>
      </w:r>
    </w:p>
    <w:p w:rsidR="008F0A36" w:rsidRDefault="008F0A36" w:rsidP="008F0A36"/>
    <w:p w:rsidR="008F0A36" w:rsidRDefault="008F0A36" w:rsidP="008F0A36">
      <w:r>
        <w:rPr>
          <w:rFonts w:hint="eastAsia"/>
        </w:rPr>
        <w:t>四、結論</w:t>
      </w:r>
    </w:p>
    <w:p w:rsidR="008F0A36" w:rsidRDefault="008F0A36" w:rsidP="008F0A36">
      <w:pPr>
        <w:rPr>
          <w:rFonts w:hint="eastAsia"/>
        </w:rPr>
      </w:pPr>
    </w:p>
    <w:p w:rsidR="008F0A36" w:rsidRDefault="008F0A36" w:rsidP="008F0A36">
      <w:r>
        <w:rPr>
          <w:rFonts w:hint="eastAsia"/>
        </w:rPr>
        <w:t>文字辨識技術在金融業的應用前景廣闊，能夠為金融機構帶來豐富的商業價值。通過適切的商業模式設計和執行，企業可以在這一領域實現價值創造和利潤增長。然而，隨著技術的不斷發展和市場的競爭加劇，企業需要不斷創新和優化商業模式，以應對變化的市場需求。在金融業中，文字辨識技術的應用範圍仍然有待擴展，企業可以通過與金融機構密切合作，深入了解其需求和挑戰，開發出更加智能化、個性化的解決方案。同時，企業還可以尋找與其他行業的合作機會，拓展產品應用範圍，實現多方共贏。總的來說，文字辨識技術為金融業帶來了巨大的機遇，企業應抓住這一機遇，不斷創新和發展，實現更大的商業價值。</w:t>
      </w:r>
    </w:p>
    <w:p w:rsidR="008F0A36" w:rsidRDefault="008F0A36" w:rsidP="008F0A36">
      <w:pPr>
        <w:rPr>
          <w:rFonts w:hint="eastAsia"/>
        </w:rPr>
      </w:pPr>
    </w:p>
    <w:p w:rsidR="00C77D83" w:rsidRDefault="00C77D83" w:rsidP="004F4B40">
      <w:r>
        <w:t xml:space="preserve">2-3 </w:t>
      </w:r>
      <w:r>
        <w:rPr>
          <w:rFonts w:hint="eastAsia"/>
        </w:rPr>
        <w:t>市場分析</w:t>
      </w:r>
      <w:r>
        <w:rPr>
          <w:rFonts w:hint="eastAsia"/>
        </w:rPr>
        <w:t>-</w:t>
      </w:r>
      <w:r>
        <w:t>STP</w:t>
      </w:r>
    </w:p>
    <w:p w:rsidR="00C77D83" w:rsidRDefault="00C77D83" w:rsidP="004F4B40">
      <w:r>
        <w:t>2-4</w:t>
      </w:r>
      <w:r>
        <w:rPr>
          <w:rFonts w:hint="eastAsia"/>
        </w:rPr>
        <w:t xml:space="preserve"> </w:t>
      </w:r>
      <w:r>
        <w:rPr>
          <w:rFonts w:hint="eastAsia"/>
        </w:rPr>
        <w:t>競爭力分析</w:t>
      </w:r>
    </w:p>
    <w:p w:rsidR="00C77D83" w:rsidRDefault="00C77D83" w:rsidP="004F4B4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</w:p>
    <w:p w:rsidR="00C77D83" w:rsidRDefault="00C77D83" w:rsidP="004F4B40"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系統架構：</w:t>
      </w:r>
      <w:r>
        <w:rPr>
          <w:rFonts w:hint="eastAsia"/>
        </w:rPr>
        <w:t>(</w:t>
      </w:r>
      <w:r>
        <w:rPr>
          <w:rFonts w:hint="eastAsia"/>
        </w:rPr>
        <w:t>圖示呈現</w:t>
      </w:r>
      <w:r>
        <w:t>)</w:t>
      </w:r>
    </w:p>
    <w:p w:rsidR="00C77D83" w:rsidRDefault="00C77D83" w:rsidP="004F4B40">
      <w:r>
        <w:t>3-2</w:t>
      </w:r>
      <w:r>
        <w:rPr>
          <w:rFonts w:hint="eastAsia"/>
        </w:rPr>
        <w:t>系統軟體、硬體需求與技術平台</w:t>
      </w:r>
    </w:p>
    <w:p w:rsidR="00C77D83" w:rsidRDefault="00C77D83" w:rsidP="004F4B40">
      <w:r>
        <w:rPr>
          <w:rFonts w:hint="eastAsia"/>
        </w:rPr>
        <w:t>3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使用標準與工具</w:t>
      </w:r>
    </w:p>
    <w:sectPr w:rsidR="00C77D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17DD"/>
    <w:multiLevelType w:val="hybridMultilevel"/>
    <w:tmpl w:val="22DEFC0A"/>
    <w:lvl w:ilvl="0" w:tplc="E9D2E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97300A"/>
    <w:multiLevelType w:val="hybridMultilevel"/>
    <w:tmpl w:val="DF2C58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492738E"/>
    <w:multiLevelType w:val="hybridMultilevel"/>
    <w:tmpl w:val="D910E7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40"/>
    <w:rsid w:val="00260520"/>
    <w:rsid w:val="00401727"/>
    <w:rsid w:val="004E73FB"/>
    <w:rsid w:val="004F4B40"/>
    <w:rsid w:val="005505D0"/>
    <w:rsid w:val="0064445D"/>
    <w:rsid w:val="00673133"/>
    <w:rsid w:val="006F511E"/>
    <w:rsid w:val="007B76EA"/>
    <w:rsid w:val="008D4CB9"/>
    <w:rsid w:val="008F0A36"/>
    <w:rsid w:val="00AB3F2D"/>
    <w:rsid w:val="00B80D8C"/>
    <w:rsid w:val="00C77D83"/>
    <w:rsid w:val="00C85C07"/>
    <w:rsid w:val="00E1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2968"/>
  <w15:chartTrackingRefBased/>
  <w15:docId w15:val="{5DD76764-5A6C-48CB-BC47-56EC54D1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A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13</cp:revision>
  <dcterms:created xsi:type="dcterms:W3CDTF">2024-03-27T08:49:00Z</dcterms:created>
  <dcterms:modified xsi:type="dcterms:W3CDTF">2024-03-29T16:04:00Z</dcterms:modified>
</cp:coreProperties>
</file>