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FE771" w14:textId="77777777" w:rsidR="00275153" w:rsidRDefault="00275153" w:rsidP="00275153">
      <w:pPr>
        <w:pBdr>
          <w:top w:val="single" w:sz="4" w:space="1" w:color="auto"/>
        </w:pBdr>
      </w:pPr>
    </w:p>
    <w:p w14:paraId="304E8177" w14:textId="7FC5D3D1" w:rsidR="001F0E21" w:rsidRDefault="00C07A3E">
      <w:r>
        <w:t xml:space="preserve">Ph </w:t>
      </w:r>
      <w:proofErr w:type="gramStart"/>
      <w:r>
        <w:t xml:space="preserve">213  </w:t>
      </w:r>
      <w:r w:rsidR="00D401AD">
        <w:t>Hand</w:t>
      </w:r>
      <w:proofErr w:type="gramEnd"/>
      <w:r w:rsidR="00D401AD">
        <w:t>-In</w:t>
      </w:r>
      <w:r w:rsidR="00290933">
        <w:t xml:space="preserve"> Problem </w:t>
      </w:r>
      <w:r w:rsidR="008E69E2">
        <w:t>2</w:t>
      </w:r>
      <w:r w:rsidR="00290933">
        <w:tab/>
      </w:r>
      <w:r w:rsidR="00290933">
        <w:tab/>
      </w:r>
      <w:r w:rsidR="00290933">
        <w:tab/>
      </w:r>
      <w:r w:rsidR="00290933">
        <w:tab/>
      </w:r>
      <w:r w:rsidR="00D401AD">
        <w:tab/>
      </w:r>
      <w:r>
        <w:tab/>
      </w:r>
      <w:r>
        <w:tab/>
        <w:t>Spring 2020</w:t>
      </w:r>
    </w:p>
    <w:p w14:paraId="4EC97A89" w14:textId="77777777" w:rsidR="001F0E21" w:rsidRDefault="001F0E21" w:rsidP="00275153">
      <w:pPr>
        <w:pBdr>
          <w:bottom w:val="single" w:sz="4" w:space="1" w:color="auto"/>
        </w:pBdr>
      </w:pPr>
    </w:p>
    <w:p w14:paraId="226EBE7A" w14:textId="77777777" w:rsidR="00275153" w:rsidRDefault="00275153"/>
    <w:p w14:paraId="0D8E0698" w14:textId="77777777" w:rsidR="001F0E21" w:rsidRDefault="001F0E21">
      <w:r>
        <w:t>You want to trap a single piece of antimatter.  You decide to start small and work with a positron.</w:t>
      </w:r>
    </w:p>
    <w:p w14:paraId="1C9FB882" w14:textId="77777777" w:rsidR="001F0E21" w:rsidRDefault="001F0E21"/>
    <w:p w14:paraId="36760B0D" w14:textId="77777777" w:rsidR="00CC19CF" w:rsidRDefault="00D526D6">
      <w:r>
        <w:t>You have a hoop of charge of radius R and total charge -Q.  You place a positron at the center of the hoop and give it a slight nudge</w:t>
      </w:r>
      <w:r w:rsidR="00F60401">
        <w:t xml:space="preserve"> in the direction of the central axis that is normal to the plain of the hoop</w:t>
      </w:r>
      <w:r>
        <w:t xml:space="preserve">.  Due to the negative charge on the hoop, the positron oscillates back and forth. </w:t>
      </w:r>
    </w:p>
    <w:p w14:paraId="6992B18F" w14:textId="77777777" w:rsidR="00CC19CF" w:rsidRDefault="00CC19CF"/>
    <w:p w14:paraId="3BB2B1DC" w14:textId="77777777" w:rsidR="00CC19CF" w:rsidRDefault="00CC19CF"/>
    <w:p w14:paraId="515E28E0" w14:textId="77777777" w:rsidR="00CC19CF" w:rsidRDefault="00CC19CF">
      <w:r w:rsidRPr="00221AD8">
        <w:rPr>
          <w:b/>
        </w:rPr>
        <w:t>Step 1:</w:t>
      </w:r>
      <w:r>
        <w:t xml:space="preserve">  </w:t>
      </w:r>
      <w:r w:rsidR="00AA0C15">
        <w:t>C</w:t>
      </w:r>
      <w:r>
        <w:t xml:space="preserve">learly show how </w:t>
      </w:r>
      <w:r w:rsidR="008E69E2">
        <w:t xml:space="preserve">to </w:t>
      </w:r>
      <w:r w:rsidR="00AA0C15">
        <w:t xml:space="preserve">use integration to </w:t>
      </w:r>
      <w:r w:rsidR="008E69E2">
        <w:t xml:space="preserve">find </w:t>
      </w:r>
      <w:r>
        <w:t>the z-axis E-field of a ring charge.</w:t>
      </w:r>
    </w:p>
    <w:p w14:paraId="2452FF0E" w14:textId="77777777" w:rsidR="00AA0C15" w:rsidRDefault="00AA0C15"/>
    <w:p w14:paraId="1F0F8239" w14:textId="77777777" w:rsidR="00AA0C15" w:rsidRDefault="00AA0C15">
      <w:r w:rsidRPr="00221AD8">
        <w:rPr>
          <w:b/>
        </w:rPr>
        <w:t xml:space="preserve">Step 2: </w:t>
      </w:r>
      <w:r>
        <w:t xml:space="preserve"> Place a positron a small distance above the plane of the ring and calculate the period of oscillation.</w:t>
      </w:r>
    </w:p>
    <w:p w14:paraId="310378C9" w14:textId="77777777" w:rsidR="00CC19CF" w:rsidRDefault="00CC19CF"/>
    <w:p w14:paraId="6D3D73B6" w14:textId="77777777" w:rsidR="00CC19CF" w:rsidRDefault="00AA0C15">
      <w:r>
        <w:t xml:space="preserve">Complete the next two steps computationally in </w:t>
      </w:r>
      <w:proofErr w:type="spellStart"/>
      <w:r>
        <w:t>VPython</w:t>
      </w:r>
      <w:proofErr w:type="spellEnd"/>
      <w:r>
        <w:t>.  Computationally means that you only use empirical formulas such as Coulombs Law and not derived formulas such as what you found in Step 1.</w:t>
      </w:r>
    </w:p>
    <w:p w14:paraId="698CEBE6" w14:textId="77777777" w:rsidR="00AA0C15" w:rsidRDefault="00AA0C15"/>
    <w:p w14:paraId="5E42CE37" w14:textId="27A35F56" w:rsidR="00CC19CF" w:rsidRDefault="00CC19CF">
      <w:r w:rsidRPr="00221AD8">
        <w:rPr>
          <w:b/>
        </w:rPr>
        <w:t xml:space="preserve">Step </w:t>
      </w:r>
      <w:r w:rsidR="00AA0C15" w:rsidRPr="00221AD8">
        <w:rPr>
          <w:b/>
        </w:rPr>
        <w:t>3</w:t>
      </w:r>
      <w:r w:rsidRPr="00221AD8">
        <w:rPr>
          <w:b/>
        </w:rPr>
        <w:t xml:space="preserve">:  </w:t>
      </w:r>
      <w:r>
        <w:t xml:space="preserve">Use </w:t>
      </w:r>
      <w:proofErr w:type="spellStart"/>
      <w:r>
        <w:t>VPytho</w:t>
      </w:r>
      <w:r w:rsidR="00AA0C15">
        <w:t>n</w:t>
      </w:r>
      <w:proofErr w:type="spellEnd"/>
      <w:r w:rsidR="00AA0C15">
        <w:t xml:space="preserve"> to find the force on a positron a distance d=0.13mm above a center of a ring of R=5.2cm</w:t>
      </w:r>
      <w:r>
        <w:t xml:space="preserve"> </w:t>
      </w:r>
      <w:r w:rsidR="00AA0C15">
        <w:t>and charge Q=-3.7</w:t>
      </w:r>
      <w:r w:rsidR="00AA0C15">
        <w:sym w:font="Symbol" w:char="F0D7"/>
      </w:r>
      <w:r w:rsidR="00AA0C15">
        <w:t>10</w:t>
      </w:r>
      <w:r w:rsidR="00AA0C15" w:rsidRPr="00AA0C15">
        <w:rPr>
          <w:vertAlign w:val="superscript"/>
        </w:rPr>
        <w:t>-9</w:t>
      </w:r>
      <w:r w:rsidR="00AA0C15">
        <w:t>C.  Use this result as a reasonableness test for this HIP.</w:t>
      </w:r>
      <w:r w:rsidR="00BF228E">
        <w:t xml:space="preserve">  </w:t>
      </w:r>
      <w:r w:rsidR="007462BC">
        <w:t>I</w:t>
      </w:r>
      <w:r w:rsidR="00BF228E">
        <w:t xml:space="preserve">nclude </w:t>
      </w:r>
      <w:r w:rsidR="007462BC">
        <w:t xml:space="preserve">a printout of </w:t>
      </w:r>
      <w:r w:rsidR="00BF228E">
        <w:t>your program with what you turn in.</w:t>
      </w:r>
    </w:p>
    <w:p w14:paraId="43EDF0E4" w14:textId="77777777" w:rsidR="00AA0C15" w:rsidRDefault="00AA0C15"/>
    <w:p w14:paraId="1A3F3DA9" w14:textId="77777777" w:rsidR="00AA0C15" w:rsidRPr="00221AD8" w:rsidRDefault="00AA0C15">
      <w:pPr>
        <w:rPr>
          <w:b/>
        </w:rPr>
      </w:pPr>
      <w:r w:rsidRPr="00221AD8">
        <w:rPr>
          <w:b/>
        </w:rPr>
        <w:t>Extra Credit:</w:t>
      </w:r>
    </w:p>
    <w:p w14:paraId="072D4647" w14:textId="77777777" w:rsidR="00221AD8" w:rsidRDefault="00221AD8">
      <w:pPr>
        <w:rPr>
          <w:b/>
        </w:rPr>
      </w:pPr>
    </w:p>
    <w:p w14:paraId="6EEDC903" w14:textId="77777777" w:rsidR="00AA0C15" w:rsidRDefault="00AA0C15">
      <w:r w:rsidRPr="00221AD8">
        <w:rPr>
          <w:b/>
        </w:rPr>
        <w:t>Step 4:</w:t>
      </w:r>
      <w:r>
        <w:t xml:space="preserve">  Keep using this program to find the period of oscillation of the positron in this scenario.</w:t>
      </w:r>
      <w:r w:rsidR="00221AD8">
        <w:t xml:space="preserve">  As always, compare this to your analytically predicted value in Step 2.</w:t>
      </w:r>
      <w:r w:rsidR="00BF228E">
        <w:t xml:space="preserve">  E-mail your program to me at </w:t>
      </w:r>
      <w:hyperlink r:id="rId5" w:history="1">
        <w:r w:rsidR="00BF228E" w:rsidRPr="004033B2">
          <w:rPr>
            <w:rStyle w:val="Hyperlink"/>
          </w:rPr>
          <w:t>mulderg@linnbenton.edu</w:t>
        </w:r>
      </w:hyperlink>
      <w:r w:rsidR="00BF228E">
        <w:t>.  Make sure that you put “HIP2 Extra Credit” in the subject line of your message.</w:t>
      </w:r>
    </w:p>
    <w:p w14:paraId="33457346" w14:textId="77777777" w:rsidR="00D526D6" w:rsidRDefault="00D526D6">
      <w:r>
        <w:t xml:space="preserve"> </w:t>
      </w:r>
    </w:p>
    <w:p w14:paraId="0A640F96" w14:textId="77777777" w:rsidR="00BF228E" w:rsidRDefault="00BF228E"/>
    <w:p w14:paraId="3BB6A816" w14:textId="77777777" w:rsidR="00BF228E" w:rsidRDefault="00BF228E" w:rsidP="00BF228E">
      <w:pPr>
        <w:pBdr>
          <w:bottom w:val="single" w:sz="4" w:space="1" w:color="auto"/>
        </w:pBdr>
      </w:pPr>
    </w:p>
    <w:p w14:paraId="695B2F7A" w14:textId="77777777" w:rsidR="00BF228E" w:rsidRDefault="00BF228E"/>
    <w:p w14:paraId="6A395334" w14:textId="77777777" w:rsidR="00BF228E" w:rsidRDefault="00BF228E">
      <w:r>
        <w:t>The main goal of this chapter is to learn how to find the electric field from a distribution of charges.  The main strategy to do this includes:</w:t>
      </w:r>
    </w:p>
    <w:p w14:paraId="3439E3B5" w14:textId="09C62A54" w:rsidR="00BF228E" w:rsidRDefault="00BF228E" w:rsidP="00BF228E">
      <w:pPr>
        <w:numPr>
          <w:ilvl w:val="0"/>
          <w:numId w:val="1"/>
        </w:numPr>
      </w:pPr>
      <w:r>
        <w:t xml:space="preserve">Draw a picture that includes everything given and a </w:t>
      </w:r>
      <w:r w:rsidRPr="00BF228E">
        <w:t>“</w:t>
      </w:r>
      <w:proofErr w:type="spellStart"/>
      <w:r w:rsidRPr="00BF228E">
        <w:t>dq</w:t>
      </w:r>
      <w:proofErr w:type="spellEnd"/>
      <w:r w:rsidRPr="00BF228E">
        <w:t>” – the “</w:t>
      </w:r>
      <w:proofErr w:type="spellStart"/>
      <w:r w:rsidRPr="00BF228E">
        <w:t>dq</w:t>
      </w:r>
      <w:proofErr w:type="spellEnd"/>
      <w:r w:rsidRPr="00BF228E">
        <w:t>” is usually best placed NOT at an end or midpoint.</w:t>
      </w:r>
    </w:p>
    <w:p w14:paraId="12528315" w14:textId="112E2C89" w:rsidR="00DC032D" w:rsidRDefault="00DC032D" w:rsidP="00BF228E">
      <w:pPr>
        <w:numPr>
          <w:ilvl w:val="0"/>
          <w:numId w:val="1"/>
        </w:numPr>
      </w:pPr>
      <w:r>
        <w:t xml:space="preserve">At the point in question, clearly draw the </w:t>
      </w:r>
      <w:proofErr w:type="spellStart"/>
      <w:r>
        <w:t>dE</w:t>
      </w:r>
      <w:proofErr w:type="spellEnd"/>
      <w:r>
        <w:t xml:space="preserve"> from the </w:t>
      </w:r>
      <w:proofErr w:type="spellStart"/>
      <w:r>
        <w:t>dq</w:t>
      </w:r>
      <w:proofErr w:type="spellEnd"/>
      <w:r>
        <w:t xml:space="preserve">.  Include other important quantities such as r, dx, theta, </w:t>
      </w:r>
      <w:proofErr w:type="spellStart"/>
      <w:r>
        <w:t>dE</w:t>
      </w:r>
      <w:r w:rsidRPr="00DC032D">
        <w:rPr>
          <w:vertAlign w:val="subscript"/>
        </w:rPr>
        <w:t>x</w:t>
      </w:r>
      <w:proofErr w:type="spellEnd"/>
      <w:r>
        <w:t xml:space="preserve">, </w:t>
      </w:r>
      <w:proofErr w:type="spellStart"/>
      <w:r>
        <w:t>dE</w:t>
      </w:r>
      <w:r w:rsidRPr="00DC032D">
        <w:rPr>
          <w:vertAlign w:val="subscript"/>
        </w:rPr>
        <w:t>y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2BE16D39" w14:textId="77777777" w:rsidR="00BF228E" w:rsidRPr="00BF228E" w:rsidRDefault="00BF228E" w:rsidP="00BF228E">
      <w:pPr>
        <w:numPr>
          <w:ilvl w:val="0"/>
          <w:numId w:val="1"/>
        </w:numPr>
      </w:pPr>
      <w:r w:rsidRPr="00BF228E">
        <w:t>Using the definitions of eit</w:t>
      </w:r>
      <w:r>
        <w:t xml:space="preserve">her “linear charge density”, </w:t>
      </w:r>
      <w:r w:rsidRPr="00BF228E">
        <w:t>“surface charge density”</w:t>
      </w:r>
      <w:r>
        <w:t xml:space="preserve"> or “volume charge dentistry”</w:t>
      </w:r>
      <w:r w:rsidRPr="00BF228E">
        <w:t xml:space="preserve"> </w:t>
      </w:r>
      <w:r>
        <w:t>turn</w:t>
      </w:r>
      <w:r w:rsidRPr="00BF228E">
        <w:t xml:space="preserve"> the </w:t>
      </w:r>
      <w:proofErr w:type="spellStart"/>
      <w:r w:rsidRPr="00BF228E">
        <w:t>dq</w:t>
      </w:r>
      <w:proofErr w:type="spellEnd"/>
      <w:r w:rsidRPr="00BF228E">
        <w:t xml:space="preserve"> into something </w:t>
      </w:r>
      <w:r>
        <w:t xml:space="preserve">over which </w:t>
      </w:r>
      <w:r w:rsidRPr="00BF228E">
        <w:t>we c</w:t>
      </w:r>
      <w:r>
        <w:t>an</w:t>
      </w:r>
      <w:r w:rsidRPr="00BF228E">
        <w:t xml:space="preserve"> integrate</w:t>
      </w:r>
      <w:r>
        <w:t>.</w:t>
      </w:r>
      <w:r w:rsidRPr="00BF228E">
        <w:t xml:space="preserve"> (for example a dx, or a </w:t>
      </w:r>
      <w:proofErr w:type="spellStart"/>
      <w:r w:rsidRPr="00BF228E">
        <w:t>dxdy</w:t>
      </w:r>
      <w:proofErr w:type="spellEnd"/>
      <w:r w:rsidRPr="00BF228E">
        <w:t xml:space="preserve">, or a </w:t>
      </w:r>
      <w:r w:rsidRPr="00BF228E">
        <w:sym w:font="Symbol" w:char="F072"/>
      </w:r>
      <w:r w:rsidRPr="00BF228E">
        <w:t>d</w:t>
      </w:r>
      <w:r w:rsidRPr="00BF228E">
        <w:sym w:font="Symbol" w:char="F072"/>
      </w:r>
      <w:proofErr w:type="spellStart"/>
      <w:r w:rsidRPr="00BF228E">
        <w:t>d</w:t>
      </w:r>
      <w:proofErr w:type="spellEnd"/>
      <w:r w:rsidRPr="00BF228E">
        <w:sym w:font="Symbol" w:char="F071"/>
      </w:r>
      <w:r w:rsidRPr="00BF228E">
        <w:t>)</w:t>
      </w:r>
    </w:p>
    <w:p w14:paraId="50FD8F23" w14:textId="7D654673" w:rsidR="00BF228E" w:rsidRDefault="00BF228E" w:rsidP="00D52947">
      <w:pPr>
        <w:numPr>
          <w:ilvl w:val="0"/>
          <w:numId w:val="1"/>
        </w:numPr>
      </w:pPr>
      <w:r w:rsidRPr="00BF228E">
        <w:t>Set up your integral and</w:t>
      </w:r>
      <w:r>
        <w:t xml:space="preserve"> integrate.</w:t>
      </w:r>
      <w:bookmarkStart w:id="0" w:name="_GoBack"/>
      <w:bookmarkEnd w:id="0"/>
    </w:p>
    <w:sectPr w:rsidR="00BF2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7D94"/>
    <w:multiLevelType w:val="hybridMultilevel"/>
    <w:tmpl w:val="F18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26D6"/>
    <w:rsid w:val="001F0E21"/>
    <w:rsid w:val="00221AD8"/>
    <w:rsid w:val="00275153"/>
    <w:rsid w:val="00290933"/>
    <w:rsid w:val="002D43E5"/>
    <w:rsid w:val="00453118"/>
    <w:rsid w:val="004856C9"/>
    <w:rsid w:val="007462BC"/>
    <w:rsid w:val="008E69E2"/>
    <w:rsid w:val="00AA0C15"/>
    <w:rsid w:val="00BF228E"/>
    <w:rsid w:val="00C07A3E"/>
    <w:rsid w:val="00CC19CF"/>
    <w:rsid w:val="00D401AD"/>
    <w:rsid w:val="00D526D6"/>
    <w:rsid w:val="00D52947"/>
    <w:rsid w:val="00DC032D"/>
    <w:rsid w:val="00EF0A13"/>
    <w:rsid w:val="00F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89E31"/>
  <w15:chartTrackingRefBased/>
  <w15:docId w15:val="{F2F1C8A8-C8BF-403F-AB79-516CB86D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228E"/>
    <w:rPr>
      <w:color w:val="0563C1"/>
      <w:u w:val="single"/>
    </w:rPr>
  </w:style>
  <w:style w:type="character" w:styleId="Mention">
    <w:name w:val="Mention"/>
    <w:uiPriority w:val="99"/>
    <w:semiHidden/>
    <w:unhideWhenUsed/>
    <w:rsid w:val="00BF22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lderg@linnben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Problem 1</vt:lpstr>
    </vt:vector>
  </TitlesOfParts>
  <Company>Linn-Benton Community College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Problem 1</dc:title>
  <dc:subject/>
  <dc:creator>Computer Services</dc:creator>
  <cp:keywords/>
  <dc:description/>
  <cp:lastModifiedBy>Greg S. Mulder</cp:lastModifiedBy>
  <cp:revision>3</cp:revision>
  <cp:lastPrinted>2008-04-01T16:27:00Z</cp:lastPrinted>
  <dcterms:created xsi:type="dcterms:W3CDTF">2020-04-14T16:36:00Z</dcterms:created>
  <dcterms:modified xsi:type="dcterms:W3CDTF">2020-04-14T16:38:00Z</dcterms:modified>
</cp:coreProperties>
</file>