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02" w:rsidRDefault="007F4D02" w:rsidP="007F4D02">
      <w:pPr>
        <w:pBdr>
          <w:top w:val="single" w:sz="4" w:space="1" w:color="auto"/>
        </w:pBdr>
      </w:pPr>
      <w:bookmarkStart w:id="0" w:name="_GoBack"/>
      <w:bookmarkEnd w:id="0"/>
    </w:p>
    <w:p w:rsidR="007F4D02" w:rsidRDefault="004605A5">
      <w:r>
        <w:t>HIP</w:t>
      </w:r>
      <w:r w:rsidR="007F4D02">
        <w:t xml:space="preserve"> </w:t>
      </w:r>
      <w:r>
        <w:t>3</w:t>
      </w:r>
      <w:r w:rsidR="007F4D02">
        <w:tab/>
      </w:r>
      <w:r w:rsidR="007F4D02">
        <w:tab/>
      </w:r>
      <w:r w:rsidR="007F4D02">
        <w:tab/>
      </w:r>
      <w:r w:rsidR="007F4D02">
        <w:tab/>
      </w:r>
      <w:r w:rsidR="007F4D02">
        <w:tab/>
      </w:r>
      <w:r>
        <w:tab/>
      </w:r>
      <w:r>
        <w:tab/>
      </w:r>
      <w:r>
        <w:tab/>
      </w:r>
      <w:r w:rsidR="007F4D02">
        <w:tab/>
      </w:r>
      <w:r>
        <w:tab/>
      </w:r>
      <w:r>
        <w:tab/>
        <w:t>Ph 213</w:t>
      </w:r>
    </w:p>
    <w:p w:rsidR="007F4D02" w:rsidRDefault="007F4D02" w:rsidP="007F4D02">
      <w:pPr>
        <w:pBdr>
          <w:bottom w:val="single" w:sz="4" w:space="1" w:color="auto"/>
        </w:pBdr>
      </w:pPr>
    </w:p>
    <w:p w:rsidR="007F4D02" w:rsidRDefault="007F4D02"/>
    <w:p w:rsidR="007F4D02" w:rsidRDefault="007F4D02">
      <w:r>
        <w:t>You have a homogeneous sphere of radius R and total charge –Q.  You drill a thin hole directly through a diameter of the sphere.    When you let go of a positron at one end of a hole, the positron oscillates back and forth through the diameter of the sphere.  Find the period of oscillation of the positron.</w:t>
      </w:r>
    </w:p>
    <w:p w:rsidR="00F56328" w:rsidRDefault="00F56328"/>
    <w:p w:rsidR="007F4D02" w:rsidRDefault="004605A5">
      <w:r>
        <w:t>Extra Credit – Choose One of the Below:</w:t>
      </w:r>
    </w:p>
    <w:p w:rsidR="004605A5" w:rsidRDefault="004605A5" w:rsidP="004605A5">
      <w:pPr>
        <w:numPr>
          <w:ilvl w:val="0"/>
          <w:numId w:val="2"/>
        </w:numPr>
      </w:pPr>
      <w:r>
        <w:t>Modify last week’s program to show the E-field of a ring of charge in 3-D at many points in space.</w:t>
      </w:r>
    </w:p>
    <w:p w:rsidR="00F56328" w:rsidRDefault="004605A5" w:rsidP="004605A5">
      <w:pPr>
        <w:numPr>
          <w:ilvl w:val="0"/>
          <w:numId w:val="2"/>
        </w:numPr>
      </w:pPr>
      <w:r>
        <w:t xml:space="preserve">Modify last week’s program to simulate this week’s </w:t>
      </w:r>
      <w:r w:rsidR="00F56328">
        <w:t xml:space="preserve">hand-in-problem.  </w:t>
      </w:r>
    </w:p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F56328" w:rsidRDefault="00F56328" w:rsidP="007F4D02"/>
    <w:p w:rsidR="004605A5" w:rsidRDefault="004605A5" w:rsidP="004605A5">
      <w:pPr>
        <w:pBdr>
          <w:bottom w:val="single" w:sz="4" w:space="1" w:color="auto"/>
        </w:pBdr>
      </w:pPr>
    </w:p>
    <w:p w:rsidR="004605A5" w:rsidRDefault="004605A5" w:rsidP="007F4D02"/>
    <w:p w:rsidR="004605A5" w:rsidRDefault="004605A5" w:rsidP="004605A5">
      <w:r>
        <w:t>Goals of this chapter are to:</w:t>
      </w:r>
    </w:p>
    <w:p w:rsidR="00F56328" w:rsidRPr="004605A5" w:rsidRDefault="004605A5" w:rsidP="004605A5">
      <w:pPr>
        <w:numPr>
          <w:ilvl w:val="0"/>
          <w:numId w:val="1"/>
        </w:numPr>
      </w:pPr>
      <w:r w:rsidRPr="004605A5">
        <w:t>Understand the concept of</w:t>
      </w:r>
      <w:r w:rsidRPr="00F56328">
        <w:t xml:space="preserve"> </w:t>
      </w:r>
      <w:r w:rsidRPr="00F56328">
        <w:rPr>
          <w:bCs/>
        </w:rPr>
        <w:t>Electric Field Flux</w:t>
      </w:r>
    </w:p>
    <w:p w:rsidR="00F56328" w:rsidRDefault="004605A5" w:rsidP="004605A5">
      <w:pPr>
        <w:numPr>
          <w:ilvl w:val="0"/>
          <w:numId w:val="1"/>
        </w:numPr>
      </w:pPr>
      <w:r w:rsidRPr="004605A5">
        <w:t>View charges as “sinks” and “sources” of Electric Field</w:t>
      </w:r>
    </w:p>
    <w:p w:rsidR="004605A5" w:rsidRPr="004605A5" w:rsidRDefault="004605A5" w:rsidP="004605A5">
      <w:pPr>
        <w:numPr>
          <w:ilvl w:val="0"/>
          <w:numId w:val="1"/>
        </w:numPr>
      </w:pPr>
      <w:r>
        <w:t>Be able to solve problems using Gauss’ Law</w:t>
      </w:r>
    </w:p>
    <w:p w:rsidR="004605A5" w:rsidRDefault="004605A5" w:rsidP="004605A5"/>
    <w:p w:rsidR="004605A5" w:rsidRDefault="004605A5" w:rsidP="004605A5">
      <w:r>
        <w:t>Gauss’ Law:</w:t>
      </w:r>
    </w:p>
    <w:p w:rsidR="004605A5" w:rsidRDefault="004605A5" w:rsidP="004605A5">
      <w:pPr>
        <w:ind w:firstLine="720"/>
      </w:pPr>
      <w:r w:rsidRPr="004605A5">
        <w:rPr>
          <w:position w:val="-30"/>
        </w:rPr>
        <w:object w:dxaOrig="14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5" o:title=""/>
          </v:shape>
          <o:OLEObject Type="Embed" ProgID="Equation.3" ShapeID="_x0000_i1025" DrawAspect="Content" ObjectID="_1617129176" r:id="rId6"/>
        </w:object>
      </w:r>
    </w:p>
    <w:sectPr w:rsidR="004605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04CC"/>
    <w:multiLevelType w:val="hybridMultilevel"/>
    <w:tmpl w:val="8A9C1C66"/>
    <w:lvl w:ilvl="0" w:tplc="4E34BA74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D4252C1"/>
    <w:multiLevelType w:val="hybridMultilevel"/>
    <w:tmpl w:val="E0FA56F2"/>
    <w:lvl w:ilvl="0" w:tplc="ED080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C0E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87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76D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00F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C01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4C7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8A9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D8E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D02"/>
    <w:rsid w:val="004605A5"/>
    <w:rsid w:val="007934BA"/>
    <w:rsid w:val="007F4D02"/>
    <w:rsid w:val="00CA7C16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EC169"/>
  <w15:chartTrackingRefBased/>
  <w15:docId w15:val="{9F079FFA-7C68-474E-B58F-B157BBE9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9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Problem 2</vt:lpstr>
    </vt:vector>
  </TitlesOfParts>
  <Company>Linn-Benton Community College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Problem 2</dc:title>
  <dc:subject/>
  <dc:creator>Computer Services</dc:creator>
  <cp:keywords/>
  <dc:description/>
  <cp:lastModifiedBy>Greg S. Mulder</cp:lastModifiedBy>
  <cp:revision>2</cp:revision>
  <dcterms:created xsi:type="dcterms:W3CDTF">2019-04-19T04:46:00Z</dcterms:created>
  <dcterms:modified xsi:type="dcterms:W3CDTF">2019-04-19T04:46:00Z</dcterms:modified>
</cp:coreProperties>
</file>