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B58" w:rsidRDefault="00D95B58">
      <w:r>
        <w:rPr>
          <w:noProof/>
        </w:rPr>
        <w:drawing>
          <wp:anchor distT="0" distB="0" distL="114300" distR="114300" simplePos="0" relativeHeight="251659264" behindDoc="0" locked="0" layoutInCell="1" allowOverlap="1" wp14:anchorId="568130C5" wp14:editId="3538C6F1">
            <wp:simplePos x="0" y="0"/>
            <wp:positionH relativeFrom="column">
              <wp:posOffset>2170319</wp:posOffset>
            </wp:positionH>
            <wp:positionV relativeFrom="paragraph">
              <wp:posOffset>286385</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5B58" w:rsidRDefault="00D95B58"/>
    <w:p w:rsidR="00D95B58" w:rsidRDefault="00D95B58"/>
    <w:p w:rsidR="00EA3173" w:rsidRDefault="00EA3173"/>
    <w:p w:rsidR="00EA3173" w:rsidRDefault="00EA3173"/>
    <w:p w:rsidR="00EA3173" w:rsidRPr="00AA2848" w:rsidRDefault="009E72F7" w:rsidP="00EA3173">
      <w:pPr>
        <w:jc w:val="center"/>
        <w:rPr>
          <w:rFonts w:ascii="Bookman Old Style" w:hAnsi="Bookman Old Style"/>
          <w:b/>
          <w:color w:val="0000FF"/>
          <w:sz w:val="32"/>
          <w:szCs w:val="32"/>
        </w:rPr>
      </w:pPr>
      <w:hyperlink r:id="rId9" w:history="1">
        <w:r w:rsidR="00EA3173" w:rsidRPr="00AA2848">
          <w:rPr>
            <w:rStyle w:val="Hyperlink"/>
            <w:rFonts w:ascii="Bookman Old Style" w:hAnsi="Bookman Old Style"/>
            <w:b/>
            <w:sz w:val="32"/>
            <w:szCs w:val="32"/>
          </w:rPr>
          <w:t>DOING PHYSICS WITH MATLAB</w:t>
        </w:r>
      </w:hyperlink>
    </w:p>
    <w:p w:rsidR="00EA3173" w:rsidRPr="00AA2848" w:rsidRDefault="00EA3173" w:rsidP="00EA3173">
      <w:pPr>
        <w:jc w:val="center"/>
        <w:rPr>
          <w:rFonts w:ascii="Bookman Old Style" w:hAnsi="Bookman Old Style"/>
          <w:b/>
          <w:color w:val="0000FF"/>
          <w:sz w:val="32"/>
          <w:szCs w:val="32"/>
        </w:rPr>
      </w:pPr>
    </w:p>
    <w:p w:rsidR="00EA3173" w:rsidRDefault="00A050E0" w:rsidP="00EA3173">
      <w:pPr>
        <w:jc w:val="center"/>
        <w:rPr>
          <w:rFonts w:ascii="Bookman Old Style" w:hAnsi="Bookman Old Style"/>
          <w:b/>
          <w:color w:val="C45911" w:themeColor="accent2" w:themeShade="BF"/>
          <w:sz w:val="32"/>
          <w:szCs w:val="32"/>
        </w:rPr>
      </w:pPr>
      <w:r>
        <w:rPr>
          <w:rFonts w:ascii="Bookman Old Style" w:hAnsi="Bookman Old Style"/>
          <w:b/>
          <w:color w:val="C45911" w:themeColor="accent2" w:themeShade="BF"/>
          <w:sz w:val="32"/>
          <w:szCs w:val="32"/>
        </w:rPr>
        <w:t>ELECTRIC FIELD AND ELECTRIC POTENTIAL</w:t>
      </w:r>
      <w:r w:rsidR="000E3F8B">
        <w:rPr>
          <w:rFonts w:ascii="Bookman Old Style" w:hAnsi="Bookman Old Style"/>
          <w:b/>
          <w:color w:val="C45911" w:themeColor="accent2" w:themeShade="BF"/>
          <w:sz w:val="32"/>
          <w:szCs w:val="32"/>
        </w:rPr>
        <w:t>:</w:t>
      </w:r>
    </w:p>
    <w:p w:rsidR="000E3F8B" w:rsidRPr="00AA2848" w:rsidRDefault="00567556" w:rsidP="00EA3173">
      <w:pPr>
        <w:jc w:val="center"/>
        <w:rPr>
          <w:rFonts w:ascii="Bookman Old Style" w:hAnsi="Bookman Old Style"/>
          <w:b/>
          <w:color w:val="C45911" w:themeColor="accent2" w:themeShade="BF"/>
          <w:sz w:val="32"/>
          <w:szCs w:val="32"/>
        </w:rPr>
      </w:pPr>
      <w:r>
        <w:rPr>
          <w:rFonts w:ascii="Bookman Old Style" w:hAnsi="Bookman Old Style"/>
          <w:b/>
          <w:color w:val="C45911" w:themeColor="accent2" w:themeShade="BF"/>
          <w:sz w:val="32"/>
          <w:szCs w:val="32"/>
        </w:rPr>
        <w:t>POISSON</w:t>
      </w:r>
      <w:r w:rsidR="00195A9C">
        <w:rPr>
          <w:rFonts w:ascii="Bookman Old Style" w:hAnsi="Bookman Old Style"/>
          <w:b/>
          <w:color w:val="C45911" w:themeColor="accent2" w:themeShade="BF"/>
          <w:sz w:val="32"/>
          <w:szCs w:val="32"/>
        </w:rPr>
        <w:t>’</w:t>
      </w:r>
      <w:r>
        <w:rPr>
          <w:rFonts w:ascii="Bookman Old Style" w:hAnsi="Bookman Old Style"/>
          <w:b/>
          <w:color w:val="C45911" w:themeColor="accent2" w:themeShade="BF"/>
          <w:sz w:val="32"/>
          <w:szCs w:val="32"/>
        </w:rPr>
        <w:t>S EQUATION</w:t>
      </w:r>
    </w:p>
    <w:p w:rsidR="00A71C6A" w:rsidRPr="00A00B3E" w:rsidRDefault="00A71C6A" w:rsidP="00A71C6A">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A71C6A" w:rsidRPr="00A00B3E" w:rsidRDefault="00A71C6A" w:rsidP="00A71C6A">
      <w:pPr>
        <w:spacing w:line="276" w:lineRule="auto"/>
        <w:rPr>
          <w:rFonts w:ascii="Tahoma" w:hAnsi="Tahoma" w:cs="Tahoma"/>
          <w:bCs/>
          <w:color w:val="000000"/>
        </w:rPr>
      </w:pPr>
      <w:r w:rsidRPr="00A00B3E">
        <w:rPr>
          <w:rFonts w:ascii="Tahoma" w:hAnsi="Tahoma" w:cs="Tahoma"/>
          <w:bCs/>
          <w:color w:val="000000"/>
        </w:rPr>
        <w:t>School of Physics, University of Sydney</w:t>
      </w:r>
    </w:p>
    <w:p w:rsidR="00A71C6A" w:rsidRDefault="00A71C6A" w:rsidP="00A71C6A">
      <w:pPr>
        <w:spacing w:line="276" w:lineRule="auto"/>
        <w:rPr>
          <w:rFonts w:ascii="Tahoma" w:hAnsi="Tahoma" w:cs="Tahoma"/>
        </w:rPr>
      </w:pPr>
      <w:r w:rsidRPr="00A00B3E">
        <w:rPr>
          <w:rFonts w:ascii="Tahoma" w:hAnsi="Tahoma" w:cs="Tahoma"/>
          <w:color w:val="000000"/>
        </w:rPr>
        <w:t>ian.cooper@sydney.edu.au</w:t>
      </w:r>
    </w:p>
    <w:p w:rsidR="00A71C6A" w:rsidRDefault="009E72F7" w:rsidP="00AA2848">
      <w:pPr>
        <w:jc w:val="center"/>
        <w:rPr>
          <w:rFonts w:ascii="Bookman Old Style" w:hAnsi="Bookman Old Style" w:cs="Tahoma"/>
          <w:b/>
          <w:color w:val="000099"/>
        </w:rPr>
      </w:pPr>
      <w:hyperlink r:id="rId10" w:history="1">
        <w:r w:rsidR="00A71C6A">
          <w:rPr>
            <w:rStyle w:val="Hyperlink"/>
            <w:rFonts w:ascii="Bookman Old Style" w:hAnsi="Bookman Old Style" w:cs="Tahoma"/>
            <w:b/>
          </w:rPr>
          <w:t>DOWNLOAD DIRECTORY FOR MATLAB SCRIPTS</w:t>
        </w:r>
      </w:hyperlink>
    </w:p>
    <w:p w:rsidR="00A71C6A" w:rsidRDefault="00A71C6A" w:rsidP="00A71C6A">
      <w:pPr>
        <w:pStyle w:val="Heading1"/>
      </w:pPr>
    </w:p>
    <w:p w:rsidR="000E3F8B" w:rsidRPr="00414199" w:rsidRDefault="000E3F8B" w:rsidP="004E6801">
      <w:pPr>
        <w:tabs>
          <w:tab w:val="left" w:pos="3807"/>
        </w:tabs>
        <w:rPr>
          <w:sz w:val="28"/>
          <w:szCs w:val="28"/>
        </w:rPr>
      </w:pPr>
      <w:r w:rsidRPr="00414199">
        <w:rPr>
          <w:sz w:val="28"/>
          <w:szCs w:val="28"/>
        </w:rPr>
        <w:t>For details of solving Poisson’s equation and Laplace’</w:t>
      </w:r>
      <w:r w:rsidR="00414199">
        <w:rPr>
          <w:sz w:val="28"/>
          <w:szCs w:val="28"/>
        </w:rPr>
        <w:t>s equation go t</w:t>
      </w:r>
      <w:r w:rsidRPr="00414199">
        <w:rPr>
          <w:sz w:val="28"/>
          <w:szCs w:val="28"/>
        </w:rPr>
        <w:t>o the link</w:t>
      </w:r>
    </w:p>
    <w:p w:rsidR="000E3F8B" w:rsidRPr="00967DB3" w:rsidRDefault="000E3F8B" w:rsidP="000E3F8B">
      <w:pPr>
        <w:tabs>
          <w:tab w:val="left" w:pos="567"/>
          <w:tab w:val="left" w:pos="3807"/>
        </w:tabs>
        <w:rPr>
          <w:rStyle w:val="Hyperlink"/>
          <w:sz w:val="28"/>
          <w:szCs w:val="28"/>
        </w:rPr>
      </w:pPr>
      <w:r w:rsidRPr="00414199">
        <w:rPr>
          <w:sz w:val="28"/>
          <w:szCs w:val="28"/>
        </w:rPr>
        <w:tab/>
      </w:r>
      <w:r w:rsidR="00967DB3">
        <w:rPr>
          <w:sz w:val="28"/>
          <w:szCs w:val="28"/>
        </w:rPr>
        <w:fldChar w:fldCharType="begin"/>
      </w:r>
      <w:r w:rsidR="00967DB3">
        <w:rPr>
          <w:sz w:val="28"/>
          <w:szCs w:val="28"/>
        </w:rPr>
        <w:instrText xml:space="preserve"> HYPERLINK "http://www.physics.usyd.edu.au/teach_res/mp/doc/cemLaplaceA.pdf" </w:instrText>
      </w:r>
      <w:r w:rsidR="00967DB3">
        <w:rPr>
          <w:sz w:val="28"/>
          <w:szCs w:val="28"/>
        </w:rPr>
        <w:fldChar w:fldCharType="separate"/>
      </w:r>
      <w:r w:rsidR="00967DB3" w:rsidRPr="00967DB3">
        <w:rPr>
          <w:rStyle w:val="Hyperlink"/>
          <w:sz w:val="28"/>
          <w:szCs w:val="28"/>
        </w:rPr>
        <w:t>http://www.physics.usyd.edu.au/teach_res/mp/doc/cemLaplaceA.pdf</w:t>
      </w:r>
    </w:p>
    <w:p w:rsidR="00414199" w:rsidRPr="00414199" w:rsidRDefault="00967DB3" w:rsidP="000E3F8B">
      <w:pPr>
        <w:tabs>
          <w:tab w:val="left" w:pos="567"/>
          <w:tab w:val="left" w:pos="3807"/>
        </w:tabs>
        <w:rPr>
          <w:sz w:val="28"/>
          <w:szCs w:val="28"/>
        </w:rPr>
      </w:pPr>
      <w:r>
        <w:rPr>
          <w:sz w:val="28"/>
          <w:szCs w:val="28"/>
        </w:rPr>
        <w:fldChar w:fldCharType="end"/>
      </w:r>
    </w:p>
    <w:p w:rsidR="00414199" w:rsidRPr="00195A9C" w:rsidRDefault="00414199" w:rsidP="00414199">
      <w:pPr>
        <w:tabs>
          <w:tab w:val="left" w:pos="3807"/>
        </w:tabs>
        <w:rPr>
          <w:b/>
          <w:color w:val="833C0B" w:themeColor="accent2" w:themeShade="80"/>
          <w:sz w:val="28"/>
          <w:szCs w:val="24"/>
        </w:rPr>
      </w:pPr>
      <w:r w:rsidRPr="00195A9C">
        <w:rPr>
          <w:b/>
          <w:color w:val="833C0B" w:themeColor="accent2" w:themeShade="80"/>
          <w:sz w:val="28"/>
          <w:szCs w:val="24"/>
        </w:rPr>
        <w:t>cemLaplace0</w:t>
      </w:r>
      <w:r w:rsidR="00567556" w:rsidRPr="00195A9C">
        <w:rPr>
          <w:b/>
          <w:color w:val="833C0B" w:themeColor="accent2" w:themeShade="80"/>
          <w:sz w:val="28"/>
          <w:szCs w:val="24"/>
        </w:rPr>
        <w:t>5</w:t>
      </w:r>
      <w:r w:rsidRPr="00195A9C">
        <w:rPr>
          <w:b/>
          <w:color w:val="833C0B" w:themeColor="accent2" w:themeShade="80"/>
          <w:sz w:val="28"/>
          <w:szCs w:val="24"/>
        </w:rPr>
        <w:t xml:space="preserve">.m       </w:t>
      </w:r>
    </w:p>
    <w:p w:rsidR="00414199" w:rsidRDefault="00414199" w:rsidP="00414199">
      <w:pPr>
        <w:tabs>
          <w:tab w:val="left" w:pos="567"/>
        </w:tabs>
        <w:ind w:left="567" w:hanging="567"/>
        <w:rPr>
          <w:color w:val="000000" w:themeColor="text1"/>
          <w:sz w:val="24"/>
          <w:szCs w:val="24"/>
        </w:rPr>
      </w:pPr>
      <w:r w:rsidRPr="00340939">
        <w:rPr>
          <w:color w:val="000000" w:themeColor="text1"/>
          <w:sz w:val="24"/>
          <w:szCs w:val="24"/>
        </w:rPr>
        <w:tab/>
        <w:t>Solution of the [</w:t>
      </w:r>
      <w:r w:rsidR="007D497B">
        <w:rPr>
          <w:color w:val="000000" w:themeColor="text1"/>
          <w:sz w:val="24"/>
          <w:szCs w:val="24"/>
        </w:rPr>
        <w:t>2</w:t>
      </w:r>
      <w:r w:rsidRPr="00340939">
        <w:rPr>
          <w:color w:val="000000" w:themeColor="text1"/>
          <w:sz w:val="24"/>
          <w:szCs w:val="24"/>
        </w:rPr>
        <w:t xml:space="preserve">D] </w:t>
      </w:r>
      <w:r w:rsidR="00567556">
        <w:rPr>
          <w:color w:val="000000" w:themeColor="text1"/>
          <w:sz w:val="24"/>
          <w:szCs w:val="24"/>
        </w:rPr>
        <w:t xml:space="preserve">Poisson’s </w:t>
      </w:r>
      <w:r w:rsidRPr="00340939">
        <w:rPr>
          <w:color w:val="000000" w:themeColor="text1"/>
          <w:sz w:val="24"/>
          <w:szCs w:val="24"/>
        </w:rPr>
        <w:t>equation using a relaxation method</w:t>
      </w:r>
      <w:r w:rsidR="002832BB">
        <w:rPr>
          <w:color w:val="000000" w:themeColor="text1"/>
          <w:sz w:val="24"/>
          <w:szCs w:val="24"/>
        </w:rPr>
        <w:t xml:space="preserve">. A number of different situations can be chosen by entering a value for the variable </w:t>
      </w:r>
      <w:r w:rsidR="002832BB" w:rsidRPr="002832BB">
        <w:rPr>
          <w:b/>
          <w:color w:val="833C0B" w:themeColor="accent2" w:themeShade="80"/>
          <w:sz w:val="24"/>
          <w:szCs w:val="24"/>
        </w:rPr>
        <w:t>flag</w:t>
      </w:r>
      <w:r w:rsidR="002832BB">
        <w:rPr>
          <w:color w:val="000000" w:themeColor="text1"/>
          <w:sz w:val="24"/>
          <w:szCs w:val="24"/>
        </w:rPr>
        <w:t xml:space="preserve"> to select a particular case.</w:t>
      </w:r>
      <w:r w:rsidR="00195A9C">
        <w:rPr>
          <w:color w:val="000000" w:themeColor="text1"/>
          <w:sz w:val="24"/>
          <w:szCs w:val="24"/>
        </w:rPr>
        <w:t xml:space="preserve"> You can easily add other cases.</w:t>
      </w:r>
    </w:p>
    <w:p w:rsidR="002832BB" w:rsidRDefault="002832BB" w:rsidP="002832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flag</w:t>
      </w:r>
      <w:proofErr w:type="gramEnd"/>
      <w:r>
        <w:rPr>
          <w:rFonts w:ascii="Courier New" w:hAnsi="Courier New" w:cs="Courier New"/>
          <w:color w:val="000000"/>
          <w:sz w:val="20"/>
          <w:szCs w:val="20"/>
        </w:rPr>
        <w:t xml:space="preserve"> = 9;</w:t>
      </w:r>
    </w:p>
    <w:p w:rsidR="002832BB" w:rsidRDefault="002832BB" w:rsidP="002832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flag == 1: uniform charge density distribution</w:t>
      </w:r>
    </w:p>
    <w:p w:rsidR="002832BB" w:rsidRDefault="002832BB" w:rsidP="002832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flag == 2; rho = eps0 x y</w:t>
      </w:r>
    </w:p>
    <w:p w:rsidR="002832BB" w:rsidRDefault="002832BB" w:rsidP="002832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flag == 3: constant voltage at origin</w:t>
      </w:r>
    </w:p>
    <w:p w:rsidR="002832BB" w:rsidRDefault="002832BB" w:rsidP="002832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flag == 4: charge Q at origin</w:t>
      </w:r>
    </w:p>
    <w:p w:rsidR="002832BB" w:rsidRDefault="002832BB" w:rsidP="002832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flag == 5: two points held at a constant voltage</w:t>
      </w:r>
    </w:p>
    <w:p w:rsidR="002832BB" w:rsidRDefault="002832BB" w:rsidP="002832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flag == 6: central square region held at a constant</w:t>
      </w:r>
    </w:p>
    <w:p w:rsidR="002832BB" w:rsidRDefault="002832BB" w:rsidP="002832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voltage</w:t>
      </w:r>
    </w:p>
    <w:p w:rsidR="002832BB" w:rsidRDefault="002832BB" w:rsidP="002832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flag == 7: centre square region - insulator</w:t>
      </w:r>
    </w:p>
    <w:p w:rsidR="002832BB" w:rsidRDefault="002832BB" w:rsidP="002832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constant charge density </w:t>
      </w:r>
    </w:p>
    <w:p w:rsidR="002832BB" w:rsidRDefault="002832BB" w:rsidP="002832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flag == 8; </w:t>
      </w:r>
      <w:proofErr w:type="gramStart"/>
      <w:r>
        <w:rPr>
          <w:rFonts w:ascii="Courier New" w:hAnsi="Courier New" w:cs="Courier New"/>
          <w:color w:val="228B22"/>
          <w:sz w:val="20"/>
          <w:szCs w:val="20"/>
        </w:rPr>
        <w:t>Linear</w:t>
      </w:r>
      <w:proofErr w:type="gramEnd"/>
      <w:r>
        <w:rPr>
          <w:rFonts w:ascii="Courier New" w:hAnsi="Courier New" w:cs="Courier New"/>
          <w:color w:val="228B22"/>
          <w:sz w:val="20"/>
          <w:szCs w:val="20"/>
        </w:rPr>
        <w:t xml:space="preserve"> variation of boundary conditions --&gt;</w:t>
      </w:r>
    </w:p>
    <w:p w:rsidR="002832BB" w:rsidRDefault="002832BB" w:rsidP="002832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uniform electric field</w:t>
      </w:r>
    </w:p>
    <w:p w:rsidR="002832BB" w:rsidRDefault="002832BB" w:rsidP="002832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flag == 9; same as 8, except gradient for boundary</w:t>
      </w:r>
    </w:p>
    <w:p w:rsidR="002832BB" w:rsidRDefault="002832BB" w:rsidP="002832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conditions   NEUMANN CONDITIONS</w:t>
      </w:r>
    </w:p>
    <w:p w:rsidR="002832BB" w:rsidRDefault="002832BB" w:rsidP="00414199">
      <w:pPr>
        <w:tabs>
          <w:tab w:val="left" w:pos="567"/>
        </w:tabs>
        <w:ind w:left="567" w:hanging="567"/>
        <w:rPr>
          <w:color w:val="000000" w:themeColor="text1"/>
          <w:sz w:val="24"/>
          <w:szCs w:val="24"/>
        </w:rPr>
      </w:pPr>
    </w:p>
    <w:p w:rsidR="002832BB" w:rsidRDefault="002832BB" w:rsidP="00414199">
      <w:pPr>
        <w:tabs>
          <w:tab w:val="left" w:pos="567"/>
        </w:tabs>
        <w:ind w:left="567" w:hanging="567"/>
        <w:rPr>
          <w:sz w:val="24"/>
          <w:szCs w:val="24"/>
        </w:rPr>
      </w:pPr>
      <w:r>
        <w:rPr>
          <w:sz w:val="24"/>
          <w:szCs w:val="24"/>
        </w:rPr>
        <w:t xml:space="preserve">For different </w:t>
      </w:r>
      <w:r w:rsidRPr="002832BB">
        <w:rPr>
          <w:b/>
          <w:color w:val="833C0B" w:themeColor="accent2" w:themeShade="80"/>
          <w:sz w:val="24"/>
          <w:szCs w:val="24"/>
        </w:rPr>
        <w:t>cases</w:t>
      </w:r>
      <w:r>
        <w:rPr>
          <w:sz w:val="24"/>
          <w:szCs w:val="24"/>
        </w:rPr>
        <w:t>, you may have to change the code for the plotting.</w:t>
      </w:r>
    </w:p>
    <w:p w:rsidR="001627E6" w:rsidRDefault="001627E6" w:rsidP="001627E6">
      <w:pPr>
        <w:tabs>
          <w:tab w:val="left" w:pos="567"/>
          <w:tab w:val="left" w:pos="3807"/>
        </w:tabs>
        <w:ind w:left="567" w:hanging="567"/>
        <w:rPr>
          <w:b/>
          <w:color w:val="833C0B" w:themeColor="accent2" w:themeShade="80"/>
          <w:sz w:val="24"/>
          <w:szCs w:val="24"/>
        </w:rPr>
      </w:pPr>
    </w:p>
    <w:p w:rsidR="00FC36D9" w:rsidRPr="00B94BCA" w:rsidRDefault="00195A9C" w:rsidP="00FC36D9">
      <w:pPr>
        <w:rPr>
          <w:sz w:val="28"/>
          <w:szCs w:val="28"/>
        </w:rPr>
      </w:pPr>
      <w:bookmarkStart w:id="0" w:name="bk1"/>
      <w:bookmarkStart w:id="1" w:name="bk2"/>
      <w:bookmarkEnd w:id="0"/>
      <w:bookmarkEnd w:id="1"/>
      <w:r>
        <w:rPr>
          <w:sz w:val="28"/>
          <w:szCs w:val="28"/>
        </w:rPr>
        <w:lastRenderedPageBreak/>
        <w:t>Poisson’s equation can be solved for the c</w:t>
      </w:r>
      <w:r w:rsidR="00B94BCA">
        <w:rPr>
          <w:sz w:val="28"/>
          <w:szCs w:val="28"/>
        </w:rPr>
        <w:t xml:space="preserve">omputation of the potential </w:t>
      </w:r>
      <w:r w:rsidR="00BE2B59" w:rsidRPr="00BE2B59">
        <w:rPr>
          <w:rFonts w:ascii="Times New Roman" w:hAnsi="Times New Roman" w:cs="Times New Roman"/>
          <w:i/>
          <w:sz w:val="28"/>
          <w:szCs w:val="28"/>
        </w:rPr>
        <w:t xml:space="preserve">V </w:t>
      </w:r>
      <w:r w:rsidR="00B94BCA">
        <w:rPr>
          <w:sz w:val="28"/>
          <w:szCs w:val="28"/>
        </w:rPr>
        <w:t>and electric field</w:t>
      </w:r>
      <w:r w:rsidR="00BE2B59">
        <w:rPr>
          <w:sz w:val="28"/>
          <w:szCs w:val="28"/>
        </w:rPr>
        <w:t xml:space="preserve"> </w:t>
      </w:r>
      <w:r w:rsidR="00BE2B59" w:rsidRPr="00BE2B59">
        <w:rPr>
          <w:position w:val="-4"/>
          <w:sz w:val="28"/>
          <w:szCs w:val="28"/>
        </w:rPr>
        <w:object w:dxaOrig="2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6.8pt" o:ole="">
            <v:imagedata r:id="rId11" o:title=""/>
          </v:shape>
          <o:OLEObject Type="Embed" ProgID="Equation.DSMT4" ShapeID="_x0000_i1025" DrawAspect="Content" ObjectID="_1521617167" r:id="rId12"/>
        </w:object>
      </w:r>
      <w:r w:rsidR="00B94BCA">
        <w:rPr>
          <w:sz w:val="28"/>
          <w:szCs w:val="28"/>
        </w:rPr>
        <w:t xml:space="preserve"> in a </w:t>
      </w:r>
      <w:r w:rsidR="00567556" w:rsidRPr="00B94BCA">
        <w:rPr>
          <w:sz w:val="28"/>
          <w:szCs w:val="28"/>
        </w:rPr>
        <w:t xml:space="preserve">[2D] region of space with </w:t>
      </w:r>
      <w:r w:rsidR="00BE2B59">
        <w:rPr>
          <w:sz w:val="28"/>
          <w:szCs w:val="28"/>
        </w:rPr>
        <w:t>fixed boundary conditions.</w:t>
      </w:r>
      <w:r>
        <w:rPr>
          <w:sz w:val="28"/>
          <w:szCs w:val="28"/>
        </w:rPr>
        <w:t xml:space="preserve"> </w:t>
      </w:r>
      <w:r w:rsidR="00BE2B59">
        <w:rPr>
          <w:sz w:val="28"/>
          <w:szCs w:val="28"/>
        </w:rPr>
        <w:t xml:space="preserve">We will consider a number of cases where fixed conditions are imposed upon internal grid points for either the potential </w:t>
      </w:r>
      <w:r w:rsidR="00BE2B59" w:rsidRPr="00BE2B59">
        <w:rPr>
          <w:rFonts w:ascii="Times New Roman" w:hAnsi="Times New Roman" w:cs="Times New Roman"/>
          <w:i/>
          <w:sz w:val="28"/>
          <w:szCs w:val="28"/>
        </w:rPr>
        <w:t xml:space="preserve">V </w:t>
      </w:r>
      <w:r w:rsidR="00BE2B59">
        <w:rPr>
          <w:sz w:val="28"/>
          <w:szCs w:val="28"/>
        </w:rPr>
        <w:t xml:space="preserve">or the charge </w:t>
      </w:r>
      <w:proofErr w:type="gramStart"/>
      <w:r w:rsidR="00BE2B59">
        <w:rPr>
          <w:sz w:val="28"/>
          <w:szCs w:val="28"/>
        </w:rPr>
        <w:t xml:space="preserve">density </w:t>
      </w:r>
      <w:r w:rsidR="00BE2B59" w:rsidRPr="00B94BCA">
        <w:rPr>
          <w:position w:val="-12"/>
          <w:sz w:val="28"/>
          <w:szCs w:val="28"/>
        </w:rPr>
        <w:object w:dxaOrig="300" w:dyaOrig="300">
          <v:shape id="_x0000_i1026" type="#_x0000_t75" style="width:15pt;height:15pt" o:ole="">
            <v:imagedata r:id="rId13" o:title=""/>
          </v:shape>
          <o:OLEObject Type="Embed" ProgID="Equation.DSMT4" ShapeID="_x0000_i1026" DrawAspect="Content" ObjectID="_1521617168" r:id="rId14"/>
        </w:object>
      </w:r>
      <w:proofErr w:type="gramEnd"/>
      <w:r w:rsidR="00BE2B59">
        <w:rPr>
          <w:sz w:val="28"/>
          <w:szCs w:val="28"/>
        </w:rPr>
        <w:t>.</w:t>
      </w:r>
      <w:r w:rsidR="00567556" w:rsidRPr="00B94BCA">
        <w:rPr>
          <w:sz w:val="28"/>
          <w:szCs w:val="28"/>
        </w:rPr>
        <w:t xml:space="preserve"> </w:t>
      </w:r>
      <w:r w:rsidR="00D53475" w:rsidRPr="00B94BCA">
        <w:rPr>
          <w:sz w:val="28"/>
          <w:szCs w:val="28"/>
        </w:rPr>
        <w:t xml:space="preserve"> </w:t>
      </w:r>
    </w:p>
    <w:p w:rsidR="000C1D92" w:rsidRDefault="000C1D92" w:rsidP="00FC36D9">
      <w:pPr>
        <w:spacing w:line="276" w:lineRule="auto"/>
        <w:rPr>
          <w:b/>
          <w:color w:val="C45911" w:themeColor="accent2" w:themeShade="BF"/>
          <w:sz w:val="28"/>
          <w:szCs w:val="28"/>
        </w:rPr>
      </w:pPr>
    </w:p>
    <w:p w:rsidR="009B4255" w:rsidRPr="009B4255" w:rsidRDefault="009B4255" w:rsidP="00FC36D9">
      <w:pPr>
        <w:spacing w:line="276" w:lineRule="auto"/>
        <w:rPr>
          <w:sz w:val="28"/>
          <w:szCs w:val="28"/>
        </w:rPr>
      </w:pPr>
      <w:r w:rsidRPr="009B4255">
        <w:rPr>
          <w:sz w:val="28"/>
          <w:szCs w:val="28"/>
        </w:rPr>
        <w:t xml:space="preserve">The finite difference approximation for the potential at </w:t>
      </w:r>
      <w:r w:rsidR="00195A9C">
        <w:rPr>
          <w:sz w:val="28"/>
          <w:szCs w:val="28"/>
        </w:rPr>
        <w:t xml:space="preserve">a </w:t>
      </w:r>
      <w:r w:rsidRPr="009B4255">
        <w:rPr>
          <w:sz w:val="28"/>
          <w:szCs w:val="28"/>
        </w:rPr>
        <w:t>grid point</w:t>
      </w:r>
      <w:r>
        <w:rPr>
          <w:sz w:val="28"/>
          <w:szCs w:val="28"/>
        </w:rPr>
        <w:t xml:space="preserve">  </w:t>
      </w:r>
      <w:r w:rsidRPr="009B4255">
        <w:rPr>
          <w:position w:val="-16"/>
          <w:sz w:val="28"/>
          <w:szCs w:val="28"/>
        </w:rPr>
        <w:object w:dxaOrig="1060" w:dyaOrig="420">
          <v:shape id="_x0000_i1027" type="#_x0000_t75" style="width:52.8pt;height:21pt" o:ole="">
            <v:imagedata r:id="rId15" o:title=""/>
          </v:shape>
          <o:OLEObject Type="Embed" ProgID="Equation.DSMT4" ShapeID="_x0000_i1027" DrawAspect="Content" ObjectID="_1521617169" r:id="rId16"/>
        </w:object>
      </w:r>
      <w:r>
        <w:rPr>
          <w:sz w:val="28"/>
          <w:szCs w:val="28"/>
        </w:rPr>
        <w:t xml:space="preserve"> is</w:t>
      </w:r>
    </w:p>
    <w:p w:rsidR="009B4255" w:rsidRDefault="00BE2B59" w:rsidP="00FC36D9">
      <w:pPr>
        <w:spacing w:line="276" w:lineRule="auto"/>
        <w:rPr>
          <w:rFonts w:cs="Symbol"/>
          <w:sz w:val="28"/>
          <w:szCs w:val="28"/>
        </w:rPr>
      </w:pPr>
      <w:r w:rsidRPr="00BE2B59">
        <w:rPr>
          <w:rFonts w:cs="Symbol"/>
          <w:position w:val="-170"/>
          <w:sz w:val="28"/>
          <w:szCs w:val="28"/>
        </w:rPr>
        <w:object w:dxaOrig="9300" w:dyaOrig="4060">
          <v:shape id="_x0000_i1028" type="#_x0000_t75" style="width:465pt;height:202.8pt" o:ole="">
            <v:imagedata r:id="rId17" o:title=""/>
          </v:shape>
          <o:OLEObject Type="Embed" ProgID="Equation.DSMT4" ShapeID="_x0000_i1028" DrawAspect="Content" ObjectID="_1521617170" r:id="rId18"/>
        </w:object>
      </w:r>
    </w:p>
    <w:p w:rsidR="009B4255" w:rsidRDefault="009B4255" w:rsidP="00FC36D9">
      <w:pPr>
        <w:spacing w:line="276" w:lineRule="auto"/>
        <w:rPr>
          <w:rFonts w:cs="Symbol"/>
          <w:sz w:val="28"/>
          <w:szCs w:val="28"/>
        </w:rPr>
      </w:pPr>
      <w:r>
        <w:rPr>
          <w:rFonts w:cs="Symbol"/>
          <w:sz w:val="28"/>
          <w:szCs w:val="28"/>
        </w:rPr>
        <w:t xml:space="preserve">Because of the way in which Matlab implements the </w:t>
      </w:r>
      <w:proofErr w:type="spellStart"/>
      <w:r w:rsidRPr="009B4255">
        <w:rPr>
          <w:rFonts w:cs="Symbol"/>
          <w:b/>
          <w:color w:val="833C0B" w:themeColor="accent2" w:themeShade="80"/>
          <w:sz w:val="28"/>
          <w:szCs w:val="28"/>
        </w:rPr>
        <w:t>meshgrid</w:t>
      </w:r>
      <w:proofErr w:type="spellEnd"/>
      <w:r>
        <w:rPr>
          <w:rFonts w:cs="Symbol"/>
          <w:sz w:val="28"/>
          <w:szCs w:val="28"/>
        </w:rPr>
        <w:t xml:space="preserve"> command, the Y index gives the rows and X index gives the columns, therefore, in the Matlab mscript we use V(</w:t>
      </w:r>
      <w:proofErr w:type="spellStart"/>
      <w:r>
        <w:rPr>
          <w:rFonts w:cs="Symbol"/>
          <w:sz w:val="28"/>
          <w:szCs w:val="28"/>
        </w:rPr>
        <w:t>ny,nx</w:t>
      </w:r>
      <w:proofErr w:type="spellEnd"/>
      <w:r>
        <w:rPr>
          <w:rFonts w:cs="Symbol"/>
          <w:sz w:val="28"/>
          <w:szCs w:val="28"/>
        </w:rPr>
        <w:t>) and not V(</w:t>
      </w:r>
      <w:proofErr w:type="spellStart"/>
      <w:r>
        <w:rPr>
          <w:rFonts w:cs="Symbol"/>
          <w:sz w:val="28"/>
          <w:szCs w:val="28"/>
        </w:rPr>
        <w:t>nx,ny</w:t>
      </w:r>
      <w:proofErr w:type="spellEnd"/>
      <w:r>
        <w:rPr>
          <w:rFonts w:cs="Symbol"/>
          <w:sz w:val="28"/>
          <w:szCs w:val="28"/>
        </w:rPr>
        <w:t>).</w:t>
      </w:r>
    </w:p>
    <w:p w:rsidR="009B4255" w:rsidRDefault="009B4255" w:rsidP="00FC36D9">
      <w:pPr>
        <w:spacing w:line="276" w:lineRule="auto"/>
        <w:rPr>
          <w:b/>
          <w:color w:val="C45911" w:themeColor="accent2" w:themeShade="BF"/>
          <w:sz w:val="28"/>
          <w:szCs w:val="28"/>
        </w:rPr>
      </w:pPr>
    </w:p>
    <w:p w:rsidR="00BE2B59" w:rsidRDefault="00BE2B59" w:rsidP="00FC36D9">
      <w:pPr>
        <w:spacing w:line="276" w:lineRule="auto"/>
        <w:rPr>
          <w:sz w:val="28"/>
          <w:szCs w:val="28"/>
        </w:rPr>
      </w:pPr>
      <w:r>
        <w:rPr>
          <w:sz w:val="28"/>
          <w:szCs w:val="28"/>
        </w:rPr>
        <w:t xml:space="preserve">Download the mscript </w:t>
      </w:r>
      <w:r w:rsidRPr="00BE2B59">
        <w:rPr>
          <w:b/>
          <w:color w:val="833C0B" w:themeColor="accent2" w:themeShade="80"/>
          <w:sz w:val="28"/>
          <w:szCs w:val="28"/>
        </w:rPr>
        <w:t>cemLaplace05.m</w:t>
      </w:r>
      <w:r>
        <w:rPr>
          <w:sz w:val="28"/>
          <w:szCs w:val="28"/>
        </w:rPr>
        <w:t>. View the code so that you understand how the program calculates the potential and electrical field for different sets of boundary conditions and initial conditions.</w:t>
      </w:r>
    </w:p>
    <w:p w:rsidR="00BE2B59" w:rsidRDefault="00BE2B59">
      <w:pPr>
        <w:rPr>
          <w:rFonts w:cs="Courier New"/>
          <w:sz w:val="28"/>
          <w:szCs w:val="28"/>
        </w:rPr>
      </w:pPr>
      <w:r>
        <w:rPr>
          <w:rFonts w:cs="Courier New"/>
          <w:sz w:val="28"/>
          <w:szCs w:val="28"/>
        </w:rPr>
        <w:br w:type="page"/>
      </w:r>
    </w:p>
    <w:p w:rsidR="00BE2B59" w:rsidRDefault="00BE2B59">
      <w:pPr>
        <w:rPr>
          <w:rFonts w:cs="Courier New"/>
          <w:sz w:val="28"/>
          <w:szCs w:val="28"/>
        </w:rPr>
      </w:pPr>
      <w:r>
        <w:rPr>
          <w:rFonts w:cs="Courier New"/>
          <w:sz w:val="28"/>
          <w:szCs w:val="28"/>
        </w:rPr>
        <w:lastRenderedPageBreak/>
        <w:t xml:space="preserve">Part of the code </w:t>
      </w:r>
      <w:r w:rsidR="00195A9C">
        <w:rPr>
          <w:rFonts w:cs="Courier New"/>
          <w:sz w:val="28"/>
          <w:szCs w:val="28"/>
        </w:rPr>
        <w:t>of</w:t>
      </w:r>
      <w:r>
        <w:rPr>
          <w:rFonts w:cs="Courier New"/>
          <w:sz w:val="28"/>
          <w:szCs w:val="28"/>
        </w:rPr>
        <w:t xml:space="preserve"> the mscript </w:t>
      </w:r>
      <w:r w:rsidRPr="00BE2B59">
        <w:rPr>
          <w:rFonts w:cs="Courier New"/>
          <w:b/>
          <w:color w:val="833C0B" w:themeColor="accent2" w:themeShade="80"/>
          <w:sz w:val="28"/>
          <w:szCs w:val="28"/>
        </w:rPr>
        <w:t>cemLaplace05.m</w:t>
      </w:r>
      <w:r w:rsidRPr="00BE2B59">
        <w:rPr>
          <w:rFonts w:cs="Courier New"/>
          <w:color w:val="833C0B" w:themeColor="accent2" w:themeShade="80"/>
          <w:sz w:val="28"/>
          <w:szCs w:val="28"/>
        </w:rPr>
        <w:t xml:space="preserve"> </w:t>
      </w:r>
      <w:r>
        <w:rPr>
          <w:rFonts w:cs="Courier New"/>
          <w:sz w:val="28"/>
          <w:szCs w:val="28"/>
        </w:rPr>
        <w:t>for the input parameters and for specifying the conditions imposed upon internal grid points.</w:t>
      </w:r>
    </w:p>
    <w:p w:rsidR="005D54A3" w:rsidRDefault="005D54A3">
      <w:pPr>
        <w:rPr>
          <w:rFonts w:cs="Courier New"/>
          <w:sz w:val="28"/>
          <w:szCs w:val="28"/>
        </w:rPr>
      </w:pPr>
    </w:p>
    <w:p w:rsidR="00BE2B59" w:rsidRDefault="00BE2B59" w:rsidP="00BE2B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INPUTS  =</w:t>
      </w:r>
      <w:proofErr w:type="gramEnd"/>
      <w:r>
        <w:rPr>
          <w:rFonts w:ascii="Courier New" w:hAnsi="Courier New" w:cs="Courier New"/>
          <w:color w:val="228B22"/>
          <w:sz w:val="20"/>
          <w:szCs w:val="20"/>
        </w:rPr>
        <w:t>=============================================================</w:t>
      </w:r>
    </w:p>
    <w:p w:rsidR="00BE2B59" w:rsidRDefault="00BE2B59" w:rsidP="00BE2B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E2B59" w:rsidRDefault="00BE2B59" w:rsidP="00BE2B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Number of XY grid points </w:t>
      </w:r>
      <w:proofErr w:type="gramStart"/>
      <w:r>
        <w:rPr>
          <w:rFonts w:ascii="Courier New" w:hAnsi="Courier New" w:cs="Courier New"/>
          <w:color w:val="228B22"/>
          <w:sz w:val="20"/>
          <w:szCs w:val="20"/>
        </w:rPr>
        <w:t>( ODD</w:t>
      </w:r>
      <w:proofErr w:type="gramEnd"/>
      <w:r>
        <w:rPr>
          <w:rFonts w:ascii="Courier New" w:hAnsi="Courier New" w:cs="Courier New"/>
          <w:color w:val="228B22"/>
          <w:sz w:val="20"/>
          <w:szCs w:val="20"/>
        </w:rPr>
        <w:t xml:space="preserve"> integer ) </w:t>
      </w:r>
    </w:p>
    <w:p w:rsidR="00BE2B59" w:rsidRDefault="00BE2B59" w:rsidP="00BE2B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 101;   </w:t>
      </w:r>
      <w:r>
        <w:rPr>
          <w:rFonts w:ascii="Courier New" w:hAnsi="Courier New" w:cs="Courier New"/>
          <w:color w:val="228B22"/>
          <w:sz w:val="20"/>
          <w:szCs w:val="20"/>
        </w:rPr>
        <w:t xml:space="preserve">% [101]  </w:t>
      </w:r>
    </w:p>
    <w:p w:rsidR="00BE2B59" w:rsidRDefault="00BE2B59" w:rsidP="00BE2B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Ny</w:t>
      </w:r>
      <w:proofErr w:type="spellEnd"/>
      <w:proofErr w:type="gramEnd"/>
      <w:r>
        <w:rPr>
          <w:rFonts w:ascii="Courier New" w:hAnsi="Courier New" w:cs="Courier New"/>
          <w:color w:val="000000"/>
          <w:sz w:val="20"/>
          <w:szCs w:val="20"/>
        </w:rPr>
        <w:t xml:space="preserve"> = 101;   </w:t>
      </w:r>
      <w:r>
        <w:rPr>
          <w:rFonts w:ascii="Courier New" w:hAnsi="Courier New" w:cs="Courier New"/>
          <w:color w:val="228B22"/>
          <w:sz w:val="20"/>
          <w:szCs w:val="20"/>
        </w:rPr>
        <w:t>% [101]</w:t>
      </w:r>
    </w:p>
    <w:p w:rsidR="00BE2B59" w:rsidRDefault="00BE2B59" w:rsidP="00BE2B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E2B59" w:rsidRDefault="00BE2B59" w:rsidP="00BE2B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Lx X length of region / </w:t>
      </w:r>
      <w:proofErr w:type="gramStart"/>
      <w:r>
        <w:rPr>
          <w:rFonts w:ascii="Courier New" w:hAnsi="Courier New" w:cs="Courier New"/>
          <w:color w:val="228B22"/>
          <w:sz w:val="20"/>
          <w:szCs w:val="20"/>
        </w:rPr>
        <w:t>Ly  Y</w:t>
      </w:r>
      <w:proofErr w:type="gramEnd"/>
      <w:r>
        <w:rPr>
          <w:rFonts w:ascii="Courier New" w:hAnsi="Courier New" w:cs="Courier New"/>
          <w:color w:val="228B22"/>
          <w:sz w:val="20"/>
          <w:szCs w:val="20"/>
        </w:rPr>
        <w:t xml:space="preserve"> length of region</w:t>
      </w:r>
    </w:p>
    <w:p w:rsidR="00BE2B59" w:rsidRDefault="00BE2B59" w:rsidP="00BE2B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Lx = 10;    </w:t>
      </w:r>
      <w:r>
        <w:rPr>
          <w:rFonts w:ascii="Courier New" w:hAnsi="Courier New" w:cs="Courier New"/>
          <w:color w:val="228B22"/>
          <w:sz w:val="20"/>
          <w:szCs w:val="20"/>
        </w:rPr>
        <w:t xml:space="preserve">% [10] </w:t>
      </w:r>
    </w:p>
    <w:p w:rsidR="00BE2B59" w:rsidRDefault="00BE2B59" w:rsidP="00BE2B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Ly = 10;    </w:t>
      </w:r>
      <w:r>
        <w:rPr>
          <w:rFonts w:ascii="Courier New" w:hAnsi="Courier New" w:cs="Courier New"/>
          <w:color w:val="228B22"/>
          <w:sz w:val="20"/>
          <w:szCs w:val="20"/>
        </w:rPr>
        <w:t>% [10]</w:t>
      </w:r>
    </w:p>
    <w:p w:rsidR="00BE2B59" w:rsidRDefault="00BE2B59" w:rsidP="00BE2B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E2B59" w:rsidRDefault="00BE2B59" w:rsidP="00BE2B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tolerance for ending iterations</w:t>
      </w:r>
    </w:p>
    <w:p w:rsidR="00BE2B59" w:rsidRDefault="00BE2B59" w:rsidP="00BE2B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tol</w:t>
      </w:r>
      <w:proofErr w:type="spellEnd"/>
      <w:proofErr w:type="gramEnd"/>
      <w:r>
        <w:rPr>
          <w:rFonts w:ascii="Courier New" w:hAnsi="Courier New" w:cs="Courier New"/>
          <w:color w:val="000000"/>
          <w:sz w:val="20"/>
          <w:szCs w:val="20"/>
        </w:rPr>
        <w:t xml:space="preserve"> = 0.001; </w:t>
      </w:r>
      <w:r>
        <w:rPr>
          <w:rFonts w:ascii="Courier New" w:hAnsi="Courier New" w:cs="Courier New"/>
          <w:color w:val="228B22"/>
          <w:sz w:val="20"/>
          <w:szCs w:val="20"/>
        </w:rPr>
        <w:t xml:space="preserve">% [0.01] </w:t>
      </w:r>
    </w:p>
    <w:p w:rsidR="00BE2B59" w:rsidRDefault="00BE2B59" w:rsidP="00BE2B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E2B59" w:rsidRDefault="00BE2B59">
      <w:pPr>
        <w:rPr>
          <w:rFonts w:cs="Courier New"/>
          <w:b/>
          <w:color w:val="833C0B" w:themeColor="accent2" w:themeShade="80"/>
          <w:sz w:val="28"/>
          <w:szCs w:val="28"/>
        </w:rPr>
      </w:pPr>
    </w:p>
    <w:p w:rsidR="00195A9C" w:rsidRDefault="00195A9C" w:rsidP="00195A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flag</w:t>
      </w:r>
      <w:proofErr w:type="gramEnd"/>
      <w:r>
        <w:rPr>
          <w:rFonts w:ascii="Courier New" w:hAnsi="Courier New" w:cs="Courier New"/>
          <w:color w:val="000000"/>
          <w:sz w:val="20"/>
          <w:szCs w:val="20"/>
        </w:rPr>
        <w:t xml:space="preserve"> = 9;</w:t>
      </w:r>
    </w:p>
    <w:p w:rsidR="00195A9C" w:rsidRDefault="00195A9C" w:rsidP="00195A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flag == 1: uniform charge density distribution</w:t>
      </w:r>
    </w:p>
    <w:p w:rsidR="00195A9C" w:rsidRDefault="00195A9C" w:rsidP="00195A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flag == 2; rho = eps0 x y</w:t>
      </w:r>
    </w:p>
    <w:p w:rsidR="00195A9C" w:rsidRDefault="00195A9C" w:rsidP="00195A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flag == 3: constant voltage at origin</w:t>
      </w:r>
    </w:p>
    <w:p w:rsidR="00195A9C" w:rsidRDefault="00195A9C" w:rsidP="00195A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flag == 4: charge Q at origin</w:t>
      </w:r>
    </w:p>
    <w:p w:rsidR="00195A9C" w:rsidRDefault="00195A9C" w:rsidP="00195A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flag == 5: two points held at a constant voltage</w:t>
      </w:r>
    </w:p>
    <w:p w:rsidR="00195A9C" w:rsidRDefault="00195A9C" w:rsidP="00195A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flag == 6: central square region held at a constant</w:t>
      </w:r>
    </w:p>
    <w:p w:rsidR="00195A9C" w:rsidRDefault="00195A9C" w:rsidP="00195A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voltage</w:t>
      </w:r>
    </w:p>
    <w:p w:rsidR="00195A9C" w:rsidRDefault="00195A9C" w:rsidP="00195A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flag == 7: centre square region - insulator</w:t>
      </w:r>
    </w:p>
    <w:p w:rsidR="00195A9C" w:rsidRDefault="00195A9C" w:rsidP="00195A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constant charge density </w:t>
      </w:r>
    </w:p>
    <w:p w:rsidR="00195A9C" w:rsidRDefault="00195A9C" w:rsidP="00195A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flag == 8; </w:t>
      </w:r>
      <w:proofErr w:type="gramStart"/>
      <w:r>
        <w:rPr>
          <w:rFonts w:ascii="Courier New" w:hAnsi="Courier New" w:cs="Courier New"/>
          <w:color w:val="228B22"/>
          <w:sz w:val="20"/>
          <w:szCs w:val="20"/>
        </w:rPr>
        <w:t>Linear</w:t>
      </w:r>
      <w:proofErr w:type="gramEnd"/>
      <w:r>
        <w:rPr>
          <w:rFonts w:ascii="Courier New" w:hAnsi="Courier New" w:cs="Courier New"/>
          <w:color w:val="228B22"/>
          <w:sz w:val="20"/>
          <w:szCs w:val="20"/>
        </w:rPr>
        <w:t xml:space="preserve"> variation of boundary conditions --&gt;</w:t>
      </w:r>
    </w:p>
    <w:p w:rsidR="00195A9C" w:rsidRDefault="00195A9C" w:rsidP="00195A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uniform electric field</w:t>
      </w:r>
    </w:p>
    <w:p w:rsidR="00195A9C" w:rsidRDefault="00195A9C" w:rsidP="00195A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flag == 9; same as 8, except gradient for boundary</w:t>
      </w:r>
    </w:p>
    <w:p w:rsidR="00195A9C" w:rsidRDefault="00195A9C" w:rsidP="00195A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conditions   NEUMANN CONDITIONS</w:t>
      </w:r>
    </w:p>
    <w:p w:rsidR="00195A9C" w:rsidRDefault="00195A9C">
      <w:pPr>
        <w:rPr>
          <w:rFonts w:cs="Courier New"/>
          <w:b/>
          <w:color w:val="833C0B" w:themeColor="accent2" w:themeShade="80"/>
          <w:sz w:val="28"/>
          <w:szCs w:val="28"/>
        </w:rPr>
      </w:pPr>
      <w:r>
        <w:rPr>
          <w:rFonts w:cs="Courier New"/>
          <w:b/>
          <w:color w:val="833C0B" w:themeColor="accent2" w:themeShade="80"/>
          <w:sz w:val="28"/>
          <w:szCs w:val="28"/>
        </w:rPr>
        <w:br w:type="page"/>
      </w:r>
    </w:p>
    <w:p w:rsidR="00B94BCA" w:rsidRDefault="00BE2B59" w:rsidP="00BE2B59">
      <w:pPr>
        <w:autoSpaceDE w:val="0"/>
        <w:autoSpaceDN w:val="0"/>
        <w:adjustRightInd w:val="0"/>
        <w:spacing w:after="0" w:line="240" w:lineRule="auto"/>
        <w:rPr>
          <w:sz w:val="28"/>
          <w:szCs w:val="28"/>
        </w:rPr>
      </w:pPr>
      <w:r w:rsidRPr="00BE2B59">
        <w:rPr>
          <w:rFonts w:cs="Courier New"/>
          <w:b/>
          <w:color w:val="833C0B" w:themeColor="accent2" w:themeShade="80"/>
          <w:sz w:val="28"/>
          <w:szCs w:val="28"/>
        </w:rPr>
        <w:lastRenderedPageBreak/>
        <w:t>Case 1</w:t>
      </w:r>
      <w:r>
        <w:rPr>
          <w:rFonts w:cs="Courier New"/>
          <w:b/>
          <w:color w:val="833C0B" w:themeColor="accent2" w:themeShade="80"/>
          <w:sz w:val="28"/>
          <w:szCs w:val="28"/>
        </w:rPr>
        <w:t xml:space="preserve">: </w:t>
      </w:r>
      <w:r>
        <w:rPr>
          <w:rFonts w:cs="Courier New"/>
          <w:sz w:val="28"/>
          <w:szCs w:val="28"/>
        </w:rPr>
        <w:t xml:space="preserve">The [2D] space has a uniform charge density </w:t>
      </w:r>
      <w:r w:rsidRPr="00BE2B59">
        <w:rPr>
          <w:rFonts w:cs="Courier New"/>
          <w:position w:val="-12"/>
          <w:sz w:val="28"/>
          <w:szCs w:val="28"/>
        </w:rPr>
        <w:object w:dxaOrig="1340" w:dyaOrig="380">
          <v:shape id="_x0000_i1029" type="#_x0000_t75" style="width:67.2pt;height:19.2pt" o:ole="">
            <v:imagedata r:id="rId19" o:title=""/>
          </v:shape>
          <o:OLEObject Type="Embed" ProgID="Equation.DSMT4" ShapeID="_x0000_i1029" DrawAspect="Content" ObjectID="_1521617171" r:id="rId20"/>
        </w:object>
      </w:r>
      <w:r w:rsidR="005D54A3">
        <w:rPr>
          <w:rFonts w:cs="Courier New"/>
          <w:sz w:val="28"/>
          <w:szCs w:val="28"/>
        </w:rPr>
        <w:t xml:space="preserve"> </w:t>
      </w:r>
      <w:r>
        <w:rPr>
          <w:rFonts w:cs="Courier New"/>
          <w:sz w:val="28"/>
          <w:szCs w:val="28"/>
        </w:rPr>
        <w:t>throughout its interior.</w:t>
      </w:r>
    </w:p>
    <w:p w:rsidR="00B94BCA" w:rsidRDefault="00B94BCA" w:rsidP="00B94BCA">
      <w:pPr>
        <w:spacing w:line="276" w:lineRule="auto"/>
        <w:jc w:val="center"/>
        <w:rPr>
          <w:sz w:val="28"/>
          <w:szCs w:val="28"/>
        </w:rPr>
      </w:pPr>
      <w:r w:rsidRPr="00B94BCA">
        <w:rPr>
          <w:noProof/>
          <w:sz w:val="28"/>
          <w:szCs w:val="28"/>
        </w:rPr>
        <w:drawing>
          <wp:inline distT="0" distB="0" distL="0" distR="0" wp14:anchorId="109D2D32" wp14:editId="78DBA037">
            <wp:extent cx="3960000" cy="2638800"/>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0000" cy="2638800"/>
                    </a:xfrm>
                    <a:prstGeom prst="rect">
                      <a:avLst/>
                    </a:prstGeom>
                  </pic:spPr>
                </pic:pic>
              </a:graphicData>
            </a:graphic>
          </wp:inline>
        </w:drawing>
      </w:r>
    </w:p>
    <w:p w:rsidR="00B94BCA" w:rsidRDefault="00B94BCA" w:rsidP="00B94BCA">
      <w:pPr>
        <w:spacing w:line="276" w:lineRule="auto"/>
        <w:jc w:val="center"/>
        <w:rPr>
          <w:sz w:val="28"/>
          <w:szCs w:val="28"/>
        </w:rPr>
      </w:pPr>
      <w:r w:rsidRPr="00B94BCA">
        <w:rPr>
          <w:noProof/>
          <w:sz w:val="28"/>
          <w:szCs w:val="28"/>
        </w:rPr>
        <w:drawing>
          <wp:inline distT="0" distB="0" distL="0" distR="0" wp14:anchorId="4B846E5A" wp14:editId="328A62CA">
            <wp:extent cx="3960000" cy="2638800"/>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0000" cy="2638800"/>
                    </a:xfrm>
                    <a:prstGeom prst="rect">
                      <a:avLst/>
                    </a:prstGeom>
                  </pic:spPr>
                </pic:pic>
              </a:graphicData>
            </a:graphic>
          </wp:inline>
        </w:drawing>
      </w:r>
    </w:p>
    <w:p w:rsidR="00BE2B59" w:rsidRDefault="00195A9C" w:rsidP="00B94BCA">
      <w:pPr>
        <w:spacing w:line="276" w:lineRule="auto"/>
        <w:jc w:val="center"/>
        <w:rPr>
          <w:sz w:val="28"/>
          <w:szCs w:val="28"/>
        </w:rPr>
      </w:pPr>
      <w:r w:rsidRPr="00195A9C">
        <w:rPr>
          <w:sz w:val="28"/>
          <w:szCs w:val="28"/>
        </w:rPr>
        <w:drawing>
          <wp:inline distT="0" distB="0" distL="0" distR="0" wp14:anchorId="7353126B" wp14:editId="120216D3">
            <wp:extent cx="3960000" cy="2642400"/>
            <wp:effectExtent l="0" t="0" r="254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0000" cy="2642400"/>
                    </a:xfrm>
                    <a:prstGeom prst="rect">
                      <a:avLst/>
                    </a:prstGeom>
                  </pic:spPr>
                </pic:pic>
              </a:graphicData>
            </a:graphic>
          </wp:inline>
        </w:drawing>
      </w:r>
    </w:p>
    <w:p w:rsidR="00BE2B59" w:rsidRDefault="00BE2B59" w:rsidP="00B94BCA">
      <w:pPr>
        <w:spacing w:line="276" w:lineRule="auto"/>
        <w:jc w:val="center"/>
        <w:rPr>
          <w:sz w:val="28"/>
          <w:szCs w:val="28"/>
        </w:rPr>
      </w:pPr>
    </w:p>
    <w:p w:rsidR="00B94BCA" w:rsidRDefault="00B94BCA" w:rsidP="00B94BCA">
      <w:pPr>
        <w:spacing w:line="276" w:lineRule="auto"/>
        <w:jc w:val="center"/>
        <w:rPr>
          <w:sz w:val="28"/>
          <w:szCs w:val="28"/>
        </w:rPr>
      </w:pPr>
      <w:r w:rsidRPr="00B94BCA">
        <w:rPr>
          <w:noProof/>
          <w:sz w:val="28"/>
          <w:szCs w:val="28"/>
        </w:rPr>
        <w:lastRenderedPageBreak/>
        <w:drawing>
          <wp:inline distT="0" distB="0" distL="0" distR="0" wp14:anchorId="6B40B036" wp14:editId="57ACBB0E">
            <wp:extent cx="4320000" cy="2880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0000" cy="2880000"/>
                    </a:xfrm>
                    <a:prstGeom prst="rect">
                      <a:avLst/>
                    </a:prstGeom>
                  </pic:spPr>
                </pic:pic>
              </a:graphicData>
            </a:graphic>
          </wp:inline>
        </w:drawing>
      </w:r>
    </w:p>
    <w:p w:rsidR="00B94BCA" w:rsidRDefault="00BE2B59" w:rsidP="00B94BCA">
      <w:pPr>
        <w:spacing w:line="276" w:lineRule="auto"/>
        <w:jc w:val="center"/>
        <w:rPr>
          <w:sz w:val="28"/>
          <w:szCs w:val="28"/>
        </w:rPr>
      </w:pPr>
      <w:r w:rsidRPr="00B94BCA">
        <w:rPr>
          <w:noProof/>
          <w:sz w:val="28"/>
          <w:szCs w:val="28"/>
        </w:rPr>
        <w:drawing>
          <wp:anchor distT="0" distB="0" distL="114300" distR="114300" simplePos="0" relativeHeight="251667456" behindDoc="0" locked="0" layoutInCell="1" allowOverlap="1" wp14:anchorId="463EB9D4" wp14:editId="6F6BE2D6">
            <wp:simplePos x="0" y="0"/>
            <wp:positionH relativeFrom="column">
              <wp:posOffset>2705100</wp:posOffset>
            </wp:positionH>
            <wp:positionV relativeFrom="paragraph">
              <wp:posOffset>3014345</wp:posOffset>
            </wp:positionV>
            <wp:extent cx="2743200" cy="2879469"/>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6935" r="19553"/>
                    <a:stretch/>
                  </pic:blipFill>
                  <pic:spPr bwMode="auto">
                    <a:xfrm>
                      <a:off x="0" y="0"/>
                      <a:ext cx="2743200" cy="28794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54A3" w:rsidRPr="005D54A3">
        <w:rPr>
          <w:noProof/>
          <w:sz w:val="28"/>
          <w:szCs w:val="28"/>
        </w:rPr>
        <w:drawing>
          <wp:inline distT="0" distB="0" distL="0" distR="0" wp14:anchorId="27C4136F" wp14:editId="7ADDCE70">
            <wp:extent cx="4320000" cy="28800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0000" cy="2880000"/>
                    </a:xfrm>
                    <a:prstGeom prst="rect">
                      <a:avLst/>
                    </a:prstGeom>
                  </pic:spPr>
                </pic:pic>
              </a:graphicData>
            </a:graphic>
          </wp:inline>
        </w:drawing>
      </w:r>
    </w:p>
    <w:p w:rsidR="00B94BCA" w:rsidRDefault="00B94BCA" w:rsidP="00B94BCA">
      <w:pPr>
        <w:spacing w:line="276" w:lineRule="auto"/>
        <w:jc w:val="center"/>
        <w:rPr>
          <w:sz w:val="28"/>
          <w:szCs w:val="28"/>
        </w:rPr>
      </w:pPr>
    </w:p>
    <w:p w:rsidR="00BE2B59" w:rsidRPr="00BE2B59" w:rsidRDefault="00BE2B59">
      <w:pPr>
        <w:rPr>
          <w:b/>
          <w:color w:val="C45911" w:themeColor="accent2" w:themeShade="BF"/>
          <w:sz w:val="28"/>
          <w:szCs w:val="28"/>
        </w:rPr>
      </w:pPr>
      <w:r w:rsidRPr="00BE2B59">
        <w:rPr>
          <w:sz w:val="28"/>
          <w:szCs w:val="28"/>
        </w:rPr>
        <w:t>As expected, th</w:t>
      </w:r>
      <w:r>
        <w:rPr>
          <w:sz w:val="28"/>
          <w:szCs w:val="28"/>
        </w:rPr>
        <w:t>e potential drops from its maximum value at the origin to zero at the boundaries. The electric field is zero at the origin and increases towards the boundaries. The boundary acts like a conduction and so the electric field lines are perpendicular to the boundaries. The electric field is directed away from the origin towards the boundaries.</w:t>
      </w:r>
      <w:r w:rsidRPr="00BE2B59">
        <w:rPr>
          <w:b/>
          <w:color w:val="C45911" w:themeColor="accent2" w:themeShade="BF"/>
          <w:sz w:val="28"/>
          <w:szCs w:val="28"/>
        </w:rPr>
        <w:br w:type="page"/>
      </w:r>
    </w:p>
    <w:p w:rsidR="001F5047" w:rsidRDefault="001F5047" w:rsidP="001F5047">
      <w:pPr>
        <w:autoSpaceDE w:val="0"/>
        <w:autoSpaceDN w:val="0"/>
        <w:adjustRightInd w:val="0"/>
        <w:spacing w:after="0" w:line="240" w:lineRule="auto"/>
        <w:rPr>
          <w:rFonts w:cs="Courier New"/>
          <w:sz w:val="28"/>
          <w:szCs w:val="28"/>
        </w:rPr>
      </w:pPr>
      <w:r w:rsidRPr="00BE2B59">
        <w:rPr>
          <w:rFonts w:cs="Courier New"/>
          <w:b/>
          <w:color w:val="833C0B" w:themeColor="accent2" w:themeShade="80"/>
          <w:sz w:val="28"/>
          <w:szCs w:val="28"/>
        </w:rPr>
        <w:lastRenderedPageBreak/>
        <w:t xml:space="preserve">Case </w:t>
      </w:r>
      <w:r>
        <w:rPr>
          <w:rFonts w:cs="Courier New"/>
          <w:b/>
          <w:color w:val="833C0B" w:themeColor="accent2" w:themeShade="80"/>
          <w:sz w:val="28"/>
          <w:szCs w:val="28"/>
        </w:rPr>
        <w:t xml:space="preserve">2: </w:t>
      </w:r>
      <w:r>
        <w:rPr>
          <w:rFonts w:cs="Courier New"/>
          <w:sz w:val="28"/>
          <w:szCs w:val="28"/>
        </w:rPr>
        <w:t>The [2D] space has a</w:t>
      </w:r>
      <w:r w:rsidR="005D54A3">
        <w:rPr>
          <w:rFonts w:cs="Courier New"/>
          <w:sz w:val="28"/>
          <w:szCs w:val="28"/>
        </w:rPr>
        <w:t xml:space="preserve"> </w:t>
      </w:r>
      <w:r>
        <w:rPr>
          <w:rFonts w:cs="Courier New"/>
          <w:sz w:val="28"/>
          <w:szCs w:val="28"/>
        </w:rPr>
        <w:t xml:space="preserve">charge density </w:t>
      </w:r>
      <w:r w:rsidR="00B244FD" w:rsidRPr="00B94BCA">
        <w:rPr>
          <w:position w:val="-12"/>
          <w:sz w:val="28"/>
          <w:szCs w:val="28"/>
        </w:rPr>
        <w:object w:dxaOrig="1719" w:dyaOrig="380">
          <v:shape id="_x0000_i1030" type="#_x0000_t75" style="width:85.8pt;height:19.2pt" o:ole="">
            <v:imagedata r:id="rId27" o:title=""/>
          </v:shape>
          <o:OLEObject Type="Embed" ProgID="Equation.DSMT4" ShapeID="_x0000_i1030" DrawAspect="Content" ObjectID="_1521617172" r:id="rId28"/>
        </w:object>
      </w:r>
      <w:r w:rsidR="00B244FD">
        <w:rPr>
          <w:rFonts w:cs="Courier New"/>
          <w:sz w:val="28"/>
          <w:szCs w:val="28"/>
        </w:rPr>
        <w:t xml:space="preserve"> </w:t>
      </w:r>
      <w:r>
        <w:rPr>
          <w:rFonts w:cs="Courier New"/>
          <w:sz w:val="28"/>
          <w:szCs w:val="28"/>
        </w:rPr>
        <w:t>throughout its interior.</w:t>
      </w:r>
    </w:p>
    <w:p w:rsidR="00CD2F2C" w:rsidRDefault="00CD2F2C" w:rsidP="001F5047">
      <w:pPr>
        <w:autoSpaceDE w:val="0"/>
        <w:autoSpaceDN w:val="0"/>
        <w:adjustRightInd w:val="0"/>
        <w:spacing w:after="0" w:line="240" w:lineRule="auto"/>
        <w:rPr>
          <w:rFonts w:cs="Courier New"/>
          <w:sz w:val="28"/>
          <w:szCs w:val="28"/>
        </w:rPr>
      </w:pPr>
    </w:p>
    <w:p w:rsidR="00CD2F2C" w:rsidRDefault="00CD2F2C" w:rsidP="001F5047">
      <w:pPr>
        <w:autoSpaceDE w:val="0"/>
        <w:autoSpaceDN w:val="0"/>
        <w:adjustRightInd w:val="0"/>
        <w:spacing w:after="0" w:line="240" w:lineRule="auto"/>
        <w:rPr>
          <w:sz w:val="28"/>
          <w:szCs w:val="28"/>
        </w:rPr>
      </w:pPr>
    </w:p>
    <w:p w:rsidR="00D71AD0" w:rsidRDefault="00B244FD" w:rsidP="00D71AD0">
      <w:pPr>
        <w:spacing w:line="276" w:lineRule="auto"/>
        <w:jc w:val="center"/>
        <w:rPr>
          <w:b/>
          <w:color w:val="C45911" w:themeColor="accent2" w:themeShade="BF"/>
          <w:sz w:val="28"/>
          <w:szCs w:val="28"/>
        </w:rPr>
      </w:pPr>
      <w:r w:rsidRPr="00B244FD">
        <w:rPr>
          <w:b/>
          <w:noProof/>
          <w:color w:val="C45911" w:themeColor="accent2" w:themeShade="BF"/>
          <w:sz w:val="28"/>
          <w:szCs w:val="28"/>
        </w:rPr>
        <w:drawing>
          <wp:inline distT="0" distB="0" distL="0" distR="0" wp14:anchorId="581242B0" wp14:editId="4F954622">
            <wp:extent cx="3960000" cy="2638800"/>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0000" cy="2638800"/>
                    </a:xfrm>
                    <a:prstGeom prst="rect">
                      <a:avLst/>
                    </a:prstGeom>
                  </pic:spPr>
                </pic:pic>
              </a:graphicData>
            </a:graphic>
          </wp:inline>
        </w:drawing>
      </w:r>
    </w:p>
    <w:p w:rsidR="00CD2F2C" w:rsidRDefault="00CD2F2C" w:rsidP="00D71AD0">
      <w:pPr>
        <w:spacing w:line="276" w:lineRule="auto"/>
        <w:jc w:val="center"/>
        <w:rPr>
          <w:b/>
          <w:color w:val="C45911" w:themeColor="accent2" w:themeShade="BF"/>
          <w:sz w:val="28"/>
          <w:szCs w:val="28"/>
        </w:rPr>
      </w:pPr>
    </w:p>
    <w:p w:rsidR="00D71AD0" w:rsidRDefault="00CD2F2C" w:rsidP="00D71AD0">
      <w:pPr>
        <w:spacing w:line="276" w:lineRule="auto"/>
        <w:rPr>
          <w:b/>
          <w:color w:val="C45911" w:themeColor="accent2" w:themeShade="BF"/>
          <w:sz w:val="28"/>
          <w:szCs w:val="28"/>
        </w:rPr>
      </w:pPr>
      <w:r w:rsidRPr="00D71AD0">
        <w:rPr>
          <w:b/>
          <w:noProof/>
          <w:color w:val="C45911" w:themeColor="accent2" w:themeShade="BF"/>
          <w:sz w:val="28"/>
          <w:szCs w:val="28"/>
        </w:rPr>
        <w:drawing>
          <wp:anchor distT="0" distB="0" distL="114300" distR="114300" simplePos="0" relativeHeight="251661312" behindDoc="0" locked="0" layoutInCell="1" allowOverlap="1" wp14:anchorId="734C0352" wp14:editId="46285CA5">
            <wp:simplePos x="0" y="0"/>
            <wp:positionH relativeFrom="column">
              <wp:posOffset>0</wp:posOffset>
            </wp:positionH>
            <wp:positionV relativeFrom="paragraph">
              <wp:posOffset>361315</wp:posOffset>
            </wp:positionV>
            <wp:extent cx="2880000" cy="2527200"/>
            <wp:effectExtent l="0" t="0" r="0"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9350" r="14619"/>
                    <a:stretch/>
                  </pic:blipFill>
                  <pic:spPr bwMode="auto">
                    <a:xfrm>
                      <a:off x="0" y="0"/>
                      <a:ext cx="2880000" cy="252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2F2C">
        <w:rPr>
          <w:b/>
          <w:color w:val="C45911" w:themeColor="accent2" w:themeShade="BF"/>
          <w:sz w:val="28"/>
          <w:szCs w:val="28"/>
        </w:rPr>
        <w:drawing>
          <wp:anchor distT="0" distB="0" distL="114300" distR="114300" simplePos="0" relativeHeight="251674624" behindDoc="0" locked="0" layoutInCell="1" allowOverlap="1" wp14:anchorId="1E47C224" wp14:editId="41EF8F08">
            <wp:simplePos x="0" y="0"/>
            <wp:positionH relativeFrom="column">
              <wp:posOffset>2925445</wp:posOffset>
            </wp:positionH>
            <wp:positionV relativeFrom="paragraph">
              <wp:posOffset>550545</wp:posOffset>
            </wp:positionV>
            <wp:extent cx="2898140" cy="2049780"/>
            <wp:effectExtent l="0" t="0" r="0" b="762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r="5785"/>
                    <a:stretch/>
                  </pic:blipFill>
                  <pic:spPr bwMode="auto">
                    <a:xfrm>
                      <a:off x="0" y="0"/>
                      <a:ext cx="2898140" cy="2049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71AD0" w:rsidRDefault="00D71AD0" w:rsidP="00D71AD0">
      <w:pPr>
        <w:spacing w:line="276" w:lineRule="auto"/>
        <w:rPr>
          <w:b/>
          <w:color w:val="C45911" w:themeColor="accent2" w:themeShade="BF"/>
          <w:sz w:val="28"/>
          <w:szCs w:val="28"/>
        </w:rPr>
      </w:pPr>
    </w:p>
    <w:p w:rsidR="00B94BCA" w:rsidRDefault="00B94BCA" w:rsidP="00B94BCA">
      <w:pPr>
        <w:spacing w:line="276" w:lineRule="auto"/>
        <w:rPr>
          <w:sz w:val="28"/>
          <w:szCs w:val="28"/>
        </w:rPr>
      </w:pPr>
    </w:p>
    <w:p w:rsidR="00D71AD0" w:rsidRDefault="00D71AD0">
      <w:pPr>
        <w:rPr>
          <w:sz w:val="28"/>
          <w:szCs w:val="28"/>
        </w:rPr>
      </w:pPr>
      <w:r>
        <w:rPr>
          <w:sz w:val="28"/>
          <w:szCs w:val="28"/>
        </w:rPr>
        <w:br w:type="page"/>
      </w:r>
    </w:p>
    <w:p w:rsidR="00D71AD0" w:rsidRDefault="00D71AD0" w:rsidP="00B7408F">
      <w:pPr>
        <w:spacing w:line="276" w:lineRule="auto"/>
        <w:jc w:val="center"/>
        <w:rPr>
          <w:sz w:val="28"/>
          <w:szCs w:val="28"/>
        </w:rPr>
      </w:pPr>
      <w:r w:rsidRPr="00D71AD0">
        <w:rPr>
          <w:noProof/>
          <w:sz w:val="28"/>
          <w:szCs w:val="28"/>
        </w:rPr>
        <w:lastRenderedPageBreak/>
        <w:drawing>
          <wp:inline distT="0" distB="0" distL="0" distR="0" wp14:anchorId="54D3BAB1" wp14:editId="022655A2">
            <wp:extent cx="4320000" cy="28800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0000" cy="2880000"/>
                    </a:xfrm>
                    <a:prstGeom prst="rect">
                      <a:avLst/>
                    </a:prstGeom>
                  </pic:spPr>
                </pic:pic>
              </a:graphicData>
            </a:graphic>
          </wp:inline>
        </w:drawing>
      </w:r>
    </w:p>
    <w:p w:rsidR="00D71AD0" w:rsidRDefault="00B244FD" w:rsidP="00B7408F">
      <w:pPr>
        <w:spacing w:line="276" w:lineRule="auto"/>
        <w:jc w:val="center"/>
        <w:rPr>
          <w:sz w:val="28"/>
          <w:szCs w:val="28"/>
        </w:rPr>
      </w:pPr>
      <w:r w:rsidRPr="00D71AD0">
        <w:rPr>
          <w:noProof/>
          <w:sz w:val="28"/>
          <w:szCs w:val="28"/>
        </w:rPr>
        <w:drawing>
          <wp:anchor distT="0" distB="0" distL="114300" distR="114300" simplePos="0" relativeHeight="251668480" behindDoc="0" locked="0" layoutInCell="1" allowOverlap="1" wp14:anchorId="4D49BE5F" wp14:editId="21192545">
            <wp:simplePos x="0" y="0"/>
            <wp:positionH relativeFrom="column">
              <wp:posOffset>2788920</wp:posOffset>
            </wp:positionH>
            <wp:positionV relativeFrom="paragraph">
              <wp:posOffset>3014345</wp:posOffset>
            </wp:positionV>
            <wp:extent cx="2781300" cy="28797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15701" r="19912"/>
                    <a:stretch/>
                  </pic:blipFill>
                  <pic:spPr bwMode="auto">
                    <a:xfrm>
                      <a:off x="0" y="0"/>
                      <a:ext cx="2781300" cy="2879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244FD">
        <w:rPr>
          <w:noProof/>
          <w:sz w:val="28"/>
          <w:szCs w:val="28"/>
        </w:rPr>
        <w:drawing>
          <wp:inline distT="0" distB="0" distL="0" distR="0" wp14:anchorId="1C02FB24" wp14:editId="396947A1">
            <wp:extent cx="4320000" cy="288000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0000" cy="2880000"/>
                    </a:xfrm>
                    <a:prstGeom prst="rect">
                      <a:avLst/>
                    </a:prstGeom>
                  </pic:spPr>
                </pic:pic>
              </a:graphicData>
            </a:graphic>
          </wp:inline>
        </w:drawing>
      </w:r>
    </w:p>
    <w:p w:rsidR="00B7408F" w:rsidRDefault="00B244FD" w:rsidP="00B7408F">
      <w:pPr>
        <w:spacing w:line="276" w:lineRule="auto"/>
        <w:rPr>
          <w:sz w:val="28"/>
          <w:szCs w:val="28"/>
        </w:rPr>
      </w:pPr>
      <w:r>
        <w:rPr>
          <w:sz w:val="28"/>
          <w:szCs w:val="28"/>
        </w:rPr>
        <w:t>The electric field has a number of zeros at positions where the potential is either a maximum or minimum. At a maximum in potential, the electric field lines point in a direction away from the max</w:t>
      </w:r>
      <w:r w:rsidR="00D33B23">
        <w:rPr>
          <w:sz w:val="28"/>
          <w:szCs w:val="28"/>
        </w:rPr>
        <w:t>imum</w:t>
      </w:r>
      <w:r>
        <w:rPr>
          <w:sz w:val="28"/>
          <w:szCs w:val="28"/>
        </w:rPr>
        <w:t xml:space="preserve"> and at a </w:t>
      </w:r>
      <w:r w:rsidR="00D33B23">
        <w:rPr>
          <w:sz w:val="28"/>
          <w:szCs w:val="28"/>
        </w:rPr>
        <w:t>minimum</w:t>
      </w:r>
      <w:r w:rsidR="005D54A3">
        <w:rPr>
          <w:sz w:val="28"/>
          <w:szCs w:val="28"/>
        </w:rPr>
        <w:t xml:space="preserve"> in</w:t>
      </w:r>
      <w:r w:rsidR="00D33B23">
        <w:rPr>
          <w:sz w:val="28"/>
          <w:szCs w:val="28"/>
        </w:rPr>
        <w:t xml:space="preserve"> p</w:t>
      </w:r>
      <w:r>
        <w:rPr>
          <w:sz w:val="28"/>
          <w:szCs w:val="28"/>
        </w:rPr>
        <w:t>otential</w:t>
      </w:r>
      <w:r w:rsidR="005D54A3">
        <w:rPr>
          <w:sz w:val="28"/>
          <w:szCs w:val="28"/>
        </w:rPr>
        <w:t xml:space="preserve">, </w:t>
      </w:r>
      <w:r w:rsidR="00D33B23">
        <w:rPr>
          <w:sz w:val="28"/>
          <w:szCs w:val="28"/>
        </w:rPr>
        <w:t xml:space="preserve">the electric field is directed </w:t>
      </w:r>
      <w:r>
        <w:rPr>
          <w:sz w:val="28"/>
          <w:szCs w:val="28"/>
        </w:rPr>
        <w:t xml:space="preserve">towards </w:t>
      </w:r>
      <w:r w:rsidR="00D33B23">
        <w:rPr>
          <w:sz w:val="28"/>
          <w:szCs w:val="28"/>
        </w:rPr>
        <w:t>the</w:t>
      </w:r>
      <w:r>
        <w:rPr>
          <w:sz w:val="28"/>
          <w:szCs w:val="28"/>
        </w:rPr>
        <w:t xml:space="preserve"> min</w:t>
      </w:r>
      <w:r w:rsidR="00D33B23">
        <w:rPr>
          <w:sz w:val="28"/>
          <w:szCs w:val="28"/>
        </w:rPr>
        <w:t>imum</w:t>
      </w:r>
      <w:r>
        <w:rPr>
          <w:sz w:val="28"/>
          <w:szCs w:val="28"/>
        </w:rPr>
        <w:t>.</w:t>
      </w:r>
      <w:r w:rsidR="00D33B23">
        <w:rPr>
          <w:sz w:val="28"/>
          <w:szCs w:val="28"/>
        </w:rPr>
        <w:t xml:space="preserve"> The maxima occur towards the corners of the square.</w:t>
      </w:r>
    </w:p>
    <w:p w:rsidR="00B244FD" w:rsidRDefault="00B244FD" w:rsidP="00B7408F">
      <w:pPr>
        <w:spacing w:line="276" w:lineRule="auto"/>
        <w:rPr>
          <w:sz w:val="28"/>
          <w:szCs w:val="28"/>
        </w:rPr>
      </w:pPr>
    </w:p>
    <w:p w:rsidR="00A43F36" w:rsidRDefault="00A43F36" w:rsidP="00A43F36">
      <w:pPr>
        <w:autoSpaceDE w:val="0"/>
        <w:autoSpaceDN w:val="0"/>
        <w:adjustRightInd w:val="0"/>
        <w:spacing w:after="0" w:line="240" w:lineRule="auto"/>
        <w:rPr>
          <w:rFonts w:cs="Courier New"/>
          <w:sz w:val="28"/>
          <w:szCs w:val="28"/>
        </w:rPr>
      </w:pPr>
      <w:r w:rsidRPr="00BE2B59">
        <w:rPr>
          <w:rFonts w:cs="Courier New"/>
          <w:b/>
          <w:color w:val="833C0B" w:themeColor="accent2" w:themeShade="80"/>
          <w:sz w:val="28"/>
          <w:szCs w:val="28"/>
        </w:rPr>
        <w:lastRenderedPageBreak/>
        <w:t xml:space="preserve">Case </w:t>
      </w:r>
      <w:r>
        <w:rPr>
          <w:rFonts w:cs="Courier New"/>
          <w:b/>
          <w:color w:val="833C0B" w:themeColor="accent2" w:themeShade="80"/>
          <w:sz w:val="28"/>
          <w:szCs w:val="28"/>
        </w:rPr>
        <w:t xml:space="preserve">3: </w:t>
      </w:r>
      <w:r>
        <w:rPr>
          <w:rFonts w:cs="Courier New"/>
          <w:sz w:val="28"/>
          <w:szCs w:val="28"/>
        </w:rPr>
        <w:t xml:space="preserve">The [2D] space has a constant potential at the origin </w:t>
      </w:r>
      <w:r w:rsidRPr="00A43F36">
        <w:rPr>
          <w:rFonts w:cs="Courier New"/>
          <w:position w:val="-12"/>
          <w:sz w:val="28"/>
          <w:szCs w:val="28"/>
        </w:rPr>
        <w:object w:dxaOrig="1480" w:dyaOrig="360">
          <v:shape id="_x0000_i1031" type="#_x0000_t75" style="width:73.8pt;height:18pt" o:ole="">
            <v:imagedata r:id="rId35" o:title=""/>
          </v:shape>
          <o:OLEObject Type="Embed" ProgID="Equation.DSMT4" ShapeID="_x0000_i1031" DrawAspect="Content" ObjectID="_1521617173" r:id="rId36"/>
        </w:object>
      </w:r>
      <w:r>
        <w:rPr>
          <w:rFonts w:cs="Courier New"/>
          <w:sz w:val="28"/>
          <w:szCs w:val="28"/>
        </w:rPr>
        <w:t xml:space="preserve"> V. This situation corresponds to an infinite wire aligned in the Z direction passing through the origin held at the constant voltage </w:t>
      </w:r>
      <w:r w:rsidRPr="00A43F36">
        <w:rPr>
          <w:rFonts w:ascii="Times New Roman" w:hAnsi="Times New Roman" w:cs="Times New Roman"/>
          <w:i/>
          <w:sz w:val="28"/>
          <w:szCs w:val="28"/>
        </w:rPr>
        <w:t xml:space="preserve">V </w:t>
      </w:r>
      <w:r>
        <w:rPr>
          <w:rFonts w:cs="Courier New"/>
          <w:sz w:val="28"/>
          <w:szCs w:val="28"/>
        </w:rPr>
        <w:t xml:space="preserve">or we can consider the potential field in the interior due to a point charge </w:t>
      </w:r>
      <w:r w:rsidRPr="00A43F36">
        <w:rPr>
          <w:rFonts w:ascii="Times New Roman" w:hAnsi="Times New Roman" w:cs="Times New Roman"/>
          <w:i/>
          <w:sz w:val="28"/>
          <w:szCs w:val="28"/>
        </w:rPr>
        <w:t xml:space="preserve">Q </w:t>
      </w:r>
      <w:r>
        <w:rPr>
          <w:rFonts w:cs="Courier New"/>
          <w:sz w:val="28"/>
          <w:szCs w:val="28"/>
        </w:rPr>
        <w:t>located at the origin.</w:t>
      </w:r>
    </w:p>
    <w:p w:rsidR="0056562A" w:rsidRDefault="0056562A" w:rsidP="00A43F36">
      <w:pPr>
        <w:autoSpaceDE w:val="0"/>
        <w:autoSpaceDN w:val="0"/>
        <w:adjustRightInd w:val="0"/>
        <w:spacing w:after="0" w:line="240" w:lineRule="auto"/>
        <w:rPr>
          <w:rFonts w:cs="Courier New"/>
          <w:sz w:val="28"/>
          <w:szCs w:val="28"/>
        </w:rPr>
      </w:pPr>
    </w:p>
    <w:p w:rsidR="0056562A" w:rsidRDefault="0056562A" w:rsidP="00A43F36">
      <w:pPr>
        <w:autoSpaceDE w:val="0"/>
        <w:autoSpaceDN w:val="0"/>
        <w:adjustRightInd w:val="0"/>
        <w:spacing w:after="0" w:line="240" w:lineRule="auto"/>
        <w:rPr>
          <w:sz w:val="28"/>
          <w:szCs w:val="28"/>
        </w:rPr>
      </w:pPr>
    </w:p>
    <w:p w:rsidR="00A43F36" w:rsidRDefault="00A43F36" w:rsidP="00A43F36">
      <w:pPr>
        <w:spacing w:line="276" w:lineRule="auto"/>
        <w:jc w:val="center"/>
        <w:rPr>
          <w:sz w:val="28"/>
          <w:szCs w:val="28"/>
        </w:rPr>
      </w:pPr>
      <w:r w:rsidRPr="00A43F36">
        <w:rPr>
          <w:noProof/>
          <w:sz w:val="28"/>
          <w:szCs w:val="28"/>
        </w:rPr>
        <w:drawing>
          <wp:inline distT="0" distB="0" distL="0" distR="0" wp14:anchorId="3FB0F18F" wp14:editId="022FC163">
            <wp:extent cx="4320000" cy="288000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20000" cy="2880000"/>
                    </a:xfrm>
                    <a:prstGeom prst="rect">
                      <a:avLst/>
                    </a:prstGeom>
                  </pic:spPr>
                </pic:pic>
              </a:graphicData>
            </a:graphic>
          </wp:inline>
        </w:drawing>
      </w:r>
    </w:p>
    <w:p w:rsidR="0056562A" w:rsidRDefault="0056562A" w:rsidP="00A43F36">
      <w:pPr>
        <w:spacing w:line="276" w:lineRule="auto"/>
        <w:jc w:val="center"/>
        <w:rPr>
          <w:sz w:val="28"/>
          <w:szCs w:val="28"/>
        </w:rPr>
      </w:pPr>
    </w:p>
    <w:p w:rsidR="0056562A" w:rsidRDefault="0056562A" w:rsidP="00A43F36">
      <w:pPr>
        <w:spacing w:line="276" w:lineRule="auto"/>
        <w:jc w:val="center"/>
        <w:rPr>
          <w:sz w:val="28"/>
          <w:szCs w:val="28"/>
        </w:rPr>
      </w:pPr>
    </w:p>
    <w:p w:rsidR="0056562A" w:rsidRDefault="0056562A" w:rsidP="00A43F36">
      <w:pPr>
        <w:spacing w:line="276" w:lineRule="auto"/>
        <w:jc w:val="center"/>
        <w:rPr>
          <w:sz w:val="28"/>
          <w:szCs w:val="28"/>
        </w:rPr>
      </w:pPr>
      <w:r w:rsidRPr="00A43F36">
        <w:rPr>
          <w:noProof/>
          <w:sz w:val="28"/>
          <w:szCs w:val="28"/>
        </w:rPr>
        <w:drawing>
          <wp:anchor distT="0" distB="0" distL="114300" distR="114300" simplePos="0" relativeHeight="251669504" behindDoc="0" locked="0" layoutInCell="1" allowOverlap="1" wp14:anchorId="4CF5116D" wp14:editId="70AA5FF5">
            <wp:simplePos x="0" y="0"/>
            <wp:positionH relativeFrom="column">
              <wp:posOffset>137160</wp:posOffset>
            </wp:positionH>
            <wp:positionV relativeFrom="paragraph">
              <wp:posOffset>140970</wp:posOffset>
            </wp:positionV>
            <wp:extent cx="2879725" cy="2472690"/>
            <wp:effectExtent l="0" t="0" r="0" b="381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extLst>
                        <a:ext uri="{28A0092B-C50C-407E-A947-70E740481C1C}">
                          <a14:useLocalDpi xmlns:a14="http://schemas.microsoft.com/office/drawing/2010/main" val="0"/>
                        </a:ext>
                      </a:extLst>
                    </a:blip>
                    <a:srcRect l="7145" r="15313"/>
                    <a:stretch/>
                  </pic:blipFill>
                  <pic:spPr bwMode="auto">
                    <a:xfrm>
                      <a:off x="0" y="0"/>
                      <a:ext cx="2879725" cy="2472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43F36">
        <w:rPr>
          <w:noProof/>
          <w:sz w:val="28"/>
          <w:szCs w:val="28"/>
        </w:rPr>
        <w:drawing>
          <wp:anchor distT="0" distB="0" distL="114300" distR="114300" simplePos="0" relativeHeight="251670528" behindDoc="0" locked="0" layoutInCell="1" allowOverlap="1" wp14:anchorId="074ADEBC" wp14:editId="5E4F853F">
            <wp:simplePos x="0" y="0"/>
            <wp:positionH relativeFrom="column">
              <wp:posOffset>2827020</wp:posOffset>
            </wp:positionH>
            <wp:positionV relativeFrom="paragraph">
              <wp:posOffset>403860</wp:posOffset>
            </wp:positionV>
            <wp:extent cx="2879725" cy="208407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r="7917"/>
                    <a:stretch/>
                  </pic:blipFill>
                  <pic:spPr bwMode="auto">
                    <a:xfrm>
                      <a:off x="0" y="0"/>
                      <a:ext cx="2879725" cy="2084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43F36" w:rsidRDefault="00A43F36" w:rsidP="00A43F36">
      <w:pPr>
        <w:spacing w:line="276" w:lineRule="auto"/>
        <w:jc w:val="center"/>
        <w:rPr>
          <w:sz w:val="28"/>
          <w:szCs w:val="28"/>
        </w:rPr>
      </w:pPr>
    </w:p>
    <w:p w:rsidR="00A43F36" w:rsidRDefault="00A43F36" w:rsidP="00B7408F">
      <w:pPr>
        <w:spacing w:line="276" w:lineRule="auto"/>
        <w:rPr>
          <w:sz w:val="28"/>
          <w:szCs w:val="28"/>
        </w:rPr>
      </w:pPr>
    </w:p>
    <w:p w:rsidR="00A43F36" w:rsidRDefault="00A43F36" w:rsidP="00B7408F">
      <w:pPr>
        <w:spacing w:line="276" w:lineRule="auto"/>
        <w:rPr>
          <w:sz w:val="28"/>
          <w:szCs w:val="28"/>
        </w:rPr>
      </w:pPr>
    </w:p>
    <w:p w:rsidR="00A43F36" w:rsidRDefault="00A43F36" w:rsidP="00B7408F">
      <w:pPr>
        <w:spacing w:line="276" w:lineRule="auto"/>
        <w:rPr>
          <w:sz w:val="28"/>
          <w:szCs w:val="28"/>
        </w:rPr>
      </w:pPr>
    </w:p>
    <w:p w:rsidR="00A43F36" w:rsidRDefault="00A43F36" w:rsidP="00B7408F">
      <w:pPr>
        <w:spacing w:line="276" w:lineRule="auto"/>
        <w:rPr>
          <w:sz w:val="28"/>
          <w:szCs w:val="28"/>
        </w:rPr>
      </w:pPr>
    </w:p>
    <w:p w:rsidR="00BE2B59" w:rsidRDefault="0056562A" w:rsidP="0056562A">
      <w:pPr>
        <w:tabs>
          <w:tab w:val="left" w:pos="567"/>
        </w:tabs>
        <w:spacing w:line="276" w:lineRule="auto"/>
        <w:jc w:val="center"/>
        <w:rPr>
          <w:b/>
          <w:color w:val="833C0B" w:themeColor="accent2" w:themeShade="80"/>
          <w:sz w:val="28"/>
          <w:szCs w:val="28"/>
        </w:rPr>
      </w:pPr>
      <w:r w:rsidRPr="0056562A">
        <w:rPr>
          <w:b/>
          <w:noProof/>
          <w:color w:val="833C0B" w:themeColor="accent2" w:themeShade="80"/>
          <w:sz w:val="28"/>
          <w:szCs w:val="28"/>
        </w:rPr>
        <w:lastRenderedPageBreak/>
        <w:drawing>
          <wp:inline distT="0" distB="0" distL="0" distR="0" wp14:anchorId="7D312DCF" wp14:editId="2E405784">
            <wp:extent cx="4320000" cy="288000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20000" cy="2880000"/>
                    </a:xfrm>
                    <a:prstGeom prst="rect">
                      <a:avLst/>
                    </a:prstGeom>
                  </pic:spPr>
                </pic:pic>
              </a:graphicData>
            </a:graphic>
          </wp:inline>
        </w:drawing>
      </w:r>
    </w:p>
    <w:p w:rsidR="0056562A" w:rsidRDefault="0056562A" w:rsidP="0056562A">
      <w:pPr>
        <w:tabs>
          <w:tab w:val="left" w:pos="567"/>
        </w:tabs>
        <w:spacing w:line="276" w:lineRule="auto"/>
        <w:jc w:val="center"/>
        <w:rPr>
          <w:b/>
          <w:color w:val="833C0B" w:themeColor="accent2" w:themeShade="80"/>
          <w:sz w:val="28"/>
          <w:szCs w:val="28"/>
        </w:rPr>
      </w:pPr>
      <w:r w:rsidRPr="0056562A">
        <w:rPr>
          <w:b/>
          <w:noProof/>
          <w:color w:val="833C0B" w:themeColor="accent2" w:themeShade="80"/>
          <w:sz w:val="28"/>
          <w:szCs w:val="28"/>
        </w:rPr>
        <w:drawing>
          <wp:inline distT="0" distB="0" distL="0" distR="0" wp14:anchorId="50BBAD1D" wp14:editId="02223BD4">
            <wp:extent cx="4320000" cy="288000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20000" cy="2880000"/>
                    </a:xfrm>
                    <a:prstGeom prst="rect">
                      <a:avLst/>
                    </a:prstGeom>
                  </pic:spPr>
                </pic:pic>
              </a:graphicData>
            </a:graphic>
          </wp:inline>
        </w:drawing>
      </w:r>
    </w:p>
    <w:p w:rsidR="0056562A" w:rsidRDefault="0056562A" w:rsidP="0056562A">
      <w:pPr>
        <w:tabs>
          <w:tab w:val="left" w:pos="567"/>
        </w:tabs>
        <w:spacing w:line="276" w:lineRule="auto"/>
        <w:jc w:val="center"/>
        <w:rPr>
          <w:b/>
          <w:color w:val="833C0B" w:themeColor="accent2" w:themeShade="80"/>
          <w:sz w:val="28"/>
          <w:szCs w:val="28"/>
        </w:rPr>
      </w:pPr>
      <w:r w:rsidRPr="0056562A">
        <w:rPr>
          <w:b/>
          <w:noProof/>
          <w:color w:val="833C0B" w:themeColor="accent2" w:themeShade="80"/>
          <w:sz w:val="28"/>
          <w:szCs w:val="28"/>
        </w:rPr>
        <w:drawing>
          <wp:inline distT="0" distB="0" distL="0" distR="0" wp14:anchorId="544E9B09" wp14:editId="69C9FFA7">
            <wp:extent cx="4320000" cy="288000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20000" cy="2880000"/>
                    </a:xfrm>
                    <a:prstGeom prst="rect">
                      <a:avLst/>
                    </a:prstGeom>
                  </pic:spPr>
                </pic:pic>
              </a:graphicData>
            </a:graphic>
          </wp:inline>
        </w:drawing>
      </w:r>
    </w:p>
    <w:p w:rsidR="0056562A" w:rsidRDefault="0056562A" w:rsidP="0056562A">
      <w:pPr>
        <w:tabs>
          <w:tab w:val="left" w:pos="567"/>
        </w:tabs>
        <w:spacing w:line="276" w:lineRule="auto"/>
        <w:rPr>
          <w:sz w:val="28"/>
          <w:szCs w:val="28"/>
        </w:rPr>
      </w:pPr>
      <w:r>
        <w:rPr>
          <w:sz w:val="28"/>
          <w:szCs w:val="28"/>
        </w:rPr>
        <w:lastRenderedPageBreak/>
        <w:t xml:space="preserve">The potential at the origin is </w:t>
      </w:r>
      <w:r w:rsidRPr="0056562A">
        <w:rPr>
          <w:position w:val="-12"/>
          <w:sz w:val="28"/>
          <w:szCs w:val="28"/>
        </w:rPr>
        <w:object w:dxaOrig="1480" w:dyaOrig="360">
          <v:shape id="_x0000_i1032" type="#_x0000_t75" style="width:73.8pt;height:18pt" o:ole="">
            <v:imagedata r:id="rId43" o:title=""/>
          </v:shape>
          <o:OLEObject Type="Embed" ProgID="Equation.DSMT4" ShapeID="_x0000_i1032" DrawAspect="Content" ObjectID="_1521617174" r:id="rId44"/>
        </w:object>
      </w:r>
      <w:r>
        <w:rPr>
          <w:sz w:val="28"/>
          <w:szCs w:val="28"/>
        </w:rPr>
        <w:t xml:space="preserve"> V.</w:t>
      </w:r>
    </w:p>
    <w:p w:rsidR="0016286D" w:rsidRDefault="0056562A" w:rsidP="0056562A">
      <w:pPr>
        <w:tabs>
          <w:tab w:val="left" w:pos="567"/>
        </w:tabs>
        <w:spacing w:line="276" w:lineRule="auto"/>
        <w:rPr>
          <w:sz w:val="28"/>
          <w:szCs w:val="28"/>
        </w:rPr>
      </w:pPr>
      <w:r>
        <w:rPr>
          <w:sz w:val="28"/>
          <w:szCs w:val="28"/>
        </w:rPr>
        <w:t xml:space="preserve">The potential at one grid position from the origin is </w:t>
      </w:r>
    </w:p>
    <w:p w:rsidR="0056562A" w:rsidRDefault="0056562A" w:rsidP="0056562A">
      <w:pPr>
        <w:tabs>
          <w:tab w:val="left" w:pos="567"/>
        </w:tabs>
        <w:spacing w:line="276" w:lineRule="auto"/>
        <w:rPr>
          <w:sz w:val="28"/>
          <w:szCs w:val="28"/>
        </w:rPr>
      </w:pPr>
      <w:r>
        <w:rPr>
          <w:sz w:val="28"/>
          <w:szCs w:val="28"/>
        </w:rPr>
        <w:tab/>
      </w:r>
      <w:r w:rsidRPr="0056562A">
        <w:rPr>
          <w:position w:val="-12"/>
          <w:sz w:val="28"/>
          <w:szCs w:val="28"/>
        </w:rPr>
        <w:object w:dxaOrig="4500" w:dyaOrig="380">
          <v:shape id="_x0000_i1033" type="#_x0000_t75" style="width:225pt;height:19.2pt" o:ole="">
            <v:imagedata r:id="rId45" o:title=""/>
          </v:shape>
          <o:OLEObject Type="Embed" ProgID="Equation.DSMT4" ShapeID="_x0000_i1033" DrawAspect="Content" ObjectID="_1521617175" r:id="rId46"/>
        </w:object>
      </w:r>
    </w:p>
    <w:p w:rsidR="0016286D" w:rsidRDefault="0016286D" w:rsidP="0016286D">
      <w:pPr>
        <w:tabs>
          <w:tab w:val="left" w:pos="567"/>
        </w:tabs>
        <w:spacing w:line="276" w:lineRule="auto"/>
        <w:rPr>
          <w:sz w:val="28"/>
          <w:szCs w:val="28"/>
        </w:rPr>
      </w:pPr>
      <w:r>
        <w:rPr>
          <w:sz w:val="28"/>
          <w:szCs w:val="28"/>
        </w:rPr>
        <w:t>The potential at two grid position</w:t>
      </w:r>
      <w:r w:rsidR="00BB04A1">
        <w:rPr>
          <w:sz w:val="28"/>
          <w:szCs w:val="28"/>
        </w:rPr>
        <w:t>s</w:t>
      </w:r>
      <w:r>
        <w:rPr>
          <w:sz w:val="28"/>
          <w:szCs w:val="28"/>
        </w:rPr>
        <w:t xml:space="preserve"> from the origin is </w:t>
      </w:r>
    </w:p>
    <w:p w:rsidR="0056562A" w:rsidRPr="0056562A" w:rsidRDefault="0016286D" w:rsidP="0016286D">
      <w:pPr>
        <w:tabs>
          <w:tab w:val="left" w:pos="567"/>
        </w:tabs>
        <w:spacing w:line="276" w:lineRule="auto"/>
        <w:rPr>
          <w:sz w:val="28"/>
          <w:szCs w:val="28"/>
        </w:rPr>
      </w:pPr>
      <w:r>
        <w:rPr>
          <w:sz w:val="28"/>
          <w:szCs w:val="28"/>
        </w:rPr>
        <w:tab/>
      </w:r>
      <w:r w:rsidRPr="0056562A">
        <w:rPr>
          <w:position w:val="-12"/>
          <w:sz w:val="28"/>
          <w:szCs w:val="28"/>
        </w:rPr>
        <w:object w:dxaOrig="2520" w:dyaOrig="380">
          <v:shape id="_x0000_i1034" type="#_x0000_t75" style="width:126pt;height:19.2pt" o:ole="">
            <v:imagedata r:id="rId47" o:title=""/>
          </v:shape>
          <o:OLEObject Type="Embed" ProgID="Equation.DSMT4" ShapeID="_x0000_i1034" DrawAspect="Content" ObjectID="_1521617176" r:id="rId48"/>
        </w:object>
      </w:r>
    </w:p>
    <w:p w:rsidR="0016286D" w:rsidRDefault="0016286D" w:rsidP="00A43F36">
      <w:pPr>
        <w:tabs>
          <w:tab w:val="left" w:pos="567"/>
        </w:tabs>
        <w:spacing w:line="276" w:lineRule="auto"/>
        <w:rPr>
          <w:sz w:val="28"/>
          <w:szCs w:val="28"/>
        </w:rPr>
      </w:pPr>
      <w:r>
        <w:rPr>
          <w:sz w:val="28"/>
          <w:szCs w:val="28"/>
        </w:rPr>
        <w:t xml:space="preserve">For an estimate of the charge </w:t>
      </w:r>
      <w:r w:rsidRPr="0016286D">
        <w:rPr>
          <w:rFonts w:ascii="Times New Roman" w:hAnsi="Times New Roman" w:cs="Times New Roman"/>
          <w:i/>
          <w:sz w:val="28"/>
          <w:szCs w:val="28"/>
        </w:rPr>
        <w:t xml:space="preserve">Q </w:t>
      </w:r>
      <w:r>
        <w:rPr>
          <w:sz w:val="28"/>
          <w:szCs w:val="28"/>
        </w:rPr>
        <w:t xml:space="preserve">at the origin we can use </w:t>
      </w:r>
      <w:r w:rsidR="005D54A3">
        <w:rPr>
          <w:sz w:val="28"/>
          <w:szCs w:val="28"/>
        </w:rPr>
        <w:t xml:space="preserve">the </w:t>
      </w:r>
      <w:r>
        <w:rPr>
          <w:sz w:val="28"/>
          <w:szCs w:val="28"/>
        </w:rPr>
        <w:t>relationship</w:t>
      </w:r>
    </w:p>
    <w:p w:rsidR="0016286D" w:rsidRDefault="0016286D" w:rsidP="00A43F36">
      <w:pPr>
        <w:tabs>
          <w:tab w:val="left" w:pos="567"/>
        </w:tabs>
        <w:spacing w:line="276" w:lineRule="auto"/>
        <w:rPr>
          <w:sz w:val="28"/>
          <w:szCs w:val="28"/>
        </w:rPr>
      </w:pPr>
      <w:r>
        <w:rPr>
          <w:sz w:val="28"/>
          <w:szCs w:val="28"/>
        </w:rPr>
        <w:tab/>
      </w:r>
      <w:r w:rsidRPr="0016286D">
        <w:rPr>
          <w:position w:val="-34"/>
          <w:sz w:val="28"/>
          <w:szCs w:val="28"/>
        </w:rPr>
        <w:object w:dxaOrig="3300" w:dyaOrig="780">
          <v:shape id="_x0000_i1035" type="#_x0000_t75" style="width:165pt;height:39pt" o:ole="">
            <v:imagedata r:id="rId49" o:title=""/>
          </v:shape>
          <o:OLEObject Type="Embed" ProgID="Equation.DSMT4" ShapeID="_x0000_i1035" DrawAspect="Content" ObjectID="_1521617177" r:id="rId50"/>
        </w:object>
      </w:r>
    </w:p>
    <w:p w:rsidR="0016286D" w:rsidRDefault="0016286D" w:rsidP="00A43F36">
      <w:pPr>
        <w:tabs>
          <w:tab w:val="left" w:pos="567"/>
        </w:tabs>
        <w:spacing w:line="276" w:lineRule="auto"/>
        <w:rPr>
          <w:sz w:val="28"/>
          <w:szCs w:val="28"/>
        </w:rPr>
      </w:pPr>
      <w:r>
        <w:rPr>
          <w:sz w:val="28"/>
          <w:szCs w:val="28"/>
        </w:rPr>
        <w:t xml:space="preserve">This is only a rough estimate of </w:t>
      </w:r>
      <w:r w:rsidRPr="00BB04A1">
        <w:rPr>
          <w:rFonts w:ascii="Times New Roman" w:hAnsi="Times New Roman" w:cs="Times New Roman"/>
          <w:i/>
          <w:sz w:val="28"/>
          <w:szCs w:val="28"/>
        </w:rPr>
        <w:t xml:space="preserve">Q </w:t>
      </w:r>
      <w:r>
        <w:rPr>
          <w:sz w:val="28"/>
          <w:szCs w:val="28"/>
        </w:rPr>
        <w:t xml:space="preserve">since in our model </w:t>
      </w:r>
      <w:r w:rsidRPr="0016286D">
        <w:rPr>
          <w:position w:val="-12"/>
          <w:sz w:val="28"/>
          <w:szCs w:val="28"/>
        </w:rPr>
        <w:object w:dxaOrig="800" w:dyaOrig="360">
          <v:shape id="_x0000_i1036" type="#_x0000_t75" style="width:40.2pt;height:18pt" o:ole="">
            <v:imagedata r:id="rId51" o:title=""/>
          </v:shape>
          <o:OLEObject Type="Embed" ProgID="Equation.DSMT4" ShapeID="_x0000_i1036" DrawAspect="Content" ObjectID="_1521617178" r:id="rId52"/>
        </w:object>
      </w:r>
      <w:r>
        <w:rPr>
          <w:sz w:val="28"/>
          <w:szCs w:val="28"/>
        </w:rPr>
        <w:t xml:space="preserve"> </w:t>
      </w:r>
      <w:r w:rsidR="00CD2F2C">
        <w:rPr>
          <w:sz w:val="28"/>
          <w:szCs w:val="28"/>
        </w:rPr>
        <w:t xml:space="preserve">at a boundary </w:t>
      </w:r>
      <w:r>
        <w:rPr>
          <w:sz w:val="28"/>
          <w:szCs w:val="28"/>
        </w:rPr>
        <w:t xml:space="preserve">whereas in the mathematical model </w:t>
      </w:r>
      <w:r w:rsidRPr="0016286D">
        <w:rPr>
          <w:position w:val="-12"/>
          <w:sz w:val="28"/>
          <w:szCs w:val="28"/>
        </w:rPr>
        <w:object w:dxaOrig="800" w:dyaOrig="360">
          <v:shape id="_x0000_i1037" type="#_x0000_t75" style="width:40.2pt;height:18pt" o:ole="">
            <v:imagedata r:id="rId53" o:title=""/>
          </v:shape>
          <o:OLEObject Type="Embed" ProgID="Equation.DSMT4" ShapeID="_x0000_i1037" DrawAspect="Content" ObjectID="_1521617179" r:id="rId54"/>
        </w:object>
      </w:r>
      <w:r>
        <w:rPr>
          <w:sz w:val="28"/>
          <w:szCs w:val="28"/>
        </w:rPr>
        <w:t xml:space="preserve"> </w:t>
      </w:r>
      <w:proofErr w:type="gramStart"/>
      <w:r>
        <w:rPr>
          <w:sz w:val="28"/>
          <w:szCs w:val="28"/>
        </w:rPr>
        <w:t xml:space="preserve">as </w:t>
      </w:r>
      <w:r w:rsidRPr="0016286D">
        <w:rPr>
          <w:position w:val="-6"/>
          <w:sz w:val="28"/>
          <w:szCs w:val="28"/>
        </w:rPr>
        <w:object w:dxaOrig="780" w:dyaOrig="240">
          <v:shape id="_x0000_i1038" type="#_x0000_t75" style="width:39pt;height:12pt" o:ole="">
            <v:imagedata r:id="rId55" o:title=""/>
          </v:shape>
          <o:OLEObject Type="Embed" ProgID="Equation.DSMT4" ShapeID="_x0000_i1038" DrawAspect="Content" ObjectID="_1521617180" r:id="rId56"/>
        </w:object>
      </w:r>
      <w:proofErr w:type="gramEnd"/>
      <w:r>
        <w:rPr>
          <w:sz w:val="28"/>
          <w:szCs w:val="28"/>
        </w:rPr>
        <w:t>.</w:t>
      </w:r>
    </w:p>
    <w:p w:rsidR="0016286D" w:rsidRDefault="0016286D" w:rsidP="00A43F36">
      <w:pPr>
        <w:tabs>
          <w:tab w:val="left" w:pos="567"/>
        </w:tabs>
        <w:spacing w:line="276" w:lineRule="auto"/>
        <w:rPr>
          <w:sz w:val="28"/>
          <w:szCs w:val="28"/>
        </w:rPr>
      </w:pPr>
      <w:r>
        <w:rPr>
          <w:sz w:val="28"/>
          <w:szCs w:val="28"/>
        </w:rPr>
        <w:t xml:space="preserve">Calculations for </w:t>
      </w:r>
      <w:r w:rsidRPr="0016286D">
        <w:rPr>
          <w:rFonts w:ascii="Times New Roman" w:hAnsi="Times New Roman" w:cs="Times New Roman"/>
          <w:i/>
          <w:sz w:val="28"/>
          <w:szCs w:val="28"/>
        </w:rPr>
        <w:t xml:space="preserve">Q </w:t>
      </w:r>
      <w:r>
        <w:rPr>
          <w:sz w:val="28"/>
          <w:szCs w:val="28"/>
        </w:rPr>
        <w:t>can be done in the Command Window</w:t>
      </w:r>
    </w:p>
    <w:p w:rsidR="0016286D" w:rsidRDefault="0016286D" w:rsidP="00A43F36">
      <w:pPr>
        <w:tabs>
          <w:tab w:val="left" w:pos="567"/>
        </w:tabs>
        <w:spacing w:line="276" w:lineRule="auto"/>
        <w:rPr>
          <w:sz w:val="28"/>
          <w:szCs w:val="28"/>
        </w:rPr>
      </w:pPr>
      <w:r>
        <w:rPr>
          <w:sz w:val="28"/>
          <w:szCs w:val="28"/>
        </w:rPr>
        <w:tab/>
      </w:r>
      <w:r w:rsidRPr="0016286D">
        <w:rPr>
          <w:sz w:val="28"/>
          <w:szCs w:val="28"/>
        </w:rPr>
        <w:t>Q = 4*pi*eps0*</w:t>
      </w:r>
      <w:proofErr w:type="spellStart"/>
      <w:r w:rsidRPr="0016286D">
        <w:rPr>
          <w:sz w:val="28"/>
          <w:szCs w:val="28"/>
        </w:rPr>
        <w:t>hx</w:t>
      </w:r>
      <w:proofErr w:type="spellEnd"/>
      <w:r w:rsidRPr="0016286D">
        <w:rPr>
          <w:sz w:val="28"/>
          <w:szCs w:val="28"/>
        </w:rPr>
        <w:t>*</w:t>
      </w:r>
      <w:proofErr w:type="gramStart"/>
      <w:r w:rsidRPr="0016286D">
        <w:rPr>
          <w:sz w:val="28"/>
          <w:szCs w:val="28"/>
        </w:rPr>
        <w:t>V(</w:t>
      </w:r>
      <w:proofErr w:type="gramEnd"/>
      <w:r w:rsidRPr="0016286D">
        <w:rPr>
          <w:sz w:val="28"/>
          <w:szCs w:val="28"/>
        </w:rPr>
        <w:t>52,51)</w:t>
      </w:r>
      <w:r>
        <w:rPr>
          <w:sz w:val="28"/>
          <w:szCs w:val="28"/>
        </w:rPr>
        <w:t xml:space="preserve">         </w:t>
      </w:r>
      <w:r w:rsidRPr="0016286D">
        <w:rPr>
          <w:sz w:val="28"/>
          <w:szCs w:val="28"/>
        </w:rPr>
        <w:sym w:font="Wingdings" w:char="F0E0"/>
      </w:r>
      <w:r>
        <w:rPr>
          <w:sz w:val="28"/>
          <w:szCs w:val="28"/>
        </w:rPr>
        <w:t xml:space="preserve">     </w:t>
      </w:r>
      <w:r w:rsidRPr="0016286D">
        <w:rPr>
          <w:position w:val="-12"/>
          <w:sz w:val="28"/>
          <w:szCs w:val="28"/>
        </w:rPr>
        <w:object w:dxaOrig="2320" w:dyaOrig="420">
          <v:shape id="_x0000_i1039" type="#_x0000_t75" style="width:115.8pt;height:21pt" o:ole="">
            <v:imagedata r:id="rId57" o:title=""/>
          </v:shape>
          <o:OLEObject Type="Embed" ProgID="Equation.DSMT4" ShapeID="_x0000_i1039" DrawAspect="Content" ObjectID="_1521617181" r:id="rId58"/>
        </w:object>
      </w:r>
    </w:p>
    <w:p w:rsidR="00702FC5" w:rsidRDefault="0016286D" w:rsidP="00A43F36">
      <w:pPr>
        <w:tabs>
          <w:tab w:val="left" w:pos="567"/>
        </w:tabs>
        <w:spacing w:line="276" w:lineRule="auto"/>
        <w:rPr>
          <w:sz w:val="28"/>
          <w:szCs w:val="28"/>
        </w:rPr>
      </w:pPr>
      <w:r>
        <w:rPr>
          <w:sz w:val="28"/>
          <w:szCs w:val="28"/>
        </w:rPr>
        <w:tab/>
      </w:r>
      <w:r w:rsidRPr="0016286D">
        <w:rPr>
          <w:sz w:val="28"/>
          <w:szCs w:val="28"/>
        </w:rPr>
        <w:t>Q = 4*pi*eps0*2*</w:t>
      </w:r>
      <w:proofErr w:type="spellStart"/>
      <w:r w:rsidRPr="0016286D">
        <w:rPr>
          <w:sz w:val="28"/>
          <w:szCs w:val="28"/>
        </w:rPr>
        <w:t>hx</w:t>
      </w:r>
      <w:proofErr w:type="spellEnd"/>
      <w:r w:rsidRPr="0016286D">
        <w:rPr>
          <w:sz w:val="28"/>
          <w:szCs w:val="28"/>
        </w:rPr>
        <w:t>*</w:t>
      </w:r>
      <w:proofErr w:type="gramStart"/>
      <w:r w:rsidRPr="0016286D">
        <w:rPr>
          <w:sz w:val="28"/>
          <w:szCs w:val="28"/>
        </w:rPr>
        <w:t>V(</w:t>
      </w:r>
      <w:proofErr w:type="gramEnd"/>
      <w:r w:rsidRPr="0016286D">
        <w:rPr>
          <w:sz w:val="28"/>
          <w:szCs w:val="28"/>
        </w:rPr>
        <w:t>53,51)</w:t>
      </w:r>
      <w:r>
        <w:rPr>
          <w:sz w:val="28"/>
          <w:szCs w:val="28"/>
        </w:rPr>
        <w:t xml:space="preserve">     </w:t>
      </w:r>
      <w:r w:rsidRPr="0016286D">
        <w:rPr>
          <w:sz w:val="28"/>
          <w:szCs w:val="28"/>
        </w:rPr>
        <w:sym w:font="Wingdings" w:char="F0E0"/>
      </w:r>
      <w:r>
        <w:rPr>
          <w:sz w:val="28"/>
          <w:szCs w:val="28"/>
        </w:rPr>
        <w:t xml:space="preserve">     </w:t>
      </w:r>
      <w:r w:rsidR="005D54A3" w:rsidRPr="0016286D">
        <w:rPr>
          <w:position w:val="-12"/>
          <w:sz w:val="28"/>
          <w:szCs w:val="28"/>
        </w:rPr>
        <w:object w:dxaOrig="2220" w:dyaOrig="420">
          <v:shape id="_x0000_i1040" type="#_x0000_t75" style="width:111pt;height:21pt" o:ole="">
            <v:imagedata r:id="rId59" o:title=""/>
          </v:shape>
          <o:OLEObject Type="Embed" ProgID="Equation.DSMT4" ShapeID="_x0000_i1040" DrawAspect="Content" ObjectID="_1521617182" r:id="rId60"/>
        </w:object>
      </w:r>
      <w:r w:rsidR="00BE2B59">
        <w:rPr>
          <w:sz w:val="28"/>
          <w:szCs w:val="28"/>
        </w:rPr>
        <w:br w:type="textWrapping" w:clear="all"/>
      </w:r>
    </w:p>
    <w:p w:rsidR="0016286D" w:rsidRDefault="0016286D" w:rsidP="00A43F36">
      <w:pPr>
        <w:tabs>
          <w:tab w:val="left" w:pos="567"/>
        </w:tabs>
        <w:spacing w:line="276" w:lineRule="auto"/>
        <w:rPr>
          <w:sz w:val="28"/>
          <w:szCs w:val="28"/>
        </w:rPr>
      </w:pPr>
      <w:r>
        <w:rPr>
          <w:sz w:val="28"/>
          <w:szCs w:val="28"/>
        </w:rPr>
        <w:t>Hence</w:t>
      </w:r>
      <w:r w:rsidR="00F21089">
        <w:rPr>
          <w:sz w:val="28"/>
          <w:szCs w:val="28"/>
        </w:rPr>
        <w:t>,</w:t>
      </w:r>
      <w:r>
        <w:rPr>
          <w:sz w:val="28"/>
          <w:szCs w:val="28"/>
        </w:rPr>
        <w:t xml:space="preserve"> we can conclude that the charge at the origin </w:t>
      </w:r>
      <w:proofErr w:type="gramStart"/>
      <w:r>
        <w:rPr>
          <w:sz w:val="28"/>
          <w:szCs w:val="28"/>
        </w:rPr>
        <w:t xml:space="preserve">is  </w:t>
      </w:r>
      <w:r w:rsidRPr="0016286D">
        <w:rPr>
          <w:position w:val="-12"/>
          <w:sz w:val="28"/>
          <w:szCs w:val="28"/>
        </w:rPr>
        <w:object w:dxaOrig="1800" w:dyaOrig="420">
          <v:shape id="_x0000_i1041" type="#_x0000_t75" style="width:90pt;height:21pt" o:ole="">
            <v:imagedata r:id="rId61" o:title=""/>
          </v:shape>
          <o:OLEObject Type="Embed" ProgID="Equation.DSMT4" ShapeID="_x0000_i1041" DrawAspect="Content" ObjectID="_1521617183" r:id="rId62"/>
        </w:object>
      </w:r>
      <w:proofErr w:type="gramEnd"/>
      <w:r>
        <w:rPr>
          <w:sz w:val="28"/>
          <w:szCs w:val="28"/>
        </w:rPr>
        <w:t>.</w:t>
      </w:r>
    </w:p>
    <w:p w:rsidR="00CD2F2C" w:rsidRDefault="00CD2F2C" w:rsidP="00A43F36">
      <w:pPr>
        <w:tabs>
          <w:tab w:val="left" w:pos="567"/>
        </w:tabs>
        <w:spacing w:line="276" w:lineRule="auto"/>
        <w:rPr>
          <w:sz w:val="28"/>
          <w:szCs w:val="28"/>
        </w:rPr>
      </w:pPr>
    </w:p>
    <w:p w:rsidR="00CD2F2C" w:rsidRDefault="00CD2F2C" w:rsidP="00A43F36">
      <w:pPr>
        <w:tabs>
          <w:tab w:val="left" w:pos="567"/>
        </w:tabs>
        <w:spacing w:line="276" w:lineRule="auto"/>
        <w:rPr>
          <w:sz w:val="28"/>
          <w:szCs w:val="28"/>
        </w:rPr>
      </w:pPr>
      <w:r>
        <w:rPr>
          <w:sz w:val="28"/>
          <w:szCs w:val="28"/>
        </w:rPr>
        <w:t xml:space="preserve">See </w:t>
      </w:r>
      <w:r w:rsidRPr="00CD2F2C">
        <w:rPr>
          <w:b/>
          <w:color w:val="833C0B" w:themeColor="accent2" w:themeShade="80"/>
          <w:sz w:val="28"/>
          <w:szCs w:val="28"/>
        </w:rPr>
        <w:t>Case 4</w:t>
      </w:r>
      <w:r>
        <w:rPr>
          <w:sz w:val="28"/>
          <w:szCs w:val="28"/>
        </w:rPr>
        <w:t>.</w:t>
      </w:r>
    </w:p>
    <w:p w:rsidR="00F21089" w:rsidRDefault="00F21089">
      <w:pPr>
        <w:rPr>
          <w:rFonts w:cs="Courier New"/>
          <w:b/>
          <w:color w:val="833C0B" w:themeColor="accent2" w:themeShade="80"/>
          <w:sz w:val="28"/>
          <w:szCs w:val="28"/>
        </w:rPr>
      </w:pPr>
      <w:r>
        <w:rPr>
          <w:rFonts w:cs="Courier New"/>
          <w:b/>
          <w:color w:val="833C0B" w:themeColor="accent2" w:themeShade="80"/>
          <w:sz w:val="28"/>
          <w:szCs w:val="28"/>
        </w:rPr>
        <w:br w:type="page"/>
      </w:r>
    </w:p>
    <w:p w:rsidR="00F21089" w:rsidRDefault="00F21089" w:rsidP="00F21089">
      <w:pPr>
        <w:autoSpaceDE w:val="0"/>
        <w:autoSpaceDN w:val="0"/>
        <w:adjustRightInd w:val="0"/>
        <w:spacing w:after="0" w:line="240" w:lineRule="auto"/>
        <w:rPr>
          <w:rFonts w:cs="Courier New"/>
          <w:sz w:val="28"/>
          <w:szCs w:val="28"/>
        </w:rPr>
      </w:pPr>
      <w:r w:rsidRPr="00BE2B59">
        <w:rPr>
          <w:rFonts w:cs="Courier New"/>
          <w:b/>
          <w:color w:val="833C0B" w:themeColor="accent2" w:themeShade="80"/>
          <w:sz w:val="28"/>
          <w:szCs w:val="28"/>
        </w:rPr>
        <w:lastRenderedPageBreak/>
        <w:t xml:space="preserve">Case </w:t>
      </w:r>
      <w:r>
        <w:rPr>
          <w:rFonts w:cs="Courier New"/>
          <w:b/>
          <w:color w:val="833C0B" w:themeColor="accent2" w:themeShade="80"/>
          <w:sz w:val="28"/>
          <w:szCs w:val="28"/>
        </w:rPr>
        <w:t xml:space="preserve">4: </w:t>
      </w:r>
      <w:r>
        <w:rPr>
          <w:rFonts w:cs="Courier New"/>
          <w:sz w:val="28"/>
          <w:szCs w:val="28"/>
        </w:rPr>
        <w:t xml:space="preserve">The [2D] space has a charge </w:t>
      </w:r>
      <w:r w:rsidRPr="00F21089">
        <w:rPr>
          <w:rFonts w:ascii="Times New Roman" w:hAnsi="Times New Roman" w:cs="Times New Roman"/>
          <w:i/>
          <w:sz w:val="28"/>
          <w:szCs w:val="28"/>
        </w:rPr>
        <w:t xml:space="preserve">Q </w:t>
      </w:r>
      <w:r>
        <w:rPr>
          <w:rFonts w:cs="Courier New"/>
          <w:sz w:val="28"/>
          <w:szCs w:val="28"/>
        </w:rPr>
        <w:t xml:space="preserve">placed at the origin. Assume that the charge is within a cell of dimensions </w:t>
      </w:r>
      <w:r w:rsidRPr="00F21089">
        <w:rPr>
          <w:rFonts w:cs="Courier New"/>
          <w:position w:val="-16"/>
          <w:sz w:val="28"/>
          <w:szCs w:val="28"/>
        </w:rPr>
        <w:object w:dxaOrig="740" w:dyaOrig="420">
          <v:shape id="_x0000_i1042" type="#_x0000_t75" style="width:37.2pt;height:21pt" o:ole="">
            <v:imagedata r:id="rId63" o:title=""/>
          </v:shape>
          <o:OLEObject Type="Embed" ProgID="Equation.DSMT4" ShapeID="_x0000_i1042" DrawAspect="Content" ObjectID="_1521617184" r:id="rId64"/>
        </w:object>
      </w:r>
      <w:r>
        <w:rPr>
          <w:rFonts w:cs="Courier New"/>
          <w:sz w:val="28"/>
          <w:szCs w:val="28"/>
        </w:rPr>
        <w:t xml:space="preserve"> centre</w:t>
      </w:r>
      <w:r w:rsidR="00CD2F2C">
        <w:rPr>
          <w:rFonts w:cs="Courier New"/>
          <w:sz w:val="28"/>
          <w:szCs w:val="28"/>
        </w:rPr>
        <w:t>d</w:t>
      </w:r>
      <w:r>
        <w:rPr>
          <w:rFonts w:cs="Courier New"/>
          <w:sz w:val="28"/>
          <w:szCs w:val="28"/>
        </w:rPr>
        <w:t xml:space="preserve"> on the origin. The code to compute the charge density </w:t>
      </w:r>
      <w:r w:rsidRPr="00F21089">
        <w:rPr>
          <w:rFonts w:cs="Courier New"/>
          <w:position w:val="-12"/>
          <w:sz w:val="28"/>
          <w:szCs w:val="28"/>
        </w:rPr>
        <w:object w:dxaOrig="820" w:dyaOrig="360">
          <v:shape id="_x0000_i1043" type="#_x0000_t75" style="width:40.8pt;height:18pt" o:ole="">
            <v:imagedata r:id="rId65" o:title=""/>
          </v:shape>
          <o:OLEObject Type="Embed" ProgID="Equation.DSMT4" ShapeID="_x0000_i1043" DrawAspect="Content" ObjectID="_1521617185" r:id="rId66"/>
        </w:object>
      </w:r>
      <w:r>
        <w:rPr>
          <w:rFonts w:cs="Courier New"/>
          <w:sz w:val="28"/>
          <w:szCs w:val="28"/>
        </w:rPr>
        <w:t xml:space="preserve"> at the origin is</w:t>
      </w:r>
    </w:p>
    <w:p w:rsidR="00F21089" w:rsidRDefault="00F21089" w:rsidP="00F21089">
      <w:pPr>
        <w:autoSpaceDE w:val="0"/>
        <w:autoSpaceDN w:val="0"/>
        <w:adjustRightInd w:val="0"/>
        <w:spacing w:after="0" w:line="240" w:lineRule="auto"/>
        <w:rPr>
          <w:rFonts w:cs="Courier New"/>
          <w:sz w:val="28"/>
          <w:szCs w:val="28"/>
        </w:rPr>
      </w:pPr>
    </w:p>
    <w:p w:rsidR="00F21089" w:rsidRDefault="00F21089" w:rsidP="00F21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4     </w:t>
      </w:r>
      <w:r>
        <w:rPr>
          <w:rFonts w:ascii="Courier New" w:hAnsi="Courier New" w:cs="Courier New"/>
          <w:color w:val="228B22"/>
          <w:sz w:val="20"/>
          <w:szCs w:val="20"/>
        </w:rPr>
        <w:t>% charge Q at origin</w:t>
      </w:r>
    </w:p>
    <w:p w:rsidR="00F21089" w:rsidRDefault="00F21089" w:rsidP="00F21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indx</w:t>
      </w:r>
      <w:proofErr w:type="spellEnd"/>
      <w:proofErr w:type="gramEnd"/>
      <w:r>
        <w:rPr>
          <w:rFonts w:ascii="Courier New" w:hAnsi="Courier New" w:cs="Courier New"/>
          <w:color w:val="000000"/>
          <w:sz w:val="20"/>
          <w:szCs w:val="20"/>
        </w:rPr>
        <w:t xml:space="preserve"> = ceil(</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indy</w:t>
      </w:r>
      <w:proofErr w:type="spellEnd"/>
      <w:r>
        <w:rPr>
          <w:rFonts w:ascii="Courier New" w:hAnsi="Courier New" w:cs="Courier New"/>
          <w:color w:val="000000"/>
          <w:sz w:val="20"/>
          <w:szCs w:val="20"/>
        </w:rPr>
        <w:t xml:space="preserve"> = ceil(</w:t>
      </w:r>
      <w:proofErr w:type="spellStart"/>
      <w:r>
        <w:rPr>
          <w:rFonts w:ascii="Courier New" w:hAnsi="Courier New" w:cs="Courier New"/>
          <w:color w:val="000000"/>
          <w:sz w:val="20"/>
          <w:szCs w:val="20"/>
        </w:rPr>
        <w:t>Ny</w:t>
      </w:r>
      <w:proofErr w:type="spellEnd"/>
      <w:r>
        <w:rPr>
          <w:rFonts w:ascii="Courier New" w:hAnsi="Courier New" w:cs="Courier New"/>
          <w:color w:val="000000"/>
          <w:sz w:val="20"/>
          <w:szCs w:val="20"/>
        </w:rPr>
        <w:t>/2);</w:t>
      </w:r>
    </w:p>
    <w:p w:rsidR="00F21089" w:rsidRDefault="00F21089" w:rsidP="00F21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1.0e-9;</w:t>
      </w:r>
    </w:p>
    <w:p w:rsidR="00F21089" w:rsidRDefault="00F21089" w:rsidP="00F21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 xml:space="preserve"> = Q / (</w:t>
      </w:r>
      <w:proofErr w:type="spellStart"/>
      <w:r>
        <w:rPr>
          <w:rFonts w:ascii="Courier New" w:hAnsi="Courier New" w:cs="Courier New"/>
          <w:color w:val="000000"/>
          <w:sz w:val="20"/>
          <w:szCs w:val="20"/>
        </w:rPr>
        <w:t>hx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hy</w:t>
      </w:r>
      <w:proofErr w:type="spellEnd"/>
      <w:r>
        <w:rPr>
          <w:rFonts w:ascii="Courier New" w:hAnsi="Courier New" w:cs="Courier New"/>
          <w:color w:val="000000"/>
          <w:sz w:val="20"/>
          <w:szCs w:val="20"/>
        </w:rPr>
        <w:t>);</w:t>
      </w:r>
    </w:p>
    <w:p w:rsidR="00F21089" w:rsidRDefault="00F21089" w:rsidP="00F2108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rho_</w:t>
      </w:r>
      <w:proofErr w:type="gramStart"/>
      <w:r>
        <w:rPr>
          <w:rFonts w:ascii="Courier New" w:hAnsi="Courier New" w:cs="Courier New"/>
          <w:color w:val="000000"/>
          <w:sz w:val="20"/>
          <w:szCs w:val="20"/>
        </w:rPr>
        <w: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indy,indx</w:t>
      </w:r>
      <w:proofErr w:type="spellEnd"/>
      <w:r>
        <w:rPr>
          <w:rFonts w:ascii="Courier New" w:hAnsi="Courier New" w:cs="Courier New"/>
          <w:color w:val="000000"/>
          <w:sz w:val="20"/>
          <w:szCs w:val="20"/>
        </w:rPr>
        <w:t xml:space="preserve">) = K .* rho; </w:t>
      </w:r>
      <w:r>
        <w:rPr>
          <w:rFonts w:ascii="Courier New" w:hAnsi="Courier New" w:cs="Courier New"/>
          <w:color w:val="000000"/>
          <w:sz w:val="20"/>
          <w:szCs w:val="20"/>
        </w:rPr>
        <w:tab/>
        <w:t xml:space="preserve"> </w:t>
      </w:r>
    </w:p>
    <w:p w:rsidR="00F21089" w:rsidRDefault="00F21089" w:rsidP="00F21089">
      <w:pPr>
        <w:autoSpaceDE w:val="0"/>
        <w:autoSpaceDN w:val="0"/>
        <w:adjustRightInd w:val="0"/>
        <w:spacing w:after="0" w:line="240" w:lineRule="auto"/>
        <w:rPr>
          <w:rFonts w:ascii="Courier New" w:hAnsi="Courier New" w:cs="Courier New"/>
          <w:color w:val="000000"/>
          <w:sz w:val="20"/>
          <w:szCs w:val="20"/>
        </w:rPr>
      </w:pPr>
    </w:p>
    <w:p w:rsidR="00F21089" w:rsidRDefault="00F21089" w:rsidP="00F21089">
      <w:pPr>
        <w:autoSpaceDE w:val="0"/>
        <w:autoSpaceDN w:val="0"/>
        <w:adjustRightInd w:val="0"/>
        <w:spacing w:after="0" w:line="240" w:lineRule="auto"/>
        <w:rPr>
          <w:rFonts w:ascii="Courier New" w:hAnsi="Courier New" w:cs="Courier New"/>
          <w:sz w:val="24"/>
          <w:szCs w:val="24"/>
        </w:rPr>
      </w:pPr>
    </w:p>
    <w:p w:rsidR="00F21089" w:rsidRDefault="00CD2F2C" w:rsidP="00F21089">
      <w:pPr>
        <w:autoSpaceDE w:val="0"/>
        <w:autoSpaceDN w:val="0"/>
        <w:adjustRightInd w:val="0"/>
        <w:spacing w:after="0" w:line="240" w:lineRule="auto"/>
        <w:jc w:val="center"/>
        <w:rPr>
          <w:rFonts w:cs="Courier New"/>
          <w:sz w:val="28"/>
          <w:szCs w:val="28"/>
        </w:rPr>
      </w:pPr>
      <w:r w:rsidRPr="00CD2F2C">
        <w:rPr>
          <w:rFonts w:cs="Courier New"/>
          <w:sz w:val="28"/>
          <w:szCs w:val="28"/>
        </w:rPr>
        <w:drawing>
          <wp:inline distT="0" distB="0" distL="0" distR="0" wp14:anchorId="47FCA4D8" wp14:editId="152D3C8F">
            <wp:extent cx="4320000" cy="2880000"/>
            <wp:effectExtent l="0" t="0" r="444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320000" cy="2880000"/>
                    </a:xfrm>
                    <a:prstGeom prst="rect">
                      <a:avLst/>
                    </a:prstGeom>
                  </pic:spPr>
                </pic:pic>
              </a:graphicData>
            </a:graphic>
          </wp:inline>
        </w:drawing>
      </w:r>
    </w:p>
    <w:p w:rsidR="00F21089" w:rsidRDefault="00F21089" w:rsidP="00F21089">
      <w:pPr>
        <w:autoSpaceDE w:val="0"/>
        <w:autoSpaceDN w:val="0"/>
        <w:adjustRightInd w:val="0"/>
        <w:spacing w:after="0" w:line="240" w:lineRule="auto"/>
        <w:rPr>
          <w:rFonts w:cs="Courier New"/>
          <w:sz w:val="28"/>
          <w:szCs w:val="28"/>
        </w:rPr>
      </w:pPr>
    </w:p>
    <w:p w:rsidR="00F21089" w:rsidRDefault="00CE3DC4" w:rsidP="00F21089">
      <w:pPr>
        <w:autoSpaceDE w:val="0"/>
        <w:autoSpaceDN w:val="0"/>
        <w:adjustRightInd w:val="0"/>
        <w:spacing w:after="0" w:line="240" w:lineRule="auto"/>
        <w:rPr>
          <w:rFonts w:cs="Courier New"/>
          <w:sz w:val="28"/>
          <w:szCs w:val="28"/>
        </w:rPr>
      </w:pPr>
      <w:r>
        <w:rPr>
          <w:rFonts w:cs="Courier New"/>
          <w:sz w:val="28"/>
          <w:szCs w:val="28"/>
        </w:rPr>
        <w:t xml:space="preserve">The potential and electric fields for </w:t>
      </w:r>
      <w:r w:rsidR="00CD2F2C" w:rsidRPr="00CD2F2C">
        <w:rPr>
          <w:rFonts w:cs="Courier New"/>
          <w:b/>
          <w:color w:val="833C0B" w:themeColor="accent2" w:themeShade="80"/>
          <w:sz w:val="28"/>
          <w:szCs w:val="28"/>
        </w:rPr>
        <w:t>C</w:t>
      </w:r>
      <w:r w:rsidRPr="00CD2F2C">
        <w:rPr>
          <w:rFonts w:cs="Courier New"/>
          <w:b/>
          <w:color w:val="833C0B" w:themeColor="accent2" w:themeShade="80"/>
          <w:sz w:val="28"/>
          <w:szCs w:val="28"/>
        </w:rPr>
        <w:t>ases 3</w:t>
      </w:r>
      <w:r>
        <w:rPr>
          <w:rFonts w:cs="Courier New"/>
          <w:sz w:val="28"/>
          <w:szCs w:val="28"/>
        </w:rPr>
        <w:t xml:space="preserve"> and </w:t>
      </w:r>
      <w:r w:rsidRPr="00CD2F2C">
        <w:rPr>
          <w:rFonts w:cs="Courier New"/>
          <w:color w:val="833C0B" w:themeColor="accent2" w:themeShade="80"/>
          <w:sz w:val="28"/>
          <w:szCs w:val="28"/>
        </w:rPr>
        <w:t>4</w:t>
      </w:r>
      <w:r>
        <w:rPr>
          <w:rFonts w:cs="Courier New"/>
          <w:sz w:val="28"/>
          <w:szCs w:val="28"/>
        </w:rPr>
        <w:t xml:space="preserve"> are almost identical as expected.</w:t>
      </w:r>
    </w:p>
    <w:p w:rsidR="00BB04A1" w:rsidRDefault="00BB04A1" w:rsidP="00F21089">
      <w:pPr>
        <w:autoSpaceDE w:val="0"/>
        <w:autoSpaceDN w:val="0"/>
        <w:adjustRightInd w:val="0"/>
        <w:spacing w:after="0" w:line="240" w:lineRule="auto"/>
        <w:rPr>
          <w:rFonts w:cs="Courier New"/>
          <w:sz w:val="28"/>
          <w:szCs w:val="28"/>
        </w:rPr>
      </w:pPr>
    </w:p>
    <w:p w:rsidR="005D54A3" w:rsidRDefault="005D54A3">
      <w:pPr>
        <w:rPr>
          <w:rFonts w:cs="Courier New"/>
          <w:sz w:val="28"/>
          <w:szCs w:val="28"/>
        </w:rPr>
      </w:pPr>
      <w:r>
        <w:rPr>
          <w:rFonts w:cs="Courier New"/>
          <w:sz w:val="28"/>
          <w:szCs w:val="28"/>
        </w:rPr>
        <w:br w:type="page"/>
      </w:r>
    </w:p>
    <w:p w:rsidR="005D54A3" w:rsidRDefault="005D54A3" w:rsidP="00F21089">
      <w:pPr>
        <w:autoSpaceDE w:val="0"/>
        <w:autoSpaceDN w:val="0"/>
        <w:adjustRightInd w:val="0"/>
        <w:spacing w:after="0" w:line="240" w:lineRule="auto"/>
        <w:rPr>
          <w:rFonts w:cs="Courier New"/>
          <w:sz w:val="28"/>
          <w:szCs w:val="28"/>
        </w:rPr>
      </w:pPr>
      <w:r w:rsidRPr="00CD2F2C">
        <w:rPr>
          <w:rFonts w:cs="Courier New"/>
          <w:b/>
          <w:color w:val="833C0B" w:themeColor="accent2" w:themeShade="80"/>
          <w:sz w:val="28"/>
          <w:szCs w:val="28"/>
        </w:rPr>
        <w:lastRenderedPageBreak/>
        <w:t>Case 5:</w:t>
      </w:r>
      <w:r w:rsidRPr="00CD2F2C">
        <w:rPr>
          <w:rFonts w:cs="Courier New"/>
          <w:color w:val="833C0B" w:themeColor="accent2" w:themeShade="80"/>
          <w:sz w:val="28"/>
          <w:szCs w:val="28"/>
        </w:rPr>
        <w:t xml:space="preserve">  </w:t>
      </w:r>
      <w:r>
        <w:rPr>
          <w:rFonts w:cs="Courier New"/>
          <w:sz w:val="28"/>
          <w:szCs w:val="28"/>
        </w:rPr>
        <w:t xml:space="preserve">Two </w:t>
      </w:r>
      <w:r w:rsidR="0041101D">
        <w:rPr>
          <w:rFonts w:cs="Courier New"/>
          <w:sz w:val="28"/>
          <w:szCs w:val="28"/>
        </w:rPr>
        <w:t xml:space="preserve">wires are placed in the interior of the [2D] space and are held at potentials of +100 V and </w:t>
      </w:r>
      <w:r w:rsidR="00CD2F2C">
        <w:rPr>
          <w:rFonts w:cs="Courier New"/>
          <w:sz w:val="28"/>
          <w:szCs w:val="28"/>
        </w:rPr>
        <w:t>-</w:t>
      </w:r>
      <w:r w:rsidR="0041101D">
        <w:rPr>
          <w:rFonts w:cs="Courier New"/>
          <w:sz w:val="28"/>
          <w:szCs w:val="28"/>
        </w:rPr>
        <w:t>100 V.  The potential and electric field distributions are similar to an electric dipole.</w:t>
      </w:r>
    </w:p>
    <w:p w:rsidR="005D54A3" w:rsidRDefault="005D54A3" w:rsidP="0041101D">
      <w:pPr>
        <w:autoSpaceDE w:val="0"/>
        <w:autoSpaceDN w:val="0"/>
        <w:adjustRightInd w:val="0"/>
        <w:spacing w:after="0" w:line="240" w:lineRule="auto"/>
        <w:jc w:val="center"/>
        <w:rPr>
          <w:rFonts w:cs="Courier New"/>
          <w:sz w:val="28"/>
          <w:szCs w:val="28"/>
        </w:rPr>
      </w:pPr>
      <w:r w:rsidRPr="005D54A3">
        <w:rPr>
          <w:rFonts w:cs="Courier New"/>
          <w:noProof/>
          <w:sz w:val="28"/>
          <w:szCs w:val="28"/>
        </w:rPr>
        <w:drawing>
          <wp:inline distT="0" distB="0" distL="0" distR="0" wp14:anchorId="44150711" wp14:editId="6D76CC9D">
            <wp:extent cx="3960000" cy="2638800"/>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960000" cy="2638800"/>
                    </a:xfrm>
                    <a:prstGeom prst="rect">
                      <a:avLst/>
                    </a:prstGeom>
                  </pic:spPr>
                </pic:pic>
              </a:graphicData>
            </a:graphic>
          </wp:inline>
        </w:drawing>
      </w:r>
    </w:p>
    <w:p w:rsidR="0041101D" w:rsidRDefault="0041101D" w:rsidP="0041101D">
      <w:pPr>
        <w:autoSpaceDE w:val="0"/>
        <w:autoSpaceDN w:val="0"/>
        <w:adjustRightInd w:val="0"/>
        <w:spacing w:after="0" w:line="240" w:lineRule="auto"/>
        <w:jc w:val="center"/>
        <w:rPr>
          <w:rFonts w:cs="Courier New"/>
          <w:sz w:val="28"/>
          <w:szCs w:val="28"/>
        </w:rPr>
      </w:pPr>
      <w:r w:rsidRPr="0041101D">
        <w:rPr>
          <w:rFonts w:cs="Courier New"/>
          <w:noProof/>
          <w:sz w:val="28"/>
          <w:szCs w:val="28"/>
        </w:rPr>
        <w:drawing>
          <wp:inline distT="0" distB="0" distL="0" distR="0" wp14:anchorId="74C34897" wp14:editId="5087CB9C">
            <wp:extent cx="3960000" cy="2638800"/>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960000" cy="2638800"/>
                    </a:xfrm>
                    <a:prstGeom prst="rect">
                      <a:avLst/>
                    </a:prstGeom>
                  </pic:spPr>
                </pic:pic>
              </a:graphicData>
            </a:graphic>
          </wp:inline>
        </w:drawing>
      </w:r>
    </w:p>
    <w:p w:rsidR="0041101D" w:rsidRDefault="0041101D" w:rsidP="0041101D">
      <w:pPr>
        <w:autoSpaceDE w:val="0"/>
        <w:autoSpaceDN w:val="0"/>
        <w:adjustRightInd w:val="0"/>
        <w:spacing w:after="0" w:line="240" w:lineRule="auto"/>
        <w:jc w:val="center"/>
        <w:rPr>
          <w:rFonts w:cs="Courier New"/>
          <w:sz w:val="28"/>
          <w:szCs w:val="28"/>
        </w:rPr>
      </w:pPr>
    </w:p>
    <w:p w:rsidR="0041101D" w:rsidRDefault="00CD2F2C" w:rsidP="0041101D">
      <w:pPr>
        <w:autoSpaceDE w:val="0"/>
        <w:autoSpaceDN w:val="0"/>
        <w:adjustRightInd w:val="0"/>
        <w:spacing w:after="0" w:line="240" w:lineRule="auto"/>
        <w:jc w:val="center"/>
        <w:rPr>
          <w:rFonts w:cs="Courier New"/>
          <w:sz w:val="28"/>
          <w:szCs w:val="28"/>
        </w:rPr>
      </w:pPr>
      <w:r w:rsidRPr="00CD2F2C">
        <w:rPr>
          <w:rFonts w:cs="Courier New"/>
          <w:sz w:val="28"/>
          <w:szCs w:val="28"/>
        </w:rPr>
        <w:drawing>
          <wp:inline distT="0" distB="0" distL="0" distR="0" wp14:anchorId="2E7E3EA3" wp14:editId="77560043">
            <wp:extent cx="4320000" cy="2880000"/>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320000" cy="2880000"/>
                    </a:xfrm>
                    <a:prstGeom prst="rect">
                      <a:avLst/>
                    </a:prstGeom>
                  </pic:spPr>
                </pic:pic>
              </a:graphicData>
            </a:graphic>
          </wp:inline>
        </w:drawing>
      </w:r>
    </w:p>
    <w:p w:rsidR="0041101D" w:rsidRDefault="0041101D" w:rsidP="0041101D">
      <w:pPr>
        <w:autoSpaceDE w:val="0"/>
        <w:autoSpaceDN w:val="0"/>
        <w:adjustRightInd w:val="0"/>
        <w:spacing w:after="0" w:line="240" w:lineRule="auto"/>
        <w:jc w:val="center"/>
        <w:rPr>
          <w:rFonts w:cs="Courier New"/>
          <w:sz w:val="28"/>
          <w:szCs w:val="28"/>
        </w:rPr>
      </w:pPr>
    </w:p>
    <w:p w:rsidR="0041101D" w:rsidRDefault="0041101D" w:rsidP="0041101D">
      <w:pPr>
        <w:autoSpaceDE w:val="0"/>
        <w:autoSpaceDN w:val="0"/>
        <w:adjustRightInd w:val="0"/>
        <w:spacing w:after="0" w:line="240" w:lineRule="auto"/>
        <w:jc w:val="center"/>
        <w:rPr>
          <w:rFonts w:cs="Courier New"/>
          <w:sz w:val="28"/>
          <w:szCs w:val="28"/>
        </w:rPr>
      </w:pPr>
    </w:p>
    <w:p w:rsidR="0041101D" w:rsidRDefault="0041101D" w:rsidP="0041101D">
      <w:pPr>
        <w:autoSpaceDE w:val="0"/>
        <w:autoSpaceDN w:val="0"/>
        <w:adjustRightInd w:val="0"/>
        <w:spacing w:after="0" w:line="240" w:lineRule="auto"/>
        <w:jc w:val="center"/>
        <w:rPr>
          <w:rFonts w:cs="Courier New"/>
          <w:sz w:val="28"/>
          <w:szCs w:val="28"/>
        </w:rPr>
      </w:pPr>
      <w:r w:rsidRPr="0041101D">
        <w:rPr>
          <w:rFonts w:cs="Courier New"/>
          <w:noProof/>
          <w:sz w:val="28"/>
          <w:szCs w:val="28"/>
        </w:rPr>
        <w:drawing>
          <wp:inline distT="0" distB="0" distL="0" distR="0" wp14:anchorId="6BEFE53D" wp14:editId="6FDE7A11">
            <wp:extent cx="3960000" cy="2638800"/>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960000" cy="2638800"/>
                    </a:xfrm>
                    <a:prstGeom prst="rect">
                      <a:avLst/>
                    </a:prstGeom>
                  </pic:spPr>
                </pic:pic>
              </a:graphicData>
            </a:graphic>
          </wp:inline>
        </w:drawing>
      </w:r>
    </w:p>
    <w:p w:rsidR="0041101D" w:rsidRDefault="0041101D" w:rsidP="0041101D">
      <w:pPr>
        <w:autoSpaceDE w:val="0"/>
        <w:autoSpaceDN w:val="0"/>
        <w:adjustRightInd w:val="0"/>
        <w:spacing w:after="0" w:line="240" w:lineRule="auto"/>
        <w:jc w:val="center"/>
        <w:rPr>
          <w:rFonts w:cs="Courier New"/>
          <w:sz w:val="28"/>
          <w:szCs w:val="28"/>
        </w:rPr>
      </w:pPr>
    </w:p>
    <w:p w:rsidR="0041101D" w:rsidRDefault="0041101D" w:rsidP="0041101D">
      <w:pPr>
        <w:autoSpaceDE w:val="0"/>
        <w:autoSpaceDN w:val="0"/>
        <w:adjustRightInd w:val="0"/>
        <w:spacing w:after="0" w:line="240" w:lineRule="auto"/>
        <w:jc w:val="center"/>
        <w:rPr>
          <w:rFonts w:cs="Courier New"/>
          <w:sz w:val="28"/>
          <w:szCs w:val="28"/>
        </w:rPr>
      </w:pPr>
    </w:p>
    <w:p w:rsidR="0041101D" w:rsidRDefault="0041101D" w:rsidP="0041101D">
      <w:pPr>
        <w:autoSpaceDE w:val="0"/>
        <w:autoSpaceDN w:val="0"/>
        <w:adjustRightInd w:val="0"/>
        <w:spacing w:after="0" w:line="240" w:lineRule="auto"/>
        <w:jc w:val="center"/>
        <w:rPr>
          <w:rFonts w:cs="Courier New"/>
          <w:sz w:val="28"/>
          <w:szCs w:val="28"/>
        </w:rPr>
      </w:pPr>
      <w:r w:rsidRPr="0041101D">
        <w:rPr>
          <w:rFonts w:cs="Courier New"/>
          <w:noProof/>
          <w:sz w:val="28"/>
          <w:szCs w:val="28"/>
        </w:rPr>
        <w:drawing>
          <wp:inline distT="0" distB="0" distL="0" distR="0" wp14:anchorId="25B4AC1E" wp14:editId="52384C8B">
            <wp:extent cx="4320000" cy="2880000"/>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320000" cy="2880000"/>
                    </a:xfrm>
                    <a:prstGeom prst="rect">
                      <a:avLst/>
                    </a:prstGeom>
                  </pic:spPr>
                </pic:pic>
              </a:graphicData>
            </a:graphic>
          </wp:inline>
        </w:drawing>
      </w:r>
    </w:p>
    <w:p w:rsidR="0041101D" w:rsidRDefault="0041101D" w:rsidP="0041101D">
      <w:pPr>
        <w:autoSpaceDE w:val="0"/>
        <w:autoSpaceDN w:val="0"/>
        <w:adjustRightInd w:val="0"/>
        <w:spacing w:after="0" w:line="240" w:lineRule="auto"/>
        <w:jc w:val="center"/>
        <w:rPr>
          <w:rFonts w:cs="Courier New"/>
          <w:sz w:val="28"/>
          <w:szCs w:val="28"/>
        </w:rPr>
      </w:pPr>
    </w:p>
    <w:p w:rsidR="0041101D" w:rsidRDefault="0041101D" w:rsidP="0041101D">
      <w:pPr>
        <w:autoSpaceDE w:val="0"/>
        <w:autoSpaceDN w:val="0"/>
        <w:adjustRightInd w:val="0"/>
        <w:spacing w:after="0" w:line="240" w:lineRule="auto"/>
        <w:jc w:val="center"/>
        <w:rPr>
          <w:rFonts w:cs="Courier New"/>
          <w:sz w:val="28"/>
          <w:szCs w:val="28"/>
        </w:rPr>
      </w:pPr>
      <w:r w:rsidRPr="0041101D">
        <w:rPr>
          <w:rFonts w:cs="Courier New"/>
          <w:noProof/>
          <w:sz w:val="28"/>
          <w:szCs w:val="28"/>
        </w:rPr>
        <w:lastRenderedPageBreak/>
        <w:drawing>
          <wp:inline distT="0" distB="0" distL="0" distR="0" wp14:anchorId="22C4FEFE" wp14:editId="478C5095">
            <wp:extent cx="54864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486400" cy="3657600"/>
                    </a:xfrm>
                    <a:prstGeom prst="rect">
                      <a:avLst/>
                    </a:prstGeom>
                  </pic:spPr>
                </pic:pic>
              </a:graphicData>
            </a:graphic>
          </wp:inline>
        </w:drawing>
      </w:r>
    </w:p>
    <w:p w:rsidR="0041101D" w:rsidRDefault="0041101D" w:rsidP="0041101D">
      <w:pPr>
        <w:autoSpaceDE w:val="0"/>
        <w:autoSpaceDN w:val="0"/>
        <w:adjustRightInd w:val="0"/>
        <w:spacing w:after="0" w:line="240" w:lineRule="auto"/>
        <w:jc w:val="center"/>
        <w:rPr>
          <w:rFonts w:cs="Courier New"/>
          <w:sz w:val="28"/>
          <w:szCs w:val="28"/>
        </w:rPr>
      </w:pPr>
    </w:p>
    <w:p w:rsidR="0041101D" w:rsidRDefault="0041101D" w:rsidP="0041101D">
      <w:pPr>
        <w:autoSpaceDE w:val="0"/>
        <w:autoSpaceDN w:val="0"/>
        <w:adjustRightInd w:val="0"/>
        <w:spacing w:after="0" w:line="240" w:lineRule="auto"/>
        <w:jc w:val="center"/>
        <w:rPr>
          <w:rFonts w:cs="Courier New"/>
          <w:sz w:val="28"/>
          <w:szCs w:val="28"/>
        </w:rPr>
      </w:pPr>
      <w:r w:rsidRPr="0041101D">
        <w:rPr>
          <w:rFonts w:cs="Courier New"/>
          <w:noProof/>
          <w:sz w:val="28"/>
          <w:szCs w:val="28"/>
        </w:rPr>
        <w:drawing>
          <wp:inline distT="0" distB="0" distL="0" distR="0" wp14:anchorId="1D97862D" wp14:editId="6AD9D170">
            <wp:extent cx="5486400" cy="3657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486400" cy="3657600"/>
                    </a:xfrm>
                    <a:prstGeom prst="rect">
                      <a:avLst/>
                    </a:prstGeom>
                  </pic:spPr>
                </pic:pic>
              </a:graphicData>
            </a:graphic>
          </wp:inline>
        </w:drawing>
      </w:r>
    </w:p>
    <w:p w:rsidR="0041101D" w:rsidRDefault="0041101D" w:rsidP="0041101D">
      <w:pPr>
        <w:autoSpaceDE w:val="0"/>
        <w:autoSpaceDN w:val="0"/>
        <w:adjustRightInd w:val="0"/>
        <w:spacing w:after="0" w:line="240" w:lineRule="auto"/>
        <w:jc w:val="center"/>
        <w:rPr>
          <w:rFonts w:cs="Courier New"/>
          <w:sz w:val="28"/>
          <w:szCs w:val="28"/>
        </w:rPr>
      </w:pPr>
    </w:p>
    <w:p w:rsidR="0041101D" w:rsidRDefault="0041101D" w:rsidP="0041101D">
      <w:pPr>
        <w:autoSpaceDE w:val="0"/>
        <w:autoSpaceDN w:val="0"/>
        <w:adjustRightInd w:val="0"/>
        <w:spacing w:after="0" w:line="240" w:lineRule="auto"/>
        <w:rPr>
          <w:rFonts w:cs="Courier New"/>
          <w:sz w:val="28"/>
          <w:szCs w:val="28"/>
        </w:rPr>
      </w:pPr>
      <w:r>
        <w:rPr>
          <w:rFonts w:cs="Courier New"/>
          <w:sz w:val="28"/>
          <w:szCs w:val="28"/>
        </w:rPr>
        <w:t xml:space="preserve">The plots of the electric field using the </w:t>
      </w:r>
      <w:r w:rsidRPr="0041101D">
        <w:rPr>
          <w:rFonts w:cs="Courier New"/>
          <w:b/>
          <w:color w:val="833C0B" w:themeColor="accent2" w:themeShade="80"/>
          <w:sz w:val="28"/>
          <w:szCs w:val="28"/>
        </w:rPr>
        <w:t>quiver</w:t>
      </w:r>
      <w:r>
        <w:rPr>
          <w:rFonts w:cs="Courier New"/>
          <w:sz w:val="28"/>
          <w:szCs w:val="28"/>
        </w:rPr>
        <w:t xml:space="preserve"> and the </w:t>
      </w:r>
      <w:r w:rsidRPr="0041101D">
        <w:rPr>
          <w:rFonts w:cs="Courier New"/>
          <w:b/>
          <w:color w:val="833C0B" w:themeColor="accent2" w:themeShade="80"/>
          <w:sz w:val="28"/>
          <w:szCs w:val="28"/>
        </w:rPr>
        <w:t>streamline</w:t>
      </w:r>
      <w:r>
        <w:rPr>
          <w:rFonts w:cs="Courier New"/>
          <w:sz w:val="28"/>
          <w:szCs w:val="28"/>
        </w:rPr>
        <w:t xml:space="preserve"> commands are only `so </w:t>
      </w:r>
      <w:proofErr w:type="spellStart"/>
      <w:r>
        <w:rPr>
          <w:rFonts w:cs="Courier New"/>
          <w:sz w:val="28"/>
          <w:szCs w:val="28"/>
        </w:rPr>
        <w:t>so</w:t>
      </w:r>
      <w:proofErr w:type="spellEnd"/>
      <w:r>
        <w:rPr>
          <w:rFonts w:cs="Courier New"/>
          <w:sz w:val="28"/>
          <w:szCs w:val="28"/>
        </w:rPr>
        <w:t>’ but they do give an idea of the directions of the electric field in the [2D] region. Again, the boundary correspond to a conductor, and the electric field lines are perpendicular to the conductor at the boundaries.</w:t>
      </w:r>
      <w:r w:rsidR="00DF2900">
        <w:rPr>
          <w:rFonts w:cs="Courier New"/>
          <w:sz w:val="28"/>
          <w:szCs w:val="28"/>
        </w:rPr>
        <w:t xml:space="preserve"> Many more streamlines are shown near the -100 V point than the +100 V </w:t>
      </w:r>
      <w:proofErr w:type="gramStart"/>
      <w:r w:rsidR="00DF2900">
        <w:rPr>
          <w:rFonts w:cs="Courier New"/>
          <w:sz w:val="28"/>
          <w:szCs w:val="28"/>
        </w:rPr>
        <w:t>point ???</w:t>
      </w:r>
      <w:proofErr w:type="gramEnd"/>
    </w:p>
    <w:p w:rsidR="0041101D" w:rsidRDefault="0041101D" w:rsidP="0041101D">
      <w:pPr>
        <w:autoSpaceDE w:val="0"/>
        <w:autoSpaceDN w:val="0"/>
        <w:adjustRightInd w:val="0"/>
        <w:spacing w:after="0" w:line="240" w:lineRule="auto"/>
        <w:jc w:val="center"/>
        <w:rPr>
          <w:rFonts w:cs="Courier New"/>
          <w:sz w:val="28"/>
          <w:szCs w:val="28"/>
        </w:rPr>
      </w:pPr>
    </w:p>
    <w:p w:rsidR="007964FE" w:rsidRDefault="007964FE" w:rsidP="007964FE">
      <w:pPr>
        <w:autoSpaceDE w:val="0"/>
        <w:autoSpaceDN w:val="0"/>
        <w:adjustRightInd w:val="0"/>
        <w:spacing w:after="0" w:line="240" w:lineRule="auto"/>
        <w:rPr>
          <w:rFonts w:cs="Courier New"/>
          <w:color w:val="000000" w:themeColor="text1"/>
          <w:sz w:val="28"/>
          <w:szCs w:val="28"/>
        </w:rPr>
      </w:pPr>
      <w:r w:rsidRPr="00772E0D">
        <w:rPr>
          <w:rFonts w:cs="Courier New"/>
          <w:b/>
          <w:color w:val="833C0B" w:themeColor="accent2" w:themeShade="80"/>
          <w:sz w:val="28"/>
          <w:szCs w:val="28"/>
        </w:rPr>
        <w:lastRenderedPageBreak/>
        <w:t>Case 6:</w:t>
      </w:r>
      <w:r w:rsidRPr="00772E0D">
        <w:rPr>
          <w:rFonts w:cs="Courier New"/>
          <w:color w:val="833C0B" w:themeColor="accent2" w:themeShade="80"/>
          <w:sz w:val="28"/>
          <w:szCs w:val="28"/>
        </w:rPr>
        <w:t xml:space="preserve">  </w:t>
      </w:r>
      <w:r>
        <w:rPr>
          <w:rFonts w:cs="Courier New"/>
          <w:color w:val="000000" w:themeColor="text1"/>
          <w:sz w:val="28"/>
          <w:szCs w:val="28"/>
        </w:rPr>
        <w:t xml:space="preserve">The boundary condition for the [2D] space is a conductor at a potential </w:t>
      </w:r>
      <w:proofErr w:type="gramStart"/>
      <w:r>
        <w:rPr>
          <w:rFonts w:cs="Courier New"/>
          <w:color w:val="000000" w:themeColor="text1"/>
          <w:sz w:val="28"/>
          <w:szCs w:val="28"/>
        </w:rPr>
        <w:t xml:space="preserve">of </w:t>
      </w:r>
      <w:r w:rsidRPr="007964FE">
        <w:rPr>
          <w:rFonts w:cs="Courier New"/>
          <w:color w:val="000000" w:themeColor="text1"/>
          <w:position w:val="-6"/>
          <w:sz w:val="28"/>
          <w:szCs w:val="28"/>
        </w:rPr>
        <w:object w:dxaOrig="660" w:dyaOrig="300">
          <v:shape id="_x0000_i1044" type="#_x0000_t75" style="width:33pt;height:15pt" o:ole="">
            <v:imagedata r:id="rId75" o:title=""/>
          </v:shape>
          <o:OLEObject Type="Embed" ProgID="Equation.DSMT4" ShapeID="_x0000_i1044" DrawAspect="Content" ObjectID="_1521617186" r:id="rId76"/>
        </w:object>
      </w:r>
      <w:proofErr w:type="gramEnd"/>
      <w:r>
        <w:rPr>
          <w:rFonts w:cs="Courier New"/>
          <w:color w:val="000000" w:themeColor="text1"/>
          <w:sz w:val="28"/>
          <w:szCs w:val="28"/>
        </w:rPr>
        <w:t xml:space="preserve">. At the centre of the [2D] space is a square region of dimensions 2.0 m x 2.0 m whose boundary corresponds to a conductor at a potential of 1.4 V. This situation using the </w:t>
      </w:r>
      <w:proofErr w:type="gramStart"/>
      <w:r>
        <w:rPr>
          <w:rFonts w:cs="Courier New"/>
          <w:color w:val="000000" w:themeColor="text1"/>
          <w:sz w:val="28"/>
          <w:szCs w:val="28"/>
        </w:rPr>
        <w:t xml:space="preserve">mscript  </w:t>
      </w:r>
      <w:r w:rsidRPr="00772E0D">
        <w:rPr>
          <w:rFonts w:cs="Courier New"/>
          <w:b/>
          <w:color w:val="833C0B" w:themeColor="accent2" w:themeShade="80"/>
          <w:sz w:val="28"/>
          <w:szCs w:val="28"/>
        </w:rPr>
        <w:t>cemLapace04.m</w:t>
      </w:r>
      <w:proofErr w:type="gramEnd"/>
      <w:r>
        <w:rPr>
          <w:rFonts w:cs="Courier New"/>
          <w:color w:val="000000" w:themeColor="text1"/>
          <w:sz w:val="28"/>
          <w:szCs w:val="28"/>
        </w:rPr>
        <w:t xml:space="preserve">  is described in the documentation at</w:t>
      </w:r>
    </w:p>
    <w:p w:rsidR="007964FE" w:rsidRDefault="007964FE" w:rsidP="007964FE">
      <w:pPr>
        <w:autoSpaceDE w:val="0"/>
        <w:autoSpaceDN w:val="0"/>
        <w:adjustRightInd w:val="0"/>
        <w:spacing w:after="0" w:line="240" w:lineRule="auto"/>
        <w:rPr>
          <w:rFonts w:cs="Courier New"/>
          <w:color w:val="000000" w:themeColor="text1"/>
          <w:sz w:val="28"/>
          <w:szCs w:val="28"/>
        </w:rPr>
      </w:pPr>
    </w:p>
    <w:p w:rsidR="007964FE" w:rsidRDefault="007964FE" w:rsidP="007964FE">
      <w:pPr>
        <w:autoSpaceDE w:val="0"/>
        <w:autoSpaceDN w:val="0"/>
        <w:adjustRightInd w:val="0"/>
        <w:spacing w:after="0" w:line="240" w:lineRule="auto"/>
        <w:rPr>
          <w:rFonts w:cs="Courier New"/>
          <w:color w:val="000000" w:themeColor="text1"/>
          <w:sz w:val="28"/>
          <w:szCs w:val="28"/>
        </w:rPr>
      </w:pPr>
      <w:r>
        <w:rPr>
          <w:rFonts w:cs="Courier New"/>
          <w:color w:val="000000" w:themeColor="text1"/>
          <w:sz w:val="28"/>
          <w:szCs w:val="28"/>
        </w:rPr>
        <w:t xml:space="preserve">  </w:t>
      </w:r>
      <w:hyperlink r:id="rId77" w:history="1">
        <w:r w:rsidRPr="00EC5EF8">
          <w:rPr>
            <w:rStyle w:val="Hyperlink"/>
            <w:rFonts w:cs="Courier New"/>
            <w:sz w:val="28"/>
            <w:szCs w:val="28"/>
          </w:rPr>
          <w:t>http://www.physics.usyd.edu.au/teach_res/mp/doc/cemLaplaceB.pdf</w:t>
        </w:r>
      </w:hyperlink>
    </w:p>
    <w:p w:rsidR="007964FE" w:rsidRDefault="007964FE" w:rsidP="007964FE">
      <w:pPr>
        <w:autoSpaceDE w:val="0"/>
        <w:autoSpaceDN w:val="0"/>
        <w:adjustRightInd w:val="0"/>
        <w:spacing w:after="0" w:line="240" w:lineRule="auto"/>
        <w:rPr>
          <w:rFonts w:cs="Courier New"/>
          <w:color w:val="000000" w:themeColor="text1"/>
          <w:sz w:val="28"/>
          <w:szCs w:val="28"/>
        </w:rPr>
      </w:pPr>
    </w:p>
    <w:p w:rsidR="00BD0C7E" w:rsidRDefault="00BD0C7E" w:rsidP="007964FE">
      <w:pPr>
        <w:autoSpaceDE w:val="0"/>
        <w:autoSpaceDN w:val="0"/>
        <w:adjustRightInd w:val="0"/>
        <w:spacing w:after="0" w:line="240" w:lineRule="auto"/>
        <w:rPr>
          <w:rFonts w:cs="Courier New"/>
          <w:color w:val="000000" w:themeColor="text1"/>
          <w:sz w:val="28"/>
          <w:szCs w:val="28"/>
        </w:rPr>
      </w:pPr>
    </w:p>
    <w:p w:rsidR="00BD0C7E" w:rsidRDefault="00BD0C7E" w:rsidP="007964FE">
      <w:pPr>
        <w:autoSpaceDE w:val="0"/>
        <w:autoSpaceDN w:val="0"/>
        <w:adjustRightInd w:val="0"/>
        <w:spacing w:after="0" w:line="240" w:lineRule="auto"/>
        <w:rPr>
          <w:rFonts w:cs="Courier New"/>
          <w:color w:val="000000" w:themeColor="text1"/>
          <w:sz w:val="28"/>
          <w:szCs w:val="28"/>
        </w:rPr>
      </w:pPr>
    </w:p>
    <w:p w:rsidR="0041101D" w:rsidRDefault="007964FE" w:rsidP="007964FE">
      <w:pPr>
        <w:autoSpaceDE w:val="0"/>
        <w:autoSpaceDN w:val="0"/>
        <w:adjustRightInd w:val="0"/>
        <w:spacing w:after="0" w:line="240" w:lineRule="auto"/>
        <w:rPr>
          <w:rFonts w:cs="Courier New"/>
          <w:color w:val="000000" w:themeColor="text1"/>
          <w:sz w:val="28"/>
          <w:szCs w:val="28"/>
        </w:rPr>
      </w:pPr>
      <w:r w:rsidRPr="00772E0D">
        <w:rPr>
          <w:rFonts w:cs="Courier New"/>
          <w:b/>
          <w:color w:val="833C0B" w:themeColor="accent2" w:themeShade="80"/>
          <w:sz w:val="28"/>
          <w:szCs w:val="28"/>
        </w:rPr>
        <w:t>Case 7:</w:t>
      </w:r>
      <w:r w:rsidRPr="00772E0D">
        <w:rPr>
          <w:rFonts w:cs="Courier New"/>
          <w:color w:val="833C0B" w:themeColor="accent2" w:themeShade="80"/>
          <w:sz w:val="28"/>
          <w:szCs w:val="28"/>
        </w:rPr>
        <w:t xml:space="preserve">  </w:t>
      </w:r>
      <w:r>
        <w:rPr>
          <w:rFonts w:cs="Courier New"/>
          <w:color w:val="000000" w:themeColor="text1"/>
          <w:sz w:val="28"/>
          <w:szCs w:val="28"/>
        </w:rPr>
        <w:t xml:space="preserve">The boundary condition for the [2D] space is a conductor at a potential </w:t>
      </w:r>
      <w:proofErr w:type="gramStart"/>
      <w:r>
        <w:rPr>
          <w:rFonts w:cs="Courier New"/>
          <w:color w:val="000000" w:themeColor="text1"/>
          <w:sz w:val="28"/>
          <w:szCs w:val="28"/>
        </w:rPr>
        <w:t xml:space="preserve">of </w:t>
      </w:r>
      <w:r w:rsidRPr="007964FE">
        <w:rPr>
          <w:rFonts w:cs="Courier New"/>
          <w:color w:val="000000" w:themeColor="text1"/>
          <w:position w:val="-6"/>
          <w:sz w:val="28"/>
          <w:szCs w:val="28"/>
        </w:rPr>
        <w:object w:dxaOrig="660" w:dyaOrig="300">
          <v:shape id="_x0000_i1045" type="#_x0000_t75" style="width:33pt;height:15pt" o:ole="">
            <v:imagedata r:id="rId75" o:title=""/>
          </v:shape>
          <o:OLEObject Type="Embed" ProgID="Equation.DSMT4" ShapeID="_x0000_i1045" DrawAspect="Content" ObjectID="_1521617187" r:id="rId78"/>
        </w:object>
      </w:r>
      <w:proofErr w:type="gramEnd"/>
      <w:r>
        <w:rPr>
          <w:rFonts w:cs="Courier New"/>
          <w:color w:val="000000" w:themeColor="text1"/>
          <w:sz w:val="28"/>
          <w:szCs w:val="28"/>
        </w:rPr>
        <w:t>. At the centre of the [2D] space is a square region of dimensions 2.0 m</w:t>
      </w:r>
      <w:r w:rsidR="00772E0D">
        <w:rPr>
          <w:rFonts w:cs="Courier New"/>
          <w:color w:val="000000" w:themeColor="text1"/>
          <w:sz w:val="28"/>
          <w:szCs w:val="28"/>
        </w:rPr>
        <w:t xml:space="preserve"> x 2.0 m</w:t>
      </w:r>
      <w:r>
        <w:rPr>
          <w:rFonts w:cs="Courier New"/>
          <w:color w:val="000000" w:themeColor="text1"/>
          <w:sz w:val="28"/>
          <w:szCs w:val="28"/>
        </w:rPr>
        <w:t xml:space="preserve"> corresponding to an insulator with a constant charge density </w:t>
      </w:r>
      <w:proofErr w:type="gramStart"/>
      <w:r>
        <w:rPr>
          <w:rFonts w:cs="Courier New"/>
          <w:color w:val="000000" w:themeColor="text1"/>
          <w:sz w:val="28"/>
          <w:szCs w:val="28"/>
        </w:rPr>
        <w:t xml:space="preserve">of </w:t>
      </w:r>
      <w:r w:rsidRPr="007964FE">
        <w:rPr>
          <w:rFonts w:cs="Courier New"/>
          <w:color w:val="000000" w:themeColor="text1"/>
          <w:position w:val="-12"/>
          <w:sz w:val="28"/>
          <w:szCs w:val="28"/>
        </w:rPr>
        <w:object w:dxaOrig="740" w:dyaOrig="380">
          <v:shape id="_x0000_i1046" type="#_x0000_t75" style="width:37.2pt;height:19.2pt" o:ole="">
            <v:imagedata r:id="rId79" o:title=""/>
          </v:shape>
          <o:OLEObject Type="Embed" ProgID="Equation.DSMT4" ShapeID="_x0000_i1046" DrawAspect="Content" ObjectID="_1521617188" r:id="rId80"/>
        </w:object>
      </w:r>
      <w:proofErr w:type="gramEnd"/>
      <w:r>
        <w:rPr>
          <w:rFonts w:cs="Courier New"/>
          <w:color w:val="000000" w:themeColor="text1"/>
          <w:sz w:val="28"/>
          <w:szCs w:val="28"/>
        </w:rPr>
        <w:t>.</w:t>
      </w:r>
    </w:p>
    <w:p w:rsidR="007964FE" w:rsidRDefault="007964FE" w:rsidP="007964FE">
      <w:pPr>
        <w:autoSpaceDE w:val="0"/>
        <w:autoSpaceDN w:val="0"/>
        <w:adjustRightInd w:val="0"/>
        <w:spacing w:after="0" w:line="240" w:lineRule="auto"/>
        <w:rPr>
          <w:rFonts w:cs="Courier New"/>
          <w:color w:val="000000" w:themeColor="text1"/>
          <w:sz w:val="28"/>
          <w:szCs w:val="28"/>
        </w:rPr>
      </w:pPr>
    </w:p>
    <w:p w:rsidR="00E8561B" w:rsidRDefault="007964FE" w:rsidP="00F21089">
      <w:pPr>
        <w:autoSpaceDE w:val="0"/>
        <w:autoSpaceDN w:val="0"/>
        <w:adjustRightInd w:val="0"/>
        <w:spacing w:after="0" w:line="240" w:lineRule="auto"/>
        <w:rPr>
          <w:rFonts w:cs="Courier New"/>
          <w:color w:val="000000" w:themeColor="text1"/>
          <w:sz w:val="28"/>
          <w:szCs w:val="28"/>
        </w:rPr>
      </w:pPr>
      <w:r>
        <w:rPr>
          <w:rFonts w:cs="Courier New"/>
          <w:color w:val="000000" w:themeColor="text1"/>
          <w:sz w:val="28"/>
          <w:szCs w:val="28"/>
        </w:rPr>
        <w:t xml:space="preserve">You can run the mscript </w:t>
      </w:r>
      <w:r w:rsidRPr="00E8561B">
        <w:rPr>
          <w:rFonts w:cs="Courier New"/>
          <w:b/>
          <w:color w:val="833C0B" w:themeColor="accent2" w:themeShade="80"/>
          <w:sz w:val="28"/>
          <w:szCs w:val="28"/>
        </w:rPr>
        <w:t>cemPlace0</w:t>
      </w:r>
      <w:r w:rsidR="00772E0D">
        <w:rPr>
          <w:rFonts w:cs="Courier New"/>
          <w:b/>
          <w:color w:val="833C0B" w:themeColor="accent2" w:themeShade="80"/>
          <w:sz w:val="28"/>
          <w:szCs w:val="28"/>
        </w:rPr>
        <w:t>5</w:t>
      </w:r>
      <w:r w:rsidRPr="00E8561B">
        <w:rPr>
          <w:rFonts w:cs="Courier New"/>
          <w:b/>
          <w:color w:val="833C0B" w:themeColor="accent2" w:themeShade="80"/>
          <w:sz w:val="28"/>
          <w:szCs w:val="28"/>
        </w:rPr>
        <w:t>.m</w:t>
      </w:r>
      <w:r w:rsidRPr="00E8561B">
        <w:rPr>
          <w:rFonts w:cs="Courier New"/>
          <w:color w:val="833C0B" w:themeColor="accent2" w:themeShade="80"/>
          <w:sz w:val="28"/>
          <w:szCs w:val="28"/>
        </w:rPr>
        <w:t xml:space="preserve"> </w:t>
      </w:r>
      <w:r>
        <w:rPr>
          <w:rFonts w:cs="Courier New"/>
          <w:color w:val="000000" w:themeColor="text1"/>
          <w:sz w:val="28"/>
          <w:szCs w:val="28"/>
        </w:rPr>
        <w:t xml:space="preserve">for </w:t>
      </w:r>
      <w:r w:rsidR="00772E0D" w:rsidRPr="00772E0D">
        <w:rPr>
          <w:rFonts w:cs="Courier New"/>
          <w:b/>
          <w:color w:val="833C0B" w:themeColor="accent2" w:themeShade="80"/>
          <w:sz w:val="28"/>
          <w:szCs w:val="28"/>
        </w:rPr>
        <w:t>C</w:t>
      </w:r>
      <w:r w:rsidRPr="00772E0D">
        <w:rPr>
          <w:rFonts w:cs="Courier New"/>
          <w:b/>
          <w:color w:val="833C0B" w:themeColor="accent2" w:themeShade="80"/>
          <w:sz w:val="28"/>
          <w:szCs w:val="28"/>
        </w:rPr>
        <w:t>ases 6</w:t>
      </w:r>
      <w:r>
        <w:rPr>
          <w:rFonts w:cs="Courier New"/>
          <w:color w:val="000000" w:themeColor="text1"/>
          <w:sz w:val="28"/>
          <w:szCs w:val="28"/>
        </w:rPr>
        <w:t xml:space="preserve"> and </w:t>
      </w:r>
      <w:r w:rsidRPr="00772E0D">
        <w:rPr>
          <w:rFonts w:cs="Courier New"/>
          <w:b/>
          <w:color w:val="833C0B" w:themeColor="accent2" w:themeShade="80"/>
          <w:sz w:val="28"/>
          <w:szCs w:val="28"/>
        </w:rPr>
        <w:t>7</w:t>
      </w:r>
      <w:r>
        <w:rPr>
          <w:rFonts w:cs="Courier New"/>
          <w:color w:val="000000" w:themeColor="text1"/>
          <w:sz w:val="28"/>
          <w:szCs w:val="28"/>
        </w:rPr>
        <w:t xml:space="preserve"> </w:t>
      </w:r>
      <w:r w:rsidR="00772E0D">
        <w:rPr>
          <w:rFonts w:cs="Courier New"/>
          <w:color w:val="000000" w:themeColor="text1"/>
          <w:sz w:val="28"/>
          <w:szCs w:val="28"/>
        </w:rPr>
        <w:t xml:space="preserve">and </w:t>
      </w:r>
      <w:r>
        <w:rPr>
          <w:rFonts w:cs="Courier New"/>
          <w:color w:val="000000" w:themeColor="text1"/>
          <w:sz w:val="28"/>
          <w:szCs w:val="28"/>
        </w:rPr>
        <w:t>compare the potential and electric field for the two situations.</w:t>
      </w:r>
      <w:r w:rsidR="0009719F">
        <w:rPr>
          <w:rFonts w:cs="Courier New"/>
          <w:color w:val="000000" w:themeColor="text1"/>
          <w:sz w:val="28"/>
          <w:szCs w:val="28"/>
        </w:rPr>
        <w:t xml:space="preserve"> The figures below show the results for the square conductor and the square insulator at the centre of the [2D] region</w:t>
      </w:r>
    </w:p>
    <w:p w:rsidR="00E8561B" w:rsidRDefault="00E8561B">
      <w:pPr>
        <w:rPr>
          <w:rFonts w:cs="Courier New"/>
          <w:color w:val="000000" w:themeColor="text1"/>
          <w:sz w:val="28"/>
          <w:szCs w:val="28"/>
        </w:rPr>
      </w:pPr>
      <w:r>
        <w:rPr>
          <w:rFonts w:cs="Courier New"/>
          <w:color w:val="000000" w:themeColor="text1"/>
          <w:sz w:val="28"/>
          <w:szCs w:val="28"/>
        </w:rPr>
        <w:br w:type="page"/>
      </w:r>
    </w:p>
    <w:p w:rsidR="0009719F" w:rsidRDefault="0009719F" w:rsidP="00F21089">
      <w:pPr>
        <w:autoSpaceDE w:val="0"/>
        <w:autoSpaceDN w:val="0"/>
        <w:adjustRightInd w:val="0"/>
        <w:spacing w:after="0" w:line="240" w:lineRule="auto"/>
        <w:rPr>
          <w:rFonts w:cs="Courier New"/>
          <w:color w:val="000000" w:themeColor="text1"/>
          <w:sz w:val="28"/>
          <w:szCs w:val="28"/>
        </w:rPr>
      </w:pPr>
    </w:p>
    <w:p w:rsidR="00332EC6" w:rsidRDefault="0009719F" w:rsidP="00F21089">
      <w:pPr>
        <w:autoSpaceDE w:val="0"/>
        <w:autoSpaceDN w:val="0"/>
        <w:adjustRightInd w:val="0"/>
        <w:spacing w:after="0" w:line="240" w:lineRule="auto"/>
        <w:rPr>
          <w:rFonts w:cs="Courier New"/>
          <w:sz w:val="28"/>
          <w:szCs w:val="28"/>
        </w:rPr>
      </w:pPr>
      <w:r>
        <w:rPr>
          <w:rFonts w:cs="Courier New"/>
          <w:color w:val="000000" w:themeColor="text1"/>
          <w:sz w:val="28"/>
          <w:szCs w:val="28"/>
        </w:rPr>
        <w:t xml:space="preserve"> </w:t>
      </w:r>
    </w:p>
    <w:tbl>
      <w:tblPr>
        <w:tblStyle w:val="TableGrid"/>
        <w:tblW w:w="9209" w:type="dxa"/>
        <w:tblLook w:val="04A0" w:firstRow="1" w:lastRow="0" w:firstColumn="1" w:lastColumn="0" w:noHBand="0" w:noVBand="1"/>
      </w:tblPr>
      <w:tblGrid>
        <w:gridCol w:w="4751"/>
        <w:gridCol w:w="4751"/>
      </w:tblGrid>
      <w:tr w:rsidR="00332EC6" w:rsidTr="00E8561B">
        <w:tc>
          <w:tcPr>
            <w:tcW w:w="4508" w:type="dxa"/>
          </w:tcPr>
          <w:p w:rsidR="00332EC6" w:rsidRPr="00E8561B" w:rsidRDefault="00332EC6" w:rsidP="00E8561B">
            <w:pPr>
              <w:autoSpaceDE w:val="0"/>
              <w:autoSpaceDN w:val="0"/>
              <w:adjustRightInd w:val="0"/>
              <w:jc w:val="center"/>
              <w:rPr>
                <w:rFonts w:cs="Courier New"/>
                <w:b/>
                <w:color w:val="C45911" w:themeColor="accent2" w:themeShade="BF"/>
                <w:sz w:val="28"/>
                <w:szCs w:val="28"/>
              </w:rPr>
            </w:pPr>
            <w:r w:rsidRPr="00E8561B">
              <w:rPr>
                <w:rFonts w:cs="Courier New"/>
                <w:b/>
                <w:color w:val="C45911" w:themeColor="accent2" w:themeShade="BF"/>
                <w:sz w:val="28"/>
                <w:szCs w:val="28"/>
              </w:rPr>
              <w:t xml:space="preserve">Case 6: centre </w:t>
            </w:r>
            <w:r w:rsidR="00E8561B" w:rsidRPr="00E8561B">
              <w:rPr>
                <w:rFonts w:cs="Courier New"/>
                <w:b/>
                <w:color w:val="C45911" w:themeColor="accent2" w:themeShade="BF"/>
                <w:sz w:val="28"/>
                <w:szCs w:val="28"/>
              </w:rPr>
              <w:t xml:space="preserve">square </w:t>
            </w:r>
            <w:r w:rsidRPr="00E8561B">
              <w:rPr>
                <w:rFonts w:cs="Courier New"/>
                <w:b/>
                <w:color w:val="C45911" w:themeColor="accent2" w:themeShade="BF"/>
                <w:sz w:val="28"/>
                <w:szCs w:val="28"/>
              </w:rPr>
              <w:t>conductor</w:t>
            </w:r>
          </w:p>
        </w:tc>
        <w:tc>
          <w:tcPr>
            <w:tcW w:w="4701" w:type="dxa"/>
          </w:tcPr>
          <w:p w:rsidR="00332EC6" w:rsidRPr="00E8561B" w:rsidRDefault="00E8561B" w:rsidP="00E8561B">
            <w:pPr>
              <w:autoSpaceDE w:val="0"/>
              <w:autoSpaceDN w:val="0"/>
              <w:adjustRightInd w:val="0"/>
              <w:jc w:val="center"/>
              <w:rPr>
                <w:rFonts w:cs="Courier New"/>
                <w:b/>
                <w:color w:val="C45911" w:themeColor="accent2" w:themeShade="BF"/>
                <w:sz w:val="28"/>
                <w:szCs w:val="28"/>
              </w:rPr>
            </w:pPr>
            <w:r w:rsidRPr="00E8561B">
              <w:rPr>
                <w:rFonts w:cs="Courier New"/>
                <w:b/>
                <w:color w:val="C45911" w:themeColor="accent2" w:themeShade="BF"/>
                <w:sz w:val="28"/>
                <w:szCs w:val="28"/>
              </w:rPr>
              <w:t>Case 7: centre square insulator</w:t>
            </w:r>
          </w:p>
        </w:tc>
      </w:tr>
      <w:tr w:rsidR="00332EC6" w:rsidTr="00E8561B">
        <w:tc>
          <w:tcPr>
            <w:tcW w:w="4508" w:type="dxa"/>
          </w:tcPr>
          <w:p w:rsidR="00332EC6" w:rsidRDefault="00332EC6" w:rsidP="00F21089">
            <w:pPr>
              <w:autoSpaceDE w:val="0"/>
              <w:autoSpaceDN w:val="0"/>
              <w:adjustRightInd w:val="0"/>
              <w:rPr>
                <w:rFonts w:cs="Courier New"/>
                <w:sz w:val="28"/>
                <w:szCs w:val="28"/>
              </w:rPr>
            </w:pPr>
          </w:p>
          <w:p w:rsidR="00E8561B" w:rsidRDefault="00BD0C7E" w:rsidP="00F21089">
            <w:pPr>
              <w:autoSpaceDE w:val="0"/>
              <w:autoSpaceDN w:val="0"/>
              <w:adjustRightInd w:val="0"/>
              <w:rPr>
                <w:rFonts w:cs="Courier New"/>
                <w:sz w:val="28"/>
                <w:szCs w:val="28"/>
              </w:rPr>
            </w:pPr>
            <w:r w:rsidRPr="00BD0C7E">
              <w:rPr>
                <w:rFonts w:cs="Courier New"/>
                <w:noProof/>
                <w:sz w:val="28"/>
                <w:szCs w:val="28"/>
              </w:rPr>
              <w:drawing>
                <wp:inline distT="0" distB="0" distL="0" distR="0" wp14:anchorId="4C8E89D7" wp14:editId="134ACF61">
                  <wp:extent cx="2880000" cy="1918800"/>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880000" cy="1918800"/>
                          </a:xfrm>
                          <a:prstGeom prst="rect">
                            <a:avLst/>
                          </a:prstGeom>
                        </pic:spPr>
                      </pic:pic>
                    </a:graphicData>
                  </a:graphic>
                </wp:inline>
              </w:drawing>
            </w:r>
          </w:p>
          <w:p w:rsidR="00E8561B" w:rsidRDefault="00E8561B" w:rsidP="00F21089">
            <w:pPr>
              <w:autoSpaceDE w:val="0"/>
              <w:autoSpaceDN w:val="0"/>
              <w:adjustRightInd w:val="0"/>
              <w:rPr>
                <w:rFonts w:cs="Courier New"/>
                <w:sz w:val="28"/>
                <w:szCs w:val="28"/>
              </w:rPr>
            </w:pPr>
          </w:p>
        </w:tc>
        <w:tc>
          <w:tcPr>
            <w:tcW w:w="4701" w:type="dxa"/>
          </w:tcPr>
          <w:p w:rsidR="00332EC6" w:rsidRDefault="00332EC6" w:rsidP="00F21089">
            <w:pPr>
              <w:autoSpaceDE w:val="0"/>
              <w:autoSpaceDN w:val="0"/>
              <w:adjustRightInd w:val="0"/>
              <w:rPr>
                <w:rFonts w:cs="Courier New"/>
                <w:sz w:val="28"/>
                <w:szCs w:val="28"/>
              </w:rPr>
            </w:pPr>
          </w:p>
          <w:p w:rsidR="00E8561B" w:rsidRDefault="00E8561B" w:rsidP="00F21089">
            <w:pPr>
              <w:autoSpaceDE w:val="0"/>
              <w:autoSpaceDN w:val="0"/>
              <w:adjustRightInd w:val="0"/>
              <w:rPr>
                <w:rFonts w:cs="Courier New"/>
                <w:sz w:val="28"/>
                <w:szCs w:val="28"/>
              </w:rPr>
            </w:pPr>
            <w:r w:rsidRPr="00E8561B">
              <w:rPr>
                <w:rFonts w:cs="Courier New"/>
                <w:noProof/>
                <w:sz w:val="28"/>
                <w:szCs w:val="28"/>
              </w:rPr>
              <w:drawing>
                <wp:inline distT="0" distB="0" distL="0" distR="0" wp14:anchorId="0BEF3178" wp14:editId="72497878">
                  <wp:extent cx="2880000" cy="192240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880000" cy="1922400"/>
                          </a:xfrm>
                          <a:prstGeom prst="rect">
                            <a:avLst/>
                          </a:prstGeom>
                        </pic:spPr>
                      </pic:pic>
                    </a:graphicData>
                  </a:graphic>
                </wp:inline>
              </w:drawing>
            </w:r>
          </w:p>
          <w:p w:rsidR="00E8561B" w:rsidRDefault="00E8561B" w:rsidP="00F21089">
            <w:pPr>
              <w:autoSpaceDE w:val="0"/>
              <w:autoSpaceDN w:val="0"/>
              <w:adjustRightInd w:val="0"/>
              <w:rPr>
                <w:rFonts w:cs="Courier New"/>
                <w:sz w:val="28"/>
                <w:szCs w:val="28"/>
              </w:rPr>
            </w:pPr>
          </w:p>
        </w:tc>
      </w:tr>
      <w:tr w:rsidR="00E8561B" w:rsidTr="00E8561B">
        <w:tc>
          <w:tcPr>
            <w:tcW w:w="4508" w:type="dxa"/>
          </w:tcPr>
          <w:p w:rsidR="00E8561B" w:rsidRDefault="00E8561B" w:rsidP="00F21089">
            <w:pPr>
              <w:autoSpaceDE w:val="0"/>
              <w:autoSpaceDN w:val="0"/>
              <w:adjustRightInd w:val="0"/>
              <w:rPr>
                <w:rFonts w:cs="Courier New"/>
                <w:sz w:val="28"/>
                <w:szCs w:val="28"/>
              </w:rPr>
            </w:pPr>
          </w:p>
          <w:p w:rsidR="00BD0C7E" w:rsidRDefault="00BD0C7E" w:rsidP="00F21089">
            <w:pPr>
              <w:autoSpaceDE w:val="0"/>
              <w:autoSpaceDN w:val="0"/>
              <w:adjustRightInd w:val="0"/>
              <w:rPr>
                <w:rFonts w:cs="Courier New"/>
                <w:sz w:val="28"/>
                <w:szCs w:val="28"/>
              </w:rPr>
            </w:pPr>
            <w:r w:rsidRPr="00BD0C7E">
              <w:rPr>
                <w:rFonts w:cs="Courier New"/>
                <w:noProof/>
                <w:sz w:val="28"/>
                <w:szCs w:val="28"/>
              </w:rPr>
              <w:drawing>
                <wp:inline distT="0" distB="0" distL="0" distR="0" wp14:anchorId="37774CD3" wp14:editId="76CB0C79">
                  <wp:extent cx="2880000" cy="2448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3"/>
                          <a:srcRect l="10833" r="10695"/>
                          <a:stretch/>
                        </pic:blipFill>
                        <pic:spPr bwMode="auto">
                          <a:xfrm>
                            <a:off x="0" y="0"/>
                            <a:ext cx="2880000" cy="2448000"/>
                          </a:xfrm>
                          <a:prstGeom prst="rect">
                            <a:avLst/>
                          </a:prstGeom>
                          <a:ln>
                            <a:noFill/>
                          </a:ln>
                          <a:extLst>
                            <a:ext uri="{53640926-AAD7-44D8-BBD7-CCE9431645EC}">
                              <a14:shadowObscured xmlns:a14="http://schemas.microsoft.com/office/drawing/2010/main"/>
                            </a:ext>
                          </a:extLst>
                        </pic:spPr>
                      </pic:pic>
                    </a:graphicData>
                  </a:graphic>
                </wp:inline>
              </w:drawing>
            </w:r>
          </w:p>
          <w:p w:rsidR="00BD0C7E" w:rsidRPr="00E8561B" w:rsidRDefault="00BD0C7E" w:rsidP="00F21089">
            <w:pPr>
              <w:autoSpaceDE w:val="0"/>
              <w:autoSpaceDN w:val="0"/>
              <w:adjustRightInd w:val="0"/>
              <w:rPr>
                <w:rFonts w:cs="Courier New"/>
                <w:sz w:val="28"/>
                <w:szCs w:val="28"/>
              </w:rPr>
            </w:pPr>
          </w:p>
        </w:tc>
        <w:tc>
          <w:tcPr>
            <w:tcW w:w="4701" w:type="dxa"/>
          </w:tcPr>
          <w:p w:rsidR="00E8561B" w:rsidRDefault="00E8561B" w:rsidP="00E8561B">
            <w:pPr>
              <w:autoSpaceDE w:val="0"/>
              <w:autoSpaceDN w:val="0"/>
              <w:adjustRightInd w:val="0"/>
              <w:ind w:right="-301"/>
              <w:rPr>
                <w:rFonts w:cs="Courier New"/>
                <w:sz w:val="28"/>
                <w:szCs w:val="28"/>
              </w:rPr>
            </w:pPr>
          </w:p>
          <w:p w:rsidR="00E8561B" w:rsidRPr="00E8561B" w:rsidRDefault="00E8561B" w:rsidP="00E8561B">
            <w:pPr>
              <w:autoSpaceDE w:val="0"/>
              <w:autoSpaceDN w:val="0"/>
              <w:adjustRightInd w:val="0"/>
              <w:ind w:right="-301"/>
              <w:rPr>
                <w:rFonts w:cs="Courier New"/>
                <w:sz w:val="28"/>
                <w:szCs w:val="28"/>
              </w:rPr>
            </w:pPr>
            <w:r w:rsidRPr="00E8561B">
              <w:rPr>
                <w:noProof/>
                <w:sz w:val="28"/>
                <w:szCs w:val="28"/>
              </w:rPr>
              <w:drawing>
                <wp:inline distT="0" distB="0" distL="0" distR="0" wp14:anchorId="5D2BBEDA" wp14:editId="72458C9B">
                  <wp:extent cx="2880000" cy="2422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4"/>
                          <a:srcRect l="10139" r="10556"/>
                          <a:stretch/>
                        </pic:blipFill>
                        <pic:spPr bwMode="auto">
                          <a:xfrm>
                            <a:off x="0" y="0"/>
                            <a:ext cx="2880000" cy="2422800"/>
                          </a:xfrm>
                          <a:prstGeom prst="rect">
                            <a:avLst/>
                          </a:prstGeom>
                          <a:ln>
                            <a:noFill/>
                          </a:ln>
                          <a:extLst>
                            <a:ext uri="{53640926-AAD7-44D8-BBD7-CCE9431645EC}">
                              <a14:shadowObscured xmlns:a14="http://schemas.microsoft.com/office/drawing/2010/main"/>
                            </a:ext>
                          </a:extLst>
                        </pic:spPr>
                      </pic:pic>
                    </a:graphicData>
                  </a:graphic>
                </wp:inline>
              </w:drawing>
            </w:r>
          </w:p>
        </w:tc>
      </w:tr>
      <w:tr w:rsidR="00E8561B" w:rsidTr="00E8561B">
        <w:tc>
          <w:tcPr>
            <w:tcW w:w="4508" w:type="dxa"/>
          </w:tcPr>
          <w:p w:rsidR="00E8561B" w:rsidRDefault="00E8561B" w:rsidP="00F21089">
            <w:pPr>
              <w:autoSpaceDE w:val="0"/>
              <w:autoSpaceDN w:val="0"/>
              <w:adjustRightInd w:val="0"/>
              <w:rPr>
                <w:rFonts w:cs="Courier New"/>
                <w:sz w:val="28"/>
                <w:szCs w:val="28"/>
              </w:rPr>
            </w:pPr>
          </w:p>
          <w:p w:rsidR="00BD0C7E" w:rsidRPr="00E8561B" w:rsidRDefault="00BD0C7E" w:rsidP="00F21089">
            <w:pPr>
              <w:autoSpaceDE w:val="0"/>
              <w:autoSpaceDN w:val="0"/>
              <w:adjustRightInd w:val="0"/>
              <w:rPr>
                <w:rFonts w:cs="Courier New"/>
                <w:sz w:val="28"/>
                <w:szCs w:val="28"/>
              </w:rPr>
            </w:pPr>
            <w:r w:rsidRPr="00BD0C7E">
              <w:rPr>
                <w:rFonts w:cs="Courier New"/>
                <w:noProof/>
                <w:sz w:val="28"/>
                <w:szCs w:val="28"/>
              </w:rPr>
              <w:drawing>
                <wp:inline distT="0" distB="0" distL="0" distR="0" wp14:anchorId="57E4DFE3" wp14:editId="026DF4CA">
                  <wp:extent cx="2880000" cy="2052000"/>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5"/>
                          <a:srcRect r="6388"/>
                          <a:stretch/>
                        </pic:blipFill>
                        <pic:spPr bwMode="auto">
                          <a:xfrm>
                            <a:off x="0" y="0"/>
                            <a:ext cx="2880000" cy="2052000"/>
                          </a:xfrm>
                          <a:prstGeom prst="rect">
                            <a:avLst/>
                          </a:prstGeom>
                          <a:ln>
                            <a:noFill/>
                          </a:ln>
                          <a:extLst>
                            <a:ext uri="{53640926-AAD7-44D8-BBD7-CCE9431645EC}">
                              <a14:shadowObscured xmlns:a14="http://schemas.microsoft.com/office/drawing/2010/main"/>
                            </a:ext>
                          </a:extLst>
                        </pic:spPr>
                      </pic:pic>
                    </a:graphicData>
                  </a:graphic>
                </wp:inline>
              </w:drawing>
            </w:r>
          </w:p>
        </w:tc>
        <w:tc>
          <w:tcPr>
            <w:tcW w:w="4701" w:type="dxa"/>
          </w:tcPr>
          <w:p w:rsidR="00E8561B" w:rsidRDefault="00E8561B" w:rsidP="00E8561B">
            <w:pPr>
              <w:autoSpaceDE w:val="0"/>
              <w:autoSpaceDN w:val="0"/>
              <w:adjustRightInd w:val="0"/>
              <w:ind w:right="-301"/>
              <w:rPr>
                <w:rFonts w:cs="Courier New"/>
                <w:sz w:val="28"/>
                <w:szCs w:val="28"/>
              </w:rPr>
            </w:pPr>
          </w:p>
          <w:p w:rsidR="00BD0C7E" w:rsidRDefault="00BD0C7E" w:rsidP="00E8561B">
            <w:pPr>
              <w:autoSpaceDE w:val="0"/>
              <w:autoSpaceDN w:val="0"/>
              <w:adjustRightInd w:val="0"/>
              <w:ind w:right="-301"/>
              <w:rPr>
                <w:rFonts w:cs="Courier New"/>
                <w:sz w:val="28"/>
                <w:szCs w:val="28"/>
              </w:rPr>
            </w:pPr>
            <w:r w:rsidRPr="00E8561B">
              <w:rPr>
                <w:rFonts w:cs="Courier New"/>
                <w:noProof/>
                <w:sz w:val="28"/>
                <w:szCs w:val="28"/>
              </w:rPr>
              <w:drawing>
                <wp:inline distT="0" distB="0" distL="0" distR="0" wp14:anchorId="3ADB5B30" wp14:editId="0C460DC4">
                  <wp:extent cx="2880000" cy="2070000"/>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6"/>
                          <a:srcRect r="7222"/>
                          <a:stretch/>
                        </pic:blipFill>
                        <pic:spPr bwMode="auto">
                          <a:xfrm>
                            <a:off x="0" y="0"/>
                            <a:ext cx="2880000" cy="2070000"/>
                          </a:xfrm>
                          <a:prstGeom prst="rect">
                            <a:avLst/>
                          </a:prstGeom>
                          <a:ln>
                            <a:noFill/>
                          </a:ln>
                          <a:extLst>
                            <a:ext uri="{53640926-AAD7-44D8-BBD7-CCE9431645EC}">
                              <a14:shadowObscured xmlns:a14="http://schemas.microsoft.com/office/drawing/2010/main"/>
                            </a:ext>
                          </a:extLst>
                        </pic:spPr>
                      </pic:pic>
                    </a:graphicData>
                  </a:graphic>
                </wp:inline>
              </w:drawing>
            </w:r>
          </w:p>
          <w:p w:rsidR="00BD0C7E" w:rsidRDefault="00BD0C7E" w:rsidP="00E8561B">
            <w:pPr>
              <w:autoSpaceDE w:val="0"/>
              <w:autoSpaceDN w:val="0"/>
              <w:adjustRightInd w:val="0"/>
              <w:ind w:right="-301"/>
              <w:rPr>
                <w:rFonts w:cs="Courier New"/>
                <w:sz w:val="28"/>
                <w:szCs w:val="28"/>
              </w:rPr>
            </w:pPr>
          </w:p>
        </w:tc>
      </w:tr>
    </w:tbl>
    <w:p w:rsidR="00E8561B" w:rsidRDefault="00E8561B" w:rsidP="00F21089">
      <w:pPr>
        <w:autoSpaceDE w:val="0"/>
        <w:autoSpaceDN w:val="0"/>
        <w:adjustRightInd w:val="0"/>
        <w:spacing w:after="0" w:line="240" w:lineRule="auto"/>
        <w:rPr>
          <w:rFonts w:cs="Courier New"/>
          <w:sz w:val="28"/>
          <w:szCs w:val="28"/>
        </w:rPr>
      </w:pPr>
    </w:p>
    <w:p w:rsidR="00E8561B" w:rsidRDefault="00E8561B">
      <w:pPr>
        <w:rPr>
          <w:rFonts w:cs="Courier New"/>
          <w:sz w:val="28"/>
          <w:szCs w:val="28"/>
        </w:rPr>
      </w:pPr>
      <w:r>
        <w:rPr>
          <w:rFonts w:cs="Courier New"/>
          <w:sz w:val="28"/>
          <w:szCs w:val="28"/>
        </w:rPr>
        <w:br w:type="page"/>
      </w:r>
    </w:p>
    <w:tbl>
      <w:tblPr>
        <w:tblStyle w:val="TableGrid"/>
        <w:tblW w:w="9502" w:type="dxa"/>
        <w:tblLook w:val="04A0" w:firstRow="1" w:lastRow="0" w:firstColumn="1" w:lastColumn="0" w:noHBand="0" w:noVBand="1"/>
      </w:tblPr>
      <w:tblGrid>
        <w:gridCol w:w="4751"/>
        <w:gridCol w:w="4751"/>
      </w:tblGrid>
      <w:tr w:rsidR="00E8561B" w:rsidRPr="00E8561B" w:rsidTr="00E8561B">
        <w:tc>
          <w:tcPr>
            <w:tcW w:w="4751" w:type="dxa"/>
          </w:tcPr>
          <w:p w:rsidR="00E8561B" w:rsidRPr="00E8561B" w:rsidRDefault="00E8561B" w:rsidP="001D621D">
            <w:pPr>
              <w:autoSpaceDE w:val="0"/>
              <w:autoSpaceDN w:val="0"/>
              <w:adjustRightInd w:val="0"/>
              <w:jc w:val="center"/>
              <w:rPr>
                <w:rFonts w:cs="Courier New"/>
                <w:b/>
                <w:color w:val="C45911" w:themeColor="accent2" w:themeShade="BF"/>
                <w:sz w:val="28"/>
                <w:szCs w:val="28"/>
              </w:rPr>
            </w:pPr>
            <w:r w:rsidRPr="00E8561B">
              <w:rPr>
                <w:rFonts w:cs="Courier New"/>
                <w:b/>
                <w:color w:val="C45911" w:themeColor="accent2" w:themeShade="BF"/>
                <w:sz w:val="28"/>
                <w:szCs w:val="28"/>
              </w:rPr>
              <w:lastRenderedPageBreak/>
              <w:t>Case 6: centre square conductor</w:t>
            </w:r>
          </w:p>
        </w:tc>
        <w:tc>
          <w:tcPr>
            <w:tcW w:w="4751" w:type="dxa"/>
          </w:tcPr>
          <w:p w:rsidR="00E8561B" w:rsidRPr="00E8561B" w:rsidRDefault="00E8561B" w:rsidP="001D621D">
            <w:pPr>
              <w:autoSpaceDE w:val="0"/>
              <w:autoSpaceDN w:val="0"/>
              <w:adjustRightInd w:val="0"/>
              <w:jc w:val="center"/>
              <w:rPr>
                <w:rFonts w:cs="Courier New"/>
                <w:b/>
                <w:color w:val="C45911" w:themeColor="accent2" w:themeShade="BF"/>
                <w:sz w:val="28"/>
                <w:szCs w:val="28"/>
              </w:rPr>
            </w:pPr>
            <w:r w:rsidRPr="00E8561B">
              <w:rPr>
                <w:rFonts w:cs="Courier New"/>
                <w:b/>
                <w:color w:val="C45911" w:themeColor="accent2" w:themeShade="BF"/>
                <w:sz w:val="28"/>
                <w:szCs w:val="28"/>
              </w:rPr>
              <w:t>Case 7: centre square insulator</w:t>
            </w:r>
          </w:p>
        </w:tc>
      </w:tr>
      <w:tr w:rsidR="00E8561B" w:rsidTr="00E8561B">
        <w:tc>
          <w:tcPr>
            <w:tcW w:w="4751" w:type="dxa"/>
          </w:tcPr>
          <w:p w:rsidR="00E8561B" w:rsidRDefault="00E8561B" w:rsidP="001D621D">
            <w:pPr>
              <w:autoSpaceDE w:val="0"/>
              <w:autoSpaceDN w:val="0"/>
              <w:adjustRightInd w:val="0"/>
              <w:rPr>
                <w:rFonts w:cs="Courier New"/>
                <w:sz w:val="28"/>
                <w:szCs w:val="28"/>
              </w:rPr>
            </w:pPr>
          </w:p>
          <w:p w:rsidR="00BD0C7E" w:rsidRDefault="00BD0C7E" w:rsidP="001D621D">
            <w:pPr>
              <w:autoSpaceDE w:val="0"/>
              <w:autoSpaceDN w:val="0"/>
              <w:adjustRightInd w:val="0"/>
              <w:rPr>
                <w:rFonts w:cs="Courier New"/>
                <w:sz w:val="28"/>
                <w:szCs w:val="28"/>
              </w:rPr>
            </w:pPr>
            <w:r w:rsidRPr="00BD0C7E">
              <w:rPr>
                <w:noProof/>
                <w:sz w:val="28"/>
                <w:szCs w:val="28"/>
              </w:rPr>
              <w:drawing>
                <wp:inline distT="0" distB="0" distL="0" distR="0" wp14:anchorId="5584B20F" wp14:editId="5EAFBA98">
                  <wp:extent cx="2880000" cy="1918800"/>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880000" cy="1918800"/>
                          </a:xfrm>
                          <a:prstGeom prst="rect">
                            <a:avLst/>
                          </a:prstGeom>
                        </pic:spPr>
                      </pic:pic>
                    </a:graphicData>
                  </a:graphic>
                </wp:inline>
              </w:drawing>
            </w:r>
          </w:p>
          <w:p w:rsidR="00E8561B" w:rsidRDefault="00E8561B" w:rsidP="001D621D">
            <w:pPr>
              <w:autoSpaceDE w:val="0"/>
              <w:autoSpaceDN w:val="0"/>
              <w:adjustRightInd w:val="0"/>
              <w:rPr>
                <w:rFonts w:cs="Courier New"/>
                <w:sz w:val="28"/>
                <w:szCs w:val="28"/>
              </w:rPr>
            </w:pPr>
          </w:p>
          <w:p w:rsidR="00E8561B" w:rsidRDefault="00E8561B" w:rsidP="001D621D">
            <w:pPr>
              <w:autoSpaceDE w:val="0"/>
              <w:autoSpaceDN w:val="0"/>
              <w:adjustRightInd w:val="0"/>
              <w:rPr>
                <w:rFonts w:cs="Courier New"/>
                <w:sz w:val="28"/>
                <w:szCs w:val="28"/>
              </w:rPr>
            </w:pPr>
          </w:p>
        </w:tc>
        <w:tc>
          <w:tcPr>
            <w:tcW w:w="4751" w:type="dxa"/>
          </w:tcPr>
          <w:p w:rsidR="00E8561B" w:rsidRDefault="00E8561B" w:rsidP="001D621D">
            <w:pPr>
              <w:autoSpaceDE w:val="0"/>
              <w:autoSpaceDN w:val="0"/>
              <w:adjustRightInd w:val="0"/>
              <w:rPr>
                <w:rFonts w:cs="Courier New"/>
                <w:sz w:val="28"/>
                <w:szCs w:val="28"/>
              </w:rPr>
            </w:pPr>
          </w:p>
          <w:p w:rsidR="00E8561B" w:rsidRDefault="00E8561B" w:rsidP="001D621D">
            <w:pPr>
              <w:autoSpaceDE w:val="0"/>
              <w:autoSpaceDN w:val="0"/>
              <w:adjustRightInd w:val="0"/>
              <w:rPr>
                <w:rFonts w:cs="Courier New"/>
                <w:sz w:val="28"/>
                <w:szCs w:val="28"/>
              </w:rPr>
            </w:pPr>
            <w:r w:rsidRPr="00E8561B">
              <w:rPr>
                <w:noProof/>
                <w:sz w:val="28"/>
                <w:szCs w:val="28"/>
              </w:rPr>
              <w:drawing>
                <wp:inline distT="0" distB="0" distL="0" distR="0" wp14:anchorId="1C27ED71" wp14:editId="42CCB648">
                  <wp:extent cx="2880000" cy="1918800"/>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880000" cy="1918800"/>
                          </a:xfrm>
                          <a:prstGeom prst="rect">
                            <a:avLst/>
                          </a:prstGeom>
                        </pic:spPr>
                      </pic:pic>
                    </a:graphicData>
                  </a:graphic>
                </wp:inline>
              </w:drawing>
            </w:r>
          </w:p>
          <w:p w:rsidR="00E8561B" w:rsidRDefault="00E8561B" w:rsidP="001D621D">
            <w:pPr>
              <w:autoSpaceDE w:val="0"/>
              <w:autoSpaceDN w:val="0"/>
              <w:adjustRightInd w:val="0"/>
              <w:rPr>
                <w:rFonts w:cs="Courier New"/>
                <w:sz w:val="28"/>
                <w:szCs w:val="28"/>
              </w:rPr>
            </w:pPr>
          </w:p>
        </w:tc>
      </w:tr>
      <w:tr w:rsidR="00E8561B" w:rsidRPr="00E8561B" w:rsidTr="00E8561B">
        <w:tc>
          <w:tcPr>
            <w:tcW w:w="4751" w:type="dxa"/>
          </w:tcPr>
          <w:p w:rsidR="00E8561B" w:rsidRDefault="00E8561B" w:rsidP="001D621D">
            <w:pPr>
              <w:autoSpaceDE w:val="0"/>
              <w:autoSpaceDN w:val="0"/>
              <w:adjustRightInd w:val="0"/>
              <w:rPr>
                <w:rFonts w:cs="Courier New"/>
                <w:sz w:val="28"/>
                <w:szCs w:val="28"/>
              </w:rPr>
            </w:pPr>
          </w:p>
          <w:p w:rsidR="00BD0C7E" w:rsidRPr="00E8561B" w:rsidRDefault="00BD0C7E" w:rsidP="001D621D">
            <w:pPr>
              <w:autoSpaceDE w:val="0"/>
              <w:autoSpaceDN w:val="0"/>
              <w:adjustRightInd w:val="0"/>
              <w:rPr>
                <w:rFonts w:cs="Courier New"/>
                <w:sz w:val="28"/>
                <w:szCs w:val="28"/>
              </w:rPr>
            </w:pPr>
            <w:r w:rsidRPr="00BD0C7E">
              <w:rPr>
                <w:noProof/>
                <w:sz w:val="28"/>
                <w:szCs w:val="28"/>
              </w:rPr>
              <w:drawing>
                <wp:inline distT="0" distB="0" distL="0" distR="0" wp14:anchorId="61DB3FDA" wp14:editId="332D8B7A">
                  <wp:extent cx="2880000" cy="2372400"/>
                  <wp:effectExtent l="0" t="0" r="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9"/>
                          <a:srcRect l="9722" r="9306"/>
                          <a:stretch/>
                        </pic:blipFill>
                        <pic:spPr bwMode="auto">
                          <a:xfrm>
                            <a:off x="0" y="0"/>
                            <a:ext cx="2880000" cy="2372400"/>
                          </a:xfrm>
                          <a:prstGeom prst="rect">
                            <a:avLst/>
                          </a:prstGeom>
                          <a:ln>
                            <a:noFill/>
                          </a:ln>
                          <a:extLst>
                            <a:ext uri="{53640926-AAD7-44D8-BBD7-CCE9431645EC}">
                              <a14:shadowObscured xmlns:a14="http://schemas.microsoft.com/office/drawing/2010/main"/>
                            </a:ext>
                          </a:extLst>
                        </pic:spPr>
                      </pic:pic>
                    </a:graphicData>
                  </a:graphic>
                </wp:inline>
              </w:drawing>
            </w:r>
          </w:p>
        </w:tc>
        <w:tc>
          <w:tcPr>
            <w:tcW w:w="4751" w:type="dxa"/>
          </w:tcPr>
          <w:p w:rsidR="00E8561B" w:rsidRDefault="00E8561B" w:rsidP="001D621D">
            <w:pPr>
              <w:autoSpaceDE w:val="0"/>
              <w:autoSpaceDN w:val="0"/>
              <w:adjustRightInd w:val="0"/>
              <w:ind w:right="-301"/>
              <w:rPr>
                <w:rFonts w:cs="Courier New"/>
                <w:sz w:val="28"/>
                <w:szCs w:val="28"/>
              </w:rPr>
            </w:pPr>
            <w:r w:rsidRPr="00E8561B">
              <w:rPr>
                <w:noProof/>
                <w:sz w:val="28"/>
                <w:szCs w:val="28"/>
              </w:rPr>
              <w:drawing>
                <wp:inline distT="0" distB="0" distL="0" distR="0" wp14:anchorId="60E6BB98" wp14:editId="0EB7A890">
                  <wp:extent cx="2880000" cy="2422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0"/>
                          <a:srcRect l="9722" r="10972"/>
                          <a:stretch/>
                        </pic:blipFill>
                        <pic:spPr bwMode="auto">
                          <a:xfrm>
                            <a:off x="0" y="0"/>
                            <a:ext cx="2880000" cy="2422800"/>
                          </a:xfrm>
                          <a:prstGeom prst="rect">
                            <a:avLst/>
                          </a:prstGeom>
                          <a:ln>
                            <a:noFill/>
                          </a:ln>
                          <a:extLst>
                            <a:ext uri="{53640926-AAD7-44D8-BBD7-CCE9431645EC}">
                              <a14:shadowObscured xmlns:a14="http://schemas.microsoft.com/office/drawing/2010/main"/>
                            </a:ext>
                          </a:extLst>
                        </pic:spPr>
                      </pic:pic>
                    </a:graphicData>
                  </a:graphic>
                </wp:inline>
              </w:drawing>
            </w:r>
          </w:p>
          <w:p w:rsidR="00E8561B" w:rsidRPr="00E8561B" w:rsidRDefault="00E8561B" w:rsidP="001D621D">
            <w:pPr>
              <w:autoSpaceDE w:val="0"/>
              <w:autoSpaceDN w:val="0"/>
              <w:adjustRightInd w:val="0"/>
              <w:ind w:right="-301"/>
              <w:rPr>
                <w:rFonts w:cs="Courier New"/>
                <w:sz w:val="28"/>
                <w:szCs w:val="28"/>
              </w:rPr>
            </w:pPr>
          </w:p>
        </w:tc>
      </w:tr>
      <w:tr w:rsidR="00E8561B" w:rsidRPr="00E8561B" w:rsidTr="00E8561B">
        <w:tc>
          <w:tcPr>
            <w:tcW w:w="4751" w:type="dxa"/>
          </w:tcPr>
          <w:p w:rsidR="00E8561B" w:rsidRDefault="00E8561B" w:rsidP="001D621D">
            <w:pPr>
              <w:autoSpaceDE w:val="0"/>
              <w:autoSpaceDN w:val="0"/>
              <w:adjustRightInd w:val="0"/>
              <w:rPr>
                <w:rFonts w:cs="Courier New"/>
                <w:sz w:val="28"/>
                <w:szCs w:val="28"/>
              </w:rPr>
            </w:pPr>
          </w:p>
          <w:p w:rsidR="00BD0C7E" w:rsidRPr="00E8561B" w:rsidRDefault="00BD0C7E" w:rsidP="001D621D">
            <w:pPr>
              <w:autoSpaceDE w:val="0"/>
              <w:autoSpaceDN w:val="0"/>
              <w:adjustRightInd w:val="0"/>
              <w:rPr>
                <w:rFonts w:cs="Courier New"/>
                <w:sz w:val="28"/>
                <w:szCs w:val="28"/>
              </w:rPr>
            </w:pPr>
            <w:r w:rsidRPr="00BD0C7E">
              <w:rPr>
                <w:noProof/>
                <w:sz w:val="28"/>
                <w:szCs w:val="28"/>
              </w:rPr>
              <w:drawing>
                <wp:inline distT="0" distB="0" distL="0" distR="0" wp14:anchorId="0A49F445" wp14:editId="522CAE9E">
                  <wp:extent cx="2880000" cy="3045600"/>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1"/>
                          <a:srcRect l="16528" r="20416"/>
                          <a:stretch/>
                        </pic:blipFill>
                        <pic:spPr bwMode="auto">
                          <a:xfrm>
                            <a:off x="0" y="0"/>
                            <a:ext cx="2880000" cy="3045600"/>
                          </a:xfrm>
                          <a:prstGeom prst="rect">
                            <a:avLst/>
                          </a:prstGeom>
                          <a:ln>
                            <a:noFill/>
                          </a:ln>
                          <a:extLst>
                            <a:ext uri="{53640926-AAD7-44D8-BBD7-CCE9431645EC}">
                              <a14:shadowObscured xmlns:a14="http://schemas.microsoft.com/office/drawing/2010/main"/>
                            </a:ext>
                          </a:extLst>
                        </pic:spPr>
                      </pic:pic>
                    </a:graphicData>
                  </a:graphic>
                </wp:inline>
              </w:drawing>
            </w:r>
          </w:p>
        </w:tc>
        <w:tc>
          <w:tcPr>
            <w:tcW w:w="4751" w:type="dxa"/>
          </w:tcPr>
          <w:p w:rsidR="00E8561B" w:rsidRDefault="00E8561B" w:rsidP="001D621D">
            <w:pPr>
              <w:autoSpaceDE w:val="0"/>
              <w:autoSpaceDN w:val="0"/>
              <w:adjustRightInd w:val="0"/>
              <w:ind w:right="-301"/>
              <w:rPr>
                <w:rFonts w:cs="Courier New"/>
                <w:sz w:val="28"/>
                <w:szCs w:val="28"/>
              </w:rPr>
            </w:pPr>
          </w:p>
          <w:p w:rsidR="002567F9" w:rsidRDefault="002567F9" w:rsidP="001D621D">
            <w:pPr>
              <w:autoSpaceDE w:val="0"/>
              <w:autoSpaceDN w:val="0"/>
              <w:adjustRightInd w:val="0"/>
              <w:ind w:right="-301"/>
              <w:rPr>
                <w:rFonts w:cs="Courier New"/>
                <w:sz w:val="28"/>
                <w:szCs w:val="28"/>
              </w:rPr>
            </w:pPr>
            <w:r w:rsidRPr="002567F9">
              <w:rPr>
                <w:noProof/>
                <w:sz w:val="28"/>
                <w:szCs w:val="28"/>
              </w:rPr>
              <w:drawing>
                <wp:inline distT="0" distB="0" distL="0" distR="0" wp14:anchorId="06318350" wp14:editId="3487407F">
                  <wp:extent cx="2880000" cy="302400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2"/>
                          <a:srcRect l="15417" r="21111"/>
                          <a:stretch/>
                        </pic:blipFill>
                        <pic:spPr bwMode="auto">
                          <a:xfrm>
                            <a:off x="0" y="0"/>
                            <a:ext cx="2880000" cy="3024000"/>
                          </a:xfrm>
                          <a:prstGeom prst="rect">
                            <a:avLst/>
                          </a:prstGeom>
                          <a:ln>
                            <a:noFill/>
                          </a:ln>
                          <a:extLst>
                            <a:ext uri="{53640926-AAD7-44D8-BBD7-CCE9431645EC}">
                              <a14:shadowObscured xmlns:a14="http://schemas.microsoft.com/office/drawing/2010/main"/>
                            </a:ext>
                          </a:extLst>
                        </pic:spPr>
                      </pic:pic>
                    </a:graphicData>
                  </a:graphic>
                </wp:inline>
              </w:drawing>
            </w:r>
          </w:p>
          <w:p w:rsidR="002567F9" w:rsidRDefault="002567F9" w:rsidP="001D621D">
            <w:pPr>
              <w:autoSpaceDE w:val="0"/>
              <w:autoSpaceDN w:val="0"/>
              <w:adjustRightInd w:val="0"/>
              <w:ind w:right="-301"/>
              <w:rPr>
                <w:rFonts w:cs="Courier New"/>
                <w:sz w:val="28"/>
                <w:szCs w:val="28"/>
              </w:rPr>
            </w:pPr>
          </w:p>
        </w:tc>
      </w:tr>
    </w:tbl>
    <w:p w:rsidR="0016286D" w:rsidRDefault="0016286D" w:rsidP="00A43F36">
      <w:pPr>
        <w:tabs>
          <w:tab w:val="left" w:pos="567"/>
        </w:tabs>
        <w:spacing w:line="276" w:lineRule="auto"/>
        <w:rPr>
          <w:sz w:val="28"/>
          <w:szCs w:val="28"/>
        </w:rPr>
      </w:pPr>
    </w:p>
    <w:tbl>
      <w:tblPr>
        <w:tblStyle w:val="TableGrid"/>
        <w:tblW w:w="9502" w:type="dxa"/>
        <w:tblLook w:val="04A0" w:firstRow="1" w:lastRow="0" w:firstColumn="1" w:lastColumn="0" w:noHBand="0" w:noVBand="1"/>
      </w:tblPr>
      <w:tblGrid>
        <w:gridCol w:w="4751"/>
        <w:gridCol w:w="4751"/>
      </w:tblGrid>
      <w:tr w:rsidR="002567F9" w:rsidRPr="00E8561B" w:rsidTr="001D621D">
        <w:tc>
          <w:tcPr>
            <w:tcW w:w="4751" w:type="dxa"/>
          </w:tcPr>
          <w:p w:rsidR="002567F9" w:rsidRPr="00E8561B" w:rsidRDefault="002567F9" w:rsidP="001D621D">
            <w:pPr>
              <w:autoSpaceDE w:val="0"/>
              <w:autoSpaceDN w:val="0"/>
              <w:adjustRightInd w:val="0"/>
              <w:jc w:val="center"/>
              <w:rPr>
                <w:rFonts w:cs="Courier New"/>
                <w:b/>
                <w:color w:val="C45911" w:themeColor="accent2" w:themeShade="BF"/>
                <w:sz w:val="28"/>
                <w:szCs w:val="28"/>
              </w:rPr>
            </w:pPr>
            <w:r w:rsidRPr="00E8561B">
              <w:rPr>
                <w:rFonts w:cs="Courier New"/>
                <w:b/>
                <w:color w:val="C45911" w:themeColor="accent2" w:themeShade="BF"/>
                <w:sz w:val="28"/>
                <w:szCs w:val="28"/>
              </w:rPr>
              <w:lastRenderedPageBreak/>
              <w:t>Case 6: centre square conductor</w:t>
            </w:r>
          </w:p>
        </w:tc>
        <w:tc>
          <w:tcPr>
            <w:tcW w:w="4751" w:type="dxa"/>
          </w:tcPr>
          <w:p w:rsidR="002567F9" w:rsidRPr="00E8561B" w:rsidRDefault="002567F9" w:rsidP="001D621D">
            <w:pPr>
              <w:autoSpaceDE w:val="0"/>
              <w:autoSpaceDN w:val="0"/>
              <w:adjustRightInd w:val="0"/>
              <w:jc w:val="center"/>
              <w:rPr>
                <w:rFonts w:cs="Courier New"/>
                <w:b/>
                <w:color w:val="C45911" w:themeColor="accent2" w:themeShade="BF"/>
                <w:sz w:val="28"/>
                <w:szCs w:val="28"/>
              </w:rPr>
            </w:pPr>
            <w:r w:rsidRPr="00E8561B">
              <w:rPr>
                <w:rFonts w:cs="Courier New"/>
                <w:b/>
                <w:color w:val="C45911" w:themeColor="accent2" w:themeShade="BF"/>
                <w:sz w:val="28"/>
                <w:szCs w:val="28"/>
              </w:rPr>
              <w:t>Case 7: centre square insulator</w:t>
            </w:r>
          </w:p>
        </w:tc>
      </w:tr>
      <w:tr w:rsidR="002567F9" w:rsidTr="001D621D">
        <w:tc>
          <w:tcPr>
            <w:tcW w:w="4751" w:type="dxa"/>
          </w:tcPr>
          <w:p w:rsidR="002567F9" w:rsidRDefault="002567F9" w:rsidP="001D621D">
            <w:pPr>
              <w:autoSpaceDE w:val="0"/>
              <w:autoSpaceDN w:val="0"/>
              <w:adjustRightInd w:val="0"/>
              <w:rPr>
                <w:rFonts w:cs="Courier New"/>
                <w:sz w:val="28"/>
                <w:szCs w:val="28"/>
              </w:rPr>
            </w:pPr>
          </w:p>
          <w:p w:rsidR="002567F9" w:rsidRDefault="00BD0C7E" w:rsidP="001D621D">
            <w:pPr>
              <w:autoSpaceDE w:val="0"/>
              <w:autoSpaceDN w:val="0"/>
              <w:adjustRightInd w:val="0"/>
              <w:rPr>
                <w:rFonts w:cs="Courier New"/>
                <w:sz w:val="28"/>
                <w:szCs w:val="28"/>
              </w:rPr>
            </w:pPr>
            <w:r>
              <w:rPr>
                <w:rFonts w:cs="Courier New"/>
                <w:sz w:val="28"/>
                <w:szCs w:val="28"/>
              </w:rPr>
              <w:t>Electric field inside conductor is zero</w:t>
            </w:r>
          </w:p>
          <w:p w:rsidR="002567F9" w:rsidRDefault="002567F9" w:rsidP="001D621D">
            <w:pPr>
              <w:autoSpaceDE w:val="0"/>
              <w:autoSpaceDN w:val="0"/>
              <w:adjustRightInd w:val="0"/>
              <w:rPr>
                <w:rFonts w:cs="Courier New"/>
                <w:sz w:val="28"/>
                <w:szCs w:val="28"/>
              </w:rPr>
            </w:pPr>
          </w:p>
        </w:tc>
        <w:tc>
          <w:tcPr>
            <w:tcW w:w="4751" w:type="dxa"/>
          </w:tcPr>
          <w:p w:rsidR="002567F9" w:rsidRDefault="00BD0C7E" w:rsidP="001D621D">
            <w:pPr>
              <w:autoSpaceDE w:val="0"/>
              <w:autoSpaceDN w:val="0"/>
              <w:adjustRightInd w:val="0"/>
              <w:rPr>
                <w:rFonts w:cs="Courier New"/>
                <w:sz w:val="28"/>
                <w:szCs w:val="28"/>
              </w:rPr>
            </w:pPr>
            <w:r w:rsidRPr="002567F9">
              <w:rPr>
                <w:noProof/>
                <w:sz w:val="28"/>
                <w:szCs w:val="28"/>
              </w:rPr>
              <w:drawing>
                <wp:inline distT="0" distB="0" distL="0" distR="0" wp14:anchorId="613455A0" wp14:editId="2FC5C646">
                  <wp:extent cx="2880000" cy="292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3"/>
                          <a:srcRect l="12917" r="21389"/>
                          <a:stretch/>
                        </pic:blipFill>
                        <pic:spPr bwMode="auto">
                          <a:xfrm>
                            <a:off x="0" y="0"/>
                            <a:ext cx="2880000" cy="2923200"/>
                          </a:xfrm>
                          <a:prstGeom prst="rect">
                            <a:avLst/>
                          </a:prstGeom>
                          <a:ln>
                            <a:noFill/>
                          </a:ln>
                          <a:extLst>
                            <a:ext uri="{53640926-AAD7-44D8-BBD7-CCE9431645EC}">
                              <a14:shadowObscured xmlns:a14="http://schemas.microsoft.com/office/drawing/2010/main"/>
                            </a:ext>
                          </a:extLst>
                        </pic:spPr>
                      </pic:pic>
                    </a:graphicData>
                  </a:graphic>
                </wp:inline>
              </w:drawing>
            </w:r>
          </w:p>
          <w:p w:rsidR="002567F9" w:rsidRDefault="002567F9" w:rsidP="001D621D">
            <w:pPr>
              <w:autoSpaceDE w:val="0"/>
              <w:autoSpaceDN w:val="0"/>
              <w:adjustRightInd w:val="0"/>
              <w:rPr>
                <w:rFonts w:cs="Courier New"/>
                <w:sz w:val="28"/>
                <w:szCs w:val="28"/>
              </w:rPr>
            </w:pPr>
          </w:p>
        </w:tc>
      </w:tr>
    </w:tbl>
    <w:p w:rsidR="00F21089" w:rsidRDefault="00F21089" w:rsidP="00A43F36">
      <w:pPr>
        <w:tabs>
          <w:tab w:val="left" w:pos="567"/>
        </w:tabs>
        <w:spacing w:line="276" w:lineRule="auto"/>
        <w:rPr>
          <w:sz w:val="28"/>
          <w:szCs w:val="28"/>
        </w:rPr>
      </w:pPr>
    </w:p>
    <w:p w:rsidR="00D71AD0" w:rsidRDefault="00D71AD0" w:rsidP="00B94BCA">
      <w:pPr>
        <w:spacing w:line="276" w:lineRule="auto"/>
        <w:rPr>
          <w:sz w:val="28"/>
          <w:szCs w:val="28"/>
        </w:rPr>
      </w:pPr>
    </w:p>
    <w:p w:rsidR="00D34C4A" w:rsidRDefault="00D34C4A" w:rsidP="00B94BCA">
      <w:pPr>
        <w:spacing w:line="276" w:lineRule="auto"/>
        <w:rPr>
          <w:sz w:val="28"/>
          <w:szCs w:val="28"/>
        </w:rPr>
      </w:pPr>
      <w:r>
        <w:rPr>
          <w:sz w:val="28"/>
          <w:szCs w:val="28"/>
        </w:rPr>
        <w:t xml:space="preserve">So far we have only consider using fixed values for the potential on the boundaries. This type of boundary condition is called the </w:t>
      </w:r>
      <w:proofErr w:type="spellStart"/>
      <w:r w:rsidRPr="00D34C4A">
        <w:rPr>
          <w:b/>
          <w:color w:val="7030A0"/>
          <w:sz w:val="28"/>
          <w:szCs w:val="28"/>
        </w:rPr>
        <w:t>Dirichlet</w:t>
      </w:r>
      <w:proofErr w:type="spellEnd"/>
      <w:r w:rsidRPr="00D34C4A">
        <w:rPr>
          <w:b/>
          <w:color w:val="7030A0"/>
          <w:sz w:val="28"/>
          <w:szCs w:val="28"/>
        </w:rPr>
        <w:t xml:space="preserve"> conditions</w:t>
      </w:r>
      <w:r>
        <w:rPr>
          <w:sz w:val="28"/>
          <w:szCs w:val="28"/>
        </w:rPr>
        <w:t xml:space="preserve">. We can also consider </w:t>
      </w:r>
      <w:r w:rsidRPr="00D34C4A">
        <w:rPr>
          <w:b/>
          <w:color w:val="7030A0"/>
          <w:sz w:val="28"/>
          <w:szCs w:val="28"/>
        </w:rPr>
        <w:t>Neumann conditions</w:t>
      </w:r>
      <w:r w:rsidRPr="00D34C4A">
        <w:rPr>
          <w:color w:val="7030A0"/>
          <w:sz w:val="28"/>
          <w:szCs w:val="28"/>
        </w:rPr>
        <w:t xml:space="preserve"> </w:t>
      </w:r>
      <w:r>
        <w:rPr>
          <w:sz w:val="28"/>
          <w:szCs w:val="28"/>
        </w:rPr>
        <w:t>where the values of the normal gradient on the boundary are spe</w:t>
      </w:r>
      <w:r w:rsidR="00772E0D">
        <w:rPr>
          <w:sz w:val="28"/>
          <w:szCs w:val="28"/>
        </w:rPr>
        <w:t xml:space="preserve">cified.  In </w:t>
      </w:r>
      <w:r w:rsidR="00772E0D" w:rsidRPr="00772E0D">
        <w:rPr>
          <w:b/>
          <w:color w:val="833C0B" w:themeColor="accent2" w:themeShade="80"/>
          <w:sz w:val="28"/>
          <w:szCs w:val="28"/>
        </w:rPr>
        <w:t>C</w:t>
      </w:r>
      <w:r w:rsidRPr="00772E0D">
        <w:rPr>
          <w:b/>
          <w:color w:val="833C0B" w:themeColor="accent2" w:themeShade="80"/>
          <w:sz w:val="28"/>
          <w:szCs w:val="28"/>
        </w:rPr>
        <w:t>ase 8</w:t>
      </w:r>
      <w:r>
        <w:rPr>
          <w:sz w:val="28"/>
          <w:szCs w:val="28"/>
        </w:rPr>
        <w:t xml:space="preserve"> we will consider the boundary conditions that give rise to a uniform electric field in ou</w:t>
      </w:r>
      <w:r w:rsidR="00772E0D">
        <w:rPr>
          <w:sz w:val="28"/>
          <w:szCs w:val="28"/>
        </w:rPr>
        <w:t>r</w:t>
      </w:r>
      <w:r>
        <w:rPr>
          <w:sz w:val="28"/>
          <w:szCs w:val="28"/>
        </w:rPr>
        <w:t xml:space="preserve"> [2D] space. In </w:t>
      </w:r>
      <w:r w:rsidR="00772E0D" w:rsidRPr="00772E0D">
        <w:rPr>
          <w:b/>
          <w:color w:val="833C0B" w:themeColor="accent2" w:themeShade="80"/>
          <w:sz w:val="28"/>
          <w:szCs w:val="28"/>
        </w:rPr>
        <w:t>C</w:t>
      </w:r>
      <w:r w:rsidRPr="00772E0D">
        <w:rPr>
          <w:b/>
          <w:color w:val="833C0B" w:themeColor="accent2" w:themeShade="80"/>
          <w:sz w:val="28"/>
          <w:szCs w:val="28"/>
        </w:rPr>
        <w:t>ase 9</w:t>
      </w:r>
      <w:r>
        <w:rPr>
          <w:sz w:val="28"/>
          <w:szCs w:val="28"/>
        </w:rPr>
        <w:t xml:space="preserve">, we will consider the same setup as in </w:t>
      </w:r>
      <w:r w:rsidR="00772E0D" w:rsidRPr="00772E0D">
        <w:rPr>
          <w:b/>
          <w:color w:val="833C0B" w:themeColor="accent2" w:themeShade="80"/>
          <w:sz w:val="28"/>
          <w:szCs w:val="28"/>
        </w:rPr>
        <w:t>C</w:t>
      </w:r>
      <w:r w:rsidRPr="00772E0D">
        <w:rPr>
          <w:b/>
          <w:color w:val="833C0B" w:themeColor="accent2" w:themeShade="80"/>
          <w:sz w:val="28"/>
          <w:szCs w:val="28"/>
        </w:rPr>
        <w:t>ase 8</w:t>
      </w:r>
      <w:r>
        <w:rPr>
          <w:sz w:val="28"/>
          <w:szCs w:val="28"/>
        </w:rPr>
        <w:t xml:space="preserve"> except that we will apply Neumann conditions to the right hand boundary.</w:t>
      </w:r>
    </w:p>
    <w:p w:rsidR="00D34C4A" w:rsidRDefault="00D34C4A" w:rsidP="00B94BCA">
      <w:pPr>
        <w:spacing w:line="276" w:lineRule="auto"/>
        <w:rPr>
          <w:sz w:val="28"/>
          <w:szCs w:val="28"/>
        </w:rPr>
      </w:pPr>
    </w:p>
    <w:p w:rsidR="00D34C4A" w:rsidRPr="00772E0D" w:rsidRDefault="00D34C4A" w:rsidP="00B94BCA">
      <w:pPr>
        <w:spacing w:line="276" w:lineRule="auto"/>
        <w:rPr>
          <w:color w:val="833C0B" w:themeColor="accent2" w:themeShade="80"/>
          <w:sz w:val="28"/>
          <w:szCs w:val="28"/>
        </w:rPr>
      </w:pPr>
      <w:r w:rsidRPr="00772E0D">
        <w:rPr>
          <w:b/>
          <w:color w:val="833C0B" w:themeColor="accent2" w:themeShade="80"/>
          <w:sz w:val="28"/>
          <w:szCs w:val="28"/>
        </w:rPr>
        <w:t>Case 8:</w:t>
      </w:r>
      <w:r w:rsidRPr="00772E0D">
        <w:rPr>
          <w:color w:val="833C0B" w:themeColor="accent2" w:themeShade="80"/>
          <w:sz w:val="28"/>
          <w:szCs w:val="28"/>
        </w:rPr>
        <w:t xml:space="preserve">  </w:t>
      </w:r>
      <w:r w:rsidRPr="00772E0D">
        <w:rPr>
          <w:b/>
          <w:color w:val="833C0B" w:themeColor="accent2" w:themeShade="80"/>
          <w:sz w:val="28"/>
          <w:szCs w:val="28"/>
        </w:rPr>
        <w:t>Uniform electric field in the [2D] space</w:t>
      </w:r>
    </w:p>
    <w:p w:rsidR="00D34C4A" w:rsidRDefault="00D34C4A" w:rsidP="00D34C4A">
      <w:pPr>
        <w:tabs>
          <w:tab w:val="left" w:pos="567"/>
          <w:tab w:val="left" w:pos="1134"/>
          <w:tab w:val="left" w:pos="1985"/>
        </w:tabs>
        <w:spacing w:line="276" w:lineRule="auto"/>
        <w:rPr>
          <w:sz w:val="28"/>
          <w:szCs w:val="28"/>
        </w:rPr>
      </w:pPr>
      <w:r>
        <w:rPr>
          <w:sz w:val="28"/>
          <w:szCs w:val="28"/>
        </w:rPr>
        <w:tab/>
        <w:t>Boundary conditions</w:t>
      </w:r>
    </w:p>
    <w:p w:rsidR="00D34C4A" w:rsidRDefault="00D34C4A" w:rsidP="00D34C4A">
      <w:pPr>
        <w:tabs>
          <w:tab w:val="left" w:pos="567"/>
          <w:tab w:val="left" w:pos="1134"/>
          <w:tab w:val="left" w:pos="2268"/>
        </w:tabs>
        <w:spacing w:line="276" w:lineRule="auto"/>
        <w:rPr>
          <w:sz w:val="28"/>
          <w:szCs w:val="28"/>
        </w:rPr>
      </w:pPr>
      <w:r>
        <w:rPr>
          <w:sz w:val="28"/>
          <w:szCs w:val="28"/>
        </w:rPr>
        <w:tab/>
      </w:r>
      <w:r>
        <w:rPr>
          <w:sz w:val="28"/>
          <w:szCs w:val="28"/>
        </w:rPr>
        <w:tab/>
        <w:t xml:space="preserve">x = 0  </w:t>
      </w:r>
      <w:r w:rsidR="00772E0D">
        <w:rPr>
          <w:sz w:val="28"/>
          <w:szCs w:val="28"/>
        </w:rPr>
        <w:t xml:space="preserve">  </w:t>
      </w:r>
      <w:r>
        <w:rPr>
          <w:sz w:val="28"/>
          <w:szCs w:val="28"/>
        </w:rPr>
        <w:t xml:space="preserve"> V = 10 V      </w:t>
      </w:r>
      <w:r w:rsidR="00103599">
        <w:rPr>
          <w:sz w:val="28"/>
          <w:szCs w:val="28"/>
        </w:rPr>
        <w:t xml:space="preserve">    </w:t>
      </w:r>
      <w:r>
        <w:rPr>
          <w:sz w:val="28"/>
          <w:szCs w:val="28"/>
        </w:rPr>
        <w:t xml:space="preserve">   x = </w:t>
      </w:r>
      <w:proofErr w:type="spellStart"/>
      <w:r>
        <w:rPr>
          <w:sz w:val="28"/>
          <w:szCs w:val="28"/>
        </w:rPr>
        <w:t>x</w:t>
      </w:r>
      <w:r w:rsidRPr="00D34C4A">
        <w:rPr>
          <w:sz w:val="28"/>
          <w:szCs w:val="28"/>
          <w:vertAlign w:val="subscript"/>
        </w:rPr>
        <w:t>max</w:t>
      </w:r>
      <w:proofErr w:type="spellEnd"/>
      <w:r w:rsidR="00772E0D">
        <w:rPr>
          <w:sz w:val="28"/>
          <w:szCs w:val="28"/>
        </w:rPr>
        <w:t xml:space="preserve">       </w:t>
      </w:r>
      <w:r>
        <w:rPr>
          <w:sz w:val="28"/>
          <w:szCs w:val="28"/>
        </w:rPr>
        <w:t>V = 5 V</w:t>
      </w:r>
      <w:r>
        <w:rPr>
          <w:sz w:val="28"/>
          <w:szCs w:val="28"/>
        </w:rPr>
        <w:tab/>
      </w:r>
    </w:p>
    <w:p w:rsidR="00D34C4A" w:rsidRDefault="00D34C4A" w:rsidP="00D34C4A">
      <w:pPr>
        <w:tabs>
          <w:tab w:val="left" w:pos="567"/>
          <w:tab w:val="left" w:pos="1134"/>
          <w:tab w:val="left" w:pos="2268"/>
        </w:tabs>
        <w:spacing w:line="276" w:lineRule="auto"/>
        <w:rPr>
          <w:sz w:val="28"/>
          <w:szCs w:val="28"/>
        </w:rPr>
      </w:pPr>
      <w:r>
        <w:rPr>
          <w:sz w:val="28"/>
          <w:szCs w:val="28"/>
        </w:rPr>
        <w:tab/>
      </w:r>
      <w:r>
        <w:rPr>
          <w:sz w:val="28"/>
          <w:szCs w:val="28"/>
        </w:rPr>
        <w:tab/>
        <w:t>y = 0            V decreases linearly from 10 V to 5 V</w:t>
      </w:r>
    </w:p>
    <w:p w:rsidR="00D34C4A" w:rsidRDefault="00D34C4A" w:rsidP="00D34C4A">
      <w:pPr>
        <w:tabs>
          <w:tab w:val="left" w:pos="567"/>
          <w:tab w:val="left" w:pos="1134"/>
          <w:tab w:val="left" w:pos="2268"/>
        </w:tabs>
        <w:spacing w:line="276" w:lineRule="auto"/>
        <w:rPr>
          <w:sz w:val="28"/>
          <w:szCs w:val="28"/>
        </w:rPr>
      </w:pPr>
      <w:r>
        <w:rPr>
          <w:sz w:val="28"/>
          <w:szCs w:val="28"/>
        </w:rPr>
        <w:tab/>
      </w:r>
      <w:r>
        <w:rPr>
          <w:sz w:val="28"/>
          <w:szCs w:val="28"/>
        </w:rPr>
        <w:tab/>
        <w:t xml:space="preserve">y = </w:t>
      </w:r>
      <w:proofErr w:type="spellStart"/>
      <w:r>
        <w:rPr>
          <w:sz w:val="28"/>
          <w:szCs w:val="28"/>
        </w:rPr>
        <w:t>y</w:t>
      </w:r>
      <w:r w:rsidRPr="00D34C4A">
        <w:rPr>
          <w:sz w:val="28"/>
          <w:szCs w:val="28"/>
          <w:vertAlign w:val="subscript"/>
        </w:rPr>
        <w:t>max</w:t>
      </w:r>
      <w:proofErr w:type="spellEnd"/>
      <w:r w:rsidRPr="00D34C4A">
        <w:rPr>
          <w:sz w:val="28"/>
          <w:szCs w:val="28"/>
          <w:vertAlign w:val="subscript"/>
        </w:rPr>
        <w:t xml:space="preserve"> </w:t>
      </w:r>
      <w:r>
        <w:rPr>
          <w:sz w:val="28"/>
          <w:szCs w:val="28"/>
        </w:rPr>
        <w:t xml:space="preserve">   </w:t>
      </w:r>
      <w:r w:rsidR="00103599">
        <w:rPr>
          <w:sz w:val="28"/>
          <w:szCs w:val="28"/>
        </w:rPr>
        <w:t xml:space="preserve">    </w:t>
      </w:r>
      <w:r>
        <w:rPr>
          <w:sz w:val="28"/>
          <w:szCs w:val="28"/>
        </w:rPr>
        <w:t>V decreases linearly from 10 V to 5 V</w:t>
      </w:r>
    </w:p>
    <w:p w:rsidR="00986AF2" w:rsidRDefault="00986AF2" w:rsidP="00D34C4A">
      <w:pPr>
        <w:tabs>
          <w:tab w:val="left" w:pos="567"/>
          <w:tab w:val="left" w:pos="1134"/>
          <w:tab w:val="left" w:pos="2268"/>
        </w:tabs>
        <w:spacing w:line="276" w:lineRule="auto"/>
        <w:rPr>
          <w:sz w:val="28"/>
          <w:szCs w:val="28"/>
        </w:rPr>
      </w:pPr>
    </w:p>
    <w:p w:rsidR="00986AF2" w:rsidRDefault="00986AF2">
      <w:pPr>
        <w:rPr>
          <w:sz w:val="28"/>
          <w:szCs w:val="28"/>
        </w:rPr>
      </w:pPr>
      <w:r>
        <w:rPr>
          <w:sz w:val="28"/>
          <w:szCs w:val="28"/>
        </w:rPr>
        <w:br w:type="page"/>
      </w:r>
    </w:p>
    <w:p w:rsidR="00986AF2" w:rsidRDefault="00CD6F58" w:rsidP="00CD6F58">
      <w:pPr>
        <w:tabs>
          <w:tab w:val="left" w:pos="567"/>
          <w:tab w:val="left" w:pos="1134"/>
          <w:tab w:val="left" w:pos="2268"/>
        </w:tabs>
        <w:spacing w:line="276" w:lineRule="auto"/>
        <w:jc w:val="center"/>
        <w:rPr>
          <w:sz w:val="28"/>
          <w:szCs w:val="28"/>
        </w:rPr>
      </w:pPr>
      <w:r w:rsidRPr="00CD6F58">
        <w:rPr>
          <w:noProof/>
          <w:sz w:val="28"/>
          <w:szCs w:val="28"/>
        </w:rPr>
        <w:lastRenderedPageBreak/>
        <w:drawing>
          <wp:inline distT="0" distB="0" distL="0" distR="0" wp14:anchorId="037C550E" wp14:editId="53D7A385">
            <wp:extent cx="3600000" cy="24012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600000" cy="2401200"/>
                    </a:xfrm>
                    <a:prstGeom prst="rect">
                      <a:avLst/>
                    </a:prstGeom>
                  </pic:spPr>
                </pic:pic>
              </a:graphicData>
            </a:graphic>
          </wp:inline>
        </w:drawing>
      </w:r>
    </w:p>
    <w:p w:rsidR="00103599" w:rsidRDefault="00103599" w:rsidP="00CD6F58">
      <w:pPr>
        <w:tabs>
          <w:tab w:val="left" w:pos="567"/>
          <w:tab w:val="left" w:pos="1134"/>
          <w:tab w:val="left" w:pos="2268"/>
        </w:tabs>
        <w:spacing w:line="276" w:lineRule="auto"/>
        <w:jc w:val="center"/>
        <w:rPr>
          <w:sz w:val="28"/>
          <w:szCs w:val="28"/>
        </w:rPr>
      </w:pPr>
      <w:r w:rsidRPr="00CD6F58">
        <w:rPr>
          <w:noProof/>
          <w:sz w:val="28"/>
          <w:szCs w:val="28"/>
        </w:rPr>
        <w:drawing>
          <wp:anchor distT="0" distB="0" distL="114300" distR="114300" simplePos="0" relativeHeight="251671552" behindDoc="0" locked="0" layoutInCell="1" allowOverlap="1" wp14:anchorId="7EBCBD47" wp14:editId="29B636F8">
            <wp:simplePos x="0" y="0"/>
            <wp:positionH relativeFrom="column">
              <wp:posOffset>74295</wp:posOffset>
            </wp:positionH>
            <wp:positionV relativeFrom="paragraph">
              <wp:posOffset>399415</wp:posOffset>
            </wp:positionV>
            <wp:extent cx="2880000" cy="2451600"/>
            <wp:effectExtent l="0" t="0" r="0"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5">
                      <a:extLst>
                        <a:ext uri="{28A0092B-C50C-407E-A947-70E740481C1C}">
                          <a14:useLocalDpi xmlns:a14="http://schemas.microsoft.com/office/drawing/2010/main" val="0"/>
                        </a:ext>
                      </a:extLst>
                    </a:blip>
                    <a:srcRect l="10761" r="10909"/>
                    <a:stretch/>
                  </pic:blipFill>
                  <pic:spPr bwMode="auto">
                    <a:xfrm>
                      <a:off x="0" y="0"/>
                      <a:ext cx="2880000" cy="245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6F58">
        <w:rPr>
          <w:noProof/>
          <w:sz w:val="28"/>
          <w:szCs w:val="28"/>
        </w:rPr>
        <w:drawing>
          <wp:anchor distT="0" distB="0" distL="114300" distR="114300" simplePos="0" relativeHeight="251672576" behindDoc="0" locked="0" layoutInCell="1" allowOverlap="1" wp14:anchorId="24C560F3" wp14:editId="43251308">
            <wp:simplePos x="0" y="0"/>
            <wp:positionH relativeFrom="column">
              <wp:posOffset>2748280</wp:posOffset>
            </wp:positionH>
            <wp:positionV relativeFrom="paragraph">
              <wp:posOffset>490220</wp:posOffset>
            </wp:positionV>
            <wp:extent cx="2880000" cy="2052000"/>
            <wp:effectExtent l="0" t="0" r="0" b="571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6">
                      <a:extLst>
                        <a:ext uri="{28A0092B-C50C-407E-A947-70E740481C1C}">
                          <a14:useLocalDpi xmlns:a14="http://schemas.microsoft.com/office/drawing/2010/main" val="0"/>
                        </a:ext>
                      </a:extLst>
                    </a:blip>
                    <a:srcRect r="6433"/>
                    <a:stretch/>
                  </pic:blipFill>
                  <pic:spPr bwMode="auto">
                    <a:xfrm>
                      <a:off x="0" y="0"/>
                      <a:ext cx="2880000" cy="205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D6F58" w:rsidRDefault="00103599" w:rsidP="00CD6F58">
      <w:pPr>
        <w:tabs>
          <w:tab w:val="left" w:pos="567"/>
          <w:tab w:val="left" w:pos="1134"/>
          <w:tab w:val="left" w:pos="2268"/>
        </w:tabs>
        <w:spacing w:line="276" w:lineRule="auto"/>
        <w:jc w:val="center"/>
        <w:rPr>
          <w:sz w:val="28"/>
          <w:szCs w:val="28"/>
        </w:rPr>
      </w:pPr>
      <w:r w:rsidRPr="00103599">
        <w:rPr>
          <w:noProof/>
          <w:sz w:val="28"/>
          <w:szCs w:val="28"/>
        </w:rPr>
        <w:drawing>
          <wp:anchor distT="0" distB="0" distL="114300" distR="114300" simplePos="0" relativeHeight="251673600" behindDoc="0" locked="0" layoutInCell="1" allowOverlap="1" wp14:anchorId="62ED5395" wp14:editId="45AC61EE">
            <wp:simplePos x="0" y="0"/>
            <wp:positionH relativeFrom="column">
              <wp:posOffset>2522220</wp:posOffset>
            </wp:positionH>
            <wp:positionV relativeFrom="paragraph">
              <wp:posOffset>2499360</wp:posOffset>
            </wp:positionV>
            <wp:extent cx="2880000" cy="271440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7">
                      <a:extLst>
                        <a:ext uri="{28A0092B-C50C-407E-A947-70E740481C1C}">
                          <a14:useLocalDpi xmlns:a14="http://schemas.microsoft.com/office/drawing/2010/main" val="0"/>
                        </a:ext>
                      </a:extLst>
                    </a:blip>
                    <a:srcRect l="11115" r="18225"/>
                    <a:stretch/>
                  </pic:blipFill>
                  <pic:spPr bwMode="auto">
                    <a:xfrm>
                      <a:off x="0" y="0"/>
                      <a:ext cx="2880000" cy="27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03599" w:rsidRDefault="00103599" w:rsidP="00CD6F58">
      <w:pPr>
        <w:tabs>
          <w:tab w:val="left" w:pos="567"/>
          <w:tab w:val="left" w:pos="1134"/>
          <w:tab w:val="left" w:pos="2268"/>
        </w:tabs>
        <w:spacing w:line="276" w:lineRule="auto"/>
        <w:rPr>
          <w:sz w:val="28"/>
          <w:szCs w:val="28"/>
        </w:rPr>
      </w:pPr>
    </w:p>
    <w:p w:rsidR="00103599" w:rsidRDefault="00103599" w:rsidP="00CD6F58">
      <w:pPr>
        <w:tabs>
          <w:tab w:val="left" w:pos="567"/>
          <w:tab w:val="left" w:pos="1134"/>
          <w:tab w:val="left" w:pos="2268"/>
        </w:tabs>
        <w:spacing w:line="276" w:lineRule="auto"/>
        <w:rPr>
          <w:sz w:val="28"/>
          <w:szCs w:val="28"/>
        </w:rPr>
      </w:pPr>
    </w:p>
    <w:p w:rsidR="00C53002" w:rsidRDefault="00F32F22" w:rsidP="00CD6F58">
      <w:pPr>
        <w:tabs>
          <w:tab w:val="left" w:pos="567"/>
          <w:tab w:val="left" w:pos="1134"/>
          <w:tab w:val="left" w:pos="2268"/>
        </w:tabs>
        <w:spacing w:line="276" w:lineRule="auto"/>
        <w:rPr>
          <w:sz w:val="28"/>
          <w:szCs w:val="28"/>
        </w:rPr>
      </w:pPr>
      <w:r>
        <w:rPr>
          <w:sz w:val="28"/>
          <w:szCs w:val="28"/>
        </w:rPr>
        <w:t>The electric field is uniform through the [2D] space</w:t>
      </w:r>
    </w:p>
    <w:p w:rsidR="00F32F22" w:rsidRDefault="00F32F22" w:rsidP="00CD6F58">
      <w:pPr>
        <w:tabs>
          <w:tab w:val="left" w:pos="567"/>
          <w:tab w:val="left" w:pos="1134"/>
          <w:tab w:val="left" w:pos="2268"/>
        </w:tabs>
        <w:spacing w:line="276" w:lineRule="auto"/>
        <w:rPr>
          <w:sz w:val="28"/>
          <w:szCs w:val="28"/>
        </w:rPr>
      </w:pPr>
      <w:r w:rsidRPr="00F32F22">
        <w:rPr>
          <w:position w:val="-16"/>
          <w:sz w:val="28"/>
          <w:szCs w:val="28"/>
        </w:rPr>
        <w:object w:dxaOrig="3640" w:dyaOrig="460">
          <v:shape id="_x0000_i1047" type="#_x0000_t75" style="width:181.8pt;height:22.8pt" o:ole="">
            <v:imagedata r:id="rId98" o:title=""/>
          </v:shape>
          <o:OLEObject Type="Embed" ProgID="Equation.DSMT4" ShapeID="_x0000_i1047" DrawAspect="Content" ObjectID="_1521617189" r:id="rId99"/>
        </w:object>
      </w:r>
    </w:p>
    <w:p w:rsidR="00103599" w:rsidRDefault="00103599" w:rsidP="00103599">
      <w:pPr>
        <w:tabs>
          <w:tab w:val="left" w:pos="567"/>
          <w:tab w:val="left" w:pos="1134"/>
          <w:tab w:val="left" w:pos="2268"/>
        </w:tabs>
        <w:spacing w:line="276" w:lineRule="auto"/>
        <w:jc w:val="center"/>
        <w:rPr>
          <w:sz w:val="28"/>
          <w:szCs w:val="28"/>
        </w:rPr>
      </w:pPr>
    </w:p>
    <w:p w:rsidR="00C53002" w:rsidRDefault="00C53002" w:rsidP="00103599">
      <w:pPr>
        <w:rPr>
          <w:sz w:val="28"/>
          <w:szCs w:val="28"/>
        </w:rPr>
      </w:pPr>
    </w:p>
    <w:p w:rsidR="00C53002" w:rsidRDefault="00C53002" w:rsidP="00103599">
      <w:pPr>
        <w:rPr>
          <w:sz w:val="28"/>
          <w:szCs w:val="28"/>
        </w:rPr>
      </w:pPr>
    </w:p>
    <w:p w:rsidR="00C53002" w:rsidRDefault="00C53002" w:rsidP="00103599">
      <w:pPr>
        <w:rPr>
          <w:sz w:val="28"/>
          <w:szCs w:val="28"/>
        </w:rPr>
      </w:pPr>
    </w:p>
    <w:p w:rsidR="00103599" w:rsidRDefault="00103599" w:rsidP="00103599">
      <w:pPr>
        <w:rPr>
          <w:sz w:val="28"/>
          <w:szCs w:val="28"/>
        </w:rPr>
      </w:pPr>
      <w:r>
        <w:rPr>
          <w:sz w:val="28"/>
          <w:szCs w:val="28"/>
        </w:rPr>
        <w:t>You may need to change the mscript for the plots when selecting different cases.</w:t>
      </w:r>
      <w:r>
        <w:rPr>
          <w:sz w:val="28"/>
          <w:szCs w:val="28"/>
        </w:rPr>
        <w:br w:type="page"/>
      </w:r>
    </w:p>
    <w:p w:rsidR="00103599" w:rsidRPr="00772E0D" w:rsidRDefault="00103599" w:rsidP="00CD6F58">
      <w:pPr>
        <w:tabs>
          <w:tab w:val="left" w:pos="567"/>
          <w:tab w:val="left" w:pos="1134"/>
          <w:tab w:val="left" w:pos="2268"/>
        </w:tabs>
        <w:spacing w:line="276" w:lineRule="auto"/>
        <w:rPr>
          <w:b/>
          <w:color w:val="833C0B" w:themeColor="accent2" w:themeShade="80"/>
          <w:sz w:val="28"/>
          <w:szCs w:val="28"/>
        </w:rPr>
      </w:pPr>
      <w:r w:rsidRPr="00772E0D">
        <w:rPr>
          <w:b/>
          <w:color w:val="833C0B" w:themeColor="accent2" w:themeShade="80"/>
          <w:sz w:val="28"/>
          <w:szCs w:val="28"/>
        </w:rPr>
        <w:lastRenderedPageBreak/>
        <w:t>Case 9:  Neumann boundary conditions</w:t>
      </w:r>
    </w:p>
    <w:p w:rsidR="00103599" w:rsidRDefault="00103599" w:rsidP="00103599">
      <w:pPr>
        <w:tabs>
          <w:tab w:val="left" w:pos="567"/>
          <w:tab w:val="left" w:pos="1134"/>
          <w:tab w:val="left" w:pos="1985"/>
        </w:tabs>
        <w:spacing w:line="276" w:lineRule="auto"/>
        <w:rPr>
          <w:sz w:val="28"/>
          <w:szCs w:val="28"/>
        </w:rPr>
      </w:pPr>
      <w:r>
        <w:rPr>
          <w:sz w:val="28"/>
          <w:szCs w:val="28"/>
        </w:rPr>
        <w:tab/>
        <w:t>Boundary conditions</w:t>
      </w:r>
    </w:p>
    <w:p w:rsidR="00103599" w:rsidRDefault="00103599" w:rsidP="00103599">
      <w:pPr>
        <w:tabs>
          <w:tab w:val="left" w:pos="567"/>
          <w:tab w:val="left" w:pos="1134"/>
          <w:tab w:val="left" w:pos="2268"/>
        </w:tabs>
        <w:spacing w:line="276" w:lineRule="auto"/>
        <w:rPr>
          <w:sz w:val="28"/>
          <w:szCs w:val="28"/>
        </w:rPr>
      </w:pPr>
      <w:r>
        <w:rPr>
          <w:sz w:val="28"/>
          <w:szCs w:val="28"/>
        </w:rPr>
        <w:tab/>
      </w:r>
      <w:r>
        <w:rPr>
          <w:sz w:val="28"/>
          <w:szCs w:val="28"/>
        </w:rPr>
        <w:tab/>
        <w:t xml:space="preserve">x = 0              V = 10 V  </w:t>
      </w:r>
    </w:p>
    <w:p w:rsidR="00103599" w:rsidRDefault="00103599" w:rsidP="00103599">
      <w:pPr>
        <w:tabs>
          <w:tab w:val="left" w:pos="567"/>
          <w:tab w:val="left" w:pos="1134"/>
          <w:tab w:val="left" w:pos="2268"/>
        </w:tabs>
        <w:spacing w:line="276" w:lineRule="auto"/>
        <w:rPr>
          <w:sz w:val="28"/>
          <w:szCs w:val="28"/>
        </w:rPr>
      </w:pPr>
      <w:r>
        <w:rPr>
          <w:sz w:val="28"/>
          <w:szCs w:val="28"/>
        </w:rPr>
        <w:tab/>
        <w:t xml:space="preserve">       </w:t>
      </w:r>
      <w:r>
        <w:rPr>
          <w:sz w:val="28"/>
          <w:szCs w:val="28"/>
        </w:rPr>
        <w:tab/>
        <w:t xml:space="preserve">x = </w:t>
      </w:r>
      <w:proofErr w:type="spellStart"/>
      <w:r>
        <w:rPr>
          <w:sz w:val="28"/>
          <w:szCs w:val="28"/>
        </w:rPr>
        <w:t>x</w:t>
      </w:r>
      <w:r w:rsidRPr="00D34C4A">
        <w:rPr>
          <w:sz w:val="28"/>
          <w:szCs w:val="28"/>
          <w:vertAlign w:val="subscript"/>
        </w:rPr>
        <w:t>max</w:t>
      </w:r>
      <w:proofErr w:type="spellEnd"/>
      <w:r>
        <w:rPr>
          <w:sz w:val="28"/>
          <w:szCs w:val="28"/>
        </w:rPr>
        <w:tab/>
        <w:t xml:space="preserve">    </w:t>
      </w:r>
      <w:r w:rsidRPr="00103599">
        <w:rPr>
          <w:position w:val="-28"/>
          <w:sz w:val="28"/>
          <w:szCs w:val="28"/>
        </w:rPr>
        <w:object w:dxaOrig="1579" w:dyaOrig="720">
          <v:shape id="_x0000_i1048" type="#_x0000_t75" style="width:79.2pt;height:36pt" o:ole="">
            <v:imagedata r:id="rId100" o:title=""/>
          </v:shape>
          <o:OLEObject Type="Embed" ProgID="Equation.DSMT4" ShapeID="_x0000_i1048" DrawAspect="Content" ObjectID="_1521617190" r:id="rId101"/>
        </w:object>
      </w:r>
      <w:r>
        <w:rPr>
          <w:sz w:val="28"/>
          <w:szCs w:val="28"/>
        </w:rPr>
        <w:tab/>
      </w:r>
    </w:p>
    <w:p w:rsidR="00103599" w:rsidRDefault="00103599" w:rsidP="00103599">
      <w:pPr>
        <w:tabs>
          <w:tab w:val="left" w:pos="567"/>
          <w:tab w:val="left" w:pos="1134"/>
          <w:tab w:val="left" w:pos="2268"/>
        </w:tabs>
        <w:spacing w:line="276" w:lineRule="auto"/>
        <w:rPr>
          <w:sz w:val="28"/>
          <w:szCs w:val="28"/>
        </w:rPr>
      </w:pPr>
      <w:r>
        <w:rPr>
          <w:sz w:val="28"/>
          <w:szCs w:val="28"/>
        </w:rPr>
        <w:tab/>
      </w:r>
      <w:r>
        <w:rPr>
          <w:sz w:val="28"/>
          <w:szCs w:val="28"/>
        </w:rPr>
        <w:tab/>
        <w:t xml:space="preserve">y = 0           </w:t>
      </w:r>
      <w:r w:rsidR="00772E0D">
        <w:rPr>
          <w:sz w:val="28"/>
          <w:szCs w:val="28"/>
        </w:rPr>
        <w:t xml:space="preserve"> </w:t>
      </w:r>
      <w:r>
        <w:rPr>
          <w:sz w:val="28"/>
          <w:szCs w:val="28"/>
        </w:rPr>
        <w:t xml:space="preserve"> V decreases linearly from 10 V to 5 V</w:t>
      </w:r>
    </w:p>
    <w:p w:rsidR="00103599" w:rsidRDefault="00A940E8" w:rsidP="00103599">
      <w:pPr>
        <w:tabs>
          <w:tab w:val="left" w:pos="567"/>
          <w:tab w:val="left" w:pos="1134"/>
          <w:tab w:val="left" w:pos="2268"/>
        </w:tabs>
        <w:spacing w:line="276" w:lineRule="auto"/>
        <w:rPr>
          <w:sz w:val="28"/>
          <w:szCs w:val="28"/>
        </w:rPr>
      </w:pPr>
      <w:r>
        <w:rPr>
          <w:sz w:val="28"/>
          <w:szCs w:val="28"/>
        </w:rPr>
        <w:t xml:space="preserve">    </w:t>
      </w:r>
      <w:r w:rsidR="00103599">
        <w:rPr>
          <w:sz w:val="28"/>
          <w:szCs w:val="28"/>
        </w:rPr>
        <w:tab/>
      </w:r>
      <w:r w:rsidR="00103599">
        <w:rPr>
          <w:sz w:val="28"/>
          <w:szCs w:val="28"/>
        </w:rPr>
        <w:tab/>
        <w:t xml:space="preserve">y = </w:t>
      </w:r>
      <w:proofErr w:type="spellStart"/>
      <w:r w:rsidR="00103599">
        <w:rPr>
          <w:sz w:val="28"/>
          <w:szCs w:val="28"/>
        </w:rPr>
        <w:t>y</w:t>
      </w:r>
      <w:r w:rsidR="00103599" w:rsidRPr="00D34C4A">
        <w:rPr>
          <w:sz w:val="28"/>
          <w:szCs w:val="28"/>
          <w:vertAlign w:val="subscript"/>
        </w:rPr>
        <w:t>max</w:t>
      </w:r>
      <w:proofErr w:type="spellEnd"/>
      <w:r w:rsidR="00103599" w:rsidRPr="00D34C4A">
        <w:rPr>
          <w:sz w:val="28"/>
          <w:szCs w:val="28"/>
          <w:vertAlign w:val="subscript"/>
        </w:rPr>
        <w:t xml:space="preserve"> </w:t>
      </w:r>
      <w:r w:rsidR="00103599">
        <w:rPr>
          <w:sz w:val="28"/>
          <w:szCs w:val="28"/>
        </w:rPr>
        <w:t xml:space="preserve">    </w:t>
      </w:r>
      <w:r w:rsidR="00772E0D">
        <w:rPr>
          <w:sz w:val="28"/>
          <w:szCs w:val="28"/>
        </w:rPr>
        <w:t xml:space="preserve"> </w:t>
      </w:r>
      <w:r w:rsidR="00103599">
        <w:rPr>
          <w:sz w:val="28"/>
          <w:szCs w:val="28"/>
        </w:rPr>
        <w:t xml:space="preserve">  V decreases linearly from 10 V to 5 V</w:t>
      </w:r>
    </w:p>
    <w:p w:rsidR="00A940E8" w:rsidRDefault="00A940E8" w:rsidP="00103599">
      <w:pPr>
        <w:tabs>
          <w:tab w:val="left" w:pos="567"/>
          <w:tab w:val="left" w:pos="1134"/>
          <w:tab w:val="left" w:pos="2268"/>
        </w:tabs>
        <w:spacing w:line="276" w:lineRule="auto"/>
        <w:rPr>
          <w:sz w:val="28"/>
          <w:szCs w:val="28"/>
        </w:rPr>
      </w:pPr>
    </w:p>
    <w:p w:rsidR="00A940E8" w:rsidRDefault="00A940E8" w:rsidP="00103599">
      <w:pPr>
        <w:tabs>
          <w:tab w:val="left" w:pos="567"/>
          <w:tab w:val="left" w:pos="1134"/>
          <w:tab w:val="left" w:pos="2268"/>
        </w:tabs>
        <w:spacing w:line="276" w:lineRule="auto"/>
        <w:rPr>
          <w:sz w:val="28"/>
          <w:szCs w:val="28"/>
        </w:rPr>
      </w:pPr>
      <w:r>
        <w:rPr>
          <w:sz w:val="28"/>
          <w:szCs w:val="28"/>
        </w:rPr>
        <w:t xml:space="preserve">A finite difference formula is applied for the first derivative for the Neumann conditions. Segments of the mscript </w:t>
      </w:r>
      <w:r w:rsidRPr="00A940E8">
        <w:rPr>
          <w:b/>
          <w:color w:val="833C0B" w:themeColor="accent2" w:themeShade="80"/>
          <w:sz w:val="28"/>
          <w:szCs w:val="28"/>
        </w:rPr>
        <w:t>cemLapace06.m</w:t>
      </w:r>
    </w:p>
    <w:p w:rsidR="00A940E8" w:rsidRDefault="00A940E8" w:rsidP="00A94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9</w:t>
      </w:r>
    </w:p>
    <w:p w:rsidR="00A940E8" w:rsidRDefault="00A940E8" w:rsidP="00A94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 = 10; V2 = 5;</w:t>
      </w:r>
    </w:p>
    <w:p w:rsidR="00A940E8" w:rsidRDefault="00A940E8" w:rsidP="00A94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:,1) = V1;</w:t>
      </w:r>
    </w:p>
    <w:p w:rsidR="00A940E8" w:rsidRDefault="00A940E8" w:rsidP="00A94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 V2;</w:t>
      </w:r>
    </w:p>
    <w:p w:rsidR="00A940E8" w:rsidRDefault="00A940E8" w:rsidP="00A94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 (V2-V1)/Lx;</w:t>
      </w:r>
    </w:p>
    <w:p w:rsidR="00A940E8" w:rsidRDefault="00A940E8" w:rsidP="00A94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1,1) - m * x(1);</w:t>
      </w:r>
    </w:p>
    <w:p w:rsidR="00A940E8" w:rsidRDefault="00A940E8" w:rsidP="00A94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1,:) = m .* x + b;</w:t>
      </w:r>
    </w:p>
    <w:p w:rsidR="00A940E8" w:rsidRDefault="00A940E8" w:rsidP="00A940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w:t>
      </w:r>
      <w:proofErr w:type="spellStart"/>
      <w:proofErr w:type="gramEnd"/>
      <w:r>
        <w:rPr>
          <w:rFonts w:ascii="Courier New" w:hAnsi="Courier New" w:cs="Courier New"/>
          <w:color w:val="000000"/>
          <w:sz w:val="20"/>
          <w:szCs w:val="20"/>
        </w:rPr>
        <w:t>Ny</w:t>
      </w:r>
      <w:proofErr w:type="spellEnd"/>
      <w:r>
        <w:rPr>
          <w:rFonts w:ascii="Courier New" w:hAnsi="Courier New" w:cs="Courier New"/>
          <w:color w:val="000000"/>
          <w:sz w:val="20"/>
          <w:szCs w:val="20"/>
        </w:rPr>
        <w:t>,:) = V(1,:);</w:t>
      </w:r>
    </w:p>
    <w:p w:rsidR="00A940E8" w:rsidRDefault="00A940E8" w:rsidP="00A940E8">
      <w:pPr>
        <w:autoSpaceDE w:val="0"/>
        <w:autoSpaceDN w:val="0"/>
        <w:adjustRightInd w:val="0"/>
        <w:spacing w:after="0" w:line="240" w:lineRule="auto"/>
        <w:rPr>
          <w:rFonts w:ascii="Courier New" w:hAnsi="Courier New" w:cs="Courier New"/>
          <w:color w:val="000000"/>
          <w:sz w:val="20"/>
          <w:szCs w:val="20"/>
        </w:rPr>
      </w:pPr>
    </w:p>
    <w:p w:rsidR="00A940E8" w:rsidRDefault="00A940E8" w:rsidP="00A940E8">
      <w:pPr>
        <w:autoSpaceDE w:val="0"/>
        <w:autoSpaceDN w:val="0"/>
        <w:adjustRightInd w:val="0"/>
        <w:spacing w:after="0" w:line="240" w:lineRule="auto"/>
        <w:rPr>
          <w:rFonts w:ascii="Courier New" w:hAnsi="Courier New" w:cs="Courier New"/>
          <w:color w:val="000000"/>
          <w:sz w:val="20"/>
          <w:szCs w:val="20"/>
        </w:rPr>
      </w:pPr>
    </w:p>
    <w:p w:rsidR="00A940E8" w:rsidRDefault="00A940E8" w:rsidP="00A940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dSum</w:t>
      </w:r>
      <w:proofErr w:type="spellEnd"/>
      <w:proofErr w:type="gram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tol</w:t>
      </w:r>
      <w:proofErr w:type="spellEnd"/>
    </w:p>
    <w:p w:rsidR="00A940E8" w:rsidRDefault="00A940E8" w:rsidP="00A94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sum1 </w:t>
      </w:r>
      <w:proofErr w:type="gramStart"/>
      <w:r>
        <w:rPr>
          <w:rFonts w:ascii="Courier New" w:hAnsi="Courier New" w:cs="Courier New"/>
          <w:color w:val="000000"/>
          <w:sz w:val="20"/>
          <w:szCs w:val="20"/>
        </w:rPr>
        <w:t>=  sum</w:t>
      </w:r>
      <w:proofErr w:type="gramEnd"/>
      <w:r>
        <w:rPr>
          <w:rFonts w:ascii="Courier New" w:hAnsi="Courier New" w:cs="Courier New"/>
          <w:color w:val="000000"/>
          <w:sz w:val="20"/>
          <w:szCs w:val="20"/>
        </w:rPr>
        <w:t>(sum(V.^2));</w:t>
      </w:r>
    </w:p>
    <w:p w:rsidR="00A940E8" w:rsidRDefault="00A940E8" w:rsidP="00A94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40E8" w:rsidRDefault="00A940E8" w:rsidP="00A94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ny</w:t>
      </w:r>
      <w:proofErr w:type="spellEnd"/>
      <w:r>
        <w:rPr>
          <w:rFonts w:ascii="Courier New" w:hAnsi="Courier New" w:cs="Courier New"/>
          <w:color w:val="000000"/>
          <w:sz w:val="20"/>
          <w:szCs w:val="20"/>
        </w:rPr>
        <w:t xml:space="preserve"> = 2: Ny-1</w:t>
      </w:r>
    </w:p>
    <w:p w:rsidR="00A940E8" w:rsidRDefault="00A940E8" w:rsidP="00A94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40E8" w:rsidRDefault="00A940E8" w:rsidP="00A94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 2: Nx-1</w:t>
      </w:r>
    </w:p>
    <w:p w:rsidR="00A940E8" w:rsidRDefault="00A940E8" w:rsidP="00A94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flag == 3; V(</w:t>
      </w:r>
      <w:proofErr w:type="spellStart"/>
      <w:r>
        <w:rPr>
          <w:rFonts w:ascii="Courier New" w:hAnsi="Courier New" w:cs="Courier New"/>
          <w:color w:val="000000"/>
          <w:sz w:val="20"/>
          <w:szCs w:val="20"/>
        </w:rPr>
        <w:t>indy,indx</w:t>
      </w:r>
      <w:proofErr w:type="spellEnd"/>
      <w:r>
        <w:rPr>
          <w:rFonts w:ascii="Courier New" w:hAnsi="Courier New" w:cs="Courier New"/>
          <w:color w:val="000000"/>
          <w:sz w:val="20"/>
          <w:szCs w:val="20"/>
        </w:rPr>
        <w:t xml:space="preserve">) = V1;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940E8" w:rsidRDefault="00A940E8" w:rsidP="00A94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flag == 5; V(indy1,indx1) = V1; V(indy2,indx2) = V2;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940E8" w:rsidRDefault="00A940E8" w:rsidP="00A940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flag == 6; V(</w:t>
      </w:r>
      <w:proofErr w:type="spellStart"/>
      <w:r>
        <w:rPr>
          <w:rFonts w:ascii="Courier New" w:hAnsi="Courier New" w:cs="Courier New"/>
          <w:color w:val="000000"/>
          <w:sz w:val="20"/>
          <w:szCs w:val="20"/>
        </w:rPr>
        <w:t>iS,iS</w:t>
      </w:r>
      <w:proofErr w:type="spellEnd"/>
      <w:r>
        <w:rPr>
          <w:rFonts w:ascii="Courier New" w:hAnsi="Courier New" w:cs="Courier New"/>
          <w:color w:val="000000"/>
          <w:sz w:val="20"/>
          <w:szCs w:val="20"/>
        </w:rPr>
        <w:t xml:space="preserve">) = V2; </w:t>
      </w:r>
      <w:r>
        <w:rPr>
          <w:rFonts w:ascii="Courier New" w:hAnsi="Courier New" w:cs="Courier New"/>
          <w:color w:val="0000FF"/>
          <w:sz w:val="20"/>
          <w:szCs w:val="20"/>
        </w:rPr>
        <w:t>end</w:t>
      </w:r>
      <w:r>
        <w:rPr>
          <w:rFonts w:ascii="Courier New" w:hAnsi="Courier New" w:cs="Courier New"/>
          <w:color w:val="000000"/>
          <w:sz w:val="20"/>
          <w:szCs w:val="20"/>
        </w:rPr>
        <w:t>;</w:t>
      </w:r>
    </w:p>
    <w:p w:rsidR="00A940E8" w:rsidRDefault="00A940E8" w:rsidP="00A940E8">
      <w:pPr>
        <w:autoSpaceDE w:val="0"/>
        <w:autoSpaceDN w:val="0"/>
        <w:adjustRightInd w:val="0"/>
        <w:spacing w:after="0" w:line="240" w:lineRule="auto"/>
        <w:rPr>
          <w:rFonts w:ascii="Courier New" w:hAnsi="Courier New" w:cs="Courier New"/>
          <w:sz w:val="24"/>
          <w:szCs w:val="24"/>
        </w:rPr>
      </w:pPr>
    </w:p>
    <w:p w:rsidR="00A940E8" w:rsidRDefault="00A940E8" w:rsidP="00A94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Pr="00A940E8">
        <w:rPr>
          <w:rFonts w:ascii="Courier New" w:hAnsi="Courier New" w:cs="Courier New"/>
          <w:b/>
          <w:color w:val="FF0000"/>
          <w:sz w:val="20"/>
          <w:szCs w:val="20"/>
        </w:rPr>
        <w:t xml:space="preserve">**** </w:t>
      </w: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flag == 9; V(</w:t>
      </w:r>
      <w:proofErr w:type="spellStart"/>
      <w:r>
        <w:rPr>
          <w:rFonts w:ascii="Courier New" w:hAnsi="Courier New" w:cs="Courier New"/>
          <w:color w:val="000000"/>
          <w:sz w:val="20"/>
          <w:szCs w:val="20"/>
        </w:rPr>
        <w:t>ny,Nx</w:t>
      </w:r>
      <w:proofErr w:type="spellEnd"/>
      <w:r>
        <w:rPr>
          <w:rFonts w:ascii="Courier New" w:hAnsi="Courier New" w:cs="Courier New"/>
          <w:color w:val="000000"/>
          <w:sz w:val="20"/>
          <w:szCs w:val="20"/>
        </w:rPr>
        <w:t xml:space="preserve">) = V(ny,Nx-1) + </w:t>
      </w:r>
      <w:proofErr w:type="spellStart"/>
      <w:r>
        <w:rPr>
          <w:rFonts w:ascii="Courier New" w:hAnsi="Courier New" w:cs="Courier New"/>
          <w:color w:val="000000"/>
          <w:sz w:val="20"/>
          <w:szCs w:val="20"/>
        </w:rPr>
        <w:t>hx</w:t>
      </w:r>
      <w:proofErr w:type="spellEnd"/>
      <w:r>
        <w:rPr>
          <w:rFonts w:ascii="Courier New" w:hAnsi="Courier New" w:cs="Courier New"/>
          <w:color w:val="000000"/>
          <w:sz w:val="20"/>
          <w:szCs w:val="20"/>
        </w:rPr>
        <w:t xml:space="preserve"> * y(</w:t>
      </w:r>
      <w:proofErr w:type="spellStart"/>
      <w:r>
        <w:rPr>
          <w:rFonts w:ascii="Courier New" w:hAnsi="Courier New" w:cs="Courier New"/>
          <w:color w:val="000000"/>
          <w:sz w:val="20"/>
          <w:szCs w:val="20"/>
        </w:rPr>
        <w:t>ny</w:t>
      </w:r>
      <w:proofErr w:type="spellEnd"/>
      <w:r>
        <w:rPr>
          <w:rFonts w:ascii="Courier New" w:hAnsi="Courier New" w:cs="Courier New"/>
          <w:color w:val="000000"/>
          <w:sz w:val="20"/>
          <w:szCs w:val="20"/>
        </w:rPr>
        <w:t xml:space="preserve">)^2; </w:t>
      </w:r>
      <w:r>
        <w:rPr>
          <w:rFonts w:ascii="Courier New" w:hAnsi="Courier New" w:cs="Courier New"/>
          <w:color w:val="0000FF"/>
          <w:sz w:val="20"/>
          <w:szCs w:val="20"/>
        </w:rPr>
        <w:t>end</w:t>
      </w:r>
    </w:p>
    <w:p w:rsidR="00A940E8" w:rsidRDefault="00A940E8" w:rsidP="00A94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40E8" w:rsidRDefault="00A940E8" w:rsidP="00A940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V(</w:t>
      </w:r>
      <w:proofErr w:type="spellStart"/>
      <w:r>
        <w:rPr>
          <w:rFonts w:ascii="Courier New" w:hAnsi="Courier New" w:cs="Courier New"/>
          <w:color w:val="000000"/>
          <w:sz w:val="20"/>
          <w:szCs w:val="20"/>
        </w:rPr>
        <w:t>ny,nx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Ky</w:t>
      </w:r>
      <w:proofErr w:type="spellEnd"/>
      <w:r>
        <w:rPr>
          <w:rFonts w:ascii="Courier New" w:hAnsi="Courier New" w:cs="Courier New"/>
          <w:color w:val="000000"/>
          <w:sz w:val="20"/>
          <w:szCs w:val="20"/>
        </w:rPr>
        <w:t xml:space="preserve"> * (V(ny,nx+1) + V(ny,nx-1)) + </w:t>
      </w:r>
      <w:proofErr w:type="spellStart"/>
      <w:r>
        <w:rPr>
          <w:rFonts w:ascii="Courier New" w:hAnsi="Courier New" w:cs="Courier New"/>
          <w:color w:val="000000"/>
          <w:sz w:val="20"/>
          <w:szCs w:val="20"/>
        </w:rPr>
        <w:t>Kx</w:t>
      </w:r>
      <w:proofErr w:type="spellEnd"/>
      <w:r>
        <w:rPr>
          <w:rFonts w:ascii="Courier New" w:hAnsi="Courier New" w:cs="Courier New"/>
          <w:color w:val="000000"/>
          <w:sz w:val="20"/>
          <w:szCs w:val="20"/>
        </w:rPr>
        <w:t xml:space="preserve"> * (V(ny+1,nx) + </w:t>
      </w:r>
    </w:p>
    <w:p w:rsidR="00A940E8" w:rsidRDefault="00A940E8" w:rsidP="00A94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 xml:space="preserve">ny-1,nx)) + </w:t>
      </w:r>
      <w:proofErr w:type="spellStart"/>
      <w:r>
        <w:rPr>
          <w:rFonts w:ascii="Courier New" w:hAnsi="Courier New" w:cs="Courier New"/>
          <w:color w:val="000000"/>
          <w:sz w:val="20"/>
          <w:szCs w:val="20"/>
        </w:rPr>
        <w:t>rho_E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ny,nx</w:t>
      </w:r>
      <w:proofErr w:type="spellEnd"/>
      <w:r>
        <w:rPr>
          <w:rFonts w:ascii="Courier New" w:hAnsi="Courier New" w:cs="Courier New"/>
          <w:color w:val="000000"/>
          <w:sz w:val="20"/>
          <w:szCs w:val="20"/>
        </w:rPr>
        <w:t>);</w:t>
      </w:r>
    </w:p>
    <w:p w:rsidR="00A940E8" w:rsidRDefault="00A940E8" w:rsidP="00A94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40E8" w:rsidRDefault="00A940E8" w:rsidP="00A94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940E8" w:rsidRDefault="00A940E8" w:rsidP="00A940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940E8" w:rsidRDefault="00A940E8" w:rsidP="00A940E8">
      <w:pPr>
        <w:autoSpaceDE w:val="0"/>
        <w:autoSpaceDN w:val="0"/>
        <w:adjustRightInd w:val="0"/>
        <w:spacing w:after="0" w:line="240" w:lineRule="auto"/>
        <w:rPr>
          <w:rFonts w:ascii="Courier New" w:hAnsi="Courier New" w:cs="Courier New"/>
          <w:sz w:val="24"/>
          <w:szCs w:val="24"/>
        </w:rPr>
      </w:pPr>
    </w:p>
    <w:p w:rsidR="00103599" w:rsidRDefault="00103599" w:rsidP="00CD6F58">
      <w:pPr>
        <w:tabs>
          <w:tab w:val="left" w:pos="567"/>
          <w:tab w:val="left" w:pos="1134"/>
          <w:tab w:val="left" w:pos="2268"/>
        </w:tabs>
        <w:spacing w:line="276" w:lineRule="auto"/>
        <w:rPr>
          <w:sz w:val="28"/>
          <w:szCs w:val="28"/>
        </w:rPr>
      </w:pPr>
    </w:p>
    <w:p w:rsidR="00103599" w:rsidRDefault="00103599" w:rsidP="00CD6F58">
      <w:pPr>
        <w:tabs>
          <w:tab w:val="left" w:pos="567"/>
          <w:tab w:val="left" w:pos="1134"/>
          <w:tab w:val="left" w:pos="2268"/>
        </w:tabs>
        <w:spacing w:line="276" w:lineRule="auto"/>
        <w:rPr>
          <w:sz w:val="28"/>
          <w:szCs w:val="28"/>
        </w:rPr>
      </w:pPr>
    </w:p>
    <w:p w:rsidR="00A940E8" w:rsidRDefault="00A940E8">
      <w:pPr>
        <w:rPr>
          <w:sz w:val="28"/>
          <w:szCs w:val="28"/>
        </w:rPr>
      </w:pPr>
      <w:r>
        <w:rPr>
          <w:sz w:val="28"/>
          <w:szCs w:val="28"/>
        </w:rPr>
        <w:br w:type="page"/>
      </w:r>
    </w:p>
    <w:p w:rsidR="00F32F22" w:rsidRDefault="00A940E8" w:rsidP="00A940E8">
      <w:pPr>
        <w:tabs>
          <w:tab w:val="left" w:pos="567"/>
          <w:tab w:val="left" w:pos="1134"/>
          <w:tab w:val="left" w:pos="2268"/>
        </w:tabs>
        <w:spacing w:line="276" w:lineRule="auto"/>
        <w:jc w:val="center"/>
        <w:rPr>
          <w:sz w:val="28"/>
          <w:szCs w:val="28"/>
        </w:rPr>
      </w:pPr>
      <w:r w:rsidRPr="00A940E8">
        <w:rPr>
          <w:noProof/>
          <w:sz w:val="28"/>
          <w:szCs w:val="28"/>
        </w:rPr>
        <w:lastRenderedPageBreak/>
        <w:drawing>
          <wp:inline distT="0" distB="0" distL="0" distR="0" wp14:anchorId="18F97A90" wp14:editId="609CAF37">
            <wp:extent cx="4320000" cy="2880000"/>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4320000" cy="2880000"/>
                    </a:xfrm>
                    <a:prstGeom prst="rect">
                      <a:avLst/>
                    </a:prstGeom>
                  </pic:spPr>
                </pic:pic>
              </a:graphicData>
            </a:graphic>
          </wp:inline>
        </w:drawing>
      </w:r>
    </w:p>
    <w:p w:rsidR="00A940E8" w:rsidRDefault="00A940E8" w:rsidP="00A940E8">
      <w:pPr>
        <w:tabs>
          <w:tab w:val="left" w:pos="567"/>
          <w:tab w:val="left" w:pos="1134"/>
          <w:tab w:val="left" w:pos="2268"/>
        </w:tabs>
        <w:spacing w:line="276" w:lineRule="auto"/>
        <w:jc w:val="center"/>
        <w:rPr>
          <w:sz w:val="28"/>
          <w:szCs w:val="28"/>
        </w:rPr>
      </w:pPr>
      <w:r w:rsidRPr="00A940E8">
        <w:rPr>
          <w:noProof/>
          <w:sz w:val="28"/>
          <w:szCs w:val="28"/>
        </w:rPr>
        <w:drawing>
          <wp:inline distT="0" distB="0" distL="0" distR="0" wp14:anchorId="54B0D505" wp14:editId="6AB11307">
            <wp:extent cx="4320000" cy="2880000"/>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4320000" cy="2880000"/>
                    </a:xfrm>
                    <a:prstGeom prst="rect">
                      <a:avLst/>
                    </a:prstGeom>
                  </pic:spPr>
                </pic:pic>
              </a:graphicData>
            </a:graphic>
          </wp:inline>
        </w:drawing>
      </w:r>
    </w:p>
    <w:p w:rsidR="00A940E8" w:rsidRDefault="00A940E8" w:rsidP="00A940E8">
      <w:pPr>
        <w:tabs>
          <w:tab w:val="left" w:pos="567"/>
          <w:tab w:val="left" w:pos="1134"/>
          <w:tab w:val="left" w:pos="2268"/>
        </w:tabs>
        <w:spacing w:line="276" w:lineRule="auto"/>
        <w:jc w:val="center"/>
        <w:rPr>
          <w:sz w:val="28"/>
          <w:szCs w:val="28"/>
        </w:rPr>
      </w:pPr>
      <w:r w:rsidRPr="00A940E8">
        <w:rPr>
          <w:noProof/>
          <w:sz w:val="28"/>
          <w:szCs w:val="28"/>
        </w:rPr>
        <w:drawing>
          <wp:inline distT="0" distB="0" distL="0" distR="0" wp14:anchorId="021EAE39" wp14:editId="3D4C6C93">
            <wp:extent cx="4320000" cy="2880000"/>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4320000" cy="2880000"/>
                    </a:xfrm>
                    <a:prstGeom prst="rect">
                      <a:avLst/>
                    </a:prstGeom>
                  </pic:spPr>
                </pic:pic>
              </a:graphicData>
            </a:graphic>
          </wp:inline>
        </w:drawing>
      </w:r>
    </w:p>
    <w:p w:rsidR="00A940E8" w:rsidRDefault="00A940E8" w:rsidP="00A940E8">
      <w:pPr>
        <w:tabs>
          <w:tab w:val="left" w:pos="567"/>
          <w:tab w:val="left" w:pos="1134"/>
          <w:tab w:val="left" w:pos="2268"/>
        </w:tabs>
        <w:spacing w:line="276" w:lineRule="auto"/>
        <w:jc w:val="center"/>
        <w:rPr>
          <w:sz w:val="28"/>
          <w:szCs w:val="28"/>
        </w:rPr>
      </w:pPr>
      <w:r w:rsidRPr="00A940E8">
        <w:rPr>
          <w:noProof/>
          <w:sz w:val="28"/>
          <w:szCs w:val="28"/>
        </w:rPr>
        <w:lastRenderedPageBreak/>
        <w:drawing>
          <wp:inline distT="0" distB="0" distL="0" distR="0" wp14:anchorId="5B234C5F" wp14:editId="4E101573">
            <wp:extent cx="4320000" cy="2880000"/>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4320000" cy="2880000"/>
                    </a:xfrm>
                    <a:prstGeom prst="rect">
                      <a:avLst/>
                    </a:prstGeom>
                  </pic:spPr>
                </pic:pic>
              </a:graphicData>
            </a:graphic>
          </wp:inline>
        </w:drawing>
      </w:r>
    </w:p>
    <w:p w:rsidR="002832BB" w:rsidRDefault="002832BB" w:rsidP="00A940E8">
      <w:pPr>
        <w:tabs>
          <w:tab w:val="left" w:pos="567"/>
          <w:tab w:val="left" w:pos="1134"/>
          <w:tab w:val="left" w:pos="2268"/>
        </w:tabs>
        <w:spacing w:line="276" w:lineRule="auto"/>
        <w:jc w:val="center"/>
        <w:rPr>
          <w:sz w:val="28"/>
          <w:szCs w:val="28"/>
        </w:rPr>
      </w:pPr>
    </w:p>
    <w:p w:rsidR="002832BB" w:rsidRDefault="002832BB" w:rsidP="00A940E8">
      <w:pPr>
        <w:tabs>
          <w:tab w:val="left" w:pos="567"/>
          <w:tab w:val="left" w:pos="1134"/>
          <w:tab w:val="left" w:pos="2268"/>
        </w:tabs>
        <w:spacing w:line="276" w:lineRule="auto"/>
        <w:jc w:val="center"/>
        <w:rPr>
          <w:sz w:val="28"/>
          <w:szCs w:val="28"/>
        </w:rPr>
      </w:pPr>
    </w:p>
    <w:p w:rsidR="00A940E8" w:rsidRDefault="00A940E8" w:rsidP="00A940E8">
      <w:pPr>
        <w:tabs>
          <w:tab w:val="left" w:pos="567"/>
          <w:tab w:val="left" w:pos="1134"/>
          <w:tab w:val="left" w:pos="2268"/>
        </w:tabs>
        <w:spacing w:line="276" w:lineRule="auto"/>
        <w:jc w:val="center"/>
        <w:rPr>
          <w:sz w:val="28"/>
          <w:szCs w:val="28"/>
        </w:rPr>
      </w:pPr>
      <w:r w:rsidRPr="00A940E8">
        <w:rPr>
          <w:noProof/>
          <w:sz w:val="28"/>
          <w:szCs w:val="28"/>
        </w:rPr>
        <w:drawing>
          <wp:inline distT="0" distB="0" distL="0" distR="0" wp14:anchorId="5112BB10" wp14:editId="35EA017E">
            <wp:extent cx="4320000" cy="2880000"/>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4320000" cy="2880000"/>
                    </a:xfrm>
                    <a:prstGeom prst="rect">
                      <a:avLst/>
                    </a:prstGeom>
                  </pic:spPr>
                </pic:pic>
              </a:graphicData>
            </a:graphic>
          </wp:inline>
        </w:drawing>
      </w:r>
    </w:p>
    <w:p w:rsidR="00A940E8" w:rsidRDefault="002832BB" w:rsidP="00A940E8">
      <w:pPr>
        <w:tabs>
          <w:tab w:val="left" w:pos="567"/>
          <w:tab w:val="left" w:pos="1134"/>
          <w:tab w:val="left" w:pos="2268"/>
        </w:tabs>
        <w:spacing w:line="276" w:lineRule="auto"/>
        <w:jc w:val="center"/>
        <w:rPr>
          <w:sz w:val="28"/>
          <w:szCs w:val="28"/>
        </w:rPr>
      </w:pPr>
      <w:r w:rsidRPr="002832BB">
        <w:rPr>
          <w:noProof/>
          <w:sz w:val="28"/>
          <w:szCs w:val="28"/>
        </w:rPr>
        <w:lastRenderedPageBreak/>
        <w:drawing>
          <wp:inline distT="0" distB="0" distL="0" distR="0" wp14:anchorId="5EEEDEF0" wp14:editId="42B4BD06">
            <wp:extent cx="4320000" cy="4528800"/>
            <wp:effectExtent l="0" t="0" r="444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7"/>
                    <a:srcRect l="15278" r="21111"/>
                    <a:stretch/>
                  </pic:blipFill>
                  <pic:spPr bwMode="auto">
                    <a:xfrm>
                      <a:off x="0" y="0"/>
                      <a:ext cx="4320000" cy="4528800"/>
                    </a:xfrm>
                    <a:prstGeom prst="rect">
                      <a:avLst/>
                    </a:prstGeom>
                    <a:ln>
                      <a:noFill/>
                    </a:ln>
                    <a:extLst>
                      <a:ext uri="{53640926-AAD7-44D8-BBD7-CCE9431645EC}">
                        <a14:shadowObscured xmlns:a14="http://schemas.microsoft.com/office/drawing/2010/main"/>
                      </a:ext>
                    </a:extLst>
                  </pic:spPr>
                </pic:pic>
              </a:graphicData>
            </a:graphic>
          </wp:inline>
        </w:drawing>
      </w:r>
    </w:p>
    <w:p w:rsidR="002832BB" w:rsidRDefault="002832BB" w:rsidP="00A940E8">
      <w:pPr>
        <w:tabs>
          <w:tab w:val="left" w:pos="567"/>
          <w:tab w:val="left" w:pos="1134"/>
          <w:tab w:val="left" w:pos="2268"/>
        </w:tabs>
        <w:spacing w:line="276" w:lineRule="auto"/>
        <w:jc w:val="center"/>
        <w:rPr>
          <w:sz w:val="28"/>
          <w:szCs w:val="28"/>
        </w:rPr>
      </w:pPr>
      <w:bookmarkStart w:id="2" w:name="_GoBack"/>
      <w:bookmarkEnd w:id="2"/>
    </w:p>
    <w:p w:rsidR="002832BB" w:rsidRPr="00B94BCA" w:rsidRDefault="002832BB" w:rsidP="002832BB">
      <w:pPr>
        <w:tabs>
          <w:tab w:val="left" w:pos="567"/>
          <w:tab w:val="left" w:pos="1134"/>
          <w:tab w:val="left" w:pos="2268"/>
        </w:tabs>
        <w:spacing w:line="276" w:lineRule="auto"/>
        <w:rPr>
          <w:sz w:val="28"/>
          <w:szCs w:val="28"/>
        </w:rPr>
      </w:pPr>
    </w:p>
    <w:sectPr w:rsidR="002832BB" w:rsidRPr="00B94BCA" w:rsidSect="00EA3173">
      <w:footerReference w:type="default" r:id="rId108"/>
      <w:pgSz w:w="11906" w:h="16838"/>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2F7" w:rsidRDefault="009E72F7" w:rsidP="004E6801">
      <w:pPr>
        <w:spacing w:after="0" w:line="240" w:lineRule="auto"/>
      </w:pPr>
      <w:r>
        <w:separator/>
      </w:r>
    </w:p>
  </w:endnote>
  <w:endnote w:type="continuationSeparator" w:id="0">
    <w:p w:rsidR="009E72F7" w:rsidRDefault="009E72F7" w:rsidP="004E6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988572"/>
      <w:docPartObj>
        <w:docPartGallery w:val="Page Numbers (Bottom of Page)"/>
        <w:docPartUnique/>
      </w:docPartObj>
    </w:sdtPr>
    <w:sdtEndPr>
      <w:rPr>
        <w:noProof/>
      </w:rPr>
    </w:sdtEndPr>
    <w:sdtContent>
      <w:p w:rsidR="00FD7317" w:rsidRDefault="00FD7317" w:rsidP="00CE59C0">
        <w:pPr>
          <w:pStyle w:val="Footer"/>
        </w:pPr>
        <w:r>
          <w:rPr>
            <w:noProof/>
          </w:rPr>
          <mc:AlternateContent>
            <mc:Choice Requires="wps">
              <w:drawing>
                <wp:anchor distT="0" distB="0" distL="114300" distR="114300" simplePos="0" relativeHeight="251659264" behindDoc="0" locked="0" layoutInCell="1" allowOverlap="1" wp14:anchorId="59B261A6" wp14:editId="2B58F8F2">
                  <wp:simplePos x="0" y="0"/>
                  <wp:positionH relativeFrom="column">
                    <wp:posOffset>0</wp:posOffset>
                  </wp:positionH>
                  <wp:positionV relativeFrom="paragraph">
                    <wp:posOffset>-68718</wp:posOffset>
                  </wp:positionV>
                  <wp:extent cx="5748793" cy="7951"/>
                  <wp:effectExtent l="0" t="0" r="23495" b="30480"/>
                  <wp:wrapNone/>
                  <wp:docPr id="2" name="Straight Connector 2"/>
                  <wp:cNvGraphicFramePr/>
                  <a:graphic xmlns:a="http://schemas.openxmlformats.org/drawingml/2006/main">
                    <a:graphicData uri="http://schemas.microsoft.com/office/word/2010/wordprocessingShape">
                      <wps:wsp>
                        <wps:cNvCnPr/>
                        <wps:spPr>
                          <a:xfrm>
                            <a:off x="0" y="0"/>
                            <a:ext cx="574879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CB5A9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4pt" to="452.6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" strokecolor="black [3213]" strokeweight=".5pt">
                  <v:stroke joinstyle="miter"/>
                </v:line>
              </w:pict>
            </mc:Fallback>
          </mc:AlternateContent>
        </w:r>
        <w:r>
          <w:t xml:space="preserve"> </w:t>
        </w:r>
        <w:r w:rsidR="004A16A5">
          <w:t xml:space="preserve">  </w:t>
        </w:r>
        <w:hyperlink r:id="rId1" w:history="1">
          <w:r w:rsidRPr="00D10C1B">
            <w:rPr>
              <w:rStyle w:val="Hyperlink"/>
            </w:rPr>
            <w:t>Doing Physics with Matlab</w:t>
          </w:r>
        </w:hyperlink>
        <w:r>
          <w:t xml:space="preserve">     </w:t>
        </w:r>
        <w:r w:rsidR="004A16A5">
          <w:t xml:space="preserve">                                           </w:t>
        </w:r>
        <w:r>
          <w:t xml:space="preserve">                                                                           </w:t>
        </w:r>
        <w:r>
          <w:fldChar w:fldCharType="begin"/>
        </w:r>
        <w:r>
          <w:instrText xml:space="preserve"> PAGE   \* MERGEFORMAT </w:instrText>
        </w:r>
        <w:r>
          <w:fldChar w:fldCharType="separate"/>
        </w:r>
        <w:r w:rsidR="00B9349F">
          <w:rPr>
            <w:noProof/>
          </w:rPr>
          <w:t>23</w:t>
        </w:r>
        <w:r>
          <w:rPr>
            <w:noProof/>
          </w:rPr>
          <w:fldChar w:fldCharType="end"/>
        </w:r>
      </w:p>
    </w:sdtContent>
  </w:sdt>
  <w:p w:rsidR="00FD7317" w:rsidRDefault="00FD7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2F7" w:rsidRDefault="009E72F7" w:rsidP="004E6801">
      <w:pPr>
        <w:spacing w:after="0" w:line="240" w:lineRule="auto"/>
      </w:pPr>
      <w:r>
        <w:separator/>
      </w:r>
    </w:p>
  </w:footnote>
  <w:footnote w:type="continuationSeparator" w:id="0">
    <w:p w:rsidR="009E72F7" w:rsidRDefault="009E72F7" w:rsidP="004E68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F2384"/>
    <w:multiLevelType w:val="hybridMultilevel"/>
    <w:tmpl w:val="9E3AC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A72774"/>
    <w:multiLevelType w:val="hybridMultilevel"/>
    <w:tmpl w:val="70B8B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3B7084"/>
    <w:multiLevelType w:val="hybridMultilevel"/>
    <w:tmpl w:val="6E9A87BA"/>
    <w:lvl w:ilvl="0" w:tplc="0C090001">
      <w:start w:val="1"/>
      <w:numFmt w:val="bullet"/>
      <w:lvlText w:val=""/>
      <w:lvlJc w:val="left"/>
      <w:pPr>
        <w:ind w:left="4527" w:hanging="360"/>
      </w:pPr>
      <w:rPr>
        <w:rFonts w:ascii="Symbol" w:hAnsi="Symbol" w:hint="default"/>
      </w:rPr>
    </w:lvl>
    <w:lvl w:ilvl="1" w:tplc="0C090003" w:tentative="1">
      <w:start w:val="1"/>
      <w:numFmt w:val="bullet"/>
      <w:lvlText w:val="o"/>
      <w:lvlJc w:val="left"/>
      <w:pPr>
        <w:ind w:left="5247" w:hanging="360"/>
      </w:pPr>
      <w:rPr>
        <w:rFonts w:ascii="Courier New" w:hAnsi="Courier New" w:cs="Courier New" w:hint="default"/>
      </w:rPr>
    </w:lvl>
    <w:lvl w:ilvl="2" w:tplc="0C090005" w:tentative="1">
      <w:start w:val="1"/>
      <w:numFmt w:val="bullet"/>
      <w:lvlText w:val=""/>
      <w:lvlJc w:val="left"/>
      <w:pPr>
        <w:ind w:left="5967" w:hanging="360"/>
      </w:pPr>
      <w:rPr>
        <w:rFonts w:ascii="Wingdings" w:hAnsi="Wingdings" w:hint="default"/>
      </w:rPr>
    </w:lvl>
    <w:lvl w:ilvl="3" w:tplc="0C090001" w:tentative="1">
      <w:start w:val="1"/>
      <w:numFmt w:val="bullet"/>
      <w:lvlText w:val=""/>
      <w:lvlJc w:val="left"/>
      <w:pPr>
        <w:ind w:left="6687" w:hanging="360"/>
      </w:pPr>
      <w:rPr>
        <w:rFonts w:ascii="Symbol" w:hAnsi="Symbol" w:hint="default"/>
      </w:rPr>
    </w:lvl>
    <w:lvl w:ilvl="4" w:tplc="0C090003" w:tentative="1">
      <w:start w:val="1"/>
      <w:numFmt w:val="bullet"/>
      <w:lvlText w:val="o"/>
      <w:lvlJc w:val="left"/>
      <w:pPr>
        <w:ind w:left="7407" w:hanging="360"/>
      </w:pPr>
      <w:rPr>
        <w:rFonts w:ascii="Courier New" w:hAnsi="Courier New" w:cs="Courier New" w:hint="default"/>
      </w:rPr>
    </w:lvl>
    <w:lvl w:ilvl="5" w:tplc="0C090005" w:tentative="1">
      <w:start w:val="1"/>
      <w:numFmt w:val="bullet"/>
      <w:lvlText w:val=""/>
      <w:lvlJc w:val="left"/>
      <w:pPr>
        <w:ind w:left="8127" w:hanging="360"/>
      </w:pPr>
      <w:rPr>
        <w:rFonts w:ascii="Wingdings" w:hAnsi="Wingdings" w:hint="default"/>
      </w:rPr>
    </w:lvl>
    <w:lvl w:ilvl="6" w:tplc="0C090001" w:tentative="1">
      <w:start w:val="1"/>
      <w:numFmt w:val="bullet"/>
      <w:lvlText w:val=""/>
      <w:lvlJc w:val="left"/>
      <w:pPr>
        <w:ind w:left="8847" w:hanging="360"/>
      </w:pPr>
      <w:rPr>
        <w:rFonts w:ascii="Symbol" w:hAnsi="Symbol" w:hint="default"/>
      </w:rPr>
    </w:lvl>
    <w:lvl w:ilvl="7" w:tplc="0C090003" w:tentative="1">
      <w:start w:val="1"/>
      <w:numFmt w:val="bullet"/>
      <w:lvlText w:val="o"/>
      <w:lvlJc w:val="left"/>
      <w:pPr>
        <w:ind w:left="9567" w:hanging="360"/>
      </w:pPr>
      <w:rPr>
        <w:rFonts w:ascii="Courier New" w:hAnsi="Courier New" w:cs="Courier New" w:hint="default"/>
      </w:rPr>
    </w:lvl>
    <w:lvl w:ilvl="8" w:tplc="0C090005" w:tentative="1">
      <w:start w:val="1"/>
      <w:numFmt w:val="bullet"/>
      <w:lvlText w:val=""/>
      <w:lvlJc w:val="left"/>
      <w:pPr>
        <w:ind w:left="10287"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69"/>
    <w:rsid w:val="00001D29"/>
    <w:rsid w:val="000246E7"/>
    <w:rsid w:val="00027F48"/>
    <w:rsid w:val="00036F4A"/>
    <w:rsid w:val="00052433"/>
    <w:rsid w:val="0005331A"/>
    <w:rsid w:val="00067315"/>
    <w:rsid w:val="0009719F"/>
    <w:rsid w:val="000A257D"/>
    <w:rsid w:val="000B000A"/>
    <w:rsid w:val="000C1D92"/>
    <w:rsid w:val="000C60D6"/>
    <w:rsid w:val="000D5385"/>
    <w:rsid w:val="000E37CD"/>
    <w:rsid w:val="000E3F8B"/>
    <w:rsid w:val="000E5114"/>
    <w:rsid w:val="000F1D56"/>
    <w:rsid w:val="00103599"/>
    <w:rsid w:val="00105038"/>
    <w:rsid w:val="00115772"/>
    <w:rsid w:val="00117172"/>
    <w:rsid w:val="00123643"/>
    <w:rsid w:val="001240D3"/>
    <w:rsid w:val="00145BBB"/>
    <w:rsid w:val="0014781F"/>
    <w:rsid w:val="00147984"/>
    <w:rsid w:val="00153243"/>
    <w:rsid w:val="001627E6"/>
    <w:rsid w:val="0016286D"/>
    <w:rsid w:val="00170F9B"/>
    <w:rsid w:val="0017104B"/>
    <w:rsid w:val="00174859"/>
    <w:rsid w:val="001900EB"/>
    <w:rsid w:val="00195A63"/>
    <w:rsid w:val="00195A9C"/>
    <w:rsid w:val="001A43E8"/>
    <w:rsid w:val="001B43F3"/>
    <w:rsid w:val="001B5DEB"/>
    <w:rsid w:val="001D2996"/>
    <w:rsid w:val="001E29D3"/>
    <w:rsid w:val="001E3353"/>
    <w:rsid w:val="001E4885"/>
    <w:rsid w:val="001F5047"/>
    <w:rsid w:val="0020634A"/>
    <w:rsid w:val="002064B9"/>
    <w:rsid w:val="00212A31"/>
    <w:rsid w:val="00214089"/>
    <w:rsid w:val="00237779"/>
    <w:rsid w:val="002405CA"/>
    <w:rsid w:val="00241EF5"/>
    <w:rsid w:val="00243FCA"/>
    <w:rsid w:val="002567F9"/>
    <w:rsid w:val="00256C23"/>
    <w:rsid w:val="002572C3"/>
    <w:rsid w:val="00264BE7"/>
    <w:rsid w:val="002708F2"/>
    <w:rsid w:val="00271729"/>
    <w:rsid w:val="002832BB"/>
    <w:rsid w:val="0028425C"/>
    <w:rsid w:val="00284999"/>
    <w:rsid w:val="0029349D"/>
    <w:rsid w:val="002C2523"/>
    <w:rsid w:val="002D46C7"/>
    <w:rsid w:val="002D4E4F"/>
    <w:rsid w:val="002E22FE"/>
    <w:rsid w:val="002E336E"/>
    <w:rsid w:val="002E49E7"/>
    <w:rsid w:val="002E737E"/>
    <w:rsid w:val="002F477C"/>
    <w:rsid w:val="0030315E"/>
    <w:rsid w:val="00307959"/>
    <w:rsid w:val="003120EF"/>
    <w:rsid w:val="00315758"/>
    <w:rsid w:val="00323658"/>
    <w:rsid w:val="00332EC6"/>
    <w:rsid w:val="003336C1"/>
    <w:rsid w:val="00340939"/>
    <w:rsid w:val="0035057C"/>
    <w:rsid w:val="00350FF3"/>
    <w:rsid w:val="003604BB"/>
    <w:rsid w:val="003746CA"/>
    <w:rsid w:val="003831EA"/>
    <w:rsid w:val="003848A3"/>
    <w:rsid w:val="00391917"/>
    <w:rsid w:val="00392A41"/>
    <w:rsid w:val="00395669"/>
    <w:rsid w:val="00395B33"/>
    <w:rsid w:val="003B3DBE"/>
    <w:rsid w:val="003E30F1"/>
    <w:rsid w:val="003F2380"/>
    <w:rsid w:val="003F7DC9"/>
    <w:rsid w:val="004018AD"/>
    <w:rsid w:val="00406F59"/>
    <w:rsid w:val="0041101D"/>
    <w:rsid w:val="00411A21"/>
    <w:rsid w:val="00414199"/>
    <w:rsid w:val="00424901"/>
    <w:rsid w:val="0042597F"/>
    <w:rsid w:val="00436CA9"/>
    <w:rsid w:val="0044735A"/>
    <w:rsid w:val="0044757F"/>
    <w:rsid w:val="004702FB"/>
    <w:rsid w:val="00472128"/>
    <w:rsid w:val="0048021D"/>
    <w:rsid w:val="0048671A"/>
    <w:rsid w:val="00487472"/>
    <w:rsid w:val="00487C22"/>
    <w:rsid w:val="0049098A"/>
    <w:rsid w:val="00496DBD"/>
    <w:rsid w:val="00497C3D"/>
    <w:rsid w:val="004A0AE8"/>
    <w:rsid w:val="004A16A5"/>
    <w:rsid w:val="004C72DB"/>
    <w:rsid w:val="004C7DD5"/>
    <w:rsid w:val="004D22E6"/>
    <w:rsid w:val="004D50B2"/>
    <w:rsid w:val="004E6801"/>
    <w:rsid w:val="004F27E5"/>
    <w:rsid w:val="004F47C2"/>
    <w:rsid w:val="004F5137"/>
    <w:rsid w:val="00504DD5"/>
    <w:rsid w:val="005202A2"/>
    <w:rsid w:val="00526B2B"/>
    <w:rsid w:val="005404A6"/>
    <w:rsid w:val="005435D1"/>
    <w:rsid w:val="005507EC"/>
    <w:rsid w:val="005522BF"/>
    <w:rsid w:val="00555057"/>
    <w:rsid w:val="0056562A"/>
    <w:rsid w:val="00567556"/>
    <w:rsid w:val="00570106"/>
    <w:rsid w:val="00581E3B"/>
    <w:rsid w:val="00586F67"/>
    <w:rsid w:val="00590C3C"/>
    <w:rsid w:val="00593CC5"/>
    <w:rsid w:val="00594E06"/>
    <w:rsid w:val="005B0DAE"/>
    <w:rsid w:val="005C7F26"/>
    <w:rsid w:val="005D54A3"/>
    <w:rsid w:val="00612AB0"/>
    <w:rsid w:val="0061498C"/>
    <w:rsid w:val="0061745D"/>
    <w:rsid w:val="006210B7"/>
    <w:rsid w:val="00627ED7"/>
    <w:rsid w:val="00630714"/>
    <w:rsid w:val="00634721"/>
    <w:rsid w:val="006461E5"/>
    <w:rsid w:val="00654EDB"/>
    <w:rsid w:val="00666ACF"/>
    <w:rsid w:val="0068326A"/>
    <w:rsid w:val="00696646"/>
    <w:rsid w:val="006A7D86"/>
    <w:rsid w:val="006B3FCD"/>
    <w:rsid w:val="006C07EB"/>
    <w:rsid w:val="006C7FEF"/>
    <w:rsid w:val="006F0FF5"/>
    <w:rsid w:val="00702FC5"/>
    <w:rsid w:val="00705A69"/>
    <w:rsid w:val="00705F02"/>
    <w:rsid w:val="00711EFB"/>
    <w:rsid w:val="007127D1"/>
    <w:rsid w:val="00712CD1"/>
    <w:rsid w:val="00714D09"/>
    <w:rsid w:val="00721DD5"/>
    <w:rsid w:val="007319EF"/>
    <w:rsid w:val="0074431F"/>
    <w:rsid w:val="007466A1"/>
    <w:rsid w:val="00753852"/>
    <w:rsid w:val="00754EE1"/>
    <w:rsid w:val="0075528B"/>
    <w:rsid w:val="00772BC7"/>
    <w:rsid w:val="00772E0D"/>
    <w:rsid w:val="00783192"/>
    <w:rsid w:val="007958B3"/>
    <w:rsid w:val="007964FE"/>
    <w:rsid w:val="007C3782"/>
    <w:rsid w:val="007D497B"/>
    <w:rsid w:val="007D67DD"/>
    <w:rsid w:val="007E362F"/>
    <w:rsid w:val="007F1971"/>
    <w:rsid w:val="00812EBB"/>
    <w:rsid w:val="008144E8"/>
    <w:rsid w:val="00822BAA"/>
    <w:rsid w:val="00840001"/>
    <w:rsid w:val="00844340"/>
    <w:rsid w:val="0084510B"/>
    <w:rsid w:val="00861BE7"/>
    <w:rsid w:val="00866FAE"/>
    <w:rsid w:val="00881D56"/>
    <w:rsid w:val="00887025"/>
    <w:rsid w:val="00890475"/>
    <w:rsid w:val="00896144"/>
    <w:rsid w:val="008D46E9"/>
    <w:rsid w:val="008E066F"/>
    <w:rsid w:val="008F2967"/>
    <w:rsid w:val="008F4DED"/>
    <w:rsid w:val="009005AB"/>
    <w:rsid w:val="0090077D"/>
    <w:rsid w:val="00904807"/>
    <w:rsid w:val="00920DE0"/>
    <w:rsid w:val="00932772"/>
    <w:rsid w:val="00967DB3"/>
    <w:rsid w:val="00981945"/>
    <w:rsid w:val="009821FC"/>
    <w:rsid w:val="00986AF2"/>
    <w:rsid w:val="009912D0"/>
    <w:rsid w:val="009B4255"/>
    <w:rsid w:val="009C7566"/>
    <w:rsid w:val="009D344F"/>
    <w:rsid w:val="009D62CE"/>
    <w:rsid w:val="009D7557"/>
    <w:rsid w:val="009E72F7"/>
    <w:rsid w:val="009F5216"/>
    <w:rsid w:val="009F6161"/>
    <w:rsid w:val="00A050E0"/>
    <w:rsid w:val="00A14A27"/>
    <w:rsid w:val="00A43F36"/>
    <w:rsid w:val="00A44DEA"/>
    <w:rsid w:val="00A657FF"/>
    <w:rsid w:val="00A65D1D"/>
    <w:rsid w:val="00A71C6A"/>
    <w:rsid w:val="00A812A8"/>
    <w:rsid w:val="00A82756"/>
    <w:rsid w:val="00A8535F"/>
    <w:rsid w:val="00A940E8"/>
    <w:rsid w:val="00AA2848"/>
    <w:rsid w:val="00AB6392"/>
    <w:rsid w:val="00AC0C9B"/>
    <w:rsid w:val="00AC33FB"/>
    <w:rsid w:val="00AC3C65"/>
    <w:rsid w:val="00AC608F"/>
    <w:rsid w:val="00AC66A8"/>
    <w:rsid w:val="00AE0B05"/>
    <w:rsid w:val="00AE4D26"/>
    <w:rsid w:val="00AE5F7A"/>
    <w:rsid w:val="00B05AD9"/>
    <w:rsid w:val="00B13535"/>
    <w:rsid w:val="00B244FD"/>
    <w:rsid w:val="00B2567F"/>
    <w:rsid w:val="00B36C8D"/>
    <w:rsid w:val="00B42E3B"/>
    <w:rsid w:val="00B505A4"/>
    <w:rsid w:val="00B52A15"/>
    <w:rsid w:val="00B61985"/>
    <w:rsid w:val="00B7408F"/>
    <w:rsid w:val="00B757A2"/>
    <w:rsid w:val="00B8167C"/>
    <w:rsid w:val="00B84D1E"/>
    <w:rsid w:val="00B90BEB"/>
    <w:rsid w:val="00B9349F"/>
    <w:rsid w:val="00B94BCA"/>
    <w:rsid w:val="00BA075C"/>
    <w:rsid w:val="00BA6562"/>
    <w:rsid w:val="00BB04A1"/>
    <w:rsid w:val="00BB3098"/>
    <w:rsid w:val="00BC683B"/>
    <w:rsid w:val="00BD0C7E"/>
    <w:rsid w:val="00BE2B59"/>
    <w:rsid w:val="00BE5BF1"/>
    <w:rsid w:val="00BE74B3"/>
    <w:rsid w:val="00BF2D8A"/>
    <w:rsid w:val="00BF73E3"/>
    <w:rsid w:val="00C04A8B"/>
    <w:rsid w:val="00C1625D"/>
    <w:rsid w:val="00C22D6F"/>
    <w:rsid w:val="00C2430B"/>
    <w:rsid w:val="00C26CE7"/>
    <w:rsid w:val="00C31B26"/>
    <w:rsid w:val="00C33200"/>
    <w:rsid w:val="00C51CDD"/>
    <w:rsid w:val="00C5299C"/>
    <w:rsid w:val="00C53002"/>
    <w:rsid w:val="00C545D3"/>
    <w:rsid w:val="00C72AFC"/>
    <w:rsid w:val="00C81381"/>
    <w:rsid w:val="00C8196F"/>
    <w:rsid w:val="00C877D9"/>
    <w:rsid w:val="00C974F4"/>
    <w:rsid w:val="00CB2D65"/>
    <w:rsid w:val="00CB344E"/>
    <w:rsid w:val="00CC1ABE"/>
    <w:rsid w:val="00CC7E92"/>
    <w:rsid w:val="00CD2F2C"/>
    <w:rsid w:val="00CD399A"/>
    <w:rsid w:val="00CD50DA"/>
    <w:rsid w:val="00CD6F58"/>
    <w:rsid w:val="00CE3DC4"/>
    <w:rsid w:val="00CE59C0"/>
    <w:rsid w:val="00CE7954"/>
    <w:rsid w:val="00CF1C03"/>
    <w:rsid w:val="00D029B5"/>
    <w:rsid w:val="00D10C1B"/>
    <w:rsid w:val="00D33B23"/>
    <w:rsid w:val="00D34C4A"/>
    <w:rsid w:val="00D3558D"/>
    <w:rsid w:val="00D362A5"/>
    <w:rsid w:val="00D40592"/>
    <w:rsid w:val="00D52CBE"/>
    <w:rsid w:val="00D53475"/>
    <w:rsid w:val="00D6200F"/>
    <w:rsid w:val="00D631CD"/>
    <w:rsid w:val="00D648E1"/>
    <w:rsid w:val="00D7003A"/>
    <w:rsid w:val="00D71AD0"/>
    <w:rsid w:val="00D80D22"/>
    <w:rsid w:val="00D9089A"/>
    <w:rsid w:val="00D95B58"/>
    <w:rsid w:val="00DA16B3"/>
    <w:rsid w:val="00DA71AD"/>
    <w:rsid w:val="00DB0932"/>
    <w:rsid w:val="00DD1398"/>
    <w:rsid w:val="00DD1684"/>
    <w:rsid w:val="00DD7689"/>
    <w:rsid w:val="00DE4CB1"/>
    <w:rsid w:val="00DE7236"/>
    <w:rsid w:val="00DF2900"/>
    <w:rsid w:val="00DF412D"/>
    <w:rsid w:val="00E02738"/>
    <w:rsid w:val="00E26C72"/>
    <w:rsid w:val="00E4208E"/>
    <w:rsid w:val="00E5225D"/>
    <w:rsid w:val="00E74535"/>
    <w:rsid w:val="00E77876"/>
    <w:rsid w:val="00E8561B"/>
    <w:rsid w:val="00E91665"/>
    <w:rsid w:val="00EA3173"/>
    <w:rsid w:val="00EA327B"/>
    <w:rsid w:val="00EB1DDC"/>
    <w:rsid w:val="00EB2373"/>
    <w:rsid w:val="00ED3506"/>
    <w:rsid w:val="00ED6CF9"/>
    <w:rsid w:val="00EE0DD0"/>
    <w:rsid w:val="00EE63E5"/>
    <w:rsid w:val="00EF3191"/>
    <w:rsid w:val="00EF6EC7"/>
    <w:rsid w:val="00F02055"/>
    <w:rsid w:val="00F0647F"/>
    <w:rsid w:val="00F20BA0"/>
    <w:rsid w:val="00F21089"/>
    <w:rsid w:val="00F30ED4"/>
    <w:rsid w:val="00F32F22"/>
    <w:rsid w:val="00F33B23"/>
    <w:rsid w:val="00F63CC3"/>
    <w:rsid w:val="00F66CC5"/>
    <w:rsid w:val="00F74570"/>
    <w:rsid w:val="00F74C23"/>
    <w:rsid w:val="00FB0889"/>
    <w:rsid w:val="00FC0B5D"/>
    <w:rsid w:val="00FC36D9"/>
    <w:rsid w:val="00FD5BF2"/>
    <w:rsid w:val="00FD7317"/>
    <w:rsid w:val="00FE1199"/>
    <w:rsid w:val="00FE54BF"/>
    <w:rsid w:val="00FF03C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9A9C1B-0EC1-421C-856C-39D85586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71C6A"/>
    <w:pPr>
      <w:keepNext/>
      <w:spacing w:after="0" w:line="240" w:lineRule="auto"/>
      <w:outlineLvl w:val="0"/>
    </w:pPr>
    <w:rPr>
      <w:rFonts w:ascii="Arial" w:eastAsia="SimSun" w:hAnsi="Arial" w:cs="Arial"/>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1C6A"/>
    <w:rPr>
      <w:rFonts w:ascii="Arial" w:eastAsia="SimSun" w:hAnsi="Arial" w:cs="Arial"/>
      <w:b/>
      <w:bCs/>
      <w:sz w:val="24"/>
      <w:szCs w:val="24"/>
      <w:lang w:eastAsia="en-US"/>
    </w:rPr>
  </w:style>
  <w:style w:type="character" w:styleId="Hyperlink">
    <w:name w:val="Hyperlink"/>
    <w:uiPriority w:val="99"/>
    <w:rsid w:val="00A71C6A"/>
    <w:rPr>
      <w:color w:val="0000FF"/>
      <w:u w:val="single"/>
    </w:rPr>
  </w:style>
  <w:style w:type="paragraph" w:styleId="Header">
    <w:name w:val="header"/>
    <w:basedOn w:val="Normal"/>
    <w:link w:val="HeaderChar"/>
    <w:uiPriority w:val="99"/>
    <w:unhideWhenUsed/>
    <w:rsid w:val="004E6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801"/>
  </w:style>
  <w:style w:type="paragraph" w:styleId="Footer">
    <w:name w:val="footer"/>
    <w:basedOn w:val="Normal"/>
    <w:link w:val="FooterChar"/>
    <w:uiPriority w:val="99"/>
    <w:unhideWhenUsed/>
    <w:rsid w:val="004E6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801"/>
  </w:style>
  <w:style w:type="table" w:styleId="TableGrid">
    <w:name w:val="Table Grid"/>
    <w:basedOn w:val="TableNormal"/>
    <w:uiPriority w:val="39"/>
    <w:rsid w:val="00E4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1498C"/>
    <w:pPr>
      <w:spacing w:after="0" w:line="240" w:lineRule="auto"/>
    </w:pPr>
  </w:style>
  <w:style w:type="paragraph" w:styleId="ListParagraph">
    <w:name w:val="List Paragraph"/>
    <w:basedOn w:val="Normal"/>
    <w:uiPriority w:val="34"/>
    <w:qFormat/>
    <w:rsid w:val="0049098A"/>
    <w:pPr>
      <w:ind w:left="720"/>
      <w:contextualSpacing/>
    </w:pPr>
  </w:style>
  <w:style w:type="character" w:styleId="FollowedHyperlink">
    <w:name w:val="FollowedHyperlink"/>
    <w:basedOn w:val="DefaultParagraphFont"/>
    <w:uiPriority w:val="99"/>
    <w:semiHidden/>
    <w:unhideWhenUsed/>
    <w:rsid w:val="00CE59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42" Type="http://schemas.openxmlformats.org/officeDocument/2006/relationships/image" Target="media/image26.png"/><Relationship Id="rId47" Type="http://schemas.openxmlformats.org/officeDocument/2006/relationships/image" Target="media/image29.wmf"/><Relationship Id="rId63" Type="http://schemas.openxmlformats.org/officeDocument/2006/relationships/image" Target="media/image37.wmf"/><Relationship Id="rId68" Type="http://schemas.openxmlformats.org/officeDocument/2006/relationships/image" Target="media/image40.png"/><Relationship Id="rId84" Type="http://schemas.openxmlformats.org/officeDocument/2006/relationships/image" Target="media/image52.png"/><Relationship Id="rId89" Type="http://schemas.openxmlformats.org/officeDocument/2006/relationships/image" Target="media/image57.png"/><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4.png"/><Relationship Id="rId107" Type="http://schemas.openxmlformats.org/officeDocument/2006/relationships/image" Target="media/image73.png"/><Relationship Id="rId11" Type="http://schemas.openxmlformats.org/officeDocument/2006/relationships/image" Target="media/image2.wmf"/><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8.wmf"/><Relationship Id="rId53" Type="http://schemas.openxmlformats.org/officeDocument/2006/relationships/image" Target="media/image32.wmf"/><Relationship Id="rId58" Type="http://schemas.openxmlformats.org/officeDocument/2006/relationships/oleObject" Target="embeddings/oleObject15.bin"/><Relationship Id="rId66" Type="http://schemas.openxmlformats.org/officeDocument/2006/relationships/oleObject" Target="embeddings/oleObject19.bin"/><Relationship Id="rId74" Type="http://schemas.openxmlformats.org/officeDocument/2006/relationships/image" Target="media/image46.png"/><Relationship Id="rId79" Type="http://schemas.openxmlformats.org/officeDocument/2006/relationships/image" Target="media/image48.wmf"/><Relationship Id="rId87" Type="http://schemas.openxmlformats.org/officeDocument/2006/relationships/image" Target="media/image55.png"/><Relationship Id="rId102" Type="http://schemas.openxmlformats.org/officeDocument/2006/relationships/image" Target="media/image68.png"/><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6.wmf"/><Relationship Id="rId82" Type="http://schemas.openxmlformats.org/officeDocument/2006/relationships/image" Target="media/image50.png"/><Relationship Id="rId90" Type="http://schemas.openxmlformats.org/officeDocument/2006/relationships/image" Target="media/image58.png"/><Relationship Id="rId95" Type="http://schemas.openxmlformats.org/officeDocument/2006/relationships/image" Target="media/image63.png"/><Relationship Id="rId19" Type="http://schemas.openxmlformats.org/officeDocument/2006/relationships/image" Target="media/image6.wmf"/><Relationship Id="rId14" Type="http://schemas.openxmlformats.org/officeDocument/2006/relationships/oleObject" Target="embeddings/oleObject2.bin"/><Relationship Id="rId22" Type="http://schemas.openxmlformats.org/officeDocument/2006/relationships/image" Target="media/image8.png"/><Relationship Id="rId27" Type="http://schemas.openxmlformats.org/officeDocument/2006/relationships/image" Target="media/image13.wmf"/><Relationship Id="rId30" Type="http://schemas.openxmlformats.org/officeDocument/2006/relationships/image" Target="media/image15.png"/><Relationship Id="rId35" Type="http://schemas.openxmlformats.org/officeDocument/2006/relationships/image" Target="media/image20.wmf"/><Relationship Id="rId43" Type="http://schemas.openxmlformats.org/officeDocument/2006/relationships/image" Target="media/image27.wmf"/><Relationship Id="rId48" Type="http://schemas.openxmlformats.org/officeDocument/2006/relationships/oleObject" Target="embeddings/oleObject10.bin"/><Relationship Id="rId56" Type="http://schemas.openxmlformats.org/officeDocument/2006/relationships/oleObject" Target="embeddings/oleObject14.bin"/><Relationship Id="rId64" Type="http://schemas.openxmlformats.org/officeDocument/2006/relationships/oleObject" Target="embeddings/oleObject18.bin"/><Relationship Id="rId69" Type="http://schemas.openxmlformats.org/officeDocument/2006/relationships/image" Target="media/image41.png"/><Relationship Id="rId77" Type="http://schemas.openxmlformats.org/officeDocument/2006/relationships/hyperlink" Target="http://www.physics.usyd.edu.au/teach_res/mp/doc/cemLaplaceB.pdf" TargetMode="External"/><Relationship Id="rId100" Type="http://schemas.openxmlformats.org/officeDocument/2006/relationships/image" Target="media/image67.wmf"/><Relationship Id="rId105" Type="http://schemas.openxmlformats.org/officeDocument/2006/relationships/image" Target="media/image71.png"/><Relationship Id="rId8" Type="http://schemas.openxmlformats.org/officeDocument/2006/relationships/image" Target="media/image1.wmf"/><Relationship Id="rId51" Type="http://schemas.openxmlformats.org/officeDocument/2006/relationships/image" Target="media/image31.wmf"/><Relationship Id="rId72" Type="http://schemas.openxmlformats.org/officeDocument/2006/relationships/image" Target="media/image44.png"/><Relationship Id="rId80" Type="http://schemas.openxmlformats.org/officeDocument/2006/relationships/oleObject" Target="embeddings/oleObject22.bin"/><Relationship Id="rId85" Type="http://schemas.openxmlformats.org/officeDocument/2006/relationships/image" Target="media/image53.png"/><Relationship Id="rId93" Type="http://schemas.openxmlformats.org/officeDocument/2006/relationships/image" Target="media/image61.png"/><Relationship Id="rId98" Type="http://schemas.openxmlformats.org/officeDocument/2006/relationships/image" Target="media/image66.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oleObject" Target="embeddings/oleObject9.bin"/><Relationship Id="rId59" Type="http://schemas.openxmlformats.org/officeDocument/2006/relationships/image" Target="media/image35.wmf"/><Relationship Id="rId67" Type="http://schemas.openxmlformats.org/officeDocument/2006/relationships/image" Target="media/image39.png"/><Relationship Id="rId103" Type="http://schemas.openxmlformats.org/officeDocument/2006/relationships/image" Target="media/image69.png"/><Relationship Id="rId108" Type="http://schemas.openxmlformats.org/officeDocument/2006/relationships/footer" Target="footer1.xml"/><Relationship Id="rId20" Type="http://schemas.openxmlformats.org/officeDocument/2006/relationships/oleObject" Target="embeddings/oleObject5.bin"/><Relationship Id="rId41" Type="http://schemas.openxmlformats.org/officeDocument/2006/relationships/image" Target="media/image25.png"/><Relationship Id="rId54" Type="http://schemas.openxmlformats.org/officeDocument/2006/relationships/oleObject" Target="embeddings/oleObject13.bin"/><Relationship Id="rId62" Type="http://schemas.openxmlformats.org/officeDocument/2006/relationships/oleObject" Target="embeddings/oleObject17.bin"/><Relationship Id="rId70" Type="http://schemas.openxmlformats.org/officeDocument/2006/relationships/image" Target="media/image42.png"/><Relationship Id="rId75" Type="http://schemas.openxmlformats.org/officeDocument/2006/relationships/image" Target="media/image47.wmf"/><Relationship Id="rId83" Type="http://schemas.openxmlformats.org/officeDocument/2006/relationships/image" Target="media/image51.png"/><Relationship Id="rId88" Type="http://schemas.openxmlformats.org/officeDocument/2006/relationships/image" Target="media/image56.png"/><Relationship Id="rId91" Type="http://schemas.openxmlformats.org/officeDocument/2006/relationships/image" Target="media/image59.png"/><Relationship Id="rId96" Type="http://schemas.openxmlformats.org/officeDocument/2006/relationships/image" Target="media/image6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9.png"/><Relationship Id="rId28" Type="http://schemas.openxmlformats.org/officeDocument/2006/relationships/oleObject" Target="embeddings/oleObject6.bin"/><Relationship Id="rId36" Type="http://schemas.openxmlformats.org/officeDocument/2006/relationships/oleObject" Target="embeddings/oleObject7.bin"/><Relationship Id="rId49" Type="http://schemas.openxmlformats.org/officeDocument/2006/relationships/image" Target="media/image30.wmf"/><Relationship Id="rId57" Type="http://schemas.openxmlformats.org/officeDocument/2006/relationships/image" Target="media/image34.wmf"/><Relationship Id="rId106" Type="http://schemas.openxmlformats.org/officeDocument/2006/relationships/image" Target="media/image72.png"/><Relationship Id="rId10" Type="http://schemas.openxmlformats.org/officeDocument/2006/relationships/hyperlink" Target="http://www.physics.usyd.edu.au/teach_res/mp/mscripts" TargetMode="External"/><Relationship Id="rId31" Type="http://schemas.openxmlformats.org/officeDocument/2006/relationships/image" Target="media/image16.png"/><Relationship Id="rId44" Type="http://schemas.openxmlformats.org/officeDocument/2006/relationships/oleObject" Target="embeddings/oleObject8.bin"/><Relationship Id="rId52" Type="http://schemas.openxmlformats.org/officeDocument/2006/relationships/oleObject" Target="embeddings/oleObject12.bin"/><Relationship Id="rId60" Type="http://schemas.openxmlformats.org/officeDocument/2006/relationships/oleObject" Target="embeddings/oleObject16.bin"/><Relationship Id="rId65" Type="http://schemas.openxmlformats.org/officeDocument/2006/relationships/image" Target="media/image38.wmf"/><Relationship Id="rId73" Type="http://schemas.openxmlformats.org/officeDocument/2006/relationships/image" Target="media/image45.png"/><Relationship Id="rId78" Type="http://schemas.openxmlformats.org/officeDocument/2006/relationships/oleObject" Target="embeddings/oleObject21.bin"/><Relationship Id="rId81" Type="http://schemas.openxmlformats.org/officeDocument/2006/relationships/image" Target="media/image49.png"/><Relationship Id="rId86" Type="http://schemas.openxmlformats.org/officeDocument/2006/relationships/image" Target="media/image54.png"/><Relationship Id="rId94" Type="http://schemas.openxmlformats.org/officeDocument/2006/relationships/image" Target="media/image62.png"/><Relationship Id="rId99" Type="http://schemas.openxmlformats.org/officeDocument/2006/relationships/oleObject" Target="embeddings/oleObject23.bin"/><Relationship Id="rId101" Type="http://schemas.openxmlformats.org/officeDocument/2006/relationships/oleObject" Target="embeddings/oleObject24.bin"/><Relationship Id="rId4" Type="http://schemas.openxmlformats.org/officeDocument/2006/relationships/settings" Target="settings.xml"/><Relationship Id="rId9" Type="http://schemas.openxmlformats.org/officeDocument/2006/relationships/hyperlink" Target="http://www.physics.usyd.edu.au/teach_res/mp/mphome.htm" TargetMode="External"/><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image" Target="media/image23.png"/><Relationship Id="rId109" Type="http://schemas.openxmlformats.org/officeDocument/2006/relationships/fontTable" Target="fontTable.xml"/><Relationship Id="rId34" Type="http://schemas.openxmlformats.org/officeDocument/2006/relationships/image" Target="media/image19.png"/><Relationship Id="rId50" Type="http://schemas.openxmlformats.org/officeDocument/2006/relationships/oleObject" Target="embeddings/oleObject11.bin"/><Relationship Id="rId55" Type="http://schemas.openxmlformats.org/officeDocument/2006/relationships/image" Target="media/image33.wmf"/><Relationship Id="rId76" Type="http://schemas.openxmlformats.org/officeDocument/2006/relationships/oleObject" Target="embeddings/oleObject20.bin"/><Relationship Id="rId97" Type="http://schemas.openxmlformats.org/officeDocument/2006/relationships/image" Target="media/image65.png"/><Relationship Id="rId104" Type="http://schemas.openxmlformats.org/officeDocument/2006/relationships/image" Target="media/image70.png"/><Relationship Id="rId7" Type="http://schemas.openxmlformats.org/officeDocument/2006/relationships/endnotes" Target="endnotes.xml"/><Relationship Id="rId71" Type="http://schemas.openxmlformats.org/officeDocument/2006/relationships/image" Target="media/image43.png"/><Relationship Id="rId92" Type="http://schemas.openxmlformats.org/officeDocument/2006/relationships/image" Target="media/image60.png"/></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mp/m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80EB4-4635-4069-BBE6-76CEA5F27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1</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Matlab Electromagnetism</vt:lpstr>
    </vt:vector>
  </TitlesOfParts>
  <Company/>
  <LinksUpToDate>false</LinksUpToDate>
  <CharactersWithSpaces>10302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Electromagnetism Poisson's equation Laplace's equation</dc:title>
  <dc:subject>Matlab Electromagnetism Poisson's equation Laplace's equation</dc:subject>
  <dc:creator>Ian Cooper</dc:creator>
  <cp:keywords>Matlab electromagnetism, Poisson's equation, Laplace's equation,  potential, electric field</cp:keywords>
  <dc:description>cemLapce05.m</dc:description>
  <cp:lastModifiedBy>Ian Cooper</cp:lastModifiedBy>
  <cp:revision>17</cp:revision>
  <cp:lastPrinted>2016-04-08T00:37:00Z</cp:lastPrinted>
  <dcterms:created xsi:type="dcterms:W3CDTF">2016-04-02T04:56:00Z</dcterms:created>
  <dcterms:modified xsi:type="dcterms:W3CDTF">2016-04-08T00:37:00Z</dcterms:modified>
  <cp:category>Matlab electromagnetism, Laplace's equation, potential, electric field, capacitance, capacitance two concentric squares, capacitance unequal charges on plates</cp:category>
</cp:coreProperties>
</file>