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1F8" w:rsidRDefault="005041F8" w:rsidP="005041F8">
      <w:pPr>
        <w:pStyle w:val="Heading1"/>
        <w:jc w:val="right"/>
      </w:pPr>
      <w:bookmarkStart w:id="0" w:name="_Hlk523807503"/>
    </w:p>
    <w:p w:rsidR="005041F8" w:rsidRDefault="008B0DF0" w:rsidP="00137721">
      <w:pPr>
        <w:spacing w:line="360" w:lineRule="auto"/>
        <w:rPr>
          <w:rStyle w:val="Hyperlink"/>
          <w:rFonts w:ascii="Bookman Old Style" w:hAnsi="Bookman Old Style"/>
          <w:b/>
          <w:bCs/>
          <w:sz w:val="36"/>
          <w:szCs w:val="36"/>
        </w:rPr>
      </w:pPr>
      <w:hyperlink r:id="rId8" w:history="1">
        <w:r w:rsidR="005041F8" w:rsidRPr="001B44C9">
          <w:rPr>
            <w:rStyle w:val="Hyperlink"/>
            <w:rFonts w:ascii="Bookman Old Style" w:hAnsi="Bookman Old Style"/>
            <w:b/>
            <w:bCs/>
            <w:sz w:val="36"/>
            <w:szCs w:val="36"/>
          </w:rPr>
          <w:t>DOING PHYSICS WITH MATLAB</w:t>
        </w:r>
      </w:hyperlink>
    </w:p>
    <w:p w:rsidR="00D01189" w:rsidRDefault="00D01189" w:rsidP="00137721">
      <w:pPr>
        <w:spacing w:line="360" w:lineRule="auto"/>
        <w:rPr>
          <w:rStyle w:val="Hyperlink"/>
          <w:rFonts w:ascii="Bookman Old Style" w:hAnsi="Bookman Old Style"/>
          <w:b/>
          <w:bCs/>
          <w:sz w:val="36"/>
          <w:szCs w:val="36"/>
        </w:rPr>
      </w:pPr>
    </w:p>
    <w:p w:rsidR="003B67A1" w:rsidRPr="001B44C9" w:rsidRDefault="008B0DF0" w:rsidP="00137721">
      <w:pPr>
        <w:spacing w:line="360" w:lineRule="auto"/>
        <w:rPr>
          <w:rFonts w:ascii="Bookman Old Style" w:hAnsi="Bookman Old Style"/>
          <w:b/>
          <w:bCs/>
          <w:color w:val="0000FF"/>
          <w:sz w:val="36"/>
          <w:szCs w:val="36"/>
        </w:rPr>
      </w:pPr>
      <w:hyperlink r:id="rId9" w:history="1">
        <w:r w:rsidR="00724A51" w:rsidRPr="003A796E">
          <w:rPr>
            <w:rStyle w:val="Hyperlink"/>
            <w:b/>
            <w:bCs/>
            <w:sz w:val="28"/>
            <w:szCs w:val="32"/>
          </w:rPr>
          <w:t>http://www.physics.usyd.edu.au/teach_res/mp/mphome.htm</w:t>
        </w:r>
      </w:hyperlink>
    </w:p>
    <w:p w:rsidR="00724A51" w:rsidRDefault="00724A51" w:rsidP="00137721">
      <w:pPr>
        <w:spacing w:line="360" w:lineRule="auto"/>
        <w:ind w:hanging="153"/>
        <w:jc w:val="center"/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</w:pPr>
    </w:p>
    <w:p w:rsidR="00137721" w:rsidRPr="003B67A1" w:rsidRDefault="00D478D6" w:rsidP="00137721">
      <w:pPr>
        <w:spacing w:line="360" w:lineRule="auto"/>
        <w:ind w:hanging="153"/>
        <w:jc w:val="center"/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</w:pPr>
      <w:r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  <w:t>A VISUAL APPROACH TO UNDERSTANDING COMPLEX FUNCTIONS</w:t>
      </w:r>
    </w:p>
    <w:p w:rsidR="005041F8" w:rsidRPr="00A00B3E" w:rsidRDefault="005041F8" w:rsidP="003B67A1">
      <w:pPr>
        <w:pStyle w:val="Heading1"/>
        <w:spacing w:line="360" w:lineRule="auto"/>
        <w:rPr>
          <w:rFonts w:ascii="Tahoma" w:hAnsi="Tahoma" w:cs="Tahoma"/>
          <w:bCs w:val="0"/>
          <w:color w:val="000000"/>
        </w:rPr>
      </w:pPr>
      <w:r w:rsidRPr="001B44C9">
        <w:rPr>
          <w:rFonts w:ascii="Bookman Old Style" w:hAnsi="Bookman Old Style" w:cs="Tahoma"/>
          <w:color w:val="0000CC"/>
          <w:sz w:val="36"/>
          <w:szCs w:val="36"/>
        </w:rPr>
        <w:t xml:space="preserve"> </w:t>
      </w:r>
      <w:r w:rsidR="001B44C9">
        <w:rPr>
          <w:rFonts w:ascii="Bookman Old Style" w:hAnsi="Bookman Old Style" w:cs="Tahoma"/>
          <w:color w:val="0000CC"/>
          <w:sz w:val="36"/>
          <w:szCs w:val="36"/>
        </w:rPr>
        <w:t xml:space="preserve">  </w:t>
      </w:r>
    </w:p>
    <w:p w:rsidR="00ED3393" w:rsidRDefault="00ED3393" w:rsidP="00ED3393">
      <w:pPr>
        <w:spacing w:line="276" w:lineRule="auto"/>
        <w:rPr>
          <w:rFonts w:ascii="Tahoma" w:hAnsi="Tahoma" w:cs="Tahoma"/>
          <w:color w:val="000000"/>
        </w:rPr>
      </w:pPr>
      <w:r w:rsidRPr="00D478D6">
        <w:rPr>
          <w:rFonts w:ascii="Tahoma" w:hAnsi="Tahoma" w:cs="Tahoma"/>
          <w:color w:val="000000"/>
        </w:rPr>
        <w:t xml:space="preserve">John Sims </w:t>
      </w:r>
    </w:p>
    <w:p w:rsidR="00ED3393" w:rsidRPr="00D478D6" w:rsidRDefault="00ED3393" w:rsidP="00ED3393">
      <w:pPr>
        <w:spacing w:line="276" w:lineRule="auto"/>
        <w:rPr>
          <w:rFonts w:ascii="Tahoma" w:hAnsi="Tahoma" w:cs="Tahoma"/>
          <w:color w:val="000000"/>
        </w:rPr>
      </w:pPr>
      <w:r w:rsidRPr="00D478D6">
        <w:rPr>
          <w:rFonts w:ascii="Tahoma" w:hAnsi="Tahoma" w:cs="Tahoma"/>
          <w:color w:val="000000"/>
        </w:rPr>
        <w:t>Biomedical Engineering Department</w:t>
      </w:r>
    </w:p>
    <w:p w:rsidR="00ED3393" w:rsidRPr="00D478D6" w:rsidRDefault="00ED3393" w:rsidP="00ED3393">
      <w:pPr>
        <w:spacing w:line="276" w:lineRule="auto"/>
        <w:rPr>
          <w:rFonts w:ascii="Tahoma" w:hAnsi="Tahoma" w:cs="Tahoma"/>
          <w:color w:val="000000"/>
        </w:rPr>
      </w:pPr>
      <w:r w:rsidRPr="00D478D6">
        <w:rPr>
          <w:rFonts w:ascii="Tahoma" w:hAnsi="Tahoma" w:cs="Tahoma"/>
          <w:color w:val="000000"/>
        </w:rPr>
        <w:t>Federal University of ABC   Sao Bernardo Campus Brazil</w:t>
      </w:r>
    </w:p>
    <w:p w:rsidR="00ED3393" w:rsidRDefault="00ED3393" w:rsidP="00ED3393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  <w:r w:rsidRPr="00D478D6">
        <w:rPr>
          <w:rFonts w:ascii="Tahoma" w:hAnsi="Tahoma" w:cs="Tahoma"/>
          <w:color w:val="000000"/>
        </w:rPr>
        <w:t>john.sims@ufabc.edu.br</w:t>
      </w:r>
    </w:p>
    <w:p w:rsidR="00ED3393" w:rsidRDefault="00ED3393" w:rsidP="001B44C9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</w:p>
    <w:p w:rsidR="005041F8" w:rsidRPr="00A00B3E" w:rsidRDefault="005041F8" w:rsidP="001B44C9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Ian Cooper</w:t>
      </w:r>
    </w:p>
    <w:p w:rsidR="005041F8" w:rsidRPr="00A00B3E" w:rsidRDefault="005041F8" w:rsidP="001B44C9">
      <w:pPr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School of Physics, University of Sydney</w:t>
      </w:r>
    </w:p>
    <w:p w:rsidR="005041F8" w:rsidRDefault="005041F8" w:rsidP="001B44C9">
      <w:pPr>
        <w:spacing w:line="276" w:lineRule="auto"/>
        <w:rPr>
          <w:rFonts w:ascii="Tahoma" w:hAnsi="Tahoma" w:cs="Tahoma"/>
          <w:color w:val="000000"/>
        </w:rPr>
      </w:pPr>
      <w:r w:rsidRPr="00A00B3E">
        <w:rPr>
          <w:rFonts w:ascii="Tahoma" w:hAnsi="Tahoma" w:cs="Tahoma"/>
          <w:color w:val="000000"/>
        </w:rPr>
        <w:t>ian.cooper@sydney.edu.au</w:t>
      </w:r>
    </w:p>
    <w:p w:rsidR="00D478D6" w:rsidRPr="00D478D6" w:rsidRDefault="00D478D6" w:rsidP="00D478D6">
      <w:pPr>
        <w:spacing w:line="276" w:lineRule="auto"/>
        <w:rPr>
          <w:rFonts w:ascii="Tahoma" w:hAnsi="Tahoma" w:cs="Tahoma"/>
          <w:color w:val="000000"/>
        </w:rPr>
      </w:pPr>
    </w:p>
    <w:p w:rsidR="0043271B" w:rsidRDefault="0043271B" w:rsidP="001B44C9">
      <w:pPr>
        <w:spacing w:line="276" w:lineRule="auto"/>
        <w:rPr>
          <w:rFonts w:ascii="Tahoma" w:hAnsi="Tahoma" w:cs="Tahoma"/>
        </w:rPr>
      </w:pPr>
    </w:p>
    <w:p w:rsidR="00724A51" w:rsidRPr="00724A51" w:rsidRDefault="00724A51" w:rsidP="001B44C9">
      <w:pPr>
        <w:spacing w:line="276" w:lineRule="auto"/>
      </w:pPr>
      <w:r w:rsidRPr="00724A51">
        <w:t>Complex numbers and the Fourier Transform</w:t>
      </w:r>
    </w:p>
    <w:p w:rsidR="00ED3393" w:rsidRPr="00724A51" w:rsidRDefault="008B0DF0" w:rsidP="005041F8">
      <w:pPr>
        <w:spacing w:line="360" w:lineRule="auto"/>
        <w:rPr>
          <w:rStyle w:val="Hyperlink"/>
          <w:bCs/>
          <w:sz w:val="24"/>
          <w:szCs w:val="32"/>
        </w:rPr>
      </w:pPr>
      <w:hyperlink r:id="rId10" w:history="1">
        <w:r w:rsidR="00724A51" w:rsidRPr="00724A51">
          <w:rPr>
            <w:rStyle w:val="Hyperlink"/>
            <w:bCs/>
            <w:sz w:val="24"/>
            <w:szCs w:val="32"/>
          </w:rPr>
          <w:t>http://www.physics.usyd.edu.au/teach_res/mp/doc/mathComplex4.htm</w:t>
        </w:r>
      </w:hyperlink>
    </w:p>
    <w:p w:rsidR="00ED3393" w:rsidRDefault="00ED3393" w:rsidP="005041F8">
      <w:pPr>
        <w:spacing w:line="360" w:lineRule="auto"/>
        <w:rPr>
          <w:b/>
          <w:bCs/>
          <w:color w:val="0000FF"/>
          <w:sz w:val="28"/>
          <w:szCs w:val="32"/>
        </w:rPr>
      </w:pPr>
    </w:p>
    <w:p w:rsidR="00724A51" w:rsidRPr="00724A51" w:rsidRDefault="00724A51" w:rsidP="005041F8">
      <w:pPr>
        <w:spacing w:line="360" w:lineRule="auto"/>
        <w:rPr>
          <w:bCs/>
          <w:szCs w:val="32"/>
        </w:rPr>
      </w:pPr>
      <w:r w:rsidRPr="00724A51">
        <w:rPr>
          <w:bCs/>
          <w:szCs w:val="32"/>
        </w:rPr>
        <w:t>Background notes on complex numbers</w:t>
      </w:r>
    </w:p>
    <w:p w:rsidR="0043271B" w:rsidRPr="00724A51" w:rsidRDefault="008B0DF0" w:rsidP="005041F8">
      <w:pPr>
        <w:spacing w:line="360" w:lineRule="auto"/>
        <w:rPr>
          <w:bCs/>
          <w:color w:val="0000FF"/>
          <w:sz w:val="28"/>
          <w:szCs w:val="32"/>
        </w:rPr>
      </w:pPr>
      <w:hyperlink r:id="rId11" w:history="1">
        <w:r w:rsidR="00724A51" w:rsidRPr="00724A51">
          <w:rPr>
            <w:rStyle w:val="Hyperlink"/>
            <w:bCs/>
            <w:sz w:val="28"/>
            <w:szCs w:val="32"/>
          </w:rPr>
          <w:t>http://www.physics.usyd.edu.au/teach_res/hsp/math/math.htm</w:t>
        </w:r>
      </w:hyperlink>
    </w:p>
    <w:p w:rsidR="00724A51" w:rsidRPr="0043271B" w:rsidRDefault="00724A51" w:rsidP="005041F8">
      <w:pPr>
        <w:spacing w:line="360" w:lineRule="auto"/>
        <w:rPr>
          <w:b/>
          <w:bCs/>
          <w:color w:val="0000FF"/>
          <w:sz w:val="28"/>
          <w:szCs w:val="32"/>
        </w:rPr>
      </w:pPr>
    </w:p>
    <w:p w:rsidR="00724A51" w:rsidRDefault="00724A51">
      <w:r>
        <w:br w:type="page"/>
      </w:r>
    </w:p>
    <w:p w:rsidR="005041F8" w:rsidRPr="001B44C9" w:rsidRDefault="008B0DF0" w:rsidP="001B44C9">
      <w:pPr>
        <w:spacing w:line="360" w:lineRule="auto"/>
        <w:rPr>
          <w:rFonts w:ascii="Bookman Old Style" w:hAnsi="Bookman Old Style" w:cs="Tahoma"/>
          <w:b/>
          <w:color w:val="000099"/>
          <w:szCs w:val="32"/>
        </w:rPr>
      </w:pPr>
      <w:hyperlink r:id="rId12" w:history="1">
        <w:r w:rsidR="005041F8" w:rsidRPr="001B44C9">
          <w:rPr>
            <w:rStyle w:val="Hyperlink"/>
            <w:rFonts w:ascii="Bookman Old Style" w:hAnsi="Bookman Old Style" w:cs="Tahoma"/>
            <w:b/>
            <w:szCs w:val="32"/>
          </w:rPr>
          <w:t>DOWNLOAD DIRECTORY FOR MATLAB SCRIPTS</w:t>
        </w:r>
      </w:hyperlink>
    </w:p>
    <w:p w:rsidR="00724A51" w:rsidRDefault="00724A51" w:rsidP="003810F4">
      <w:pPr>
        <w:spacing w:line="276" w:lineRule="auto"/>
        <w:rPr>
          <w:b/>
          <w:color w:val="984806" w:themeColor="accent6" w:themeShade="80"/>
          <w:szCs w:val="32"/>
        </w:rPr>
      </w:pPr>
    </w:p>
    <w:p w:rsidR="00724A51" w:rsidRDefault="008B0DF0" w:rsidP="003810F4">
      <w:pPr>
        <w:spacing w:line="276" w:lineRule="auto"/>
        <w:rPr>
          <w:color w:val="0000FF"/>
          <w:szCs w:val="32"/>
        </w:rPr>
      </w:pPr>
      <w:hyperlink r:id="rId13" w:history="1">
        <w:r w:rsidR="00724A51" w:rsidRPr="000276EA">
          <w:rPr>
            <w:rStyle w:val="Hyperlink"/>
            <w:szCs w:val="32"/>
          </w:rPr>
          <w:t>http://www.physics.usyd.edu.au/teach_res/mp/mscripts</w:t>
        </w:r>
      </w:hyperlink>
    </w:p>
    <w:p w:rsidR="00724A51" w:rsidRPr="00724A51" w:rsidRDefault="00724A51" w:rsidP="003810F4">
      <w:pPr>
        <w:spacing w:line="276" w:lineRule="auto"/>
        <w:rPr>
          <w:color w:val="0000FF"/>
          <w:szCs w:val="32"/>
        </w:rPr>
      </w:pPr>
    </w:p>
    <w:p w:rsidR="00724A51" w:rsidRDefault="00724A51" w:rsidP="003810F4">
      <w:pPr>
        <w:spacing w:line="276" w:lineRule="auto"/>
        <w:rPr>
          <w:b/>
          <w:color w:val="984806" w:themeColor="accent6" w:themeShade="80"/>
          <w:szCs w:val="32"/>
        </w:rPr>
      </w:pPr>
    </w:p>
    <w:p w:rsidR="00077ADE" w:rsidRPr="00B456BC" w:rsidRDefault="00633EDD" w:rsidP="003810F4">
      <w:pPr>
        <w:spacing w:line="276" w:lineRule="auto"/>
        <w:rPr>
          <w:b/>
          <w:color w:val="984806" w:themeColor="accent6" w:themeShade="80"/>
          <w:szCs w:val="32"/>
        </w:rPr>
      </w:pPr>
      <w:r>
        <w:rPr>
          <w:b/>
          <w:color w:val="984806" w:themeColor="accent6" w:themeShade="80"/>
          <w:szCs w:val="32"/>
        </w:rPr>
        <w:t>mathComplex2</w:t>
      </w:r>
      <w:r w:rsidR="003810F4" w:rsidRPr="00B456BC">
        <w:rPr>
          <w:b/>
          <w:color w:val="984806" w:themeColor="accent6" w:themeShade="80"/>
          <w:szCs w:val="32"/>
        </w:rPr>
        <w:t>.</w:t>
      </w:r>
      <w:r w:rsidR="00077ADE" w:rsidRPr="00B456BC">
        <w:rPr>
          <w:b/>
          <w:color w:val="984806" w:themeColor="accent6" w:themeShade="80"/>
          <w:szCs w:val="32"/>
        </w:rPr>
        <w:t>m</w:t>
      </w:r>
    </w:p>
    <w:p w:rsidR="00B456BC" w:rsidRDefault="0010311D" w:rsidP="0076273D">
      <w:pPr>
        <w:spacing w:line="276" w:lineRule="auto"/>
        <w:rPr>
          <w:szCs w:val="32"/>
        </w:rPr>
      </w:pPr>
      <w:r w:rsidRPr="00B456BC">
        <w:rPr>
          <w:szCs w:val="32"/>
        </w:rPr>
        <w:t xml:space="preserve">The script is </w:t>
      </w:r>
      <w:r w:rsidR="0076273D">
        <w:rPr>
          <w:szCs w:val="32"/>
        </w:rPr>
        <w:t xml:space="preserve">used to visualize the nature of a </w:t>
      </w:r>
      <w:r w:rsidR="00904D93">
        <w:rPr>
          <w:szCs w:val="32"/>
        </w:rPr>
        <w:t xml:space="preserve">time dependent </w:t>
      </w:r>
      <w:r w:rsidR="0076273D">
        <w:rPr>
          <w:szCs w:val="32"/>
        </w:rPr>
        <w:t>complex function. The real, imaginary</w:t>
      </w:r>
      <w:r w:rsidR="00F032D5">
        <w:rPr>
          <w:szCs w:val="32"/>
        </w:rPr>
        <w:t xml:space="preserve"> part</w:t>
      </w:r>
      <w:r w:rsidR="008151B6">
        <w:rPr>
          <w:szCs w:val="32"/>
        </w:rPr>
        <w:t>s</w:t>
      </w:r>
      <w:r w:rsidR="0076273D">
        <w:rPr>
          <w:szCs w:val="32"/>
        </w:rPr>
        <w:t>, magnitude and phase of the complex function are displayed in a variety of ways.</w:t>
      </w:r>
      <w:r w:rsidR="00383BAC">
        <w:rPr>
          <w:szCs w:val="32"/>
        </w:rPr>
        <w:t xml:space="preserve"> It may take ma</w:t>
      </w:r>
      <w:r w:rsidR="003C0F64">
        <w:rPr>
          <w:szCs w:val="32"/>
        </w:rPr>
        <w:t>n</w:t>
      </w:r>
      <w:r w:rsidR="00383BAC">
        <w:rPr>
          <w:szCs w:val="32"/>
        </w:rPr>
        <w:t>y seconds to update the screen for the plots.</w:t>
      </w:r>
    </w:p>
    <w:p w:rsidR="00724A51" w:rsidRDefault="00724A51">
      <w:pPr>
        <w:rPr>
          <w:b/>
          <w:color w:val="984806" w:themeColor="accent6" w:themeShade="80"/>
          <w:szCs w:val="32"/>
        </w:rPr>
      </w:pPr>
    </w:p>
    <w:p w:rsidR="00904D93" w:rsidRPr="00904D93" w:rsidRDefault="00E11EEC" w:rsidP="0076273D">
      <w:pPr>
        <w:spacing w:line="276" w:lineRule="auto"/>
        <w:rPr>
          <w:b/>
          <w:szCs w:val="32"/>
        </w:rPr>
      </w:pPr>
      <w:r>
        <w:rPr>
          <w:b/>
          <w:color w:val="984806" w:themeColor="accent6" w:themeShade="80"/>
          <w:szCs w:val="32"/>
        </w:rPr>
        <w:t>mathC</w:t>
      </w:r>
      <w:bookmarkStart w:id="1" w:name="_GoBack"/>
      <w:bookmarkEnd w:id="1"/>
      <w:r w:rsidR="00904D93" w:rsidRPr="00904D93">
        <w:rPr>
          <w:b/>
          <w:color w:val="984806" w:themeColor="accent6" w:themeShade="80"/>
          <w:szCs w:val="32"/>
        </w:rPr>
        <w:t>omplex3.m</w:t>
      </w:r>
    </w:p>
    <w:p w:rsidR="00904D93" w:rsidRDefault="00904D93" w:rsidP="0076273D">
      <w:pPr>
        <w:spacing w:line="276" w:lineRule="auto"/>
        <w:rPr>
          <w:szCs w:val="32"/>
        </w:rPr>
      </w:pPr>
      <w:r>
        <w:rPr>
          <w:szCs w:val="32"/>
        </w:rPr>
        <w:t>The script is used to visualize a complex-valued function of two variables.</w:t>
      </w:r>
    </w:p>
    <w:p w:rsidR="00724A51" w:rsidRDefault="00724A51" w:rsidP="0076273D">
      <w:pPr>
        <w:spacing w:line="276" w:lineRule="auto"/>
        <w:rPr>
          <w:b/>
          <w:color w:val="984806" w:themeColor="accent6" w:themeShade="80"/>
          <w:szCs w:val="32"/>
        </w:rPr>
      </w:pPr>
    </w:p>
    <w:p w:rsidR="00DB2798" w:rsidRPr="00B26A4C" w:rsidRDefault="00B26A4C" w:rsidP="0076273D">
      <w:pPr>
        <w:spacing w:line="276" w:lineRule="auto"/>
        <w:rPr>
          <w:b/>
          <w:color w:val="632423" w:themeColor="accent2" w:themeShade="80"/>
          <w:szCs w:val="32"/>
        </w:rPr>
      </w:pPr>
      <w:r w:rsidRPr="00B26A4C">
        <w:rPr>
          <w:b/>
          <w:color w:val="984806" w:themeColor="accent6" w:themeShade="80"/>
          <w:szCs w:val="32"/>
        </w:rPr>
        <w:t>Colorcode.m</w:t>
      </w:r>
    </w:p>
    <w:p w:rsidR="00B26A4C" w:rsidRDefault="00904D93" w:rsidP="0076273D">
      <w:pPr>
        <w:spacing w:line="276" w:lineRule="auto"/>
        <w:rPr>
          <w:szCs w:val="32"/>
        </w:rPr>
      </w:pPr>
      <w:r>
        <w:rPr>
          <w:szCs w:val="32"/>
        </w:rPr>
        <w:t>F</w:t>
      </w:r>
      <w:r w:rsidR="00B26A4C">
        <w:rPr>
          <w:szCs w:val="32"/>
        </w:rPr>
        <w:t>unction to assign a color to a phase angle.</w:t>
      </w:r>
    </w:p>
    <w:p w:rsidR="00B456BC" w:rsidRDefault="00B456BC" w:rsidP="0010311D">
      <w:r>
        <w:t xml:space="preserve"> </w:t>
      </w:r>
    </w:p>
    <w:p w:rsidR="0010311D" w:rsidRDefault="0010311D" w:rsidP="0010311D"/>
    <w:p w:rsidR="0076273D" w:rsidRDefault="0076273D" w:rsidP="0010311D"/>
    <w:p w:rsidR="00724A51" w:rsidRDefault="00724A51">
      <w:r>
        <w:br w:type="page"/>
      </w:r>
    </w:p>
    <w:p w:rsidR="00F7627B" w:rsidRDefault="00F7627B" w:rsidP="00F74A88">
      <w:pPr>
        <w:spacing w:line="360" w:lineRule="auto"/>
      </w:pPr>
      <w:r>
        <w:t>The application of visuali</w:t>
      </w:r>
      <w:r w:rsidR="00904D93">
        <w:t>z</w:t>
      </w:r>
      <w:r>
        <w:t xml:space="preserve">ation techniques is very rewarding as it allows us to depict phenomena that cannot be observed by other means. </w:t>
      </w:r>
    </w:p>
    <w:p w:rsidR="00F7627B" w:rsidRDefault="00F7627B" w:rsidP="00F7627B">
      <w:pPr>
        <w:spacing w:line="360" w:lineRule="auto"/>
        <w:jc w:val="center"/>
      </w:pPr>
      <w:r w:rsidRPr="00F7627B">
        <w:rPr>
          <w:b/>
          <w:i/>
          <w:color w:val="7030A0"/>
          <w:sz w:val="36"/>
        </w:rPr>
        <w:t>A picture is worth a thousand words</w:t>
      </w:r>
    </w:p>
    <w:p w:rsidR="00F7627B" w:rsidRDefault="00F7627B" w:rsidP="00F74A88">
      <w:pPr>
        <w:spacing w:line="360" w:lineRule="auto"/>
      </w:pPr>
    </w:p>
    <w:p w:rsidR="00F7627B" w:rsidRDefault="00F7627B" w:rsidP="00F74A88">
      <w:pPr>
        <w:spacing w:line="360" w:lineRule="auto"/>
      </w:pPr>
      <w:r>
        <w:t>Concepts presented in a visually appealing way are often easier to remember and lead to a deeper understanding</w:t>
      </w:r>
      <w:r w:rsidR="005E3F0B">
        <w:t xml:space="preserve">. Also, visualisation may provide more motivation and trigger interest so that a better understanding of concepts may be evoked. </w:t>
      </w:r>
    </w:p>
    <w:p w:rsidR="007B6BCA" w:rsidRDefault="007B6BCA" w:rsidP="00F74A88">
      <w:pPr>
        <w:spacing w:line="360" w:lineRule="auto"/>
      </w:pPr>
    </w:p>
    <w:p w:rsidR="007B6BCA" w:rsidRDefault="007B6BCA" w:rsidP="00F74A88">
      <w:pPr>
        <w:spacing w:line="360" w:lineRule="auto"/>
      </w:pPr>
      <w:r>
        <w:t xml:space="preserve">An excellent book which stresses the importance of visualization techniques is </w:t>
      </w:r>
      <w:r w:rsidRPr="007B6BCA">
        <w:rPr>
          <w:b/>
          <w:i/>
        </w:rPr>
        <w:t>Visual Quantum Mechanics</w:t>
      </w:r>
      <w:r>
        <w:t xml:space="preserve"> by Bernd Thaller. A quote from Thaller:</w:t>
      </w:r>
    </w:p>
    <w:p w:rsidR="007B6BCA" w:rsidRDefault="007B6BCA" w:rsidP="00F74A88">
      <w:pPr>
        <w:spacing w:line="360" w:lineRule="auto"/>
      </w:pPr>
    </w:p>
    <w:p w:rsidR="007B6BCA" w:rsidRPr="007B6BCA" w:rsidRDefault="007B6BCA" w:rsidP="00F74A88">
      <w:pPr>
        <w:spacing w:line="360" w:lineRule="auto"/>
        <w:rPr>
          <w:color w:val="7030A0"/>
        </w:rPr>
      </w:pPr>
      <w:r w:rsidRPr="007B6BCA">
        <w:rPr>
          <w:color w:val="7030A0"/>
        </w:rPr>
        <w:t>“Although nobody can tell how a quantum-mechanical particle looks like, we can nevertheless visu</w:t>
      </w:r>
      <w:r w:rsidR="009E2A3C">
        <w:rPr>
          <w:color w:val="7030A0"/>
        </w:rPr>
        <w:t>al</w:t>
      </w:r>
      <w:r w:rsidRPr="007B6BCA">
        <w:rPr>
          <w:color w:val="7030A0"/>
        </w:rPr>
        <w:t>ize the complex-function (wavefunction) that describes the state of the particle.”</w:t>
      </w:r>
    </w:p>
    <w:p w:rsidR="007B6BCA" w:rsidRDefault="007B6BCA" w:rsidP="00F74A88">
      <w:pPr>
        <w:spacing w:line="360" w:lineRule="auto"/>
      </w:pPr>
    </w:p>
    <w:p w:rsidR="007B6BCA" w:rsidRDefault="007B6BCA" w:rsidP="00F74A88">
      <w:pPr>
        <w:spacing w:line="360" w:lineRule="auto"/>
      </w:pPr>
    </w:p>
    <w:p w:rsidR="00F7627B" w:rsidRDefault="00F7627B" w:rsidP="00F74A88">
      <w:pPr>
        <w:spacing w:line="360" w:lineRule="auto"/>
      </w:pPr>
    </w:p>
    <w:p w:rsidR="005E3F0B" w:rsidRDefault="005E3F0B">
      <w:r>
        <w:br w:type="page"/>
      </w:r>
    </w:p>
    <w:p w:rsidR="0076273D" w:rsidRDefault="0076273D" w:rsidP="00F74A88">
      <w:pPr>
        <w:spacing w:line="360" w:lineRule="auto"/>
      </w:pPr>
      <w:r>
        <w:t xml:space="preserve">A complex function can be written in </w:t>
      </w:r>
      <w:r w:rsidR="00F74A88">
        <w:t>several</w:t>
      </w:r>
      <w:r>
        <w:t xml:space="preserve"> forms</w:t>
      </w:r>
    </w:p>
    <w:p w:rsidR="00904D93" w:rsidRDefault="00904D93" w:rsidP="00F74A88">
      <w:pPr>
        <w:spacing w:line="360" w:lineRule="auto"/>
      </w:pPr>
    </w:p>
    <w:p w:rsidR="0076273D" w:rsidRDefault="0076273D" w:rsidP="00F74A88">
      <w:pPr>
        <w:spacing w:line="360" w:lineRule="auto"/>
      </w:pPr>
      <w:r>
        <w:tab/>
      </w:r>
      <w:bookmarkStart w:id="2" w:name="MTBlankEqn"/>
      <w:r w:rsidR="00CD0FDF" w:rsidRPr="00CD0FDF">
        <w:rPr>
          <w:position w:val="-108"/>
        </w:rPr>
        <w:object w:dxaOrig="2680" w:dyaOrig="2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117.75pt" o:ole="">
            <v:imagedata r:id="rId14" o:title=""/>
          </v:shape>
          <o:OLEObject Type="Embed" ProgID="Equation.DSMT4" ShapeID="_x0000_i1025" DrawAspect="Content" ObjectID="_1598842836" r:id="rId15"/>
        </w:object>
      </w:r>
      <w:bookmarkEnd w:id="2"/>
    </w:p>
    <w:p w:rsidR="0076273D" w:rsidRDefault="0076273D" w:rsidP="00F74A88">
      <w:pPr>
        <w:spacing w:line="360" w:lineRule="auto"/>
      </w:pPr>
    </w:p>
    <w:p w:rsidR="0076273D" w:rsidRDefault="0076273D" w:rsidP="00CD0FDF">
      <w:pPr>
        <w:spacing w:line="480" w:lineRule="auto"/>
      </w:pPr>
      <w:r>
        <w:tab/>
      </w:r>
      <w:r w:rsidRPr="003C0F64">
        <w:rPr>
          <w:b/>
          <w:color w:val="0000FF"/>
        </w:rPr>
        <w:t>real</w:t>
      </w:r>
      <w:r w:rsidRPr="003C0F64">
        <w:rPr>
          <w:color w:val="0000FF"/>
        </w:rPr>
        <w:t xml:space="preserve"> </w:t>
      </w:r>
      <w:r>
        <w:t xml:space="preserve">part                  </w:t>
      </w:r>
      <w:r w:rsidR="00F74A88">
        <w:t xml:space="preserve">    </w:t>
      </w:r>
      <w:r w:rsidR="00F74A88" w:rsidRPr="0076273D">
        <w:rPr>
          <w:position w:val="-6"/>
        </w:rPr>
        <w:object w:dxaOrig="1440" w:dyaOrig="320">
          <v:shape id="_x0000_i1026" type="#_x0000_t75" style="width:1in;height:15.75pt" o:ole="">
            <v:imagedata r:id="rId16" o:title=""/>
          </v:shape>
          <o:OLEObject Type="Embed" ProgID="Equation.DSMT4" ShapeID="_x0000_i1026" DrawAspect="Content" ObjectID="_1598842837" r:id="rId17"/>
        </w:object>
      </w:r>
    </w:p>
    <w:p w:rsidR="0076273D" w:rsidRDefault="0076273D" w:rsidP="00CD0FDF">
      <w:pPr>
        <w:spacing w:line="480" w:lineRule="auto"/>
      </w:pPr>
      <w:r>
        <w:t xml:space="preserve">          </w:t>
      </w:r>
      <w:r w:rsidRPr="003C0F64">
        <w:rPr>
          <w:b/>
          <w:color w:val="FF0000"/>
        </w:rPr>
        <w:t>imaginary</w:t>
      </w:r>
      <w:r>
        <w:t xml:space="preserve"> part       </w:t>
      </w:r>
      <w:r w:rsidR="00F74A88">
        <w:t xml:space="preserve">    </w:t>
      </w:r>
      <w:r w:rsidR="00F74A88" w:rsidRPr="00F74A88">
        <w:rPr>
          <w:position w:val="-12"/>
        </w:rPr>
        <w:object w:dxaOrig="1420" w:dyaOrig="400">
          <v:shape id="_x0000_i1027" type="#_x0000_t75" style="width:71.25pt;height:20.25pt" o:ole="">
            <v:imagedata r:id="rId18" o:title=""/>
          </v:shape>
          <o:OLEObject Type="Embed" ProgID="Equation.DSMT4" ShapeID="_x0000_i1027" DrawAspect="Content" ObjectID="_1598842838" r:id="rId19"/>
        </w:object>
      </w:r>
      <w:r>
        <w:t xml:space="preserve"> </w:t>
      </w:r>
    </w:p>
    <w:p w:rsidR="00F74A88" w:rsidRDefault="0076273D" w:rsidP="00CD0FDF">
      <w:pPr>
        <w:spacing w:line="480" w:lineRule="auto"/>
      </w:pPr>
      <w:r>
        <w:tab/>
      </w:r>
      <w:r w:rsidRPr="003C0F64">
        <w:rPr>
          <w:b/>
        </w:rPr>
        <w:t>absolute</w:t>
      </w:r>
      <w:r>
        <w:t xml:space="preserve"> value</w:t>
      </w:r>
      <w:r w:rsidR="003C0F64">
        <w:t xml:space="preserve"> (</w:t>
      </w:r>
      <w:r w:rsidR="003C0F64" w:rsidRPr="003C0F64">
        <w:rPr>
          <w:b/>
        </w:rPr>
        <w:t>magnitude</w:t>
      </w:r>
      <w:r w:rsidR="003C0F64">
        <w:t xml:space="preserve">)     </w:t>
      </w:r>
      <w:r w:rsidR="00F74A88" w:rsidRPr="00F74A88">
        <w:rPr>
          <w:position w:val="-14"/>
        </w:rPr>
        <w:object w:dxaOrig="1800" w:dyaOrig="560">
          <v:shape id="_x0000_i1028" type="#_x0000_t75" style="width:90pt;height:27.75pt" o:ole="">
            <v:imagedata r:id="rId20" o:title=""/>
          </v:shape>
          <o:OLEObject Type="Embed" ProgID="Equation.DSMT4" ShapeID="_x0000_i1028" DrawAspect="Content" ObjectID="_1598842839" r:id="rId21"/>
        </w:object>
      </w:r>
      <w:r w:rsidR="003C0F64">
        <w:t xml:space="preserve">     </w:t>
      </w:r>
    </w:p>
    <w:p w:rsidR="0076273D" w:rsidRDefault="00F74A88" w:rsidP="00CD0FDF">
      <w:pPr>
        <w:spacing w:line="480" w:lineRule="auto"/>
      </w:pPr>
      <w:r>
        <w:tab/>
        <w:t>argument (</w:t>
      </w:r>
      <w:r w:rsidRPr="003C0F64">
        <w:rPr>
          <w:b/>
          <w:color w:val="7030A0"/>
        </w:rPr>
        <w:t>phase</w:t>
      </w:r>
      <w:r>
        <w:t xml:space="preserve">)     </w:t>
      </w:r>
      <w:r w:rsidRPr="00F74A88">
        <w:rPr>
          <w:position w:val="-36"/>
        </w:rPr>
        <w:object w:dxaOrig="1700" w:dyaOrig="880">
          <v:shape id="_x0000_i1029" type="#_x0000_t75" style="width:84.75pt;height:44.25pt" o:ole="">
            <v:imagedata r:id="rId22" o:title=""/>
          </v:shape>
          <o:OLEObject Type="Embed" ProgID="Equation.DSMT4" ShapeID="_x0000_i1029" DrawAspect="Content" ObjectID="_1598842840" r:id="rId23"/>
        </w:object>
      </w:r>
      <w:r>
        <w:t xml:space="preserve"> </w:t>
      </w:r>
    </w:p>
    <w:p w:rsidR="0076273D" w:rsidRDefault="0076273D" w:rsidP="00F74A88">
      <w:pPr>
        <w:spacing w:line="360" w:lineRule="auto"/>
      </w:pPr>
      <w:r>
        <w:t xml:space="preserve"> </w:t>
      </w:r>
    </w:p>
    <w:p w:rsidR="00CD0FDF" w:rsidRDefault="00CD0FDF" w:rsidP="00CD0FDF">
      <w:pPr>
        <w:spacing w:line="360" w:lineRule="auto"/>
      </w:pPr>
      <w:r>
        <w:t xml:space="preserve">The </w:t>
      </w:r>
      <w:r w:rsidRPr="00DB2798">
        <w:rPr>
          <w:b/>
          <w:color w:val="7030A0"/>
        </w:rPr>
        <w:t>phase</w:t>
      </w:r>
      <w:r>
        <w:t xml:space="preserve"> of a complex number (function) is a very important physical quantity. Phase is a fundamental concept that pops-up in many branches of physics. The concept of phase is an abstract quantity and often is difficult to appreciate its meaning. For example, consider looking at a clock with a spinning second hand. At one instance</w:t>
      </w:r>
      <w:r w:rsidR="003C0F64">
        <w:t>,</w:t>
      </w:r>
      <w:r>
        <w:t xml:space="preserve"> the second-hand points to the </w:t>
      </w:r>
      <w:r>
        <w:rPr>
          <w:rFonts w:ascii="Times New Roman" w:hAnsi="Times New Roman" w:cs="Times New Roman"/>
        </w:rPr>
        <w:t>1</w:t>
      </w:r>
      <w:r>
        <w:t> </w:t>
      </w:r>
      <w:r w:rsidRPr="006A2887">
        <w:t xml:space="preserve">am </w:t>
      </w:r>
      <w:r>
        <w:t xml:space="preserve">position and a little later it points to the </w:t>
      </w:r>
      <w:r w:rsidRPr="00910B72">
        <w:rPr>
          <w:rFonts w:ascii="Times New Roman" w:hAnsi="Times New Roman" w:cs="Times New Roman"/>
        </w:rPr>
        <w:t>5</w:t>
      </w:r>
      <w:r>
        <w:t xml:space="preserve"> am position. T</w:t>
      </w:r>
      <w:r w:rsidRPr="006A2887">
        <w:t>im</w:t>
      </w:r>
      <w:r>
        <w:t>e</w:t>
      </w:r>
      <w:r w:rsidRPr="006A2887">
        <w:t xml:space="preserve"> represents a certain point on the circle.</w:t>
      </w:r>
    </w:p>
    <w:p w:rsidR="00CD0FDF" w:rsidRDefault="00CD0FDF" w:rsidP="00CD0FDF">
      <w:pPr>
        <w:spacing w:line="360" w:lineRule="auto"/>
      </w:pPr>
      <w:r w:rsidRPr="006A2887">
        <w:t xml:space="preserve">We measure the angle from </w:t>
      </w:r>
      <w:r w:rsidRPr="00904D93">
        <w:rPr>
          <w:rFonts w:ascii="Times New Roman" w:hAnsi="Times New Roman" w:cs="Times New Roman"/>
          <w:b/>
          <w:color w:val="7030A0"/>
        </w:rPr>
        <w:t>3</w:t>
      </w:r>
      <w:r w:rsidRPr="00904D93">
        <w:rPr>
          <w:b/>
          <w:color w:val="7030A0"/>
        </w:rPr>
        <w:t xml:space="preserve"> o'clock</w:t>
      </w:r>
      <w:r w:rsidRPr="00904D93">
        <w:rPr>
          <w:color w:val="7030A0"/>
        </w:rPr>
        <w:t xml:space="preserve"> </w:t>
      </w:r>
      <w:r w:rsidRPr="006A2887">
        <w:t xml:space="preserve">on the circle to the point considered, in an </w:t>
      </w:r>
      <w:r w:rsidRPr="00904D93">
        <w:rPr>
          <w:b/>
          <w:color w:val="7030A0"/>
        </w:rPr>
        <w:t xml:space="preserve">anticlockwise </w:t>
      </w:r>
      <w:r w:rsidRPr="006A2887">
        <w:t xml:space="preserve">direction, and this is the </w:t>
      </w:r>
      <w:r w:rsidRPr="003C0F64">
        <w:rPr>
          <w:b/>
          <w:color w:val="7030A0"/>
        </w:rPr>
        <w:t>phase angle</w:t>
      </w:r>
      <w:r>
        <w:t xml:space="preserve"> (figure 1)</w:t>
      </w:r>
      <w:r w:rsidRPr="006A2887">
        <w:t xml:space="preserve">.  </w:t>
      </w:r>
    </w:p>
    <w:p w:rsidR="00CD0FDF" w:rsidRDefault="00CD0FDF" w:rsidP="00CD0FDF">
      <w:pPr>
        <w:spacing w:line="360" w:lineRule="auto"/>
      </w:pPr>
    </w:p>
    <w:p w:rsidR="00DB2798" w:rsidRDefault="00CD0FDF" w:rsidP="00CD0FD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1E23C58" wp14:editId="3F31D535">
            <wp:extent cx="4867910" cy="24670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788" cy="2471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0FDF" w:rsidRDefault="00CD0FDF" w:rsidP="00CD0FDF">
      <w:pPr>
        <w:spacing w:line="276" w:lineRule="auto"/>
        <w:ind w:left="567"/>
      </w:pPr>
      <w:r>
        <w:t xml:space="preserve">Fig. 1.   The phase of the </w:t>
      </w:r>
      <w:r w:rsidRPr="00531E94">
        <w:rPr>
          <w:b/>
          <w:color w:val="FF0000"/>
        </w:rPr>
        <w:t>red</w:t>
      </w:r>
      <w:r>
        <w:t xml:space="preserve"> second hand is measured as an angle in radians from the 3 am position in anticlockwise sense. If you rotate the second hand through any integer multiple of </w:t>
      </w:r>
      <w:r w:rsidRPr="007B6BCA">
        <w:rPr>
          <w:position w:val="-6"/>
        </w:rPr>
        <w:object w:dxaOrig="440" w:dyaOrig="320">
          <v:shape id="_x0000_i1030" type="#_x0000_t75" style="width:21.75pt;height:15.75pt" o:ole="">
            <v:imagedata r:id="rId25" o:title=""/>
          </v:shape>
          <o:OLEObject Type="Embed" ProgID="Equation.DSMT4" ShapeID="_x0000_i1030" DrawAspect="Content" ObjectID="_1598842841" r:id="rId26"/>
        </w:object>
      </w:r>
      <w:r>
        <w:t xml:space="preserve"> in a clockwise or anticlockwise sense, the second hand will again point in the same direction (there is no change in phase). Generally, the phase is restricted to the range </w:t>
      </w:r>
      <w:r w:rsidRPr="00DB2798">
        <w:rPr>
          <w:position w:val="-6"/>
        </w:rPr>
        <w:object w:dxaOrig="1660" w:dyaOrig="320">
          <v:shape id="_x0000_i1031" type="#_x0000_t75" style="width:83.25pt;height:15.75pt" o:ole="">
            <v:imagedata r:id="rId27" o:title=""/>
          </v:shape>
          <o:OLEObject Type="Embed" ProgID="Equation.DSMT4" ShapeID="_x0000_i1031" DrawAspect="Content" ObjectID="_1598842842" r:id="rId28"/>
        </w:object>
      </w:r>
      <w:r>
        <w:t>.</w:t>
      </w:r>
    </w:p>
    <w:p w:rsidR="00CD0FDF" w:rsidRDefault="00CD0FDF" w:rsidP="00F74A88">
      <w:pPr>
        <w:spacing w:line="360" w:lineRule="auto"/>
      </w:pPr>
    </w:p>
    <w:p w:rsidR="00CD0FDF" w:rsidRDefault="00CD0FDF" w:rsidP="00F74A88">
      <w:pPr>
        <w:spacing w:line="360" w:lineRule="auto"/>
      </w:pPr>
      <w:r>
        <w:t>The phase of a complex quantity can be represented by a color as shown in figure 2.</w:t>
      </w:r>
    </w:p>
    <w:p w:rsidR="00CD0FDF" w:rsidRDefault="00CD0FDF" w:rsidP="00F74A88">
      <w:pPr>
        <w:spacing w:line="360" w:lineRule="auto"/>
      </w:pPr>
      <w:r w:rsidRPr="00CD0FDF">
        <w:rPr>
          <w:noProof/>
        </w:rPr>
        <w:drawing>
          <wp:inline distT="0" distB="0" distL="0" distR="0" wp14:anchorId="219035C4" wp14:editId="16A692AB">
            <wp:extent cx="4572000" cy="1143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DF" w:rsidRPr="00CD0FDF" w:rsidRDefault="00CD0FDF" w:rsidP="00CD0FDF">
      <w:pPr>
        <w:spacing w:line="276" w:lineRule="auto"/>
        <w:ind w:left="567"/>
        <w:rPr>
          <w:b/>
          <w:color w:val="984806" w:themeColor="accent6" w:themeShade="80"/>
        </w:rPr>
      </w:pPr>
      <w:r>
        <w:t xml:space="preserve">Fig. 2.  Color can be assigned to give the phase of a complex number.   </w:t>
      </w:r>
      <w:r w:rsidRPr="00CD0FDF">
        <w:rPr>
          <w:b/>
          <w:color w:val="984806" w:themeColor="accent6" w:themeShade="80"/>
        </w:rPr>
        <w:t xml:space="preserve">mathComplex2.m  </w:t>
      </w:r>
      <w:r>
        <w:rPr>
          <w:b/>
          <w:color w:val="984806" w:themeColor="accent6" w:themeShade="80"/>
        </w:rPr>
        <w:t xml:space="preserve">  </w:t>
      </w:r>
      <w:r w:rsidRPr="00CD0FDF">
        <w:rPr>
          <w:b/>
          <w:color w:val="984806" w:themeColor="accent6" w:themeShade="80"/>
        </w:rPr>
        <w:t>colorCode.m</w:t>
      </w:r>
    </w:p>
    <w:p w:rsidR="00F74A88" w:rsidRDefault="00DB2798" w:rsidP="00F74A88">
      <w:pPr>
        <w:spacing w:line="360" w:lineRule="auto"/>
      </w:pPr>
      <w:r>
        <w:t>Using Matlab</w:t>
      </w:r>
      <w:r w:rsidR="00904D93">
        <w:t>,</w:t>
      </w:r>
      <w:r>
        <w:t xml:space="preserve"> we can produce a series of plots to illu</w:t>
      </w:r>
      <w:r w:rsidR="00904D93">
        <w:t xml:space="preserve">strate the time evolution of </w:t>
      </w:r>
      <w:r w:rsidR="00CD0FDF">
        <w:t>a c</w:t>
      </w:r>
      <w:r>
        <w:t>omplex function</w:t>
      </w:r>
      <w:r w:rsidR="00CD0FDF">
        <w:t xml:space="preserve"> in a very visual appealing manner</w:t>
      </w:r>
      <w:r>
        <w:t>.</w:t>
      </w:r>
      <w:r w:rsidR="00F74A88">
        <w:t xml:space="preserve"> </w:t>
      </w:r>
    </w:p>
    <w:p w:rsidR="00CD0FDF" w:rsidRDefault="00CD0FDF" w:rsidP="00F74A88"/>
    <w:p w:rsidR="00CD0FDF" w:rsidRDefault="00CD0FDF" w:rsidP="00CD0FDF">
      <w:pPr>
        <w:spacing w:line="360" w:lineRule="auto"/>
      </w:pPr>
      <w:r w:rsidRPr="00CD0FDF">
        <w:rPr>
          <w:b/>
          <w:color w:val="7030A0"/>
          <w:sz w:val="36"/>
        </w:rPr>
        <w:t>Example 1</w:t>
      </w:r>
      <w:r w:rsidRPr="00CD0FDF">
        <w:rPr>
          <w:color w:val="7030A0"/>
          <w:sz w:val="36"/>
        </w:rPr>
        <w:t xml:space="preserve">       </w:t>
      </w:r>
      <w:r w:rsidRPr="00F74A88">
        <w:rPr>
          <w:position w:val="-12"/>
        </w:rPr>
        <w:object w:dxaOrig="1640" w:dyaOrig="480">
          <v:shape id="_x0000_i1032" type="#_x0000_t75" style="width:81.75pt;height:24pt" o:ole="">
            <v:imagedata r:id="rId30" o:title=""/>
          </v:shape>
          <o:OLEObject Type="Embed" ProgID="Equation.DSMT4" ShapeID="_x0000_i1032" DrawAspect="Content" ObjectID="_1598842843" r:id="rId31"/>
        </w:object>
      </w:r>
      <w:r>
        <w:t xml:space="preserve">                 </w:t>
      </w:r>
      <w:r w:rsidRPr="00CD0FDF">
        <w:rPr>
          <w:b/>
          <w:color w:val="984806" w:themeColor="accent6" w:themeShade="80"/>
        </w:rPr>
        <w:t>mathComplex2.m</w:t>
      </w:r>
    </w:p>
    <w:p w:rsidR="00CD0FDF" w:rsidRDefault="00CD0FDF" w:rsidP="00CD0FDF">
      <w:pPr>
        <w:spacing w:line="360" w:lineRule="auto"/>
      </w:pPr>
      <w:r>
        <w:t>Consider the periodic complex function</w:t>
      </w:r>
    </w:p>
    <w:p w:rsidR="00CD0FDF" w:rsidRDefault="00CD0FDF" w:rsidP="00CD0FDF">
      <w:pPr>
        <w:spacing w:line="360" w:lineRule="auto"/>
      </w:pPr>
      <w:r>
        <w:tab/>
      </w:r>
      <w:r w:rsidRPr="00F74A88">
        <w:rPr>
          <w:position w:val="-12"/>
        </w:rPr>
        <w:object w:dxaOrig="1640" w:dyaOrig="480">
          <v:shape id="_x0000_i1033" type="#_x0000_t75" style="width:81.75pt;height:24pt" o:ole="">
            <v:imagedata r:id="rId30" o:title=""/>
          </v:shape>
          <o:OLEObject Type="Embed" ProgID="Equation.DSMT4" ShapeID="_x0000_i1033" DrawAspect="Content" ObjectID="_1598842844" r:id="rId32"/>
        </w:object>
      </w:r>
    </w:p>
    <w:p w:rsidR="00CD0FDF" w:rsidRDefault="00CD0FDF" w:rsidP="00CD0FDF">
      <w:pPr>
        <w:spacing w:line="360" w:lineRule="auto"/>
      </w:pPr>
    </w:p>
    <w:p w:rsidR="00CD0FDF" w:rsidRDefault="00CD0FDF" w:rsidP="00CD0FDF">
      <w:pPr>
        <w:spacing w:line="360" w:lineRule="auto"/>
      </w:pPr>
      <w:r>
        <w:t xml:space="preserve">where </w:t>
      </w:r>
      <w:r w:rsidRPr="00F74A88">
        <w:rPr>
          <w:rFonts w:ascii="Times New Roman" w:hAnsi="Times New Roman" w:cs="Times New Roman"/>
          <w:i/>
        </w:rPr>
        <w:t xml:space="preserve">t </w:t>
      </w:r>
      <w:r>
        <w:t xml:space="preserve">is time, </w:t>
      </w:r>
      <w:r w:rsidRPr="00F74A88">
        <w:rPr>
          <w:rFonts w:ascii="Times New Roman" w:hAnsi="Times New Roman" w:cs="Times New Roman"/>
          <w:i/>
        </w:rPr>
        <w:t xml:space="preserve">R </w:t>
      </w:r>
      <w:r>
        <w:t xml:space="preserve">is the amplitude, </w:t>
      </w:r>
      <w:r w:rsidRPr="00F74A88">
        <w:rPr>
          <w:position w:val="-6"/>
        </w:rPr>
        <w:object w:dxaOrig="279" w:dyaOrig="260">
          <v:shape id="_x0000_i1034" type="#_x0000_t75" style="width:14.25pt;height:12.75pt" o:ole="">
            <v:imagedata r:id="rId33" o:title=""/>
          </v:shape>
          <o:OLEObject Type="Embed" ProgID="Equation.DSMT4" ShapeID="_x0000_i1034" DrawAspect="Content" ObjectID="_1598842845" r:id="rId34"/>
        </w:object>
      </w:r>
      <w:r>
        <w:t xml:space="preserve"> is the angular frequency, </w:t>
      </w:r>
      <w:r w:rsidRPr="00F74A88"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  <w:i/>
        </w:rPr>
        <w:t xml:space="preserve"> </w:t>
      </w:r>
      <w:r w:rsidR="003C0F64">
        <w:t>is t</w:t>
      </w:r>
      <w:r>
        <w:t xml:space="preserve">he frequency and </w:t>
      </w:r>
      <w:r w:rsidRPr="00F74A88">
        <w:rPr>
          <w:rFonts w:ascii="Times New Roman" w:hAnsi="Times New Roman" w:cs="Times New Roman"/>
          <w:i/>
        </w:rPr>
        <w:t xml:space="preserve">T </w:t>
      </w:r>
      <w:r>
        <w:t xml:space="preserve">the period. </w:t>
      </w:r>
    </w:p>
    <w:p w:rsidR="00CD0FDF" w:rsidRDefault="00CD0FDF" w:rsidP="00CD0FDF">
      <w:pPr>
        <w:spacing w:line="360" w:lineRule="auto"/>
      </w:pPr>
      <w:r>
        <w:tab/>
      </w:r>
      <w:r w:rsidRPr="00F74A88">
        <w:rPr>
          <w:position w:val="-38"/>
        </w:rPr>
        <w:object w:dxaOrig="3120" w:dyaOrig="880">
          <v:shape id="_x0000_i1035" type="#_x0000_t75" style="width:156pt;height:44.25pt" o:ole="">
            <v:imagedata r:id="rId35" o:title=""/>
          </v:shape>
          <o:OLEObject Type="Embed" ProgID="Equation.DSMT4" ShapeID="_x0000_i1035" DrawAspect="Content" ObjectID="_1598842846" r:id="rId36"/>
        </w:object>
      </w:r>
    </w:p>
    <w:p w:rsidR="00F74A88" w:rsidRDefault="00F74A88" w:rsidP="00F74A88"/>
    <w:p w:rsidR="00F74A88" w:rsidRDefault="00F74A88" w:rsidP="00F74A88">
      <w:pPr>
        <w:spacing w:line="360" w:lineRule="auto"/>
      </w:pPr>
      <w:r>
        <w:t xml:space="preserve">The plots shown </w:t>
      </w:r>
      <w:r w:rsidR="00941136">
        <w:t>in figure</w:t>
      </w:r>
      <w:r w:rsidR="003C0F64">
        <w:t>s</w:t>
      </w:r>
      <w:r w:rsidR="00941136">
        <w:t xml:space="preserve"> </w:t>
      </w:r>
      <w:r w:rsidR="003C0F64">
        <w:t>1A</w:t>
      </w:r>
      <w:r w:rsidR="00941136">
        <w:t xml:space="preserve"> </w:t>
      </w:r>
      <w:r w:rsidR="003C0F64">
        <w:t xml:space="preserve">to 1E </w:t>
      </w:r>
      <w:r>
        <w:t>are for a simulation with parameters</w:t>
      </w:r>
      <w:r w:rsidR="00DB2798">
        <w:t>:</w:t>
      </w:r>
    </w:p>
    <w:p w:rsidR="00F74A88" w:rsidRDefault="00F74A88" w:rsidP="00F74A88">
      <w:pPr>
        <w:spacing w:line="360" w:lineRule="auto"/>
      </w:pPr>
      <w:r>
        <w:tab/>
        <w:t xml:space="preserve">T = 1   </w:t>
      </w:r>
      <w:r>
        <w:sym w:font="Wingdings" w:char="F0E0"/>
      </w:r>
      <w:r>
        <w:t xml:space="preserve">   </w:t>
      </w:r>
      <w:r w:rsidR="00DB2798" w:rsidRPr="00DB2798">
        <w:rPr>
          <w:position w:val="-12"/>
        </w:rPr>
        <w:object w:dxaOrig="720" w:dyaOrig="400">
          <v:shape id="_x0000_i1036" type="#_x0000_t75" style="width:36pt;height:20.25pt" o:ole="">
            <v:imagedata r:id="rId37" o:title=""/>
          </v:shape>
          <o:OLEObject Type="Embed" ProgID="Equation.DSMT4" ShapeID="_x0000_i1036" DrawAspect="Content" ObjectID="_1598842847" r:id="rId38"/>
        </w:object>
      </w:r>
      <w:r>
        <w:t xml:space="preserve"> and </w:t>
      </w:r>
      <w:r w:rsidR="00DB2798" w:rsidRPr="00DB2798">
        <w:rPr>
          <w:position w:val="-12"/>
        </w:rPr>
        <w:object w:dxaOrig="999" w:dyaOrig="380">
          <v:shape id="_x0000_i1037" type="#_x0000_t75" style="width:50.25pt;height:18.75pt" o:ole="">
            <v:imagedata r:id="rId39" o:title=""/>
          </v:shape>
          <o:OLEObject Type="Embed" ProgID="Equation.DSMT4" ShapeID="_x0000_i1037" DrawAspect="Content" ObjectID="_1598842848" r:id="rId40"/>
        </w:object>
      </w:r>
      <w:r w:rsidR="00DB2798">
        <w:t xml:space="preserve"> </w:t>
      </w:r>
    </w:p>
    <w:p w:rsidR="00F74A88" w:rsidRDefault="00F74A88" w:rsidP="00F74A88">
      <w:pPr>
        <w:spacing w:line="360" w:lineRule="auto"/>
      </w:pPr>
      <w:r>
        <w:tab/>
        <w:t>R = 10</w:t>
      </w:r>
    </w:p>
    <w:p w:rsidR="00F74A88" w:rsidRDefault="00F74A88" w:rsidP="00F74A88">
      <w:pPr>
        <w:spacing w:line="360" w:lineRule="auto"/>
      </w:pPr>
      <w:r>
        <w:tab/>
        <w:t>nT = 3</w:t>
      </w:r>
      <w:r w:rsidR="00DB2798">
        <w:t xml:space="preserve">           number of periods displayed.</w:t>
      </w:r>
    </w:p>
    <w:p w:rsidR="00DB2798" w:rsidRDefault="00DB2798" w:rsidP="00F74A88">
      <w:pPr>
        <w:spacing w:line="360" w:lineRule="auto"/>
      </w:pPr>
    </w:p>
    <w:p w:rsidR="00DB2798" w:rsidRDefault="00DB2798" w:rsidP="00F74A88">
      <w:pPr>
        <w:spacing w:line="360" w:lineRule="auto"/>
      </w:pPr>
      <w:r>
        <w:t xml:space="preserve">Any of these parameters can be changed within the INPUT SECTION of the script </w:t>
      </w:r>
      <w:r w:rsidRPr="00904D93">
        <w:rPr>
          <w:b/>
          <w:color w:val="984806" w:themeColor="accent6" w:themeShade="80"/>
        </w:rPr>
        <w:t>mathComplex</w:t>
      </w:r>
      <w:r w:rsidR="009F2A47">
        <w:rPr>
          <w:b/>
          <w:color w:val="984806" w:themeColor="accent6" w:themeShade="80"/>
        </w:rPr>
        <w:t>2</w:t>
      </w:r>
      <w:r w:rsidRPr="00904D93">
        <w:rPr>
          <w:b/>
          <w:color w:val="984806" w:themeColor="accent6" w:themeShade="80"/>
        </w:rPr>
        <w:t>.m</w:t>
      </w:r>
      <w:r>
        <w:t>.</w:t>
      </w:r>
      <w:r w:rsidR="003C0F64">
        <w:t xml:space="preserve"> You can also add other functions within the script.</w:t>
      </w:r>
    </w:p>
    <w:p w:rsidR="00DB2798" w:rsidRDefault="00DB2798" w:rsidP="00F74A88">
      <w:pPr>
        <w:spacing w:line="360" w:lineRule="auto"/>
      </w:pPr>
    </w:p>
    <w:p w:rsidR="00DB2798" w:rsidRDefault="00DB2798" w:rsidP="00DB2798">
      <w:pPr>
        <w:spacing w:line="360" w:lineRule="auto"/>
        <w:jc w:val="center"/>
      </w:pPr>
      <w:r w:rsidRPr="00DB2798">
        <w:rPr>
          <w:noProof/>
        </w:rPr>
        <w:drawing>
          <wp:inline distT="0" distB="0" distL="0" distR="0" wp14:anchorId="0DF43034" wp14:editId="2E7F8946">
            <wp:extent cx="5278120" cy="2748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64" w:rsidRDefault="00DB2798" w:rsidP="003C0F64">
      <w:pPr>
        <w:spacing w:line="276" w:lineRule="auto"/>
        <w:ind w:left="567"/>
      </w:pPr>
      <w:r>
        <w:t xml:space="preserve">Fig. </w:t>
      </w:r>
      <w:r w:rsidR="000B7F86">
        <w:t>1</w:t>
      </w:r>
      <w:r w:rsidR="00941136">
        <w:t>A</w:t>
      </w:r>
      <w:r>
        <w:t xml:space="preserve">. The time evolution of the </w:t>
      </w:r>
      <w:r w:rsidRPr="00DB2798">
        <w:rPr>
          <w:b/>
          <w:color w:val="0000FF"/>
        </w:rPr>
        <w:t>real</w:t>
      </w:r>
      <w:r>
        <w:t xml:space="preserve">, </w:t>
      </w:r>
      <w:r w:rsidRPr="00DB2798">
        <w:rPr>
          <w:b/>
          <w:color w:val="FF0000"/>
        </w:rPr>
        <w:t>imaginary</w:t>
      </w:r>
      <w:r>
        <w:t xml:space="preserve"> parts of the complex function and its </w:t>
      </w:r>
      <w:r w:rsidRPr="00DB2798">
        <w:rPr>
          <w:b/>
        </w:rPr>
        <w:t>absolute value</w:t>
      </w:r>
      <w:r>
        <w:t>. The absolute value of the function is independent of time.</w:t>
      </w:r>
      <w:r w:rsidR="00F032D5">
        <w:t xml:space="preserve"> Notice that the imaginary part of u is a </w:t>
      </w:r>
      <w:r w:rsidR="00F032D5" w:rsidRPr="00B708C9">
        <w:rPr>
          <w:b/>
          <w:color w:val="FF0000"/>
        </w:rPr>
        <w:t>sinusoid</w:t>
      </w:r>
      <w:r w:rsidR="00F032D5">
        <w:t xml:space="preserve"> (</w:t>
      </w:r>
      <w:r w:rsidR="00F032D5" w:rsidRPr="00B708C9">
        <w:rPr>
          <w:b/>
          <w:color w:val="FF0000"/>
        </w:rPr>
        <w:t>red</w:t>
      </w:r>
      <w:r w:rsidR="00F032D5">
        <w:t xml:space="preserve">) and the real part a </w:t>
      </w:r>
      <w:r w:rsidR="00F032D5" w:rsidRPr="00B708C9">
        <w:rPr>
          <w:color w:val="0000FF"/>
        </w:rPr>
        <w:t>cosinusoid</w:t>
      </w:r>
      <w:r w:rsidR="00F032D5">
        <w:t xml:space="preserve"> (</w:t>
      </w:r>
      <w:r w:rsidR="00F032D5" w:rsidRPr="00B708C9">
        <w:rPr>
          <w:b/>
          <w:color w:val="0000FF"/>
        </w:rPr>
        <w:t>blue</w:t>
      </w:r>
      <w:r w:rsidR="00F032D5">
        <w:t xml:space="preserve">). </w:t>
      </w:r>
    </w:p>
    <w:p w:rsidR="00F032D5" w:rsidRDefault="00F032D5" w:rsidP="003C0F64">
      <w:pPr>
        <w:spacing w:line="276" w:lineRule="auto"/>
        <w:ind w:left="567"/>
        <w:jc w:val="center"/>
      </w:pPr>
      <w:r>
        <w:t xml:space="preserve"> </w:t>
      </w:r>
      <w:r w:rsidR="0088107E">
        <w:t xml:space="preserve">          </w:t>
      </w:r>
      <w:r w:rsidR="0088107E" w:rsidRPr="0088107E">
        <w:rPr>
          <w:position w:val="-12"/>
        </w:rPr>
        <w:object w:dxaOrig="5580" w:dyaOrig="480">
          <v:shape id="_x0000_i1038" type="#_x0000_t75" style="width:279pt;height:24pt" o:ole="">
            <v:imagedata r:id="rId42" o:title=""/>
          </v:shape>
          <o:OLEObject Type="Embed" ProgID="Equation.DSMT4" ShapeID="_x0000_i1038" DrawAspect="Content" ObjectID="_1598842849" r:id="rId43"/>
        </w:object>
      </w:r>
    </w:p>
    <w:p w:rsidR="00F032D5" w:rsidRPr="0088107E" w:rsidRDefault="00346F15" w:rsidP="00F032D5">
      <w:pPr>
        <w:spacing w:line="276" w:lineRule="auto"/>
        <w:rPr>
          <w:b/>
        </w:rPr>
      </w:pPr>
      <w:r w:rsidRPr="0088107E">
        <w:rPr>
          <w:b/>
          <w:color w:val="984806" w:themeColor="accent6" w:themeShade="80"/>
        </w:rPr>
        <w:t xml:space="preserve"> </w:t>
      </w:r>
    </w:p>
    <w:p w:rsidR="00F032D5" w:rsidRDefault="00F032D5" w:rsidP="00F032D5">
      <w:pPr>
        <w:spacing w:line="276" w:lineRule="auto"/>
      </w:pPr>
    </w:p>
    <w:p w:rsidR="00F032D5" w:rsidRDefault="00F032D5" w:rsidP="00F032D5">
      <w:pPr>
        <w:spacing w:line="360" w:lineRule="auto"/>
      </w:pPr>
    </w:p>
    <w:p w:rsidR="00F032D5" w:rsidRDefault="00F032D5" w:rsidP="00F032D5">
      <w:pPr>
        <w:spacing w:line="360" w:lineRule="auto"/>
      </w:pPr>
    </w:p>
    <w:p w:rsidR="00DB2798" w:rsidRDefault="00DB2798" w:rsidP="00F032D5">
      <w:pPr>
        <w:spacing w:line="360" w:lineRule="auto"/>
      </w:pPr>
      <w:r>
        <w:br w:type="page"/>
      </w:r>
    </w:p>
    <w:p w:rsidR="00DB2798" w:rsidRDefault="00212445" w:rsidP="008151B6">
      <w:pPr>
        <w:spacing w:line="360" w:lineRule="auto"/>
        <w:jc w:val="center"/>
      </w:pPr>
      <w:r w:rsidRPr="00212445">
        <w:rPr>
          <w:noProof/>
        </w:rPr>
        <w:drawing>
          <wp:inline distT="0" distB="0" distL="0" distR="0" wp14:anchorId="79CA98AD" wp14:editId="34C8B05C">
            <wp:extent cx="5278120" cy="3298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86" w:rsidRDefault="000B7F86" w:rsidP="008151B6">
      <w:pPr>
        <w:spacing w:line="360" w:lineRule="auto"/>
        <w:jc w:val="center"/>
      </w:pPr>
      <w:r w:rsidRPr="00E73D6A">
        <w:rPr>
          <w:noProof/>
        </w:rPr>
        <w:drawing>
          <wp:inline distT="0" distB="0" distL="0" distR="0" wp14:anchorId="1B09F43E" wp14:editId="67EBBA33">
            <wp:extent cx="4572000" cy="1143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98" w:rsidRDefault="00DB2798" w:rsidP="00DB2798">
      <w:pPr>
        <w:spacing w:line="276" w:lineRule="auto"/>
      </w:pPr>
      <w:r>
        <w:t>Fig.</w:t>
      </w:r>
      <w:r w:rsidR="00941136">
        <w:t xml:space="preserve"> </w:t>
      </w:r>
      <w:r w:rsidR="000B7F86">
        <w:t>1</w:t>
      </w:r>
      <w:r w:rsidR="00941136">
        <w:t>B</w:t>
      </w:r>
      <w:r>
        <w:t>.</w:t>
      </w:r>
      <w:r w:rsidR="00941136">
        <w:t xml:space="preserve">   </w:t>
      </w:r>
      <w:r>
        <w:t xml:space="preserve">The time evolution of the </w:t>
      </w:r>
      <w:r w:rsidRPr="00DB2798">
        <w:rPr>
          <w:b/>
          <w:color w:val="0000FF"/>
        </w:rPr>
        <w:t>real</w:t>
      </w:r>
      <w:r>
        <w:t xml:space="preserve">, </w:t>
      </w:r>
      <w:r w:rsidRPr="00DB2798">
        <w:rPr>
          <w:b/>
          <w:color w:val="FF0000"/>
        </w:rPr>
        <w:t>imaginary</w:t>
      </w:r>
      <w:r>
        <w:t xml:space="preserve"> parts of the complex function and its </w:t>
      </w:r>
      <w:r w:rsidRPr="00DB2798">
        <w:rPr>
          <w:b/>
        </w:rPr>
        <w:t>absolute value</w:t>
      </w:r>
      <w:r>
        <w:t xml:space="preserve"> shown as a [3D] plot. The absolute value varies with time as a helical function in the [3D] space.</w:t>
      </w:r>
      <w:r w:rsidR="007B54DC">
        <w:t xml:space="preserve"> The </w:t>
      </w:r>
      <w:r w:rsidR="007B54DC" w:rsidRPr="00904D93">
        <w:rPr>
          <w:color w:val="0000FF"/>
        </w:rPr>
        <w:t>real(u)</w:t>
      </w:r>
      <w:r w:rsidR="007B54DC">
        <w:t xml:space="preserve"> and </w:t>
      </w:r>
      <w:r w:rsidR="007B54DC" w:rsidRPr="00904D93">
        <w:rPr>
          <w:color w:val="FF0000"/>
        </w:rPr>
        <w:t xml:space="preserve">imag(u) </w:t>
      </w:r>
      <w:r w:rsidR="007B54DC">
        <w:t>are off-set from the Origin (0, 0) for display purposes.</w:t>
      </w:r>
      <w:r w:rsidR="00B708C9">
        <w:t xml:space="preserve"> We see that the helix touches the zero line of each axis whenever it is touches a maximum on the other axis.  Imagine if the helix were a coil of wire. If we shone a light down from above, vertically above the wire, it would cast a shadow as shown by the </w:t>
      </w:r>
      <w:r w:rsidR="00B708C9" w:rsidRPr="00B708C9">
        <w:rPr>
          <w:color w:val="0000FF"/>
        </w:rPr>
        <w:t>blue cosine</w:t>
      </w:r>
      <w:r w:rsidR="00B708C9">
        <w:t xml:space="preserve">.  Similarly, if we shone a light from right to left, the shadow cast by the coiled wire would cast a shadow as shown by the </w:t>
      </w:r>
      <w:r w:rsidR="00B708C9" w:rsidRPr="00B708C9">
        <w:rPr>
          <w:b/>
          <w:color w:val="FF0000"/>
        </w:rPr>
        <w:t>red sinusoid</w:t>
      </w:r>
      <w:r w:rsidR="00B708C9">
        <w:t xml:space="preserve">.  Taking real and imaginary parts of the exponential function is </w:t>
      </w:r>
      <w:r w:rsidR="000B7F86">
        <w:t>t</w:t>
      </w:r>
      <w:r w:rsidR="00B708C9">
        <w:t xml:space="preserve">herefore like finding its projections on the real and imaginary axes.  </w:t>
      </w:r>
    </w:p>
    <w:p w:rsidR="0088107E" w:rsidRDefault="0088107E" w:rsidP="003C0F64">
      <w:pPr>
        <w:spacing w:line="276" w:lineRule="auto"/>
        <w:jc w:val="center"/>
      </w:pPr>
      <w:r w:rsidRPr="0088107E">
        <w:rPr>
          <w:position w:val="-12"/>
        </w:rPr>
        <w:object w:dxaOrig="5580" w:dyaOrig="480">
          <v:shape id="_x0000_i1039" type="#_x0000_t75" style="width:279pt;height:24pt" o:ole="">
            <v:imagedata r:id="rId45" o:title=""/>
          </v:shape>
          <o:OLEObject Type="Embed" ProgID="Equation.DSMT4" ShapeID="_x0000_i1039" DrawAspect="Content" ObjectID="_1598842850" r:id="rId46"/>
        </w:object>
      </w:r>
    </w:p>
    <w:p w:rsidR="00B708C9" w:rsidRDefault="00B708C9" w:rsidP="003C0F64">
      <w:pPr>
        <w:spacing w:line="360" w:lineRule="auto"/>
      </w:pPr>
      <w:r>
        <w:t xml:space="preserve">Another projection we can take is from the front.  Imagine now shining the light along the length of the helix.  The projection is a circle (figures </w:t>
      </w:r>
      <w:r w:rsidR="000B7F86">
        <w:t>1</w:t>
      </w:r>
      <w:r w:rsidR="00941136">
        <w:t>C</w:t>
      </w:r>
      <w:r>
        <w:t xml:space="preserve"> &amp; </w:t>
      </w:r>
      <w:r w:rsidR="000B7F86">
        <w:t>1</w:t>
      </w:r>
      <w:r w:rsidR="00941136">
        <w:t>D</w:t>
      </w:r>
      <w:r>
        <w:t>).   The value of the exponential at any point along its length</w:t>
      </w:r>
      <w:r w:rsidR="00904D93">
        <w:t>,</w:t>
      </w:r>
      <w:r>
        <w:t xml:space="preserve"> projects onto a single point on that circle.  as shown by the </w:t>
      </w:r>
      <w:r w:rsidR="007B54DC">
        <w:t xml:space="preserve">“head-on” view </w:t>
      </w:r>
      <w:r w:rsidR="00904D93">
        <w:t xml:space="preserve">of the </w:t>
      </w:r>
      <w:r w:rsidR="007B54DC">
        <w:t xml:space="preserve">magnitude, real part and imaginary part of figure </w:t>
      </w:r>
      <w:r w:rsidR="003C0F64">
        <w:t>1</w:t>
      </w:r>
      <w:r w:rsidR="00941136">
        <w:t>B</w:t>
      </w:r>
      <w:r>
        <w:t>.</w:t>
      </w:r>
    </w:p>
    <w:p w:rsidR="00B708C9" w:rsidRDefault="00B708C9" w:rsidP="007B54DC">
      <w:pPr>
        <w:spacing w:line="276" w:lineRule="auto"/>
      </w:pPr>
    </w:p>
    <w:p w:rsidR="007B54DC" w:rsidRDefault="00904D93" w:rsidP="007B54DC">
      <w:pPr>
        <w:spacing w:line="276" w:lineRule="auto"/>
      </w:pPr>
      <w:r>
        <w:t xml:space="preserve">Figure </w:t>
      </w:r>
      <w:r w:rsidR="000B7F86">
        <w:t>1C</w:t>
      </w:r>
      <w:r>
        <w:t xml:space="preserve"> </w:t>
      </w:r>
      <w:r w:rsidR="00B708C9">
        <w:t>(</w:t>
      </w:r>
      <w:r w:rsidR="007B54DC" w:rsidRPr="000B7F86">
        <w:rPr>
          <w:color w:val="984806" w:themeColor="accent6" w:themeShade="80"/>
        </w:rPr>
        <w:t>Figure 2 is the active Figure Window</w:t>
      </w:r>
      <w:r w:rsidR="007B54DC">
        <w:t>) can be displayed by</w:t>
      </w:r>
      <w:r>
        <w:t xml:space="preserve"> typing into the Command Window:</w:t>
      </w:r>
    </w:p>
    <w:p w:rsidR="007B54DC" w:rsidRDefault="007B54DC" w:rsidP="007B54DC">
      <w:pPr>
        <w:spacing w:line="276" w:lineRule="auto"/>
        <w:ind w:firstLine="720"/>
      </w:pPr>
      <w:r>
        <w:t>view(-90,0</w:t>
      </w:r>
      <w:r w:rsidR="00904D93">
        <w:t>)</w:t>
      </w:r>
    </w:p>
    <w:p w:rsidR="007B54DC" w:rsidRDefault="007B54DC" w:rsidP="00B708C9">
      <w:pPr>
        <w:spacing w:line="276" w:lineRule="auto"/>
        <w:ind w:firstLine="720"/>
      </w:pPr>
      <w:r>
        <w:t>axis square</w:t>
      </w:r>
      <w:r w:rsidRPr="007B54DC">
        <w:rPr>
          <w:noProof/>
        </w:rPr>
        <w:drawing>
          <wp:inline distT="0" distB="0" distL="0" distR="0" wp14:anchorId="4658EC15" wp14:editId="5C65AB22">
            <wp:extent cx="5278120" cy="3298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DC" w:rsidRDefault="007B54DC" w:rsidP="007B54DC">
      <w:pPr>
        <w:spacing w:line="276" w:lineRule="auto"/>
      </w:pPr>
    </w:p>
    <w:p w:rsidR="007B54DC" w:rsidRDefault="007B54DC" w:rsidP="000B7F86">
      <w:pPr>
        <w:spacing w:line="276" w:lineRule="auto"/>
        <w:ind w:left="426"/>
      </w:pPr>
      <w:r>
        <w:t xml:space="preserve">Fig. </w:t>
      </w:r>
      <w:r w:rsidR="000B7F86">
        <w:t>1</w:t>
      </w:r>
      <w:r w:rsidR="00941136">
        <w:t>C</w:t>
      </w:r>
      <w:r>
        <w:t xml:space="preserve">.  The </w:t>
      </w:r>
      <w:r w:rsidRPr="007B54DC">
        <w:rPr>
          <w:b/>
        </w:rPr>
        <w:t>trajectory</w:t>
      </w:r>
      <w:r>
        <w:t xml:space="preserve"> of the magnitude of the complex function is a </w:t>
      </w:r>
      <w:r w:rsidRPr="007B54DC">
        <w:rPr>
          <w:b/>
        </w:rPr>
        <w:t>circle</w:t>
      </w:r>
      <w:r>
        <w:t xml:space="preserve"> of radius 10. </w:t>
      </w:r>
      <w:r w:rsidR="00531E94">
        <w:t xml:space="preserve">The trajectory can be shown as a black curve or a colored coded to show the phase of the complex number as a function of time </w:t>
      </w:r>
      <w:r w:rsidR="002A5DF7">
        <w:t>(</w:t>
      </w:r>
      <w:r w:rsidR="00531E94">
        <w:t xml:space="preserve">figure </w:t>
      </w:r>
      <w:r w:rsidR="003C0F64">
        <w:t>1E</w:t>
      </w:r>
      <w:r w:rsidR="002A5DF7">
        <w:t>)</w:t>
      </w:r>
      <w:r w:rsidR="00531E94">
        <w:t xml:space="preserve">. </w:t>
      </w:r>
      <w:r>
        <w:t xml:space="preserve">The </w:t>
      </w:r>
      <w:r w:rsidRPr="00904D93">
        <w:rPr>
          <w:color w:val="0000FF"/>
        </w:rPr>
        <w:t>real(u</w:t>
      </w:r>
      <w:r>
        <w:t xml:space="preserve">) and </w:t>
      </w:r>
      <w:r w:rsidRPr="00904D93">
        <w:rPr>
          <w:color w:val="FF0000"/>
        </w:rPr>
        <w:t xml:space="preserve">imag(u) </w:t>
      </w:r>
      <w:r>
        <w:t>are off-set from the Origin (0, 0).</w:t>
      </w:r>
      <w:r w:rsidR="00B708C9">
        <w:t xml:space="preserve"> </w:t>
      </w:r>
    </w:p>
    <w:p w:rsidR="0088107E" w:rsidRDefault="0088107E" w:rsidP="000B7F86">
      <w:pPr>
        <w:spacing w:line="276" w:lineRule="auto"/>
        <w:ind w:left="567" w:hanging="567"/>
        <w:jc w:val="center"/>
      </w:pPr>
      <w:r w:rsidRPr="0088107E">
        <w:rPr>
          <w:position w:val="-12"/>
        </w:rPr>
        <w:object w:dxaOrig="5580" w:dyaOrig="480">
          <v:shape id="_x0000_i1040" type="#_x0000_t75" style="width:279pt;height:24pt" o:ole="">
            <v:imagedata r:id="rId48" o:title=""/>
          </v:shape>
          <o:OLEObject Type="Embed" ProgID="Equation.DSMT4" ShapeID="_x0000_i1040" DrawAspect="Content" ObjectID="_1598842851" r:id="rId49"/>
        </w:object>
      </w:r>
    </w:p>
    <w:p w:rsidR="007B54DC" w:rsidRDefault="007B54DC" w:rsidP="007B54DC">
      <w:pPr>
        <w:spacing w:line="276" w:lineRule="auto"/>
      </w:pPr>
      <w:r w:rsidRPr="007B54DC">
        <w:rPr>
          <w:noProof/>
        </w:rPr>
        <w:drawing>
          <wp:inline distT="0" distB="0" distL="0" distR="0" wp14:anchorId="738B58BD" wp14:editId="0FC3152B">
            <wp:extent cx="5278120" cy="3298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DC" w:rsidRDefault="007B54DC" w:rsidP="00941136">
      <w:pPr>
        <w:spacing w:line="276" w:lineRule="auto"/>
        <w:ind w:left="567"/>
      </w:pPr>
      <w:r>
        <w:t xml:space="preserve">Fig. </w:t>
      </w:r>
      <w:r w:rsidR="000B7F86">
        <w:t>1</w:t>
      </w:r>
      <w:r w:rsidR="00941136">
        <w:t>D</w:t>
      </w:r>
      <w:r>
        <w:t xml:space="preserve">.  The </w:t>
      </w:r>
      <w:r w:rsidRPr="007B54DC">
        <w:rPr>
          <w:b/>
        </w:rPr>
        <w:t>trajectory</w:t>
      </w:r>
      <w:r>
        <w:t xml:space="preserve"> of the magnitude of the complex function is a </w:t>
      </w:r>
      <w:r w:rsidRPr="007B54DC">
        <w:rPr>
          <w:b/>
        </w:rPr>
        <w:t>circle</w:t>
      </w:r>
      <w:r>
        <w:t xml:space="preserve"> of radius 10. </w:t>
      </w:r>
      <w:r w:rsidR="00385B14">
        <w:t xml:space="preserve">Zero off-set for </w:t>
      </w:r>
      <w:r w:rsidRPr="00904D93">
        <w:rPr>
          <w:color w:val="0000FF"/>
        </w:rPr>
        <w:t xml:space="preserve">real(u) </w:t>
      </w:r>
      <w:r>
        <w:t xml:space="preserve">and </w:t>
      </w:r>
      <w:r w:rsidRPr="00904D93">
        <w:rPr>
          <w:color w:val="FF0000"/>
        </w:rPr>
        <w:t>imag(u)</w:t>
      </w:r>
      <w:r w:rsidR="00385B14">
        <w:t>.</w:t>
      </w:r>
    </w:p>
    <w:p w:rsidR="0088107E" w:rsidRDefault="0088107E" w:rsidP="000B7F86">
      <w:pPr>
        <w:spacing w:line="276" w:lineRule="auto"/>
        <w:ind w:left="567"/>
        <w:jc w:val="center"/>
      </w:pPr>
      <w:r w:rsidRPr="0088107E">
        <w:rPr>
          <w:position w:val="-12"/>
        </w:rPr>
        <w:object w:dxaOrig="5580" w:dyaOrig="480">
          <v:shape id="_x0000_i1041" type="#_x0000_t75" style="width:279pt;height:24pt" o:ole="">
            <v:imagedata r:id="rId51" o:title=""/>
          </v:shape>
          <o:OLEObject Type="Embed" ProgID="Equation.DSMT4" ShapeID="_x0000_i1041" DrawAspect="Content" ObjectID="_1598842852" r:id="rId52"/>
        </w:object>
      </w:r>
    </w:p>
    <w:p w:rsidR="006A2887" w:rsidRDefault="006A2887" w:rsidP="00A02ABF">
      <w:pPr>
        <w:spacing w:line="360" w:lineRule="auto"/>
      </w:pPr>
    </w:p>
    <w:p w:rsidR="007A1917" w:rsidRDefault="007A1917"/>
    <w:p w:rsidR="007A1917" w:rsidRDefault="00941136" w:rsidP="007A1917">
      <w:r>
        <w:t xml:space="preserve">Figure </w:t>
      </w:r>
      <w:r w:rsidR="000B7F86">
        <w:t>1</w:t>
      </w:r>
      <w:r>
        <w:t>E shows the phase of the complex function represented by color.</w:t>
      </w:r>
      <w:r w:rsidR="007A1917">
        <w:br w:type="page"/>
      </w:r>
    </w:p>
    <w:p w:rsidR="007A1917" w:rsidRDefault="007A1917" w:rsidP="007A1917">
      <w:pPr>
        <w:spacing w:line="276" w:lineRule="auto"/>
        <w:jc w:val="center"/>
      </w:pPr>
      <w:r w:rsidRPr="007A1917">
        <w:rPr>
          <w:noProof/>
        </w:rPr>
        <w:drawing>
          <wp:inline distT="0" distB="0" distL="0" distR="0" wp14:anchorId="00F33D18" wp14:editId="3354196E">
            <wp:extent cx="45720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17" w:rsidRDefault="007A1917" w:rsidP="007A1917">
      <w:pPr>
        <w:spacing w:line="276" w:lineRule="auto"/>
        <w:jc w:val="center"/>
      </w:pPr>
      <w:r w:rsidRPr="007A1917">
        <w:rPr>
          <w:noProof/>
        </w:rPr>
        <w:drawing>
          <wp:inline distT="0" distB="0" distL="0" distR="0" wp14:anchorId="3445016C" wp14:editId="7B47C1D3">
            <wp:extent cx="4572000" cy="1143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17" w:rsidRDefault="007A1917" w:rsidP="007A1917">
      <w:pPr>
        <w:spacing w:line="276" w:lineRule="auto"/>
        <w:jc w:val="center"/>
      </w:pPr>
      <w:r w:rsidRPr="007A1917">
        <w:rPr>
          <w:noProof/>
        </w:rPr>
        <w:drawing>
          <wp:inline distT="0" distB="0" distL="0" distR="0" wp14:anchorId="1D7DDD39" wp14:editId="13959E3C">
            <wp:extent cx="4572000" cy="2286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17" w:rsidRDefault="007A1917" w:rsidP="007A1917">
      <w:pPr>
        <w:spacing w:line="276" w:lineRule="auto"/>
        <w:jc w:val="center"/>
      </w:pPr>
      <w:r w:rsidRPr="007A1917">
        <w:rPr>
          <w:noProof/>
        </w:rPr>
        <w:drawing>
          <wp:inline distT="0" distB="0" distL="0" distR="0" wp14:anchorId="19F45282" wp14:editId="300A3506">
            <wp:extent cx="4572000" cy="2857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17" w:rsidRDefault="007A1917" w:rsidP="007A1917">
      <w:pPr>
        <w:spacing w:line="276" w:lineRule="auto"/>
      </w:pPr>
    </w:p>
    <w:p w:rsidR="007A1917" w:rsidRDefault="007A1917" w:rsidP="000B7F86">
      <w:pPr>
        <w:spacing w:line="276" w:lineRule="auto"/>
        <w:ind w:left="567"/>
      </w:pPr>
      <w:r>
        <w:t xml:space="preserve">Fig. </w:t>
      </w:r>
      <w:r w:rsidR="000B7F86">
        <w:t>1</w:t>
      </w:r>
      <w:r w:rsidR="00941136">
        <w:t>E</w:t>
      </w:r>
      <w:r>
        <w:t xml:space="preserve">.  The color coding for the phase angle of the complex function and the </w:t>
      </w:r>
      <w:r w:rsidRPr="001477BD">
        <w:rPr>
          <w:b/>
          <w:color w:val="7030A0"/>
        </w:rPr>
        <w:t>phase</w:t>
      </w:r>
      <w:r>
        <w:t xml:space="preserve"> as a function of time.</w:t>
      </w:r>
    </w:p>
    <w:p w:rsidR="00CD0FDF" w:rsidRDefault="00CD0FDF" w:rsidP="000B7F86">
      <w:pPr>
        <w:spacing w:line="276" w:lineRule="auto"/>
        <w:jc w:val="center"/>
      </w:pPr>
      <w:r w:rsidRPr="00CD0FDF">
        <w:rPr>
          <w:position w:val="-12"/>
        </w:rPr>
        <w:object w:dxaOrig="5580" w:dyaOrig="480">
          <v:shape id="_x0000_i1042" type="#_x0000_t75" style="width:279pt;height:24pt" o:ole="">
            <v:imagedata r:id="rId56" o:title=""/>
          </v:shape>
          <o:OLEObject Type="Embed" ProgID="Equation.DSMT4" ShapeID="_x0000_i1042" DrawAspect="Content" ObjectID="_1598842853" r:id="rId57"/>
        </w:object>
      </w:r>
    </w:p>
    <w:p w:rsidR="00941136" w:rsidRDefault="00941136" w:rsidP="00904D93">
      <w:pPr>
        <w:spacing w:line="276" w:lineRule="auto"/>
      </w:pPr>
    </w:p>
    <w:p w:rsidR="00941136" w:rsidRDefault="00941136" w:rsidP="00904D93">
      <w:pPr>
        <w:spacing w:line="276" w:lineRule="auto"/>
      </w:pPr>
      <w:r w:rsidRPr="00941136">
        <w:rPr>
          <w:b/>
          <w:color w:val="7030A0"/>
          <w:sz w:val="36"/>
        </w:rPr>
        <w:t>Example 2</w:t>
      </w:r>
      <w:r w:rsidRPr="00941136">
        <w:rPr>
          <w:color w:val="7030A0"/>
          <w:sz w:val="36"/>
        </w:rPr>
        <w:t xml:space="preserve"> </w:t>
      </w:r>
      <w:r>
        <w:t xml:space="preserve">        </w:t>
      </w:r>
      <w:r w:rsidRPr="00E73D6A">
        <w:rPr>
          <w:position w:val="-12"/>
        </w:rPr>
        <w:object w:dxaOrig="2740" w:dyaOrig="480">
          <v:shape id="_x0000_i1043" type="#_x0000_t75" style="width:136.5pt;height:24pt" o:ole="">
            <v:imagedata r:id="rId58" o:title=""/>
          </v:shape>
          <o:OLEObject Type="Embed" ProgID="Equation.DSMT4" ShapeID="_x0000_i1043" DrawAspect="Content" ObjectID="_1598842854" r:id="rId59"/>
        </w:object>
      </w:r>
      <w:r>
        <w:t xml:space="preserve">    </w:t>
      </w:r>
      <w:r w:rsidRPr="00941136">
        <w:rPr>
          <w:b/>
          <w:color w:val="984806" w:themeColor="accent6" w:themeShade="80"/>
        </w:rPr>
        <w:t>mathcomplex2.m</w:t>
      </w:r>
    </w:p>
    <w:p w:rsidR="00941136" w:rsidRDefault="00941136" w:rsidP="00904D93">
      <w:pPr>
        <w:spacing w:line="276" w:lineRule="auto"/>
      </w:pPr>
    </w:p>
    <w:p w:rsidR="000B7F86" w:rsidRDefault="00E73D6A" w:rsidP="000B7F86">
      <w:pPr>
        <w:spacing w:line="276" w:lineRule="auto"/>
      </w:pPr>
      <w:r>
        <w:t xml:space="preserve">We can now look at the visualization of </w:t>
      </w:r>
      <w:r w:rsidR="00904D93">
        <w:t xml:space="preserve">a </w:t>
      </w:r>
      <w:r w:rsidR="00941136">
        <w:t>more complex function</w:t>
      </w:r>
    </w:p>
    <w:p w:rsidR="00E73D6A" w:rsidRDefault="00941136" w:rsidP="000B7F86">
      <w:pPr>
        <w:spacing w:line="276" w:lineRule="auto"/>
        <w:jc w:val="center"/>
      </w:pPr>
      <w:r w:rsidRPr="00E73D6A">
        <w:rPr>
          <w:position w:val="-12"/>
        </w:rPr>
        <w:object w:dxaOrig="2740" w:dyaOrig="480">
          <v:shape id="_x0000_i1044" type="#_x0000_t75" style="width:136.5pt;height:24pt" o:ole="">
            <v:imagedata r:id="rId58" o:title=""/>
          </v:shape>
          <o:OLEObject Type="Embed" ProgID="Equation.DSMT4" ShapeID="_x0000_i1044" DrawAspect="Content" ObjectID="_1598842855" r:id="rId60"/>
        </w:object>
      </w:r>
    </w:p>
    <w:p w:rsidR="00941136" w:rsidRDefault="00941136" w:rsidP="00941136">
      <w:pPr>
        <w:spacing w:line="276" w:lineRule="auto"/>
        <w:jc w:val="center"/>
      </w:pPr>
    </w:p>
    <w:p w:rsidR="00941136" w:rsidRDefault="00941136" w:rsidP="00941136">
      <w:pPr>
        <w:spacing w:line="276" w:lineRule="auto"/>
        <w:jc w:val="center"/>
      </w:pPr>
      <w:r w:rsidRPr="00E73D6A">
        <w:rPr>
          <w:noProof/>
        </w:rPr>
        <w:drawing>
          <wp:inline distT="0" distB="0" distL="0" distR="0" wp14:anchorId="08C8E697" wp14:editId="1E42F00C">
            <wp:extent cx="4572000" cy="2857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19" w:rsidRDefault="00941136" w:rsidP="00867019">
      <w:pPr>
        <w:spacing w:line="276" w:lineRule="auto"/>
        <w:ind w:left="567"/>
      </w:pPr>
      <w:r>
        <w:t xml:space="preserve">Fig. </w:t>
      </w:r>
      <w:r w:rsidR="000B7F86">
        <w:t>2</w:t>
      </w:r>
      <w:r>
        <w:t>A.  The real, imaginary parts and the magnitude of the complex function as a function of time</w:t>
      </w:r>
      <w:r w:rsidR="00867019">
        <w:t>.</w:t>
      </w:r>
    </w:p>
    <w:p w:rsidR="00867019" w:rsidRDefault="00867019" w:rsidP="000B7F86">
      <w:pPr>
        <w:spacing w:line="276" w:lineRule="auto"/>
        <w:ind w:left="567"/>
        <w:jc w:val="center"/>
      </w:pPr>
    </w:p>
    <w:p w:rsidR="00941136" w:rsidRDefault="00941136" w:rsidP="000B7F86">
      <w:pPr>
        <w:spacing w:line="276" w:lineRule="auto"/>
        <w:ind w:left="567"/>
        <w:jc w:val="center"/>
      </w:pPr>
      <w:r w:rsidRPr="00E73D6A">
        <w:rPr>
          <w:position w:val="-12"/>
        </w:rPr>
        <w:object w:dxaOrig="2740" w:dyaOrig="480">
          <v:shape id="_x0000_i1045" type="#_x0000_t75" style="width:136.5pt;height:24pt" o:ole="">
            <v:imagedata r:id="rId58" o:title=""/>
          </v:shape>
          <o:OLEObject Type="Embed" ProgID="Equation.DSMT4" ShapeID="_x0000_i1045" DrawAspect="Content" ObjectID="_1598842856" r:id="rId62"/>
        </w:object>
      </w:r>
    </w:p>
    <w:p w:rsidR="00941136" w:rsidRDefault="00941136" w:rsidP="00941136">
      <w:pPr>
        <w:spacing w:line="276" w:lineRule="auto"/>
        <w:ind w:left="567"/>
      </w:pPr>
      <w:r>
        <w:br w:type="page"/>
      </w:r>
    </w:p>
    <w:p w:rsidR="00941136" w:rsidRDefault="00941136" w:rsidP="00904D93">
      <w:pPr>
        <w:spacing w:line="276" w:lineRule="auto"/>
      </w:pPr>
      <w:r w:rsidRPr="00E73D6A">
        <w:rPr>
          <w:noProof/>
        </w:rPr>
        <w:drawing>
          <wp:inline distT="0" distB="0" distL="0" distR="0" wp14:anchorId="47FAE6FD" wp14:editId="7F7C44A2">
            <wp:extent cx="5278120" cy="32988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36" w:rsidRDefault="00941136" w:rsidP="00904D93">
      <w:pPr>
        <w:spacing w:line="276" w:lineRule="auto"/>
      </w:pPr>
    </w:p>
    <w:p w:rsidR="00941136" w:rsidRDefault="00941136" w:rsidP="00941136">
      <w:pPr>
        <w:ind w:left="567"/>
      </w:pPr>
      <w:r>
        <w:t xml:space="preserve">Fig. </w:t>
      </w:r>
      <w:r w:rsidR="000B7F86">
        <w:t>2</w:t>
      </w:r>
      <w:r>
        <w:t xml:space="preserve">B.   </w:t>
      </w:r>
      <w:r w:rsidRPr="00867019">
        <w:rPr>
          <w:color w:val="0000FF"/>
        </w:rPr>
        <w:t>Real</w:t>
      </w:r>
      <w:r>
        <w:t xml:space="preserve"> part, </w:t>
      </w:r>
      <w:r w:rsidRPr="00867019">
        <w:rPr>
          <w:color w:val="FF0000"/>
        </w:rPr>
        <w:t>imaginary</w:t>
      </w:r>
      <w:r>
        <w:t xml:space="preserve"> part and magnitude of the complex-valued function </w:t>
      </w:r>
      <w:r w:rsidR="00867019" w:rsidRPr="00E73D6A">
        <w:rPr>
          <w:position w:val="-12"/>
        </w:rPr>
        <w:object w:dxaOrig="2740" w:dyaOrig="480">
          <v:shape id="_x0000_i1046" type="#_x0000_t75" style="width:136.5pt;height:24pt" o:ole="">
            <v:imagedata r:id="rId64" o:title=""/>
          </v:shape>
          <o:OLEObject Type="Embed" ProgID="Equation.DSMT4" ShapeID="_x0000_i1046" DrawAspect="Content" ObjectID="_1598842857" r:id="rId65"/>
        </w:object>
      </w:r>
      <w:r>
        <w:t>. The phase of the complex function is color coded.</w:t>
      </w:r>
    </w:p>
    <w:p w:rsidR="000B7F86" w:rsidRDefault="000B7F86" w:rsidP="00941136">
      <w:pPr>
        <w:ind w:left="567"/>
      </w:pPr>
    </w:p>
    <w:p w:rsidR="000B7F86" w:rsidRDefault="000B7F86" w:rsidP="00941136">
      <w:pPr>
        <w:ind w:left="567"/>
      </w:pPr>
      <w:r w:rsidRPr="00E73D6A">
        <w:rPr>
          <w:noProof/>
        </w:rPr>
        <w:drawing>
          <wp:inline distT="0" distB="0" distL="0" distR="0" wp14:anchorId="1B09F43E" wp14:editId="67EBBA33">
            <wp:extent cx="4572000" cy="1143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0A" w:rsidRDefault="0090380A">
      <w:r>
        <w:br w:type="page"/>
      </w:r>
    </w:p>
    <w:p w:rsidR="00941136" w:rsidRDefault="00941136" w:rsidP="00904D93">
      <w:pPr>
        <w:spacing w:line="276" w:lineRule="auto"/>
      </w:pPr>
    </w:p>
    <w:p w:rsidR="007A1917" w:rsidRDefault="00E73D6A" w:rsidP="00E73D6A">
      <w:pPr>
        <w:spacing w:line="360" w:lineRule="auto"/>
        <w:jc w:val="center"/>
      </w:pPr>
      <w:r w:rsidRPr="00E73D6A">
        <w:rPr>
          <w:noProof/>
        </w:rPr>
        <w:drawing>
          <wp:inline distT="0" distB="0" distL="0" distR="0" wp14:anchorId="1DC3FA25" wp14:editId="3F49E16F">
            <wp:extent cx="4572000" cy="1143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6A" w:rsidRDefault="00E73D6A" w:rsidP="00E73D6A">
      <w:pPr>
        <w:spacing w:line="360" w:lineRule="auto"/>
        <w:jc w:val="center"/>
      </w:pPr>
      <w:r w:rsidRPr="00E73D6A">
        <w:rPr>
          <w:noProof/>
        </w:rPr>
        <w:drawing>
          <wp:inline distT="0" distB="0" distL="0" distR="0" wp14:anchorId="21A790C5" wp14:editId="50C3B0C5">
            <wp:extent cx="4572000" cy="1143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6A" w:rsidRDefault="00E73D6A" w:rsidP="00E73D6A">
      <w:pPr>
        <w:spacing w:line="360" w:lineRule="auto"/>
        <w:jc w:val="center"/>
      </w:pPr>
      <w:r w:rsidRPr="00E73D6A">
        <w:rPr>
          <w:noProof/>
        </w:rPr>
        <w:drawing>
          <wp:inline distT="0" distB="0" distL="0" distR="0" wp14:anchorId="1E17FF44" wp14:editId="7639291F">
            <wp:extent cx="4371975" cy="2185988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75117" cy="21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6A" w:rsidRDefault="00383BAC" w:rsidP="00E73D6A">
      <w:pPr>
        <w:spacing w:line="360" w:lineRule="auto"/>
        <w:jc w:val="center"/>
      </w:pPr>
      <w:r w:rsidRPr="00383BAC">
        <w:rPr>
          <w:noProof/>
        </w:rPr>
        <w:drawing>
          <wp:inline distT="0" distB="0" distL="0" distR="0" wp14:anchorId="0789F691" wp14:editId="62EFC4CE">
            <wp:extent cx="4371975" cy="273248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74487" cy="27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70" w:rsidRDefault="00A43E70" w:rsidP="00867019">
      <w:pPr>
        <w:ind w:firstLine="720"/>
      </w:pPr>
      <w:r>
        <w:t xml:space="preserve">Fig. </w:t>
      </w:r>
      <w:r w:rsidR="00941136">
        <w:t>4B</w:t>
      </w:r>
      <w:r>
        <w:t>.   Phase of the complex-valued function</w:t>
      </w:r>
      <w:r w:rsidR="00941136">
        <w:t xml:space="preserve"> </w:t>
      </w:r>
      <w:r>
        <w:t xml:space="preserve">                 </w:t>
      </w:r>
    </w:p>
    <w:p w:rsidR="00E73D6A" w:rsidRDefault="00867019" w:rsidP="000B7F86">
      <w:pPr>
        <w:jc w:val="center"/>
      </w:pPr>
      <w:r w:rsidRPr="00E73D6A">
        <w:rPr>
          <w:position w:val="-12"/>
        </w:rPr>
        <w:object w:dxaOrig="2740" w:dyaOrig="480">
          <v:shape id="_x0000_i1047" type="#_x0000_t75" style="width:136.5pt;height:24pt" o:ole="">
            <v:imagedata r:id="rId69" o:title=""/>
          </v:shape>
          <o:OLEObject Type="Embed" ProgID="Equation.DSMT4" ShapeID="_x0000_i1047" DrawAspect="Content" ObjectID="_1598842858" r:id="rId70"/>
        </w:object>
      </w:r>
      <w:r w:rsidR="00A43E70">
        <w:t>.</w:t>
      </w:r>
    </w:p>
    <w:p w:rsidR="00E73D6A" w:rsidRDefault="00E73D6A" w:rsidP="00E73D6A">
      <w:pPr>
        <w:spacing w:line="360" w:lineRule="auto"/>
        <w:jc w:val="center"/>
      </w:pPr>
    </w:p>
    <w:p w:rsidR="000B7F86" w:rsidRDefault="0088107E" w:rsidP="0088702C">
      <w:pPr>
        <w:spacing w:line="360" w:lineRule="auto"/>
      </w:pPr>
      <w:r>
        <w:t xml:space="preserve">Notice the surprising results in comparing the plots in figures </w:t>
      </w:r>
      <w:r w:rsidR="000B7F86">
        <w:t>for Examples 1 and 2.</w:t>
      </w:r>
      <w:r>
        <w:t xml:space="preserve"> The frequency of the compound function has doubled, the real part now oscillates between 0 and 10 (not between -5 and 5) and the centre of the phase plot is (5, 0) and not the Origin (0, 0)</w:t>
      </w:r>
      <w:r w:rsidR="000B7F86">
        <w:t xml:space="preserve"> and the phase has doubled</w:t>
      </w:r>
      <w:r>
        <w:t>.</w:t>
      </w:r>
      <w:r w:rsidR="000B7F86">
        <w:t xml:space="preserve"> </w:t>
      </w:r>
    </w:p>
    <w:p w:rsidR="000B7F86" w:rsidRDefault="000B7F86" w:rsidP="0088702C">
      <w:pPr>
        <w:spacing w:line="360" w:lineRule="auto"/>
      </w:pPr>
    </w:p>
    <w:p w:rsidR="00E73D6A" w:rsidRDefault="000B7F86" w:rsidP="0088702C">
      <w:pPr>
        <w:spacing w:line="360" w:lineRule="auto"/>
        <w:rPr>
          <w:b/>
          <w:color w:val="7030A0"/>
        </w:rPr>
      </w:pPr>
      <w:r w:rsidRPr="000B7F86">
        <w:rPr>
          <w:b/>
          <w:color w:val="7030A0"/>
        </w:rPr>
        <w:t>Why?</w:t>
      </w:r>
      <w:r>
        <w:rPr>
          <w:b/>
          <w:color w:val="7030A0"/>
        </w:rPr>
        <w:t xml:space="preserve"> The following mathematics will explain.</w:t>
      </w:r>
    </w:p>
    <w:p w:rsidR="00867019" w:rsidRDefault="00867019" w:rsidP="0088702C">
      <w:pPr>
        <w:spacing w:line="360" w:lineRule="auto"/>
        <w:rPr>
          <w:b/>
          <w:color w:val="7030A0"/>
        </w:rPr>
      </w:pPr>
    </w:p>
    <w:p w:rsidR="006E17BC" w:rsidRDefault="006E17BC" w:rsidP="0088702C">
      <w:pPr>
        <w:spacing w:line="360" w:lineRule="auto"/>
      </w:pPr>
      <w:r>
        <w:tab/>
      </w:r>
      <w:r w:rsidRPr="006E17BC">
        <w:rPr>
          <w:position w:val="-174"/>
        </w:rPr>
        <w:object w:dxaOrig="7200" w:dyaOrig="3879">
          <v:shape id="_x0000_i1048" type="#_x0000_t75" style="width:5in;height:194.25pt" o:ole="">
            <v:imagedata r:id="rId71" o:title=""/>
          </v:shape>
          <o:OLEObject Type="Embed" ProgID="Equation.DSMT4" ShapeID="_x0000_i1048" DrawAspect="Content" ObjectID="_1598842859" r:id="rId72"/>
        </w:object>
      </w:r>
    </w:p>
    <w:p w:rsidR="006E17BC" w:rsidRDefault="006E17BC" w:rsidP="0088702C">
      <w:pPr>
        <w:spacing w:line="360" w:lineRule="auto"/>
      </w:pPr>
    </w:p>
    <w:p w:rsidR="000B7F86" w:rsidRDefault="006E17BC" w:rsidP="0088702C">
      <w:pPr>
        <w:spacing w:line="360" w:lineRule="auto"/>
      </w:pPr>
      <w:r>
        <w:t xml:space="preserve"> </w:t>
      </w:r>
    </w:p>
    <w:bookmarkEnd w:id="0"/>
    <w:p w:rsidR="000B7F86" w:rsidRDefault="000B7F86">
      <w:pPr>
        <w:rPr>
          <w:rFonts w:ascii="Bookman Old Style" w:hAnsi="Bookman Old Style"/>
          <w:b/>
          <w:noProof/>
          <w:color w:val="7030A0"/>
          <w:sz w:val="36"/>
        </w:rPr>
      </w:pPr>
      <w:r>
        <w:rPr>
          <w:rFonts w:ascii="Bookman Old Style" w:hAnsi="Bookman Old Style"/>
          <w:b/>
          <w:noProof/>
          <w:color w:val="7030A0"/>
          <w:sz w:val="36"/>
        </w:rPr>
        <w:br w:type="page"/>
      </w:r>
    </w:p>
    <w:p w:rsidR="00DB2798" w:rsidRPr="001F3DE4" w:rsidRDefault="001F3DE4" w:rsidP="001F3DE4">
      <w:pPr>
        <w:tabs>
          <w:tab w:val="left" w:pos="567"/>
          <w:tab w:val="left" w:pos="1418"/>
        </w:tabs>
        <w:spacing w:line="360" w:lineRule="auto"/>
        <w:rPr>
          <w:rFonts w:ascii="Bookman Old Style" w:hAnsi="Bookman Old Style"/>
          <w:b/>
          <w:noProof/>
          <w:color w:val="7030A0"/>
          <w:sz w:val="36"/>
        </w:rPr>
      </w:pPr>
      <w:r w:rsidRPr="001F3DE4">
        <w:rPr>
          <w:rFonts w:ascii="Bookman Old Style" w:hAnsi="Bookman Old Style"/>
          <w:b/>
          <w:noProof/>
          <w:color w:val="7030A0"/>
          <w:sz w:val="36"/>
        </w:rPr>
        <w:t>Visualiztion of Com</w:t>
      </w:r>
      <w:r>
        <w:rPr>
          <w:rFonts w:ascii="Bookman Old Style" w:hAnsi="Bookman Old Style"/>
          <w:b/>
          <w:noProof/>
          <w:color w:val="7030A0"/>
          <w:sz w:val="36"/>
        </w:rPr>
        <w:t>p</w:t>
      </w:r>
      <w:r w:rsidRPr="001F3DE4">
        <w:rPr>
          <w:rFonts w:ascii="Bookman Old Style" w:hAnsi="Bookman Old Style"/>
          <w:b/>
          <w:noProof/>
          <w:color w:val="7030A0"/>
          <w:sz w:val="36"/>
        </w:rPr>
        <w:t>lex-Valued Functions</w:t>
      </w:r>
    </w:p>
    <w:p w:rsidR="001F3DE4" w:rsidRDefault="001F3DE4" w:rsidP="00F74A88">
      <w:pPr>
        <w:spacing w:line="360" w:lineRule="auto"/>
      </w:pPr>
    </w:p>
    <w:p w:rsidR="001F3DE4" w:rsidRPr="001F3DE4" w:rsidRDefault="001F3DE4" w:rsidP="00F74A88">
      <w:pPr>
        <w:spacing w:line="360" w:lineRule="auto"/>
        <w:rPr>
          <w:b/>
          <w:color w:val="984806" w:themeColor="accent6" w:themeShade="80"/>
        </w:rPr>
      </w:pPr>
      <w:r w:rsidRPr="001F3DE4">
        <w:rPr>
          <w:b/>
          <w:color w:val="984806" w:themeColor="accent6" w:themeShade="80"/>
        </w:rPr>
        <w:t>mathComplex3.m</w:t>
      </w:r>
    </w:p>
    <w:p w:rsidR="001F3DE4" w:rsidRDefault="001F3DE4" w:rsidP="00F74A88">
      <w:pPr>
        <w:spacing w:line="360" w:lineRule="auto"/>
      </w:pPr>
    </w:p>
    <w:p w:rsidR="001F3DE4" w:rsidRDefault="001F3DE4" w:rsidP="00F74A88">
      <w:pPr>
        <w:spacing w:line="360" w:lineRule="auto"/>
      </w:pPr>
      <w:r>
        <w:t xml:space="preserve">The use of color is a very useful means for the qualitative visualization of a complex-valued function. For example, consider the complex-valued function of two variables </w:t>
      </w:r>
      <w:r w:rsidRPr="007B1B3C">
        <w:rPr>
          <w:rFonts w:ascii="Times New Roman" w:hAnsi="Times New Roman" w:cs="Times New Roman"/>
          <w:i/>
        </w:rPr>
        <w:t xml:space="preserve">x </w:t>
      </w:r>
      <w:r>
        <w:t xml:space="preserve">and </w:t>
      </w:r>
      <w:r w:rsidRPr="007B1B3C">
        <w:rPr>
          <w:rFonts w:ascii="Times New Roman" w:hAnsi="Times New Roman" w:cs="Times New Roman"/>
          <w:i/>
        </w:rPr>
        <w:t>y</w:t>
      </w:r>
      <w:r>
        <w:t>.</w:t>
      </w:r>
    </w:p>
    <w:p w:rsidR="00867019" w:rsidRDefault="00867019" w:rsidP="00F74A88">
      <w:pPr>
        <w:spacing w:line="360" w:lineRule="auto"/>
      </w:pPr>
    </w:p>
    <w:p w:rsidR="001F3DE4" w:rsidRDefault="001F3DE4" w:rsidP="00F74A88">
      <w:pPr>
        <w:spacing w:line="360" w:lineRule="auto"/>
      </w:pPr>
      <w:r>
        <w:tab/>
      </w:r>
      <w:r>
        <w:tab/>
      </w:r>
      <w:r w:rsidRPr="001F3DE4">
        <w:rPr>
          <w:position w:val="-12"/>
        </w:rPr>
        <w:object w:dxaOrig="4620" w:dyaOrig="480">
          <v:shape id="_x0000_i1049" type="#_x0000_t75" style="width:231pt;height:24pt" o:ole="">
            <v:imagedata r:id="rId73" o:title=""/>
          </v:shape>
          <o:OLEObject Type="Embed" ProgID="Equation.DSMT4" ShapeID="_x0000_i1049" DrawAspect="Content" ObjectID="_1598842860" r:id="rId74"/>
        </w:object>
      </w:r>
    </w:p>
    <w:p w:rsidR="001F3DE4" w:rsidRDefault="001F3DE4" w:rsidP="00F74A88">
      <w:pPr>
        <w:spacing w:line="360" w:lineRule="auto"/>
      </w:pPr>
    </w:p>
    <w:p w:rsidR="001F3DE4" w:rsidRDefault="001F3DE4" w:rsidP="00F74A88">
      <w:pPr>
        <w:spacing w:line="360" w:lineRule="auto"/>
      </w:pPr>
      <w:r>
        <w:t>We can visualize the complex-valued function by surface plots of the real part, imaginary part, absolute value and phase.</w:t>
      </w:r>
      <w:r w:rsidR="00A43E70">
        <w:t xml:space="preserve"> You can use the </w:t>
      </w:r>
      <w:r w:rsidR="00A43E70" w:rsidRPr="00A43E70">
        <w:rPr>
          <w:b/>
          <w:color w:val="984806" w:themeColor="accent6" w:themeShade="80"/>
        </w:rPr>
        <w:t>Rotate [3D]</w:t>
      </w:r>
      <w:r w:rsidR="00A43E70">
        <w:t xml:space="preserve"> tool to view the surface plot from different aspects.</w:t>
      </w:r>
    </w:p>
    <w:p w:rsidR="001F3DE4" w:rsidRDefault="001F3DE4" w:rsidP="006C6A05">
      <w:pPr>
        <w:spacing w:line="360" w:lineRule="auto"/>
        <w:jc w:val="center"/>
      </w:pPr>
      <w:r w:rsidRPr="001F3DE4">
        <w:rPr>
          <w:noProof/>
        </w:rPr>
        <w:drawing>
          <wp:inline distT="0" distB="0" distL="0" distR="0" wp14:anchorId="651515DE" wp14:editId="4D3C970E">
            <wp:extent cx="5278120" cy="3298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70" w:rsidRDefault="00A43E70" w:rsidP="006E17BC">
      <w:pPr>
        <w:spacing w:line="360" w:lineRule="auto"/>
        <w:ind w:firstLine="720"/>
      </w:pPr>
      <w:r>
        <w:t xml:space="preserve">Fig. </w:t>
      </w:r>
      <w:r w:rsidR="006E17BC">
        <w:t>3</w:t>
      </w:r>
      <w:r>
        <w:t xml:space="preserve">.   Surf plot of the real part. </w:t>
      </w:r>
    </w:p>
    <w:p w:rsidR="001F3DE4" w:rsidRDefault="001F3DE4" w:rsidP="006C6A05">
      <w:pPr>
        <w:spacing w:line="360" w:lineRule="auto"/>
        <w:jc w:val="center"/>
      </w:pPr>
      <w:r w:rsidRPr="001F3DE4">
        <w:rPr>
          <w:noProof/>
        </w:rPr>
        <w:drawing>
          <wp:inline distT="0" distB="0" distL="0" distR="0" wp14:anchorId="54E34C08" wp14:editId="53AF9E26">
            <wp:extent cx="5278120" cy="3298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70" w:rsidRDefault="00A43E70" w:rsidP="006E17BC">
      <w:pPr>
        <w:spacing w:line="360" w:lineRule="auto"/>
        <w:ind w:firstLine="720"/>
      </w:pPr>
      <w:r>
        <w:t xml:space="preserve">Fig. </w:t>
      </w:r>
      <w:r w:rsidR="006E17BC">
        <w:t>4</w:t>
      </w:r>
      <w:r>
        <w:t>.  Surf plot of the imaginary part.</w:t>
      </w:r>
    </w:p>
    <w:p w:rsidR="001F4A48" w:rsidRDefault="001F4A48" w:rsidP="00F74A88">
      <w:pPr>
        <w:spacing w:line="360" w:lineRule="auto"/>
      </w:pPr>
    </w:p>
    <w:p w:rsidR="00A43E70" w:rsidRDefault="001F4A48" w:rsidP="006C6A05">
      <w:pPr>
        <w:spacing w:line="360" w:lineRule="auto"/>
        <w:jc w:val="center"/>
      </w:pPr>
      <w:r w:rsidRPr="001F4A48">
        <w:rPr>
          <w:noProof/>
        </w:rPr>
        <w:drawing>
          <wp:inline distT="0" distB="0" distL="0" distR="0" wp14:anchorId="4591E4FB" wp14:editId="24111F24">
            <wp:extent cx="5278120" cy="3298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70" w:rsidRDefault="00A43E70" w:rsidP="006E17BC">
      <w:pPr>
        <w:spacing w:line="360" w:lineRule="auto"/>
        <w:ind w:firstLine="426"/>
      </w:pPr>
      <w:r>
        <w:t xml:space="preserve">Fig. </w:t>
      </w:r>
      <w:r w:rsidR="006E17BC">
        <w:t>5</w:t>
      </w:r>
      <w:r>
        <w:t>.   Surf plot of the absolute value with scaling set to 1.</w:t>
      </w:r>
    </w:p>
    <w:p w:rsidR="001F4A48" w:rsidRPr="001F4A48" w:rsidRDefault="001F4A48" w:rsidP="001F4A4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  <w:r w:rsidRPr="001F4A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sF = 1;   </w:t>
      </w:r>
      <w:r w:rsidRPr="001F4A48">
        <w:rPr>
          <w:rFonts w:ascii="Courier New" w:hAnsi="Courier New" w:cs="Courier New"/>
          <w:color w:val="228B22"/>
          <w:sz w:val="24"/>
          <w:szCs w:val="20"/>
          <w:lang w:val="en-US"/>
        </w:rPr>
        <w:t>% scaling factor</w:t>
      </w:r>
    </w:p>
    <w:p w:rsidR="001F4A48" w:rsidRPr="001F4A48" w:rsidRDefault="001F4A48" w:rsidP="001F4A4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F4A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xP = xx; yP = yy; zP = zzA.^sF;</w:t>
      </w:r>
    </w:p>
    <w:p w:rsidR="001F4A48" w:rsidRPr="001F4A48" w:rsidRDefault="001F4A48" w:rsidP="001F4A4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F4A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surf(xP,yP,zP)</w:t>
      </w:r>
    </w:p>
    <w:p w:rsidR="001F4A48" w:rsidRPr="001F4A48" w:rsidRDefault="001F4A48" w:rsidP="001F4A4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F4A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view(19,28)</w:t>
      </w:r>
    </w:p>
    <w:p w:rsidR="001F4A48" w:rsidRPr="001F4A48" w:rsidRDefault="001F4A48" w:rsidP="001F4A4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F4A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shading </w:t>
      </w:r>
      <w:r w:rsidRPr="001F4A48">
        <w:rPr>
          <w:rFonts w:ascii="Courier New" w:hAnsi="Courier New" w:cs="Courier New"/>
          <w:color w:val="A020F0"/>
          <w:sz w:val="24"/>
          <w:szCs w:val="20"/>
          <w:lang w:val="en-US"/>
        </w:rPr>
        <w:t>interp</w:t>
      </w:r>
    </w:p>
    <w:p w:rsidR="001F4A48" w:rsidRPr="001F4A48" w:rsidRDefault="001F4A48" w:rsidP="001F4A4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F4A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colorbar</w:t>
      </w:r>
    </w:p>
    <w:p w:rsidR="001F3DE4" w:rsidRDefault="001F3DE4" w:rsidP="00F74A88">
      <w:pPr>
        <w:spacing w:line="360" w:lineRule="auto"/>
      </w:pPr>
    </w:p>
    <w:p w:rsidR="001F3DE4" w:rsidRDefault="001F3DE4" w:rsidP="006C6A05">
      <w:pPr>
        <w:spacing w:line="360" w:lineRule="auto"/>
        <w:jc w:val="center"/>
      </w:pPr>
      <w:r w:rsidRPr="001F3DE4">
        <w:rPr>
          <w:noProof/>
        </w:rPr>
        <w:drawing>
          <wp:inline distT="0" distB="0" distL="0" distR="0" wp14:anchorId="755C4B7C" wp14:editId="12F7B031">
            <wp:extent cx="5278120" cy="3298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70" w:rsidRDefault="00A43E70" w:rsidP="006C6A05">
      <w:pPr>
        <w:spacing w:line="360" w:lineRule="auto"/>
        <w:jc w:val="center"/>
      </w:pPr>
      <w:r w:rsidRPr="00A43E70">
        <w:rPr>
          <w:noProof/>
        </w:rPr>
        <w:drawing>
          <wp:inline distT="0" distB="0" distL="0" distR="0" wp14:anchorId="5C8CA5E4" wp14:editId="5F7AC8BB">
            <wp:extent cx="5278120" cy="3298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70" w:rsidRDefault="00A43E70" w:rsidP="006E17BC">
      <w:pPr>
        <w:spacing w:line="276" w:lineRule="auto"/>
        <w:ind w:left="567"/>
      </w:pPr>
      <w:r>
        <w:t xml:space="preserve">Fig. </w:t>
      </w:r>
      <w:r w:rsidR="006E17BC">
        <w:t>6</w:t>
      </w:r>
      <w:r>
        <w:t xml:space="preserve">.  Surf plots of the absolute value with scaling set to 0.5 for two different views using </w:t>
      </w:r>
      <w:r w:rsidR="001F4A48" w:rsidRPr="001F4A48">
        <w:rPr>
          <w:b/>
          <w:color w:val="984806" w:themeColor="accent6" w:themeShade="80"/>
        </w:rPr>
        <w:t>R</w:t>
      </w:r>
      <w:r w:rsidRPr="001F4A48">
        <w:rPr>
          <w:b/>
          <w:color w:val="984806" w:themeColor="accent6" w:themeShade="80"/>
        </w:rPr>
        <w:t>otate [3D]</w:t>
      </w:r>
      <w:r>
        <w:t xml:space="preserve">. You can see immediately using the </w:t>
      </w:r>
      <w:r w:rsidRPr="001F4A48">
        <w:rPr>
          <w:b/>
          <w:color w:val="984806" w:themeColor="accent6" w:themeShade="80"/>
        </w:rPr>
        <w:t>Rotate [3D]</w:t>
      </w:r>
      <w:r w:rsidRPr="001F4A48">
        <w:rPr>
          <w:color w:val="984806" w:themeColor="accent6" w:themeShade="80"/>
        </w:rPr>
        <w:t xml:space="preserve"> </w:t>
      </w:r>
      <w:r>
        <w:t>tool the function has three</w:t>
      </w:r>
      <w:r w:rsidR="001F4A48">
        <w:t xml:space="preserve"> zeros.</w:t>
      </w:r>
    </w:p>
    <w:p w:rsidR="001F4A48" w:rsidRDefault="001F4A48">
      <w:r>
        <w:br w:type="page"/>
      </w:r>
    </w:p>
    <w:p w:rsidR="001F4A48" w:rsidRDefault="001F4A48" w:rsidP="006C6A05">
      <w:pPr>
        <w:spacing w:line="360" w:lineRule="auto"/>
        <w:jc w:val="center"/>
      </w:pPr>
      <w:r w:rsidRPr="001F4A48">
        <w:rPr>
          <w:noProof/>
        </w:rPr>
        <w:drawing>
          <wp:inline distT="0" distB="0" distL="0" distR="0" wp14:anchorId="5E6C014E" wp14:editId="07224A7F">
            <wp:extent cx="5278120" cy="3298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48" w:rsidRDefault="006E17BC" w:rsidP="006E17BC">
      <w:pPr>
        <w:spacing w:line="360" w:lineRule="auto"/>
      </w:pPr>
      <w:r>
        <w:t xml:space="preserve">    </w:t>
      </w:r>
      <w:r w:rsidR="001F4A48">
        <w:t>Fig.</w:t>
      </w:r>
      <w:r>
        <w:t>7</w:t>
      </w:r>
      <w:r w:rsidR="001F4A48">
        <w:t xml:space="preserve">.   Surf plot of the phase (phase angle in radians / </w:t>
      </w:r>
      <w:r w:rsidR="001F4A48" w:rsidRPr="001F4A48">
        <w:rPr>
          <w:position w:val="-6"/>
        </w:rPr>
        <w:object w:dxaOrig="279" w:dyaOrig="260">
          <v:shape id="_x0000_i1050" type="#_x0000_t75" style="width:14.25pt;height:12.75pt" o:ole="">
            <v:imagedata r:id="rId81" o:title=""/>
          </v:shape>
          <o:OLEObject Type="Embed" ProgID="Equation.DSMT4" ShapeID="_x0000_i1050" DrawAspect="Content" ObjectID="_1598842861" r:id="rId82"/>
        </w:object>
      </w:r>
      <w:r w:rsidR="001F4A48">
        <w:t>).</w:t>
      </w:r>
    </w:p>
    <w:p w:rsidR="001F4A48" w:rsidRDefault="001F4A48" w:rsidP="00A43E70">
      <w:pPr>
        <w:spacing w:line="360" w:lineRule="auto"/>
      </w:pPr>
    </w:p>
    <w:p w:rsidR="001F4A48" w:rsidRDefault="001F4A48" w:rsidP="00A43E70">
      <w:pPr>
        <w:spacing w:line="360" w:lineRule="auto"/>
      </w:pPr>
      <w:r>
        <w:t xml:space="preserve">A complex number </w:t>
      </w:r>
      <w:r w:rsidRPr="001F4A48">
        <w:rPr>
          <w:rFonts w:ascii="Times New Roman" w:hAnsi="Times New Roman" w:cs="Times New Roman"/>
          <w:i/>
        </w:rPr>
        <w:t xml:space="preserve">z </w:t>
      </w:r>
      <w:r>
        <w:t xml:space="preserve">can be interpreted as a two-dimensional vector with components given by its real and imaginary parts.  We can visualize the function by plotting a </w:t>
      </w:r>
      <w:r w:rsidRPr="001F4A48">
        <w:rPr>
          <w:b/>
          <w:color w:val="7030A0"/>
        </w:rPr>
        <w:t>vector field</w:t>
      </w:r>
      <w:r w:rsidRPr="001F4A48">
        <w:rPr>
          <w:color w:val="7030A0"/>
        </w:rPr>
        <w:t xml:space="preserve"> </w:t>
      </w:r>
      <w:r>
        <w:t xml:space="preserve">(figure </w:t>
      </w:r>
      <w:r w:rsidR="00867019">
        <w:t>8</w:t>
      </w:r>
      <w:r>
        <w:t xml:space="preserve">) as arrows using the </w:t>
      </w:r>
      <w:r w:rsidRPr="001F4A48">
        <w:rPr>
          <w:b/>
          <w:color w:val="984806" w:themeColor="accent6" w:themeShade="80"/>
        </w:rPr>
        <w:t xml:space="preserve">quiver </w:t>
      </w:r>
      <w:r>
        <w:t>function.  This method does not provide fine details of the function, but it does clearly show a unique relationship between the real and imaginary parts at each grid point</w:t>
      </w:r>
    </w:p>
    <w:p w:rsidR="00AB5501" w:rsidRPr="001F4A48" w:rsidRDefault="00AB5501" w:rsidP="00A43E70">
      <w:pPr>
        <w:spacing w:line="360" w:lineRule="auto"/>
      </w:pPr>
    </w:p>
    <w:p w:rsidR="001F4A48" w:rsidRPr="001F4A48" w:rsidRDefault="001F4A48" w:rsidP="001F4A4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lang w:val="en-US"/>
        </w:rPr>
      </w:pPr>
      <w:r w:rsidRPr="001F4A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s = 20;   </w:t>
      </w:r>
      <w:r w:rsidRPr="001F4A48">
        <w:rPr>
          <w:rFonts w:ascii="Courier New" w:hAnsi="Courier New" w:cs="Courier New"/>
          <w:color w:val="228B22"/>
          <w:sz w:val="24"/>
          <w:szCs w:val="20"/>
          <w:lang w:val="en-US"/>
        </w:rPr>
        <w:t>% spacing of arrows</w:t>
      </w:r>
    </w:p>
    <w:p w:rsidR="001F4A48" w:rsidRPr="001F4A48" w:rsidRDefault="001F4A48" w:rsidP="001F4A4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lang w:val="en-US"/>
        </w:rPr>
      </w:pPr>
      <w:r w:rsidRPr="001F4A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P1 = xx(1:s:N,1:s:N); P2 = yy(1:s:N,1:s:N);</w:t>
      </w:r>
    </w:p>
    <w:p w:rsidR="001F4A48" w:rsidRPr="001F4A48" w:rsidRDefault="001F4A48" w:rsidP="001F4A4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lang w:val="en-US"/>
        </w:rPr>
      </w:pPr>
      <w:r w:rsidRPr="001F4A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P3 = zzR(1:s:N,1:s:N); P4 = zzI(1:s:N,1:s:N);</w:t>
      </w:r>
    </w:p>
    <w:p w:rsidR="001F4A48" w:rsidRPr="001F4A48" w:rsidRDefault="001F4A48" w:rsidP="001F4A4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lang w:val="en-US"/>
        </w:rPr>
      </w:pPr>
      <w:r w:rsidRPr="001F4A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HH = quiver(P1,P2,P3,P4);</w:t>
      </w:r>
    </w:p>
    <w:p w:rsidR="001F4A48" w:rsidRDefault="001F4A48" w:rsidP="001F4A4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1F4A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set(HH,</w:t>
      </w:r>
      <w:r w:rsidRPr="001F4A48">
        <w:rPr>
          <w:rFonts w:ascii="Courier New" w:hAnsi="Courier New" w:cs="Courier New"/>
          <w:color w:val="A020F0"/>
          <w:sz w:val="24"/>
          <w:szCs w:val="20"/>
          <w:lang w:val="en-US"/>
        </w:rPr>
        <w:t>'LineWidth'</w:t>
      </w:r>
      <w:r w:rsidRPr="001F4A48">
        <w:rPr>
          <w:rFonts w:ascii="Courier New" w:hAnsi="Courier New" w:cs="Courier New"/>
          <w:color w:val="000000"/>
          <w:sz w:val="24"/>
          <w:szCs w:val="20"/>
          <w:lang w:val="en-US"/>
        </w:rPr>
        <w:t>,1,</w:t>
      </w:r>
      <w:r w:rsidRPr="001F4A48">
        <w:rPr>
          <w:rFonts w:ascii="Courier New" w:hAnsi="Courier New" w:cs="Courier New"/>
          <w:color w:val="A020F0"/>
          <w:sz w:val="24"/>
          <w:szCs w:val="20"/>
          <w:lang w:val="en-US"/>
        </w:rPr>
        <w:t>'MaxHeadSize'</w:t>
      </w:r>
      <w:r w:rsidRPr="001F4A48">
        <w:rPr>
          <w:rFonts w:ascii="Courier New" w:hAnsi="Courier New" w:cs="Courier New"/>
          <w:color w:val="000000"/>
          <w:sz w:val="24"/>
          <w:szCs w:val="20"/>
          <w:lang w:val="en-US"/>
        </w:rPr>
        <w:t>,1,</w:t>
      </w:r>
    </w:p>
    <w:p w:rsidR="001F4A48" w:rsidRPr="001F4A48" w:rsidRDefault="001F4A48" w:rsidP="001F4A4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… </w:t>
      </w:r>
      <w:r w:rsidRPr="001F4A48">
        <w:rPr>
          <w:rFonts w:ascii="Courier New" w:hAnsi="Courier New" w:cs="Courier New"/>
          <w:color w:val="A020F0"/>
          <w:sz w:val="24"/>
          <w:szCs w:val="20"/>
          <w:lang w:val="en-US"/>
        </w:rPr>
        <w:t>'AutoScaleFactor'</w:t>
      </w:r>
      <w:r w:rsidRPr="001F4A48">
        <w:rPr>
          <w:rFonts w:ascii="Courier New" w:hAnsi="Courier New" w:cs="Courier New"/>
          <w:color w:val="000000"/>
          <w:sz w:val="24"/>
          <w:szCs w:val="20"/>
          <w:lang w:val="en-US"/>
        </w:rPr>
        <w:t>,1.5)</w:t>
      </w:r>
    </w:p>
    <w:p w:rsidR="001F4A48" w:rsidRPr="001F4A48" w:rsidRDefault="001F4A48" w:rsidP="001F4A4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lang w:val="en-US"/>
        </w:rPr>
      </w:pPr>
      <w:r w:rsidRPr="001F4A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set(gca,</w:t>
      </w:r>
      <w:r w:rsidRPr="001F4A48">
        <w:rPr>
          <w:rFonts w:ascii="Courier New" w:hAnsi="Courier New" w:cs="Courier New"/>
          <w:color w:val="A020F0"/>
          <w:sz w:val="24"/>
          <w:szCs w:val="20"/>
          <w:lang w:val="en-US"/>
        </w:rPr>
        <w:t>'xlim'</w:t>
      </w:r>
      <w:r w:rsidRPr="001F4A48">
        <w:rPr>
          <w:rFonts w:ascii="Courier New" w:hAnsi="Courier New" w:cs="Courier New"/>
          <w:color w:val="000000"/>
          <w:sz w:val="24"/>
          <w:szCs w:val="20"/>
          <w:lang w:val="en-US"/>
        </w:rPr>
        <w:t>,[-2.5,2.5])</w:t>
      </w:r>
    </w:p>
    <w:p w:rsidR="001F4A48" w:rsidRPr="001F4A48" w:rsidRDefault="001F4A48" w:rsidP="001F4A4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lang w:val="en-US"/>
        </w:rPr>
      </w:pPr>
      <w:r w:rsidRPr="001F4A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set(gca,</w:t>
      </w:r>
      <w:r w:rsidRPr="001F4A48">
        <w:rPr>
          <w:rFonts w:ascii="Courier New" w:hAnsi="Courier New" w:cs="Courier New"/>
          <w:color w:val="A020F0"/>
          <w:sz w:val="24"/>
          <w:szCs w:val="20"/>
          <w:lang w:val="en-US"/>
        </w:rPr>
        <w:t>'ylim'</w:t>
      </w:r>
      <w:r w:rsidRPr="001F4A48">
        <w:rPr>
          <w:rFonts w:ascii="Courier New" w:hAnsi="Courier New" w:cs="Courier New"/>
          <w:color w:val="000000"/>
          <w:sz w:val="24"/>
          <w:szCs w:val="20"/>
          <w:lang w:val="en-US"/>
        </w:rPr>
        <w:t>,[-2.5,2.5])</w:t>
      </w:r>
    </w:p>
    <w:p w:rsidR="001F4A48" w:rsidRPr="001F4A48" w:rsidRDefault="001F4A48" w:rsidP="001F4A4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lang w:val="en-US"/>
        </w:rPr>
      </w:pPr>
      <w:r w:rsidRPr="001F4A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axis </w:t>
      </w:r>
      <w:r w:rsidRPr="001F4A48">
        <w:rPr>
          <w:rFonts w:ascii="Courier New" w:hAnsi="Courier New" w:cs="Courier New"/>
          <w:color w:val="A020F0"/>
          <w:sz w:val="24"/>
          <w:szCs w:val="20"/>
          <w:lang w:val="en-US"/>
        </w:rPr>
        <w:t>square</w:t>
      </w:r>
    </w:p>
    <w:p w:rsidR="001F4A48" w:rsidRDefault="001F4A48">
      <w:r>
        <w:br w:type="page"/>
      </w:r>
    </w:p>
    <w:p w:rsidR="00A43E70" w:rsidRDefault="001F4A48" w:rsidP="006C6A05">
      <w:pPr>
        <w:spacing w:line="360" w:lineRule="auto"/>
        <w:jc w:val="center"/>
      </w:pPr>
      <w:r w:rsidRPr="001F4A48">
        <w:rPr>
          <w:noProof/>
        </w:rPr>
        <w:drawing>
          <wp:inline distT="0" distB="0" distL="0" distR="0" wp14:anchorId="696572F3" wp14:editId="01D96FD0">
            <wp:extent cx="45720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48" w:rsidRDefault="006E17BC" w:rsidP="00F74A88">
      <w:pPr>
        <w:spacing w:line="360" w:lineRule="auto"/>
      </w:pPr>
      <w:r>
        <w:t xml:space="preserve">     </w:t>
      </w:r>
      <w:r w:rsidR="001F4A48">
        <w:t>Fig.</w:t>
      </w:r>
      <w:r>
        <w:t>8</w:t>
      </w:r>
      <w:r w:rsidR="001F4A48">
        <w:t xml:space="preserve">.   </w:t>
      </w:r>
      <w:r w:rsidR="00786442">
        <w:t xml:space="preserve">The function as a vector field  </w:t>
      </w:r>
      <w:r w:rsidR="00786442" w:rsidRPr="00786442">
        <w:rPr>
          <w:position w:val="-12"/>
        </w:rPr>
        <w:object w:dxaOrig="2659" w:dyaOrig="480">
          <v:shape id="_x0000_i1051" type="#_x0000_t75" style="width:132.75pt;height:24pt" o:ole="">
            <v:imagedata r:id="rId84" o:title=""/>
          </v:shape>
          <o:OLEObject Type="Embed" ProgID="Equation.DSMT4" ShapeID="_x0000_i1051" DrawAspect="Content" ObjectID="_1598842862" r:id="rId85"/>
        </w:object>
      </w:r>
      <w:r w:rsidR="00786442">
        <w:t>.</w:t>
      </w:r>
    </w:p>
    <w:p w:rsidR="00786442" w:rsidRDefault="00786442" w:rsidP="00F74A88">
      <w:pPr>
        <w:spacing w:line="360" w:lineRule="auto"/>
      </w:pPr>
    </w:p>
    <w:p w:rsidR="00786442" w:rsidRDefault="00786442" w:rsidP="00F74A88">
      <w:pPr>
        <w:spacing w:line="360" w:lineRule="auto"/>
      </w:pPr>
      <w:r>
        <w:t>We can also display the function as a conto</w:t>
      </w:r>
      <w:r w:rsidR="00AB5501">
        <w:t>ur plot as shown in figure</w:t>
      </w:r>
      <w:r w:rsidR="00867019">
        <w:t>s 9 and 10</w:t>
      </w:r>
      <w:r w:rsidR="00AB5501">
        <w:t xml:space="preserve">. </w:t>
      </w:r>
      <w:r w:rsidR="00867019">
        <w:t xml:space="preserve">These figures </w:t>
      </w:r>
      <w:r>
        <w:t>clearly shows the three distinct zero</w:t>
      </w:r>
      <w:r w:rsidR="00AB5501">
        <w:t>s</w:t>
      </w:r>
      <w:r>
        <w:t xml:space="preserve"> of the complex-valued function. By adding a circle to the p</w:t>
      </w:r>
      <w:r w:rsidR="00AB5501">
        <w:t>lot</w:t>
      </w:r>
      <w:r>
        <w:t xml:space="preserve">, we see that the three zeros are located on </w:t>
      </w:r>
      <w:r w:rsidR="00AB5501">
        <w:t>a</w:t>
      </w:r>
      <w:r>
        <w:t xml:space="preserve"> unit circle.</w:t>
      </w:r>
    </w:p>
    <w:p w:rsidR="00867019" w:rsidRDefault="00867019" w:rsidP="00F74A88">
      <w:pPr>
        <w:spacing w:line="360" w:lineRule="auto"/>
      </w:pPr>
    </w:p>
    <w:p w:rsidR="006C6A05" w:rsidRPr="006C6A05" w:rsidRDefault="006C6A05" w:rsidP="006C6A0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lang w:val="en-US"/>
        </w:rPr>
      </w:pPr>
      <w:r w:rsidRPr="006C6A05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xP = xx; yP = yy; zP = zzA; v = 1:1:10;</w:t>
      </w:r>
    </w:p>
    <w:p w:rsidR="006C6A05" w:rsidRPr="006C6A05" w:rsidRDefault="006C6A05" w:rsidP="006C6A0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lang w:val="en-US"/>
        </w:rPr>
      </w:pPr>
      <w:r w:rsidRPr="006C6A05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contourf(xP,yP,zP,20,</w:t>
      </w:r>
      <w:r w:rsidRPr="006C6A05">
        <w:rPr>
          <w:rFonts w:ascii="Courier New" w:hAnsi="Courier New" w:cs="Courier New"/>
          <w:color w:val="A020F0"/>
          <w:sz w:val="24"/>
          <w:szCs w:val="20"/>
          <w:lang w:val="en-US"/>
        </w:rPr>
        <w:t>'ShowText'</w:t>
      </w:r>
      <w:r w:rsidRPr="006C6A05">
        <w:rPr>
          <w:rFonts w:ascii="Courier New" w:hAnsi="Courier New" w:cs="Courier New"/>
          <w:color w:val="000000"/>
          <w:sz w:val="24"/>
          <w:szCs w:val="20"/>
          <w:lang w:val="en-US"/>
        </w:rPr>
        <w:t>,</w:t>
      </w:r>
      <w:r w:rsidRPr="006C6A05">
        <w:rPr>
          <w:rFonts w:ascii="Courier New" w:hAnsi="Courier New" w:cs="Courier New"/>
          <w:color w:val="A020F0"/>
          <w:sz w:val="24"/>
          <w:szCs w:val="20"/>
          <w:lang w:val="en-US"/>
        </w:rPr>
        <w:t>'off'</w:t>
      </w:r>
      <w:r w:rsidRPr="006C6A05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6C6A05" w:rsidRPr="006C6A05" w:rsidRDefault="006C6A05" w:rsidP="006C6A0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lang w:val="en-US"/>
        </w:rPr>
      </w:pPr>
      <w:r w:rsidRPr="006C6A05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6C6A05">
        <w:rPr>
          <w:rFonts w:ascii="Courier New" w:hAnsi="Courier New" w:cs="Courier New"/>
          <w:color w:val="228B22"/>
          <w:sz w:val="24"/>
          <w:szCs w:val="20"/>
          <w:lang w:val="en-US"/>
        </w:rPr>
        <w:t>% contourf(xP,yP,zP,v,'ShowText','on');</w:t>
      </w:r>
    </w:p>
    <w:p w:rsidR="006C6A05" w:rsidRPr="006C6A05" w:rsidRDefault="006C6A05" w:rsidP="006C6A0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lang w:val="en-US"/>
        </w:rPr>
      </w:pPr>
      <w:r w:rsidRPr="006C6A05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shading </w:t>
      </w:r>
      <w:r w:rsidRPr="006C6A05">
        <w:rPr>
          <w:rFonts w:ascii="Courier New" w:hAnsi="Courier New" w:cs="Courier New"/>
          <w:color w:val="A020F0"/>
          <w:sz w:val="24"/>
          <w:szCs w:val="20"/>
          <w:lang w:val="en-US"/>
        </w:rPr>
        <w:t>interp</w:t>
      </w:r>
    </w:p>
    <w:p w:rsidR="006C6A05" w:rsidRPr="006C6A05" w:rsidRDefault="006C6A05" w:rsidP="006C6A0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lang w:val="en-US"/>
        </w:rPr>
      </w:pPr>
      <w:r w:rsidRPr="006C6A05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colorbar</w:t>
      </w:r>
    </w:p>
    <w:p w:rsidR="006C6A05" w:rsidRPr="006C6A05" w:rsidRDefault="006C6A05" w:rsidP="006C6A0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lang w:val="en-US"/>
        </w:rPr>
      </w:pPr>
      <w:r w:rsidRPr="006C6A05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hold </w:t>
      </w:r>
      <w:r w:rsidRPr="006C6A05">
        <w:rPr>
          <w:rFonts w:ascii="Courier New" w:hAnsi="Courier New" w:cs="Courier New"/>
          <w:color w:val="A020F0"/>
          <w:sz w:val="24"/>
          <w:szCs w:val="20"/>
          <w:lang w:val="en-US"/>
        </w:rPr>
        <w:t>on</w:t>
      </w:r>
    </w:p>
    <w:p w:rsidR="006C6A05" w:rsidRPr="006C6A05" w:rsidRDefault="006C6A05" w:rsidP="006C6A0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lang w:val="en-US"/>
        </w:rPr>
      </w:pPr>
      <w:r w:rsidRPr="006C6A05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</w:p>
    <w:p w:rsidR="006C6A05" w:rsidRPr="006C6A05" w:rsidRDefault="006C6A05" w:rsidP="006C6A0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lang w:val="en-US"/>
        </w:rPr>
      </w:pPr>
      <w:r w:rsidRPr="006C6A05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  <w:r w:rsidRPr="006C6A05">
        <w:rPr>
          <w:rFonts w:ascii="Courier New" w:hAnsi="Courier New" w:cs="Courier New"/>
          <w:color w:val="228B22"/>
          <w:sz w:val="24"/>
          <w:szCs w:val="20"/>
          <w:lang w:val="en-US"/>
        </w:rPr>
        <w:t>% plot unit circle with centre (0, 0)</w:t>
      </w:r>
    </w:p>
    <w:p w:rsidR="006C6A05" w:rsidRPr="006C6A05" w:rsidRDefault="006C6A05" w:rsidP="006C6A0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lang w:val="en-US"/>
        </w:rPr>
      </w:pPr>
      <w:r w:rsidRPr="006C6A05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t = linspace(0,2*pi,200); R = sqrt(2);</w:t>
      </w:r>
    </w:p>
    <w:p w:rsidR="006C6A05" w:rsidRPr="006C6A05" w:rsidRDefault="006C6A05" w:rsidP="006C6A0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lang w:val="en-US"/>
        </w:rPr>
      </w:pPr>
      <w:r w:rsidRPr="006C6A05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plot(R.*cos(t),R.*sin(t),</w:t>
      </w:r>
      <w:r w:rsidRPr="006C6A05">
        <w:rPr>
          <w:rFonts w:ascii="Courier New" w:hAnsi="Courier New" w:cs="Courier New"/>
          <w:color w:val="A020F0"/>
          <w:sz w:val="24"/>
          <w:szCs w:val="20"/>
          <w:lang w:val="en-US"/>
        </w:rPr>
        <w:t>'r'</w:t>
      </w:r>
      <w:r w:rsidRPr="006C6A05">
        <w:rPr>
          <w:rFonts w:ascii="Courier New" w:hAnsi="Courier New" w:cs="Courier New"/>
          <w:color w:val="000000"/>
          <w:sz w:val="24"/>
          <w:szCs w:val="20"/>
          <w:lang w:val="en-US"/>
        </w:rPr>
        <w:t>,</w:t>
      </w:r>
      <w:r w:rsidRPr="006C6A05">
        <w:rPr>
          <w:rFonts w:ascii="Courier New" w:hAnsi="Courier New" w:cs="Courier New"/>
          <w:color w:val="A020F0"/>
          <w:sz w:val="24"/>
          <w:szCs w:val="20"/>
          <w:lang w:val="en-US"/>
        </w:rPr>
        <w:t>'linewidth'</w:t>
      </w:r>
      <w:r w:rsidRPr="006C6A05">
        <w:rPr>
          <w:rFonts w:ascii="Courier New" w:hAnsi="Courier New" w:cs="Courier New"/>
          <w:color w:val="000000"/>
          <w:sz w:val="24"/>
          <w:szCs w:val="20"/>
          <w:lang w:val="en-US"/>
        </w:rPr>
        <w:t>,2)</w:t>
      </w:r>
    </w:p>
    <w:p w:rsidR="006C6A05" w:rsidRPr="006C6A05" w:rsidRDefault="006C6A05" w:rsidP="006C6A0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lang w:val="en-US"/>
        </w:rPr>
      </w:pPr>
      <w:r w:rsidRPr="006C6A05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</w:p>
    <w:p w:rsidR="00786442" w:rsidRPr="006C6A05" w:rsidRDefault="00786442" w:rsidP="006C6A05">
      <w:pPr>
        <w:spacing w:line="276" w:lineRule="auto"/>
        <w:rPr>
          <w:sz w:val="40"/>
          <w:lang w:val="en-US"/>
        </w:rPr>
      </w:pPr>
    </w:p>
    <w:p w:rsidR="00786442" w:rsidRDefault="00786442" w:rsidP="00786442">
      <w:pPr>
        <w:spacing w:line="360" w:lineRule="auto"/>
        <w:jc w:val="center"/>
      </w:pPr>
      <w:r w:rsidRPr="00786442">
        <w:rPr>
          <w:noProof/>
        </w:rPr>
        <w:drawing>
          <wp:inline distT="0" distB="0" distL="0" distR="0" wp14:anchorId="44E77E3A" wp14:editId="276F3605">
            <wp:extent cx="4572000" cy="342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42" w:rsidRDefault="00786442" w:rsidP="006E17BC">
      <w:pPr>
        <w:spacing w:line="276" w:lineRule="auto"/>
        <w:ind w:left="567"/>
      </w:pPr>
      <w:r>
        <w:t xml:space="preserve">Fig. </w:t>
      </w:r>
      <w:r w:rsidR="006E17BC">
        <w:t>9</w:t>
      </w:r>
      <w:r>
        <w:t xml:space="preserve">.  </w:t>
      </w:r>
      <w:r w:rsidRPr="006E17BC">
        <w:rPr>
          <w:color w:val="984806" w:themeColor="accent6" w:themeShade="80"/>
        </w:rPr>
        <w:t xml:space="preserve">Contourf </w:t>
      </w:r>
      <w:r>
        <w:t>plot of the complex function showing the three zeros located on a unit circle.</w:t>
      </w:r>
    </w:p>
    <w:p w:rsidR="00AB5501" w:rsidRDefault="00AB5501" w:rsidP="006C6A05">
      <w:pPr>
        <w:spacing w:line="276" w:lineRule="auto"/>
      </w:pPr>
    </w:p>
    <w:p w:rsidR="006C6A05" w:rsidRDefault="006C6A05" w:rsidP="006C6A05">
      <w:pPr>
        <w:spacing w:line="360" w:lineRule="auto"/>
        <w:jc w:val="center"/>
      </w:pPr>
      <w:r w:rsidRPr="006C6A05">
        <w:rPr>
          <w:noProof/>
        </w:rPr>
        <w:drawing>
          <wp:inline distT="0" distB="0" distL="0" distR="0" wp14:anchorId="0462BC8C" wp14:editId="11645C71">
            <wp:extent cx="4572000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05" w:rsidRDefault="006C6A05" w:rsidP="006E17BC">
      <w:pPr>
        <w:spacing w:line="276" w:lineRule="auto"/>
        <w:ind w:left="567"/>
      </w:pPr>
      <w:r>
        <w:t>Fig. 1</w:t>
      </w:r>
      <w:r w:rsidR="006E17BC">
        <w:t>0</w:t>
      </w:r>
      <w:r>
        <w:t xml:space="preserve">.  </w:t>
      </w:r>
      <w:r w:rsidRPr="006E17BC">
        <w:rPr>
          <w:color w:val="984806" w:themeColor="accent6" w:themeShade="80"/>
        </w:rPr>
        <w:t>Contourf</w:t>
      </w:r>
      <w:r>
        <w:t xml:space="preserve"> plot of the complex function showing numerical values on the contours.</w:t>
      </w:r>
    </w:p>
    <w:p w:rsidR="006C6A05" w:rsidRDefault="006C6A05" w:rsidP="00F74A88">
      <w:pPr>
        <w:spacing w:line="360" w:lineRule="auto"/>
      </w:pPr>
    </w:p>
    <w:sectPr w:rsidR="006C6A05" w:rsidSect="00A17DEF">
      <w:footerReference w:type="even" r:id="rId88"/>
      <w:footerReference w:type="default" r:id="rId89"/>
      <w:pgSz w:w="11906" w:h="16838" w:code="9"/>
      <w:pgMar w:top="1134" w:right="1797" w:bottom="1134" w:left="1797" w:header="709" w:footer="709" w:gutter="0"/>
      <w:pgBorders w:offsetFrom="page">
        <w:top w:val="single" w:sz="2" w:space="24" w:color="FFFFFF"/>
        <w:left w:val="single" w:sz="2" w:space="24" w:color="FFFFFF"/>
        <w:bottom w:val="single" w:sz="2" w:space="24" w:color="FFFFFF"/>
        <w:right w:val="single" w:sz="2" w:space="24" w:color="FF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DF0" w:rsidRDefault="008B0DF0">
      <w:r>
        <w:separator/>
      </w:r>
    </w:p>
  </w:endnote>
  <w:endnote w:type="continuationSeparator" w:id="0">
    <w:p w:rsidR="008B0DF0" w:rsidRDefault="008B0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333" w:rsidRDefault="002C73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7333" w:rsidRDefault="002C73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333" w:rsidRDefault="002C73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30</w:t>
    </w:r>
    <w:r>
      <w:rPr>
        <w:rStyle w:val="PageNumber"/>
      </w:rPr>
      <w:fldChar w:fldCharType="end"/>
    </w:r>
  </w:p>
  <w:p w:rsidR="002C7333" w:rsidRPr="00E87932" w:rsidRDefault="002C7333">
    <w:pPr>
      <w:pStyle w:val="Footer"/>
      <w:ind w:right="360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11844</wp:posOffset>
              </wp:positionH>
              <wp:positionV relativeFrom="paragraph">
                <wp:posOffset>-69270</wp:posOffset>
              </wp:positionV>
              <wp:extent cx="5279666" cy="23854"/>
              <wp:effectExtent l="0" t="0" r="35560" b="33655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9666" cy="2385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40B43D" id="Straight Connector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-5.45pt" to="416.6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" strokecolor="black [3213]"/>
          </w:pict>
        </mc:Fallback>
      </mc:AlternateContent>
    </w:r>
    <w:hyperlink r:id="rId1" w:history="1">
      <w:r w:rsidRPr="00030154">
        <w:rPr>
          <w:rStyle w:val="Hyperlink"/>
          <w:sz w:val="20"/>
          <w:szCs w:val="20"/>
        </w:rPr>
        <w:t>Doing Physics with Matlab</w:t>
      </w:r>
    </w:hyperlink>
    <w:r>
      <w:rPr>
        <w:sz w:val="20"/>
        <w:szCs w:val="20"/>
      </w:rP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DF0" w:rsidRDefault="008B0DF0">
      <w:r>
        <w:separator/>
      </w:r>
    </w:p>
  </w:footnote>
  <w:footnote w:type="continuationSeparator" w:id="0">
    <w:p w:rsidR="008B0DF0" w:rsidRDefault="008B0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C0F2D"/>
    <w:multiLevelType w:val="hybridMultilevel"/>
    <w:tmpl w:val="C060D306"/>
    <w:lvl w:ilvl="0" w:tplc="3A7AD7F6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A08A0"/>
    <w:multiLevelType w:val="hybridMultilevel"/>
    <w:tmpl w:val="27C89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34A63"/>
    <w:multiLevelType w:val="hybridMultilevel"/>
    <w:tmpl w:val="F3BAB2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73A06"/>
    <w:multiLevelType w:val="hybridMultilevel"/>
    <w:tmpl w:val="11F40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ED"/>
    <w:rsid w:val="0000194C"/>
    <w:rsid w:val="000029EE"/>
    <w:rsid w:val="000035F0"/>
    <w:rsid w:val="00004735"/>
    <w:rsid w:val="00013B54"/>
    <w:rsid w:val="00013F22"/>
    <w:rsid w:val="000215CE"/>
    <w:rsid w:val="000251B3"/>
    <w:rsid w:val="00030154"/>
    <w:rsid w:val="00031C7B"/>
    <w:rsid w:val="0003399B"/>
    <w:rsid w:val="0003518E"/>
    <w:rsid w:val="00042DF7"/>
    <w:rsid w:val="0004355F"/>
    <w:rsid w:val="00055EA2"/>
    <w:rsid w:val="00064D18"/>
    <w:rsid w:val="00070331"/>
    <w:rsid w:val="000712D9"/>
    <w:rsid w:val="00077ADE"/>
    <w:rsid w:val="000838C9"/>
    <w:rsid w:val="00084845"/>
    <w:rsid w:val="000867D3"/>
    <w:rsid w:val="0009259A"/>
    <w:rsid w:val="00096931"/>
    <w:rsid w:val="000A5BEE"/>
    <w:rsid w:val="000B0218"/>
    <w:rsid w:val="000B3A48"/>
    <w:rsid w:val="000B7F86"/>
    <w:rsid w:val="000C4994"/>
    <w:rsid w:val="000E30EF"/>
    <w:rsid w:val="000E3531"/>
    <w:rsid w:val="000F50F4"/>
    <w:rsid w:val="000F58FD"/>
    <w:rsid w:val="00101089"/>
    <w:rsid w:val="0010286C"/>
    <w:rsid w:val="00102DD8"/>
    <w:rsid w:val="0010311D"/>
    <w:rsid w:val="00103DF6"/>
    <w:rsid w:val="00105984"/>
    <w:rsid w:val="00107B21"/>
    <w:rsid w:val="00112EA7"/>
    <w:rsid w:val="00117D1E"/>
    <w:rsid w:val="001324DF"/>
    <w:rsid w:val="00133992"/>
    <w:rsid w:val="001341A6"/>
    <w:rsid w:val="00137721"/>
    <w:rsid w:val="00141987"/>
    <w:rsid w:val="001477BD"/>
    <w:rsid w:val="00155799"/>
    <w:rsid w:val="001560EF"/>
    <w:rsid w:val="00157183"/>
    <w:rsid w:val="0016505C"/>
    <w:rsid w:val="001806E5"/>
    <w:rsid w:val="0018147E"/>
    <w:rsid w:val="001848C5"/>
    <w:rsid w:val="00194008"/>
    <w:rsid w:val="0019435D"/>
    <w:rsid w:val="00197AB3"/>
    <w:rsid w:val="001B1FF7"/>
    <w:rsid w:val="001B44C9"/>
    <w:rsid w:val="001B57E0"/>
    <w:rsid w:val="001C4785"/>
    <w:rsid w:val="001C6A75"/>
    <w:rsid w:val="001D5081"/>
    <w:rsid w:val="001D611E"/>
    <w:rsid w:val="001F24B4"/>
    <w:rsid w:val="001F3857"/>
    <w:rsid w:val="001F3DE4"/>
    <w:rsid w:val="001F4A48"/>
    <w:rsid w:val="00200BE1"/>
    <w:rsid w:val="00201132"/>
    <w:rsid w:val="002047AD"/>
    <w:rsid w:val="0020584C"/>
    <w:rsid w:val="00210E88"/>
    <w:rsid w:val="00211757"/>
    <w:rsid w:val="002122C7"/>
    <w:rsid w:val="00212445"/>
    <w:rsid w:val="00214B92"/>
    <w:rsid w:val="00217CD8"/>
    <w:rsid w:val="00225227"/>
    <w:rsid w:val="00225DEB"/>
    <w:rsid w:val="002260C9"/>
    <w:rsid w:val="002273D1"/>
    <w:rsid w:val="0022751E"/>
    <w:rsid w:val="00235F0B"/>
    <w:rsid w:val="00250C94"/>
    <w:rsid w:val="00253154"/>
    <w:rsid w:val="002545FF"/>
    <w:rsid w:val="002579CF"/>
    <w:rsid w:val="00257F01"/>
    <w:rsid w:val="0026200E"/>
    <w:rsid w:val="00263802"/>
    <w:rsid w:val="00267511"/>
    <w:rsid w:val="002716BE"/>
    <w:rsid w:val="00280480"/>
    <w:rsid w:val="00281D1D"/>
    <w:rsid w:val="002847BA"/>
    <w:rsid w:val="00286907"/>
    <w:rsid w:val="002879F0"/>
    <w:rsid w:val="00296310"/>
    <w:rsid w:val="002A331D"/>
    <w:rsid w:val="002A5382"/>
    <w:rsid w:val="002A5DF7"/>
    <w:rsid w:val="002B20DC"/>
    <w:rsid w:val="002C0F68"/>
    <w:rsid w:val="002C5714"/>
    <w:rsid w:val="002C7333"/>
    <w:rsid w:val="002D169C"/>
    <w:rsid w:val="002D43EA"/>
    <w:rsid w:val="002D6B2A"/>
    <w:rsid w:val="002E5346"/>
    <w:rsid w:val="002F2A9B"/>
    <w:rsid w:val="002F2DCD"/>
    <w:rsid w:val="002F57C4"/>
    <w:rsid w:val="0030128B"/>
    <w:rsid w:val="00317AC0"/>
    <w:rsid w:val="003214A0"/>
    <w:rsid w:val="003260FA"/>
    <w:rsid w:val="00327C90"/>
    <w:rsid w:val="00333114"/>
    <w:rsid w:val="00335580"/>
    <w:rsid w:val="003467FD"/>
    <w:rsid w:val="00346F15"/>
    <w:rsid w:val="003517B1"/>
    <w:rsid w:val="0035357F"/>
    <w:rsid w:val="003541DB"/>
    <w:rsid w:val="003602B2"/>
    <w:rsid w:val="00360B59"/>
    <w:rsid w:val="00361F47"/>
    <w:rsid w:val="00372B91"/>
    <w:rsid w:val="0037498E"/>
    <w:rsid w:val="00380D3E"/>
    <w:rsid w:val="003810F4"/>
    <w:rsid w:val="00383BAC"/>
    <w:rsid w:val="00385B14"/>
    <w:rsid w:val="00386338"/>
    <w:rsid w:val="00390EFA"/>
    <w:rsid w:val="0039551D"/>
    <w:rsid w:val="003979AD"/>
    <w:rsid w:val="00397ED3"/>
    <w:rsid w:val="003B0F28"/>
    <w:rsid w:val="003B1197"/>
    <w:rsid w:val="003B23BE"/>
    <w:rsid w:val="003B67A1"/>
    <w:rsid w:val="003B6ED4"/>
    <w:rsid w:val="003C0D4D"/>
    <w:rsid w:val="003C0F64"/>
    <w:rsid w:val="003D33F9"/>
    <w:rsid w:val="003E2505"/>
    <w:rsid w:val="003F191D"/>
    <w:rsid w:val="003F64EA"/>
    <w:rsid w:val="00400A73"/>
    <w:rsid w:val="004137CB"/>
    <w:rsid w:val="00413E49"/>
    <w:rsid w:val="00415A79"/>
    <w:rsid w:val="00416036"/>
    <w:rsid w:val="00423A33"/>
    <w:rsid w:val="00427E3D"/>
    <w:rsid w:val="0043271B"/>
    <w:rsid w:val="0043507D"/>
    <w:rsid w:val="004371AD"/>
    <w:rsid w:val="00450D3F"/>
    <w:rsid w:val="00475DAB"/>
    <w:rsid w:val="00486AC5"/>
    <w:rsid w:val="00490F1C"/>
    <w:rsid w:val="00490F42"/>
    <w:rsid w:val="00493F01"/>
    <w:rsid w:val="004A20E1"/>
    <w:rsid w:val="004A36E3"/>
    <w:rsid w:val="004B127F"/>
    <w:rsid w:val="004C7B1C"/>
    <w:rsid w:val="004D2E2D"/>
    <w:rsid w:val="004E074F"/>
    <w:rsid w:val="004E0A4C"/>
    <w:rsid w:val="004E210C"/>
    <w:rsid w:val="004E3CBE"/>
    <w:rsid w:val="004F6EC7"/>
    <w:rsid w:val="005041F8"/>
    <w:rsid w:val="00504C78"/>
    <w:rsid w:val="00526DDC"/>
    <w:rsid w:val="00530F3C"/>
    <w:rsid w:val="00531E94"/>
    <w:rsid w:val="005322DE"/>
    <w:rsid w:val="005500AE"/>
    <w:rsid w:val="00551849"/>
    <w:rsid w:val="00551B9F"/>
    <w:rsid w:val="00556BC2"/>
    <w:rsid w:val="00560772"/>
    <w:rsid w:val="005631AE"/>
    <w:rsid w:val="0056598B"/>
    <w:rsid w:val="005755AA"/>
    <w:rsid w:val="00577A19"/>
    <w:rsid w:val="00577BA6"/>
    <w:rsid w:val="005821B6"/>
    <w:rsid w:val="00583BEB"/>
    <w:rsid w:val="00583CE1"/>
    <w:rsid w:val="00587509"/>
    <w:rsid w:val="005A64EE"/>
    <w:rsid w:val="005A7984"/>
    <w:rsid w:val="005B5655"/>
    <w:rsid w:val="005C5BD7"/>
    <w:rsid w:val="005D24CC"/>
    <w:rsid w:val="005D6BB3"/>
    <w:rsid w:val="005E321F"/>
    <w:rsid w:val="005E3F0B"/>
    <w:rsid w:val="005F1071"/>
    <w:rsid w:val="005F1DB7"/>
    <w:rsid w:val="005F270F"/>
    <w:rsid w:val="005F42FB"/>
    <w:rsid w:val="00604445"/>
    <w:rsid w:val="0061133C"/>
    <w:rsid w:val="00624F2A"/>
    <w:rsid w:val="006267FC"/>
    <w:rsid w:val="00633EDD"/>
    <w:rsid w:val="006420C9"/>
    <w:rsid w:val="006452CB"/>
    <w:rsid w:val="00647852"/>
    <w:rsid w:val="0065093E"/>
    <w:rsid w:val="00654994"/>
    <w:rsid w:val="0066001A"/>
    <w:rsid w:val="00660632"/>
    <w:rsid w:val="00672FF0"/>
    <w:rsid w:val="0067370A"/>
    <w:rsid w:val="0067419B"/>
    <w:rsid w:val="0068573A"/>
    <w:rsid w:val="00691737"/>
    <w:rsid w:val="00691AB8"/>
    <w:rsid w:val="00692381"/>
    <w:rsid w:val="00697F3C"/>
    <w:rsid w:val="006A2887"/>
    <w:rsid w:val="006B48E0"/>
    <w:rsid w:val="006C63ED"/>
    <w:rsid w:val="006C6A05"/>
    <w:rsid w:val="006C7022"/>
    <w:rsid w:val="006D1906"/>
    <w:rsid w:val="006D4CD5"/>
    <w:rsid w:val="006D518B"/>
    <w:rsid w:val="006D6A31"/>
    <w:rsid w:val="006E17BC"/>
    <w:rsid w:val="006E2425"/>
    <w:rsid w:val="006E2676"/>
    <w:rsid w:val="006E267B"/>
    <w:rsid w:val="006E549A"/>
    <w:rsid w:val="006E64BA"/>
    <w:rsid w:val="00721EA2"/>
    <w:rsid w:val="00724A51"/>
    <w:rsid w:val="0074117C"/>
    <w:rsid w:val="00743664"/>
    <w:rsid w:val="0074381D"/>
    <w:rsid w:val="007519B2"/>
    <w:rsid w:val="0075338B"/>
    <w:rsid w:val="00754EEB"/>
    <w:rsid w:val="007621F7"/>
    <w:rsid w:val="0076273D"/>
    <w:rsid w:val="0077348E"/>
    <w:rsid w:val="00786442"/>
    <w:rsid w:val="007900F9"/>
    <w:rsid w:val="007A1917"/>
    <w:rsid w:val="007B196F"/>
    <w:rsid w:val="007B1B3C"/>
    <w:rsid w:val="007B1D38"/>
    <w:rsid w:val="007B325C"/>
    <w:rsid w:val="007B54DC"/>
    <w:rsid w:val="007B6BCA"/>
    <w:rsid w:val="007D2654"/>
    <w:rsid w:val="007D6C3F"/>
    <w:rsid w:val="007E1219"/>
    <w:rsid w:val="007E211C"/>
    <w:rsid w:val="007E61E3"/>
    <w:rsid w:val="007E7340"/>
    <w:rsid w:val="007E7969"/>
    <w:rsid w:val="007F2ED1"/>
    <w:rsid w:val="007F5D04"/>
    <w:rsid w:val="00801F58"/>
    <w:rsid w:val="008054EE"/>
    <w:rsid w:val="00812C5A"/>
    <w:rsid w:val="008151B6"/>
    <w:rsid w:val="0081788D"/>
    <w:rsid w:val="00822683"/>
    <w:rsid w:val="00825C6A"/>
    <w:rsid w:val="00826BAB"/>
    <w:rsid w:val="00844E14"/>
    <w:rsid w:val="008520AB"/>
    <w:rsid w:val="008532FB"/>
    <w:rsid w:val="00856049"/>
    <w:rsid w:val="008639FB"/>
    <w:rsid w:val="00867019"/>
    <w:rsid w:val="008673BE"/>
    <w:rsid w:val="00872517"/>
    <w:rsid w:val="0088107E"/>
    <w:rsid w:val="008865A3"/>
    <w:rsid w:val="0088702C"/>
    <w:rsid w:val="008932B9"/>
    <w:rsid w:val="00893D2C"/>
    <w:rsid w:val="00895FF4"/>
    <w:rsid w:val="008B0DF0"/>
    <w:rsid w:val="008B3AC9"/>
    <w:rsid w:val="008B4C53"/>
    <w:rsid w:val="008B7013"/>
    <w:rsid w:val="008C19E1"/>
    <w:rsid w:val="008D3042"/>
    <w:rsid w:val="008D3C21"/>
    <w:rsid w:val="008D75AB"/>
    <w:rsid w:val="008E41F1"/>
    <w:rsid w:val="008F3013"/>
    <w:rsid w:val="008F4188"/>
    <w:rsid w:val="008F4E54"/>
    <w:rsid w:val="008F7487"/>
    <w:rsid w:val="00903789"/>
    <w:rsid w:val="0090380A"/>
    <w:rsid w:val="00903D56"/>
    <w:rsid w:val="00904D93"/>
    <w:rsid w:val="00910B72"/>
    <w:rsid w:val="00922F39"/>
    <w:rsid w:val="00923D0B"/>
    <w:rsid w:val="00926D3F"/>
    <w:rsid w:val="00937047"/>
    <w:rsid w:val="00941136"/>
    <w:rsid w:val="00942440"/>
    <w:rsid w:val="009532EB"/>
    <w:rsid w:val="009577D5"/>
    <w:rsid w:val="00960ACF"/>
    <w:rsid w:val="0096139D"/>
    <w:rsid w:val="00962C1B"/>
    <w:rsid w:val="00970834"/>
    <w:rsid w:val="009800E0"/>
    <w:rsid w:val="00981A1D"/>
    <w:rsid w:val="0098356C"/>
    <w:rsid w:val="0098386B"/>
    <w:rsid w:val="0099026D"/>
    <w:rsid w:val="0099472B"/>
    <w:rsid w:val="009947D2"/>
    <w:rsid w:val="00994D4B"/>
    <w:rsid w:val="00996DAB"/>
    <w:rsid w:val="009A218C"/>
    <w:rsid w:val="009A7A8A"/>
    <w:rsid w:val="009B4B89"/>
    <w:rsid w:val="009B7186"/>
    <w:rsid w:val="009C44C0"/>
    <w:rsid w:val="009D5C4A"/>
    <w:rsid w:val="009D7A4E"/>
    <w:rsid w:val="009E2A3C"/>
    <w:rsid w:val="009E6F7E"/>
    <w:rsid w:val="009F2A47"/>
    <w:rsid w:val="009F3E09"/>
    <w:rsid w:val="00A0261E"/>
    <w:rsid w:val="00A02ABF"/>
    <w:rsid w:val="00A043A0"/>
    <w:rsid w:val="00A1169C"/>
    <w:rsid w:val="00A118CF"/>
    <w:rsid w:val="00A17DEF"/>
    <w:rsid w:val="00A21343"/>
    <w:rsid w:val="00A226B3"/>
    <w:rsid w:val="00A241AB"/>
    <w:rsid w:val="00A25FDC"/>
    <w:rsid w:val="00A376F6"/>
    <w:rsid w:val="00A4334B"/>
    <w:rsid w:val="00A43E70"/>
    <w:rsid w:val="00A51CC5"/>
    <w:rsid w:val="00A60011"/>
    <w:rsid w:val="00A600A3"/>
    <w:rsid w:val="00A65E2C"/>
    <w:rsid w:val="00A66ED6"/>
    <w:rsid w:val="00A73EB5"/>
    <w:rsid w:val="00A9116F"/>
    <w:rsid w:val="00A92638"/>
    <w:rsid w:val="00A940AC"/>
    <w:rsid w:val="00A945D9"/>
    <w:rsid w:val="00AA078A"/>
    <w:rsid w:val="00AA2075"/>
    <w:rsid w:val="00AB5501"/>
    <w:rsid w:val="00AB59A5"/>
    <w:rsid w:val="00AD5B93"/>
    <w:rsid w:val="00AE0A1C"/>
    <w:rsid w:val="00AE17B2"/>
    <w:rsid w:val="00AE316C"/>
    <w:rsid w:val="00AE7BD6"/>
    <w:rsid w:val="00AF583D"/>
    <w:rsid w:val="00B0567C"/>
    <w:rsid w:val="00B26A4C"/>
    <w:rsid w:val="00B30B90"/>
    <w:rsid w:val="00B35550"/>
    <w:rsid w:val="00B456BC"/>
    <w:rsid w:val="00B45A85"/>
    <w:rsid w:val="00B708C9"/>
    <w:rsid w:val="00B714B2"/>
    <w:rsid w:val="00B74177"/>
    <w:rsid w:val="00B80334"/>
    <w:rsid w:val="00B818B8"/>
    <w:rsid w:val="00B835B7"/>
    <w:rsid w:val="00B83785"/>
    <w:rsid w:val="00B861E5"/>
    <w:rsid w:val="00B87E82"/>
    <w:rsid w:val="00B90ED4"/>
    <w:rsid w:val="00B93A21"/>
    <w:rsid w:val="00BB578E"/>
    <w:rsid w:val="00BB73F0"/>
    <w:rsid w:val="00BC2775"/>
    <w:rsid w:val="00BC7D15"/>
    <w:rsid w:val="00BE543C"/>
    <w:rsid w:val="00C13E99"/>
    <w:rsid w:val="00C1514C"/>
    <w:rsid w:val="00C160D0"/>
    <w:rsid w:val="00C26EDD"/>
    <w:rsid w:val="00C30F29"/>
    <w:rsid w:val="00C31E79"/>
    <w:rsid w:val="00C3200F"/>
    <w:rsid w:val="00C368B4"/>
    <w:rsid w:val="00C44E97"/>
    <w:rsid w:val="00C51855"/>
    <w:rsid w:val="00C54873"/>
    <w:rsid w:val="00C56327"/>
    <w:rsid w:val="00C75902"/>
    <w:rsid w:val="00C84CA1"/>
    <w:rsid w:val="00C87596"/>
    <w:rsid w:val="00C915DA"/>
    <w:rsid w:val="00C97276"/>
    <w:rsid w:val="00CA60DE"/>
    <w:rsid w:val="00CD0FDF"/>
    <w:rsid w:val="00CE1663"/>
    <w:rsid w:val="00CF01BE"/>
    <w:rsid w:val="00CF19A2"/>
    <w:rsid w:val="00CF5109"/>
    <w:rsid w:val="00CF5DA8"/>
    <w:rsid w:val="00D00D7B"/>
    <w:rsid w:val="00D01189"/>
    <w:rsid w:val="00D20C45"/>
    <w:rsid w:val="00D22872"/>
    <w:rsid w:val="00D25421"/>
    <w:rsid w:val="00D27572"/>
    <w:rsid w:val="00D275B5"/>
    <w:rsid w:val="00D31692"/>
    <w:rsid w:val="00D35E5E"/>
    <w:rsid w:val="00D36073"/>
    <w:rsid w:val="00D40A9B"/>
    <w:rsid w:val="00D435ED"/>
    <w:rsid w:val="00D43D40"/>
    <w:rsid w:val="00D478D6"/>
    <w:rsid w:val="00D5169B"/>
    <w:rsid w:val="00D526E1"/>
    <w:rsid w:val="00D569B3"/>
    <w:rsid w:val="00D75359"/>
    <w:rsid w:val="00D82114"/>
    <w:rsid w:val="00D872C4"/>
    <w:rsid w:val="00D874DB"/>
    <w:rsid w:val="00D90B09"/>
    <w:rsid w:val="00DA1D77"/>
    <w:rsid w:val="00DB2798"/>
    <w:rsid w:val="00DC34B7"/>
    <w:rsid w:val="00DC5D00"/>
    <w:rsid w:val="00DD3E2F"/>
    <w:rsid w:val="00DD6CF3"/>
    <w:rsid w:val="00DD7693"/>
    <w:rsid w:val="00DE01A7"/>
    <w:rsid w:val="00DE5487"/>
    <w:rsid w:val="00DE75B0"/>
    <w:rsid w:val="00DE7E0F"/>
    <w:rsid w:val="00DF10ED"/>
    <w:rsid w:val="00DF206C"/>
    <w:rsid w:val="00DF39FA"/>
    <w:rsid w:val="00E04B1C"/>
    <w:rsid w:val="00E10A70"/>
    <w:rsid w:val="00E118CB"/>
    <w:rsid w:val="00E11EEC"/>
    <w:rsid w:val="00E31696"/>
    <w:rsid w:val="00E432C0"/>
    <w:rsid w:val="00E4458A"/>
    <w:rsid w:val="00E446D7"/>
    <w:rsid w:val="00E4608D"/>
    <w:rsid w:val="00E552E8"/>
    <w:rsid w:val="00E57CE8"/>
    <w:rsid w:val="00E629D1"/>
    <w:rsid w:val="00E64F8A"/>
    <w:rsid w:val="00E73D6A"/>
    <w:rsid w:val="00E73F34"/>
    <w:rsid w:val="00E748D0"/>
    <w:rsid w:val="00E86D36"/>
    <w:rsid w:val="00E87932"/>
    <w:rsid w:val="00E960E8"/>
    <w:rsid w:val="00EA209D"/>
    <w:rsid w:val="00EA46DB"/>
    <w:rsid w:val="00EA4EBF"/>
    <w:rsid w:val="00EA50D4"/>
    <w:rsid w:val="00EA7546"/>
    <w:rsid w:val="00EB15B1"/>
    <w:rsid w:val="00EC4919"/>
    <w:rsid w:val="00ED3393"/>
    <w:rsid w:val="00ED3CA0"/>
    <w:rsid w:val="00ED3CF9"/>
    <w:rsid w:val="00ED5C2D"/>
    <w:rsid w:val="00ED6B1A"/>
    <w:rsid w:val="00EE4F4B"/>
    <w:rsid w:val="00EE573F"/>
    <w:rsid w:val="00EE66A8"/>
    <w:rsid w:val="00F032D5"/>
    <w:rsid w:val="00F06419"/>
    <w:rsid w:val="00F16C4D"/>
    <w:rsid w:val="00F31680"/>
    <w:rsid w:val="00F33167"/>
    <w:rsid w:val="00F37721"/>
    <w:rsid w:val="00F40909"/>
    <w:rsid w:val="00F4684E"/>
    <w:rsid w:val="00F46911"/>
    <w:rsid w:val="00F5122E"/>
    <w:rsid w:val="00F53A99"/>
    <w:rsid w:val="00F649AA"/>
    <w:rsid w:val="00F73E47"/>
    <w:rsid w:val="00F7499E"/>
    <w:rsid w:val="00F74A88"/>
    <w:rsid w:val="00F7627B"/>
    <w:rsid w:val="00FA084E"/>
    <w:rsid w:val="00FB0202"/>
    <w:rsid w:val="00FB4B44"/>
    <w:rsid w:val="00FD1600"/>
    <w:rsid w:val="00FD7DC6"/>
    <w:rsid w:val="00FE0E1A"/>
    <w:rsid w:val="00FE5935"/>
    <w:rsid w:val="00FF3FA2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3F9038"/>
  <w15:docId w15:val="{B5B3EA94-38E2-4932-A1AC-44DA3BD1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HAnsi"/>
        <w:sz w:val="32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3E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5041F8"/>
    <w:rPr>
      <w:color w:val="0000FF"/>
      <w:u w:val="single"/>
    </w:rPr>
  </w:style>
  <w:style w:type="table" w:styleId="TableGrid">
    <w:name w:val="Table Grid"/>
    <w:basedOn w:val="TableNormal"/>
    <w:uiPriority w:val="59"/>
    <w:rsid w:val="003B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99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49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hysics.usyd.edu.au/teach_res/mp/mscripts" TargetMode="External"/><Relationship Id="rId18" Type="http://schemas.openxmlformats.org/officeDocument/2006/relationships/image" Target="media/image3.wmf"/><Relationship Id="rId26" Type="http://schemas.openxmlformats.org/officeDocument/2006/relationships/oleObject" Target="embeddings/oleObject6.bin"/><Relationship Id="rId39" Type="http://schemas.openxmlformats.org/officeDocument/2006/relationships/image" Target="media/image14.wmf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0.bin"/><Relationship Id="rId42" Type="http://schemas.openxmlformats.org/officeDocument/2006/relationships/image" Target="media/image16.wmf"/><Relationship Id="rId47" Type="http://schemas.openxmlformats.org/officeDocument/2006/relationships/image" Target="media/image19.png"/><Relationship Id="rId50" Type="http://schemas.openxmlformats.org/officeDocument/2006/relationships/image" Target="media/image21.png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68" Type="http://schemas.openxmlformats.org/officeDocument/2006/relationships/image" Target="media/image33.png"/><Relationship Id="rId76" Type="http://schemas.openxmlformats.org/officeDocument/2006/relationships/image" Target="media/image38.png"/><Relationship Id="rId84" Type="http://schemas.openxmlformats.org/officeDocument/2006/relationships/image" Target="media/image45.wmf"/><Relationship Id="rId89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9" Type="http://schemas.openxmlformats.org/officeDocument/2006/relationships/image" Target="media/image9.png"/><Relationship Id="rId11" Type="http://schemas.openxmlformats.org/officeDocument/2006/relationships/hyperlink" Target="http://www.physics.usyd.edu.au/teach_res/hsp/math/math.htm" TargetMode="External"/><Relationship Id="rId24" Type="http://schemas.openxmlformats.org/officeDocument/2006/relationships/image" Target="media/image6.png"/><Relationship Id="rId32" Type="http://schemas.openxmlformats.org/officeDocument/2006/relationships/oleObject" Target="embeddings/oleObject9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8.wmf"/><Relationship Id="rId53" Type="http://schemas.openxmlformats.org/officeDocument/2006/relationships/image" Target="media/image23.png"/><Relationship Id="rId58" Type="http://schemas.openxmlformats.org/officeDocument/2006/relationships/image" Target="media/image27.wmf"/><Relationship Id="rId66" Type="http://schemas.openxmlformats.org/officeDocument/2006/relationships/image" Target="media/image31.png"/><Relationship Id="rId74" Type="http://schemas.openxmlformats.org/officeDocument/2006/relationships/oleObject" Target="embeddings/oleObject25.bin"/><Relationship Id="rId79" Type="http://schemas.openxmlformats.org/officeDocument/2006/relationships/image" Target="media/image41.png"/><Relationship Id="rId87" Type="http://schemas.openxmlformats.org/officeDocument/2006/relationships/image" Target="media/image47.png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82" Type="http://schemas.openxmlformats.org/officeDocument/2006/relationships/oleObject" Target="embeddings/oleObject26.bin"/><Relationship Id="rId90" Type="http://schemas.openxmlformats.org/officeDocument/2006/relationships/fontTable" Target="fontTable.xml"/><Relationship Id="rId19" Type="http://schemas.openxmlformats.org/officeDocument/2006/relationships/oleObject" Target="embeddings/oleObject3.bin"/><Relationship Id="rId14" Type="http://schemas.openxmlformats.org/officeDocument/2006/relationships/image" Target="media/image1.wmf"/><Relationship Id="rId22" Type="http://schemas.openxmlformats.org/officeDocument/2006/relationships/image" Target="media/image5.wmf"/><Relationship Id="rId27" Type="http://schemas.openxmlformats.org/officeDocument/2006/relationships/image" Target="media/image8.wmf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43" Type="http://schemas.openxmlformats.org/officeDocument/2006/relationships/oleObject" Target="embeddings/oleObject14.bin"/><Relationship Id="rId48" Type="http://schemas.openxmlformats.org/officeDocument/2006/relationships/image" Target="media/image20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image" Target="media/image34.wmf"/><Relationship Id="rId77" Type="http://schemas.openxmlformats.org/officeDocument/2006/relationships/image" Target="media/image39.png"/><Relationship Id="rId8" Type="http://schemas.openxmlformats.org/officeDocument/2006/relationships/hyperlink" Target="http://www.physics.usyd.edu.au/teach_res/mp/mphome.htm" TargetMode="External"/><Relationship Id="rId51" Type="http://schemas.openxmlformats.org/officeDocument/2006/relationships/image" Target="media/image22.wmf"/><Relationship Id="rId72" Type="http://schemas.openxmlformats.org/officeDocument/2006/relationships/oleObject" Target="embeddings/oleObject24.bin"/><Relationship Id="rId80" Type="http://schemas.openxmlformats.org/officeDocument/2006/relationships/image" Target="media/image42.png"/><Relationship Id="rId85" Type="http://schemas.openxmlformats.org/officeDocument/2006/relationships/oleObject" Target="embeddings/oleObject27.bin"/><Relationship Id="rId3" Type="http://schemas.openxmlformats.org/officeDocument/2006/relationships/styles" Target="styles.xml"/><Relationship Id="rId12" Type="http://schemas.openxmlformats.org/officeDocument/2006/relationships/hyperlink" Target="http://www.physics.usyd.edu.au/teach_res/mp/mscripts" TargetMode="External"/><Relationship Id="rId17" Type="http://schemas.openxmlformats.org/officeDocument/2006/relationships/oleObject" Target="embeddings/oleObject2.bin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5.bin"/><Relationship Id="rId59" Type="http://schemas.openxmlformats.org/officeDocument/2006/relationships/oleObject" Target="embeddings/oleObject19.bin"/><Relationship Id="rId67" Type="http://schemas.openxmlformats.org/officeDocument/2006/relationships/image" Target="media/image32.png"/><Relationship Id="rId20" Type="http://schemas.openxmlformats.org/officeDocument/2006/relationships/image" Target="media/image4.wmf"/><Relationship Id="rId41" Type="http://schemas.openxmlformats.org/officeDocument/2006/relationships/image" Target="media/image15.png"/><Relationship Id="rId54" Type="http://schemas.openxmlformats.org/officeDocument/2006/relationships/image" Target="media/image24.png"/><Relationship Id="rId62" Type="http://schemas.openxmlformats.org/officeDocument/2006/relationships/oleObject" Target="embeddings/oleObject21.bin"/><Relationship Id="rId70" Type="http://schemas.openxmlformats.org/officeDocument/2006/relationships/oleObject" Target="embeddings/oleObject23.bin"/><Relationship Id="rId75" Type="http://schemas.openxmlformats.org/officeDocument/2006/relationships/image" Target="media/image37.png"/><Relationship Id="rId83" Type="http://schemas.openxmlformats.org/officeDocument/2006/relationships/image" Target="media/image44.png"/><Relationship Id="rId88" Type="http://schemas.openxmlformats.org/officeDocument/2006/relationships/footer" Target="foot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18.bin"/><Relationship Id="rId10" Type="http://schemas.openxmlformats.org/officeDocument/2006/relationships/hyperlink" Target="http://www.physics.usyd.edu.au/teach_res/mp/doc/mathComplex4.htm" TargetMode="External"/><Relationship Id="rId31" Type="http://schemas.openxmlformats.org/officeDocument/2006/relationships/oleObject" Target="embeddings/oleObject8.bin"/><Relationship Id="rId44" Type="http://schemas.openxmlformats.org/officeDocument/2006/relationships/image" Target="media/image17.png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0.bin"/><Relationship Id="rId65" Type="http://schemas.openxmlformats.org/officeDocument/2006/relationships/oleObject" Target="embeddings/oleObject22.bin"/><Relationship Id="rId73" Type="http://schemas.openxmlformats.org/officeDocument/2006/relationships/image" Target="media/image36.wmf"/><Relationship Id="rId78" Type="http://schemas.openxmlformats.org/officeDocument/2006/relationships/image" Target="media/image40.png"/><Relationship Id="rId81" Type="http://schemas.openxmlformats.org/officeDocument/2006/relationships/image" Target="media/image43.wmf"/><Relationship Id="rId86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hyperlink" Target="http://www.physics.usyd.edu.au/teach_res/mp/mphome.ht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ysics.usyd.edu.au/teach_res/mp/mp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79968-342F-47CA-9AA0-72A1BB5E3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Matlab Physics</vt:lpstr>
    </vt:vector>
  </TitlesOfParts>
  <Company>University of Sydney</Company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Physics</dc:title>
  <dc:subject>Matlab, Computational Physics</dc:subject>
  <dc:creator>Ian Cooper</dc:creator>
  <cp:keywords>Matlab physics, computational physics, complex numbers, complex functions</cp:keywords>
  <dc:description>mathComplex1.m_x000d_
mathComplex2.m_x000d_
mathcomplex3.m_x000d_
mp01.pptx</dc:description>
  <cp:lastModifiedBy>Ian Cooper</cp:lastModifiedBy>
  <cp:revision>32</cp:revision>
  <cp:lastPrinted>2018-09-15T21:29:00Z</cp:lastPrinted>
  <dcterms:created xsi:type="dcterms:W3CDTF">2018-09-11T23:05:00Z</dcterms:created>
  <dcterms:modified xsi:type="dcterms:W3CDTF">2018-09-18T20:14:00Z</dcterms:modified>
  <cp:category>Matalb,Complex functions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Base Target">
    <vt:lpwstr>_blank</vt:lpwstr>
  </property>
</Properties>
</file>