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1F8" w:rsidRDefault="005041F8" w:rsidP="005041F8">
      <w:pPr>
        <w:pStyle w:val="Heading1"/>
        <w:jc w:val="right"/>
      </w:pPr>
    </w:p>
    <w:p w:rsidR="005041F8" w:rsidRDefault="005041F8" w:rsidP="001B44C9">
      <w:pPr>
        <w:spacing w:line="360" w:lineRule="auto"/>
        <w:ind w:left="284"/>
        <w:rPr>
          <w:rStyle w:val="Hyperlink"/>
          <w:rFonts w:ascii="Bookman Old Style" w:hAnsi="Bookman Old Style"/>
          <w:b/>
          <w:bCs/>
          <w:sz w:val="36"/>
          <w:szCs w:val="36"/>
        </w:rPr>
      </w:pPr>
      <w:r>
        <w:rPr>
          <w:rFonts w:ascii="Bookman Old Style" w:hAnsi="Bookman Old Style"/>
          <w:b/>
          <w:bCs/>
          <w:color w:val="0000FF"/>
          <w:sz w:val="32"/>
          <w:szCs w:val="32"/>
        </w:rPr>
        <w:t xml:space="preserve"> </w:t>
      </w:r>
      <w:hyperlink r:id="rId8" w:history="1">
        <w:r w:rsidRPr="001B44C9">
          <w:rPr>
            <w:rStyle w:val="Hyperlink"/>
            <w:rFonts w:ascii="Bookman Old Style" w:hAnsi="Bookman Old Style"/>
            <w:b/>
            <w:bCs/>
            <w:sz w:val="36"/>
            <w:szCs w:val="36"/>
          </w:rPr>
          <w:t>DOING PHYSICS WITH MATLAB</w:t>
        </w:r>
      </w:hyperlink>
    </w:p>
    <w:p w:rsidR="003B67A1" w:rsidRPr="001B44C9" w:rsidRDefault="003B67A1" w:rsidP="001B44C9">
      <w:pPr>
        <w:spacing w:line="360" w:lineRule="auto"/>
        <w:ind w:left="284"/>
        <w:rPr>
          <w:rFonts w:ascii="Bookman Old Style" w:hAnsi="Bookman Old Style"/>
          <w:b/>
          <w:bCs/>
          <w:color w:val="0000FF"/>
          <w:sz w:val="36"/>
          <w:szCs w:val="36"/>
        </w:rPr>
      </w:pPr>
    </w:p>
    <w:p w:rsidR="006010EB" w:rsidRDefault="005041F8" w:rsidP="003B67A1">
      <w:pPr>
        <w:spacing w:line="360" w:lineRule="auto"/>
        <w:ind w:left="720" w:hanging="153"/>
        <w:rPr>
          <w:rFonts w:ascii="Bookman Old Style" w:hAnsi="Bookman Old Style"/>
          <w:b/>
          <w:bCs/>
          <w:color w:val="E36C0A" w:themeColor="accent6" w:themeShade="BF"/>
          <w:sz w:val="36"/>
          <w:szCs w:val="36"/>
        </w:rPr>
      </w:pPr>
      <w:r w:rsidRPr="001B44C9">
        <w:rPr>
          <w:rFonts w:ascii="Bookman Old Style" w:hAnsi="Bookman Old Style"/>
          <w:b/>
          <w:bCs/>
          <w:color w:val="0000FF"/>
          <w:sz w:val="36"/>
          <w:szCs w:val="36"/>
        </w:rPr>
        <w:t xml:space="preserve"> </w:t>
      </w:r>
      <w:r w:rsidR="0047382C">
        <w:rPr>
          <w:rFonts w:ascii="Bookman Old Style" w:hAnsi="Bookman Old Style"/>
          <w:b/>
          <w:bCs/>
          <w:color w:val="E36C0A" w:themeColor="accent6" w:themeShade="BF"/>
          <w:sz w:val="36"/>
          <w:szCs w:val="36"/>
        </w:rPr>
        <w:t>D</w:t>
      </w:r>
      <w:r w:rsidR="003B67A1" w:rsidRPr="003B67A1">
        <w:rPr>
          <w:rFonts w:ascii="Bookman Old Style" w:hAnsi="Bookman Old Style"/>
          <w:b/>
          <w:bCs/>
          <w:color w:val="E36C0A" w:themeColor="accent6" w:themeShade="BF"/>
          <w:sz w:val="36"/>
          <w:szCs w:val="36"/>
        </w:rPr>
        <w:t>YNAMICS OF OSCILLATING AND CHAOTIC SYSTEMS</w:t>
      </w:r>
    </w:p>
    <w:p w:rsidR="005041F8" w:rsidRPr="003B67A1" w:rsidRDefault="006010EB" w:rsidP="003B67A1">
      <w:pPr>
        <w:spacing w:line="360" w:lineRule="auto"/>
        <w:ind w:left="720" w:hanging="153"/>
        <w:rPr>
          <w:rFonts w:ascii="Bookman Old Style" w:hAnsi="Bookman Old Style"/>
          <w:b/>
          <w:bCs/>
          <w:color w:val="E36C0A" w:themeColor="accent6" w:themeShade="BF"/>
          <w:sz w:val="36"/>
          <w:szCs w:val="36"/>
        </w:rPr>
      </w:pPr>
      <w:r>
        <w:rPr>
          <w:rFonts w:ascii="Bookman Old Style" w:hAnsi="Bookman Old Style"/>
          <w:b/>
          <w:bCs/>
          <w:color w:val="E36C0A" w:themeColor="accent6" w:themeShade="BF"/>
          <w:sz w:val="36"/>
          <w:szCs w:val="36"/>
        </w:rPr>
        <w:t xml:space="preserve"> BACKGROUND THEORY</w:t>
      </w:r>
      <w:r w:rsidR="00D56519">
        <w:rPr>
          <w:rFonts w:ascii="Bookman Old Style" w:hAnsi="Bookman Old Style"/>
          <w:b/>
          <w:bCs/>
          <w:color w:val="E36C0A" w:themeColor="accent6" w:themeShade="BF"/>
          <w:sz w:val="36"/>
          <w:szCs w:val="36"/>
        </w:rPr>
        <w:t xml:space="preserve"> and RUNGE-KUTTA METHOD</w:t>
      </w:r>
    </w:p>
    <w:p w:rsidR="005A64EE" w:rsidRDefault="005041F8" w:rsidP="00D56519">
      <w:pPr>
        <w:pStyle w:val="Heading1"/>
        <w:spacing w:line="360" w:lineRule="auto"/>
        <w:rPr>
          <w:rFonts w:ascii="Tahoma" w:hAnsi="Tahoma" w:cs="Tahoma"/>
          <w:bCs w:val="0"/>
          <w:color w:val="000000"/>
        </w:rPr>
      </w:pPr>
      <w:r w:rsidRPr="001B44C9">
        <w:rPr>
          <w:rFonts w:ascii="Bookman Old Style" w:hAnsi="Bookman Old Style" w:cs="Tahoma"/>
          <w:color w:val="0000CC"/>
          <w:sz w:val="36"/>
          <w:szCs w:val="36"/>
        </w:rPr>
        <w:t xml:space="preserve"> </w:t>
      </w:r>
      <w:r w:rsidR="001B44C9">
        <w:rPr>
          <w:rFonts w:ascii="Bookman Old Style" w:hAnsi="Bookman Old Style" w:cs="Tahoma"/>
          <w:color w:val="0000CC"/>
          <w:sz w:val="36"/>
          <w:szCs w:val="36"/>
        </w:rPr>
        <w:t xml:space="preserve">  </w:t>
      </w:r>
    </w:p>
    <w:p w:rsidR="005041F8" w:rsidRPr="00A00B3E" w:rsidRDefault="005041F8" w:rsidP="00451021">
      <w:pPr>
        <w:tabs>
          <w:tab w:val="left" w:pos="567"/>
        </w:tabs>
        <w:spacing w:line="360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>Ian Cooper</w:t>
      </w:r>
    </w:p>
    <w:p w:rsidR="005041F8" w:rsidRPr="00A00B3E" w:rsidRDefault="005041F8" w:rsidP="00451021">
      <w:pPr>
        <w:spacing w:line="360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>School of Physics, University of Sydney</w:t>
      </w:r>
    </w:p>
    <w:p w:rsidR="005041F8" w:rsidRDefault="005041F8" w:rsidP="00451021">
      <w:pPr>
        <w:spacing w:line="360" w:lineRule="auto"/>
        <w:rPr>
          <w:rFonts w:ascii="Tahoma" w:hAnsi="Tahoma" w:cs="Tahoma"/>
        </w:rPr>
      </w:pPr>
      <w:r w:rsidRPr="00A00B3E">
        <w:rPr>
          <w:rFonts w:ascii="Tahoma" w:hAnsi="Tahoma" w:cs="Tahoma"/>
          <w:color w:val="000000"/>
        </w:rPr>
        <w:t>ian.cooper@sydney.edu.au</w:t>
      </w:r>
    </w:p>
    <w:p w:rsidR="005041F8" w:rsidRPr="00A00B3E" w:rsidRDefault="005041F8" w:rsidP="005041F8">
      <w:pPr>
        <w:spacing w:line="360" w:lineRule="auto"/>
        <w:rPr>
          <w:rFonts w:ascii="Bookman Old Style" w:hAnsi="Bookman Old Style"/>
          <w:b/>
          <w:bCs/>
          <w:color w:val="0000FF"/>
          <w:sz w:val="32"/>
          <w:szCs w:val="32"/>
        </w:rPr>
      </w:pPr>
    </w:p>
    <w:p w:rsidR="005041F8" w:rsidRPr="001B44C9" w:rsidRDefault="00BD6866" w:rsidP="001B44C9">
      <w:pPr>
        <w:spacing w:line="360" w:lineRule="auto"/>
        <w:rPr>
          <w:rFonts w:ascii="Bookman Old Style" w:hAnsi="Bookman Old Style" w:cs="Tahoma"/>
          <w:b/>
          <w:color w:val="000099"/>
          <w:sz w:val="32"/>
          <w:szCs w:val="32"/>
        </w:rPr>
      </w:pPr>
      <w:hyperlink r:id="rId9" w:history="1">
        <w:r w:rsidR="005041F8" w:rsidRPr="001B44C9">
          <w:rPr>
            <w:rStyle w:val="Hyperlink"/>
            <w:rFonts w:ascii="Bookman Old Style" w:hAnsi="Bookman Old Style" w:cs="Tahoma"/>
            <w:b/>
            <w:sz w:val="32"/>
            <w:szCs w:val="32"/>
          </w:rPr>
          <w:t>DOWNLOAD DIRECTORY FOR MATLAB SCRIPTS</w:t>
        </w:r>
      </w:hyperlink>
    </w:p>
    <w:p w:rsidR="00F37F93" w:rsidRPr="00F37F93" w:rsidRDefault="00D56519" w:rsidP="003810F4">
      <w:pPr>
        <w:spacing w:line="276" w:lineRule="auto"/>
        <w:rPr>
          <w:rFonts w:ascii="Calibri" w:hAnsi="Calibri"/>
          <w:b/>
          <w:color w:val="000000" w:themeColor="text1"/>
          <w:sz w:val="32"/>
          <w:szCs w:val="32"/>
        </w:rPr>
      </w:pPr>
      <w:r>
        <w:rPr>
          <w:rFonts w:ascii="Calibri" w:hAnsi="Calibri"/>
          <w:b/>
          <w:color w:val="984806" w:themeColor="accent6" w:themeShade="80"/>
          <w:sz w:val="32"/>
          <w:szCs w:val="32"/>
        </w:rPr>
        <w:t>chaos07A.</w:t>
      </w:r>
      <w:r w:rsidR="00F37F93" w:rsidRPr="00F37F93">
        <w:rPr>
          <w:rFonts w:ascii="Calibri" w:hAnsi="Calibri"/>
          <w:b/>
          <w:color w:val="984806" w:themeColor="accent6" w:themeShade="80"/>
          <w:sz w:val="32"/>
          <w:szCs w:val="32"/>
        </w:rPr>
        <w:t>m</w:t>
      </w:r>
    </w:p>
    <w:p w:rsidR="00F37F93" w:rsidRDefault="00F37F93" w:rsidP="003810F4">
      <w:pPr>
        <w:spacing w:line="276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>The Runga-</w:t>
      </w:r>
      <w:proofErr w:type="spellStart"/>
      <w:r>
        <w:rPr>
          <w:rFonts w:ascii="Calibri" w:hAnsi="Calibri"/>
          <w:color w:val="000000" w:themeColor="text1"/>
          <w:sz w:val="32"/>
          <w:szCs w:val="32"/>
        </w:rPr>
        <w:t>Kutta</w:t>
      </w:r>
      <w:proofErr w:type="spellEnd"/>
      <w:r>
        <w:rPr>
          <w:rFonts w:ascii="Calibri" w:hAnsi="Calibri"/>
          <w:color w:val="000000" w:themeColor="text1"/>
          <w:sz w:val="32"/>
          <w:szCs w:val="32"/>
        </w:rPr>
        <w:t xml:space="preserve"> method is used to solve the equation for the motion for a</w:t>
      </w:r>
      <w:r w:rsidR="00D56519">
        <w:rPr>
          <w:rFonts w:ascii="Calibri" w:hAnsi="Calibri"/>
          <w:color w:val="000000" w:themeColor="text1"/>
          <w:sz w:val="32"/>
          <w:szCs w:val="32"/>
        </w:rPr>
        <w:t xml:space="preserve"> rigid pen</w:t>
      </w:r>
      <w:r>
        <w:rPr>
          <w:rFonts w:ascii="Calibri" w:hAnsi="Calibri"/>
          <w:color w:val="000000" w:themeColor="text1"/>
          <w:sz w:val="32"/>
          <w:szCs w:val="32"/>
        </w:rPr>
        <w:t xml:space="preserve">dulum </w:t>
      </w:r>
      <w:r w:rsidR="00D56519">
        <w:rPr>
          <w:rFonts w:ascii="Calibri" w:hAnsi="Calibri"/>
          <w:color w:val="000000" w:themeColor="text1"/>
          <w:sz w:val="32"/>
          <w:szCs w:val="32"/>
        </w:rPr>
        <w:t>(animations of free, damped</w:t>
      </w:r>
      <w:r w:rsidR="009951E9">
        <w:rPr>
          <w:rFonts w:ascii="Calibri" w:hAnsi="Calibri"/>
          <w:color w:val="000000" w:themeColor="text1"/>
          <w:sz w:val="32"/>
          <w:szCs w:val="32"/>
        </w:rPr>
        <w:t>,</w:t>
      </w:r>
      <w:r w:rsidR="00D56519">
        <w:rPr>
          <w:rFonts w:ascii="Calibri" w:hAnsi="Calibri"/>
          <w:color w:val="000000" w:themeColor="text1"/>
          <w:sz w:val="32"/>
          <w:szCs w:val="32"/>
        </w:rPr>
        <w:t xml:space="preserve"> </w:t>
      </w:r>
      <w:r w:rsidR="009951E9">
        <w:rPr>
          <w:rFonts w:ascii="Calibri" w:hAnsi="Calibri"/>
          <w:color w:val="000000" w:themeColor="text1"/>
          <w:sz w:val="32"/>
          <w:szCs w:val="32"/>
        </w:rPr>
        <w:t xml:space="preserve">and </w:t>
      </w:r>
      <w:r w:rsidR="00D56519">
        <w:rPr>
          <w:rFonts w:ascii="Calibri" w:hAnsi="Calibri"/>
          <w:color w:val="000000" w:themeColor="text1"/>
          <w:sz w:val="32"/>
          <w:szCs w:val="32"/>
        </w:rPr>
        <w:t>forced motions)</w:t>
      </w:r>
    </w:p>
    <w:p w:rsidR="00D56519" w:rsidRDefault="00D56519" w:rsidP="003810F4">
      <w:pPr>
        <w:spacing w:line="276" w:lineRule="auto"/>
        <w:rPr>
          <w:rFonts w:ascii="Calibri" w:hAnsi="Calibri"/>
          <w:b/>
          <w:color w:val="984806" w:themeColor="accent6" w:themeShade="80"/>
          <w:sz w:val="32"/>
          <w:szCs w:val="32"/>
        </w:rPr>
      </w:pPr>
      <w:r>
        <w:rPr>
          <w:rFonts w:ascii="Calibri" w:hAnsi="Calibri"/>
          <w:b/>
          <w:color w:val="984806" w:themeColor="accent6" w:themeShade="80"/>
          <w:sz w:val="32"/>
          <w:szCs w:val="32"/>
        </w:rPr>
        <w:t>chaos08A.m</w:t>
      </w:r>
    </w:p>
    <w:p w:rsidR="00D56519" w:rsidRDefault="00D56519" w:rsidP="00D56519">
      <w:pPr>
        <w:spacing w:line="276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>The Runga-</w:t>
      </w:r>
      <w:proofErr w:type="spellStart"/>
      <w:r>
        <w:rPr>
          <w:rFonts w:ascii="Calibri" w:hAnsi="Calibri"/>
          <w:color w:val="000000" w:themeColor="text1"/>
          <w:sz w:val="32"/>
          <w:szCs w:val="32"/>
        </w:rPr>
        <w:t>Kutta</w:t>
      </w:r>
      <w:proofErr w:type="spellEnd"/>
      <w:r>
        <w:rPr>
          <w:rFonts w:ascii="Calibri" w:hAnsi="Calibri"/>
          <w:color w:val="000000" w:themeColor="text1"/>
          <w:sz w:val="32"/>
          <w:szCs w:val="32"/>
        </w:rPr>
        <w:t xml:space="preserve"> method is used to solve the equation for the motion for a rigid pendulum</w:t>
      </w:r>
      <w:r>
        <w:rPr>
          <w:rFonts w:ascii="Calibri" w:hAnsi="Calibri"/>
          <w:color w:val="000000" w:themeColor="text1"/>
          <w:sz w:val="32"/>
          <w:szCs w:val="32"/>
        </w:rPr>
        <w:t xml:space="preserve"> – POINCARE sections</w:t>
      </w:r>
    </w:p>
    <w:p w:rsidR="00F37F93" w:rsidRDefault="009B30B5" w:rsidP="003810F4">
      <w:pPr>
        <w:spacing w:line="276" w:lineRule="auto"/>
        <w:rPr>
          <w:rFonts w:ascii="Calibri" w:hAnsi="Calibri"/>
          <w:color w:val="000000" w:themeColor="text1"/>
          <w:sz w:val="32"/>
          <w:szCs w:val="32"/>
        </w:rPr>
      </w:pPr>
      <w:r w:rsidRPr="00F37F93">
        <w:rPr>
          <w:rFonts w:ascii="Calibri" w:hAnsi="Calibri"/>
          <w:b/>
          <w:color w:val="984806" w:themeColor="accent6" w:themeShade="80"/>
          <w:sz w:val="32"/>
          <w:szCs w:val="32"/>
        </w:rPr>
        <w:t>chaos</w:t>
      </w:r>
      <w:r w:rsidR="00D56519">
        <w:rPr>
          <w:rFonts w:ascii="Calibri" w:hAnsi="Calibri"/>
          <w:b/>
          <w:color w:val="984806" w:themeColor="accent6" w:themeShade="80"/>
          <w:sz w:val="32"/>
          <w:szCs w:val="32"/>
        </w:rPr>
        <w:t>01</w:t>
      </w:r>
      <w:r w:rsidRPr="00F37F93">
        <w:rPr>
          <w:rFonts w:ascii="Calibri" w:hAnsi="Calibri"/>
          <w:b/>
          <w:color w:val="984806" w:themeColor="accent6" w:themeShade="80"/>
          <w:sz w:val="32"/>
          <w:szCs w:val="32"/>
        </w:rPr>
        <w:t>.m</w:t>
      </w:r>
    </w:p>
    <w:p w:rsidR="009B30B5" w:rsidRDefault="009B30B5" w:rsidP="009B30B5">
      <w:pPr>
        <w:spacing w:line="276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>The Runga-</w:t>
      </w:r>
      <w:proofErr w:type="spellStart"/>
      <w:r>
        <w:rPr>
          <w:rFonts w:ascii="Calibri" w:hAnsi="Calibri"/>
          <w:color w:val="000000" w:themeColor="text1"/>
          <w:sz w:val="32"/>
          <w:szCs w:val="32"/>
        </w:rPr>
        <w:t>Kutta</w:t>
      </w:r>
      <w:proofErr w:type="spellEnd"/>
      <w:r>
        <w:rPr>
          <w:rFonts w:ascii="Calibri" w:hAnsi="Calibri"/>
          <w:color w:val="000000" w:themeColor="text1"/>
          <w:sz w:val="32"/>
          <w:szCs w:val="32"/>
        </w:rPr>
        <w:t xml:space="preserve"> method is used to solve the equation for the motion for a </w:t>
      </w:r>
      <w:r w:rsidR="00D56519">
        <w:rPr>
          <w:rFonts w:ascii="Calibri" w:hAnsi="Calibri"/>
          <w:color w:val="000000" w:themeColor="text1"/>
          <w:sz w:val="32"/>
          <w:szCs w:val="32"/>
        </w:rPr>
        <w:t xml:space="preserve">Duffing two-well oscillator </w:t>
      </w:r>
      <w:r w:rsidR="00D56519">
        <w:rPr>
          <w:rFonts w:ascii="Calibri" w:hAnsi="Calibri"/>
          <w:color w:val="000000" w:themeColor="text1"/>
          <w:sz w:val="32"/>
          <w:szCs w:val="32"/>
        </w:rPr>
        <w:t xml:space="preserve">(animations of free, damped </w:t>
      </w:r>
      <w:r w:rsidR="009951E9">
        <w:rPr>
          <w:rFonts w:ascii="Calibri" w:hAnsi="Calibri"/>
          <w:color w:val="000000" w:themeColor="text1"/>
          <w:sz w:val="32"/>
          <w:szCs w:val="32"/>
        </w:rPr>
        <w:t xml:space="preserve">and </w:t>
      </w:r>
      <w:r w:rsidR="00D56519">
        <w:rPr>
          <w:rFonts w:ascii="Calibri" w:hAnsi="Calibri"/>
          <w:color w:val="000000" w:themeColor="text1"/>
          <w:sz w:val="32"/>
          <w:szCs w:val="32"/>
        </w:rPr>
        <w:t>forced motions)</w:t>
      </w:r>
    </w:p>
    <w:p w:rsidR="0041774E" w:rsidRDefault="0041774E" w:rsidP="0041774E">
      <w:pPr>
        <w:spacing w:line="276" w:lineRule="auto"/>
        <w:rPr>
          <w:rFonts w:ascii="Calibri" w:hAnsi="Calibri"/>
          <w:color w:val="000000" w:themeColor="text1"/>
          <w:sz w:val="32"/>
          <w:szCs w:val="32"/>
        </w:rPr>
      </w:pPr>
      <w:r w:rsidRPr="00F37F93">
        <w:rPr>
          <w:rFonts w:ascii="Calibri" w:hAnsi="Calibri"/>
          <w:b/>
          <w:color w:val="984806" w:themeColor="accent6" w:themeShade="80"/>
          <w:sz w:val="32"/>
          <w:szCs w:val="32"/>
        </w:rPr>
        <w:t>chaos</w:t>
      </w:r>
      <w:r w:rsidR="00D56519">
        <w:rPr>
          <w:rFonts w:ascii="Calibri" w:hAnsi="Calibri"/>
          <w:b/>
          <w:color w:val="984806" w:themeColor="accent6" w:themeShade="80"/>
          <w:sz w:val="32"/>
          <w:szCs w:val="32"/>
        </w:rPr>
        <w:t>02</w:t>
      </w:r>
      <w:r w:rsidRPr="00F37F93">
        <w:rPr>
          <w:rFonts w:ascii="Calibri" w:hAnsi="Calibri"/>
          <w:b/>
          <w:color w:val="984806" w:themeColor="accent6" w:themeShade="80"/>
          <w:sz w:val="32"/>
          <w:szCs w:val="32"/>
        </w:rPr>
        <w:t>.m</w:t>
      </w:r>
    </w:p>
    <w:p w:rsidR="00D56519" w:rsidRDefault="00D56519" w:rsidP="00D56519">
      <w:pPr>
        <w:spacing w:line="276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>The Runga-</w:t>
      </w:r>
      <w:proofErr w:type="spellStart"/>
      <w:r>
        <w:rPr>
          <w:rFonts w:ascii="Calibri" w:hAnsi="Calibri"/>
          <w:color w:val="000000" w:themeColor="text1"/>
          <w:sz w:val="32"/>
          <w:szCs w:val="32"/>
        </w:rPr>
        <w:t>Kutta</w:t>
      </w:r>
      <w:proofErr w:type="spellEnd"/>
      <w:r>
        <w:rPr>
          <w:rFonts w:ascii="Calibri" w:hAnsi="Calibri"/>
          <w:color w:val="000000" w:themeColor="text1"/>
          <w:sz w:val="32"/>
          <w:szCs w:val="32"/>
        </w:rPr>
        <w:t xml:space="preserve"> method is used to solve the equation for the motion for a Duffing two-well oscillator – POINCARE sections</w:t>
      </w:r>
    </w:p>
    <w:p w:rsidR="0041774E" w:rsidRDefault="0041774E" w:rsidP="0041774E">
      <w:pPr>
        <w:spacing w:line="276" w:lineRule="auto"/>
        <w:rPr>
          <w:rFonts w:ascii="Calibri" w:hAnsi="Calibri"/>
          <w:color w:val="000000" w:themeColor="text1"/>
          <w:sz w:val="32"/>
          <w:szCs w:val="32"/>
        </w:rPr>
      </w:pPr>
    </w:p>
    <w:p w:rsidR="0041774E" w:rsidRDefault="0041774E" w:rsidP="003810F4">
      <w:pPr>
        <w:spacing w:line="276" w:lineRule="auto"/>
        <w:rPr>
          <w:rFonts w:ascii="Calibri" w:hAnsi="Calibri"/>
          <w:color w:val="000000" w:themeColor="text1"/>
          <w:sz w:val="32"/>
          <w:szCs w:val="32"/>
        </w:rPr>
      </w:pPr>
    </w:p>
    <w:p w:rsidR="001B44C9" w:rsidRPr="003810F4" w:rsidRDefault="001B44C9">
      <w:pPr>
        <w:rPr>
          <w:rFonts w:asciiTheme="minorHAnsi" w:hAnsiTheme="minorHAnsi" w:cstheme="minorHAnsi"/>
          <w:color w:val="0000FF"/>
          <w:sz w:val="32"/>
          <w:szCs w:val="32"/>
        </w:rPr>
      </w:pPr>
      <w:r w:rsidRPr="003810F4">
        <w:rPr>
          <w:rFonts w:asciiTheme="minorHAnsi" w:hAnsiTheme="minorHAnsi" w:cstheme="minorHAnsi"/>
          <w:color w:val="0000FF"/>
          <w:sz w:val="32"/>
          <w:szCs w:val="32"/>
        </w:rPr>
        <w:br w:type="page"/>
      </w:r>
    </w:p>
    <w:p w:rsidR="00CA60DE" w:rsidRDefault="003B67A1" w:rsidP="006010EB">
      <w:pPr>
        <w:spacing w:line="276" w:lineRule="auto"/>
        <w:rPr>
          <w:rFonts w:asciiTheme="minorHAnsi" w:hAnsiTheme="minorHAnsi" w:cstheme="minorHAnsi"/>
          <w:i/>
          <w:color w:val="7030A0"/>
          <w:sz w:val="32"/>
          <w:szCs w:val="32"/>
        </w:rPr>
      </w:pPr>
      <w:r w:rsidRPr="003B67A1">
        <w:rPr>
          <w:rFonts w:asciiTheme="minorHAnsi" w:hAnsiTheme="minorHAnsi" w:cstheme="minorHAnsi"/>
          <w:i/>
          <w:color w:val="7030A0"/>
          <w:sz w:val="32"/>
          <w:szCs w:val="32"/>
        </w:rPr>
        <w:lastRenderedPageBreak/>
        <w:t>Ar</w:t>
      </w:r>
      <w:r w:rsidR="00CA60DE">
        <w:rPr>
          <w:rFonts w:asciiTheme="minorHAnsi" w:hAnsiTheme="minorHAnsi" w:cstheme="minorHAnsi"/>
          <w:i/>
          <w:color w:val="7030A0"/>
          <w:sz w:val="32"/>
          <w:szCs w:val="32"/>
        </w:rPr>
        <w:t>guably the most broad-</w:t>
      </w:r>
      <w:r w:rsidRPr="003B67A1">
        <w:rPr>
          <w:rFonts w:asciiTheme="minorHAnsi" w:hAnsiTheme="minorHAnsi" w:cstheme="minorHAnsi"/>
          <w:i/>
          <w:color w:val="7030A0"/>
          <w:sz w:val="32"/>
          <w:szCs w:val="32"/>
        </w:rPr>
        <w:t>based evolution in the world view of science in the</w:t>
      </w:r>
      <w:r w:rsidR="00CA60DE">
        <w:rPr>
          <w:rFonts w:asciiTheme="minorHAnsi" w:hAnsiTheme="minorHAnsi" w:cstheme="minorHAnsi"/>
          <w:i/>
          <w:color w:val="7030A0"/>
          <w:sz w:val="32"/>
          <w:szCs w:val="32"/>
        </w:rPr>
        <w:t xml:space="preserve"> twentieth century will be associated with chaotic dynamics. </w:t>
      </w:r>
    </w:p>
    <w:p w:rsidR="003B67A1" w:rsidRDefault="00CA60DE" w:rsidP="006010EB">
      <w:pPr>
        <w:spacing w:line="276" w:lineRule="auto"/>
        <w:rPr>
          <w:rFonts w:asciiTheme="minorHAnsi" w:hAnsiTheme="minorHAnsi" w:cstheme="minorHAnsi"/>
          <w:i/>
          <w:color w:val="7030A0"/>
          <w:sz w:val="32"/>
          <w:szCs w:val="32"/>
        </w:rPr>
      </w:pPr>
      <w:r>
        <w:rPr>
          <w:rFonts w:asciiTheme="minorHAnsi" w:hAnsiTheme="minorHAnsi" w:cstheme="minorHAnsi"/>
          <w:i/>
          <w:color w:val="7030A0"/>
          <w:sz w:val="32"/>
          <w:szCs w:val="32"/>
        </w:rPr>
        <w:t xml:space="preserve">    </w:t>
      </w:r>
      <w:r w:rsidRPr="00CA60DE">
        <w:rPr>
          <w:rFonts w:asciiTheme="minorHAnsi" w:hAnsiTheme="minorHAnsi" w:cstheme="minorHAnsi"/>
          <w:color w:val="7030A0"/>
          <w:sz w:val="32"/>
          <w:szCs w:val="32"/>
        </w:rPr>
        <w:t xml:space="preserve">S.N. </w:t>
      </w:r>
      <w:proofErr w:type="spellStart"/>
      <w:r w:rsidRPr="00CA60DE">
        <w:rPr>
          <w:rFonts w:asciiTheme="minorHAnsi" w:hAnsiTheme="minorHAnsi" w:cstheme="minorHAnsi"/>
          <w:color w:val="7030A0"/>
          <w:sz w:val="32"/>
          <w:szCs w:val="32"/>
        </w:rPr>
        <w:t>Rasband</w:t>
      </w:r>
      <w:proofErr w:type="spellEnd"/>
      <w:r w:rsidRPr="00CA60DE">
        <w:rPr>
          <w:rFonts w:asciiTheme="minorHAnsi" w:hAnsiTheme="minorHAnsi" w:cstheme="minorHAnsi"/>
          <w:color w:val="7030A0"/>
          <w:sz w:val="32"/>
          <w:szCs w:val="32"/>
        </w:rPr>
        <w:t xml:space="preserve"> Chaotic Dynamics of nonlinear Systems</w:t>
      </w:r>
      <w:r>
        <w:rPr>
          <w:rFonts w:asciiTheme="minorHAnsi" w:hAnsiTheme="minorHAnsi" w:cstheme="minorHAnsi"/>
          <w:i/>
          <w:color w:val="7030A0"/>
          <w:sz w:val="32"/>
          <w:szCs w:val="32"/>
        </w:rPr>
        <w:t>.</w:t>
      </w:r>
    </w:p>
    <w:p w:rsidR="003B67A1" w:rsidRDefault="003B67A1" w:rsidP="001B44C9">
      <w:pPr>
        <w:spacing w:line="360" w:lineRule="auto"/>
        <w:rPr>
          <w:rFonts w:ascii="Bookman Old Style" w:hAnsi="Bookman Old Style"/>
          <w:b/>
          <w:color w:val="7030A0"/>
          <w:sz w:val="36"/>
          <w:szCs w:val="32"/>
        </w:rPr>
      </w:pPr>
    </w:p>
    <w:p w:rsidR="00D56519" w:rsidRDefault="00D56519" w:rsidP="001B44C9">
      <w:pPr>
        <w:spacing w:line="360" w:lineRule="auto"/>
        <w:rPr>
          <w:rFonts w:ascii="Bookman Old Style" w:hAnsi="Bookman Old Style"/>
          <w:b/>
          <w:color w:val="7030A0"/>
          <w:sz w:val="36"/>
          <w:szCs w:val="32"/>
        </w:rPr>
      </w:pPr>
    </w:p>
    <w:p w:rsidR="002D43EA" w:rsidRDefault="002D43EA" w:rsidP="001B44C9">
      <w:pPr>
        <w:spacing w:line="360" w:lineRule="auto"/>
        <w:rPr>
          <w:rFonts w:ascii="Bookman Old Style" w:hAnsi="Bookman Old Style"/>
          <w:b/>
          <w:color w:val="7030A0"/>
          <w:sz w:val="36"/>
          <w:szCs w:val="32"/>
        </w:rPr>
      </w:pPr>
      <w:r w:rsidRPr="00BB73F0">
        <w:rPr>
          <w:rFonts w:ascii="Bookman Old Style" w:hAnsi="Bookman Old Style"/>
          <w:b/>
          <w:color w:val="7030A0"/>
          <w:sz w:val="36"/>
          <w:szCs w:val="32"/>
        </w:rPr>
        <w:t>I</w:t>
      </w:r>
      <w:r w:rsidR="006010EB">
        <w:rPr>
          <w:rFonts w:ascii="Bookman Old Style" w:hAnsi="Bookman Old Style"/>
          <w:b/>
          <w:color w:val="7030A0"/>
          <w:sz w:val="36"/>
          <w:szCs w:val="32"/>
        </w:rPr>
        <w:t>NTRODUCTION</w:t>
      </w:r>
    </w:p>
    <w:p w:rsidR="003B67A1" w:rsidRDefault="003B67A1" w:rsidP="003B67A1">
      <w:pPr>
        <w:spacing w:line="360" w:lineRule="auto"/>
        <w:rPr>
          <w:rFonts w:ascii="Bookman Old Style" w:hAnsi="Bookman Old Style"/>
          <w:b/>
          <w:color w:val="0000FF"/>
          <w:sz w:val="36"/>
          <w:szCs w:val="32"/>
        </w:rPr>
      </w:pPr>
    </w:p>
    <w:p w:rsidR="003B67A1" w:rsidRDefault="003B67A1" w:rsidP="003B67A1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 xml:space="preserve">Equations of motion for </w:t>
      </w:r>
      <w:r w:rsidR="00CA60DE">
        <w:rPr>
          <w:rFonts w:ascii="Calibri" w:hAnsi="Calibri"/>
          <w:color w:val="000000" w:themeColor="text1"/>
          <w:sz w:val="32"/>
          <w:szCs w:val="32"/>
        </w:rPr>
        <w:t xml:space="preserve">a </w:t>
      </w:r>
      <w:r>
        <w:rPr>
          <w:rFonts w:ascii="Calibri" w:hAnsi="Calibri"/>
          <w:color w:val="000000" w:themeColor="text1"/>
          <w:sz w:val="32"/>
          <w:szCs w:val="32"/>
        </w:rPr>
        <w:t xml:space="preserve">variety of oscillating and chaotic systems are solved numerically using the </w:t>
      </w:r>
      <w:r w:rsidRPr="003B67A1">
        <w:rPr>
          <w:rFonts w:ascii="Calibri" w:hAnsi="Calibri"/>
          <w:b/>
          <w:color w:val="7030A0"/>
          <w:sz w:val="32"/>
          <w:szCs w:val="32"/>
        </w:rPr>
        <w:t>Runga-</w:t>
      </w:r>
      <w:proofErr w:type="spellStart"/>
      <w:r w:rsidRPr="003B67A1">
        <w:rPr>
          <w:rFonts w:ascii="Calibri" w:hAnsi="Calibri"/>
          <w:b/>
          <w:color w:val="7030A0"/>
          <w:sz w:val="32"/>
          <w:szCs w:val="32"/>
        </w:rPr>
        <w:t>Kutta</w:t>
      </w:r>
      <w:proofErr w:type="spellEnd"/>
      <w:r w:rsidRPr="003B67A1">
        <w:rPr>
          <w:rFonts w:ascii="Calibri" w:hAnsi="Calibri"/>
          <w:b/>
          <w:color w:val="7030A0"/>
          <w:sz w:val="32"/>
          <w:szCs w:val="32"/>
        </w:rPr>
        <w:t xml:space="preserve"> Method</w:t>
      </w:r>
      <w:r>
        <w:rPr>
          <w:rFonts w:ascii="Calibri" w:hAnsi="Calibri"/>
          <w:color w:val="000000" w:themeColor="text1"/>
          <w:sz w:val="32"/>
          <w:szCs w:val="32"/>
        </w:rPr>
        <w:t>. Graphical outputs are used to display</w:t>
      </w:r>
      <w:r w:rsidR="00D56519">
        <w:rPr>
          <w:rFonts w:ascii="Calibri" w:hAnsi="Calibri"/>
          <w:color w:val="000000" w:themeColor="text1"/>
          <w:sz w:val="32"/>
          <w:szCs w:val="32"/>
        </w:rPr>
        <w:t xml:space="preserve"> the results of the simulations. For example, </w:t>
      </w:r>
      <w:r>
        <w:rPr>
          <w:rFonts w:ascii="Calibri" w:hAnsi="Calibri"/>
          <w:color w:val="000000" w:themeColor="text1"/>
          <w:sz w:val="32"/>
          <w:szCs w:val="32"/>
        </w:rPr>
        <w:t>displacement vs time</w:t>
      </w:r>
      <w:r w:rsidRPr="003B67A1">
        <w:rPr>
          <w:i/>
          <w:color w:val="000000" w:themeColor="text1"/>
          <w:sz w:val="32"/>
          <w:szCs w:val="32"/>
        </w:rPr>
        <w:t>;</w:t>
      </w:r>
      <w:r>
        <w:rPr>
          <w:rFonts w:ascii="Calibri" w:hAnsi="Calibri"/>
          <w:color w:val="000000" w:themeColor="text1"/>
          <w:sz w:val="32"/>
          <w:szCs w:val="32"/>
        </w:rPr>
        <w:t xml:space="preserve"> velocity</w:t>
      </w:r>
      <w:r w:rsidRPr="003B67A1">
        <w:rPr>
          <w:i/>
          <w:color w:val="000000" w:themeColor="text1"/>
          <w:sz w:val="32"/>
          <w:szCs w:val="32"/>
        </w:rPr>
        <w:t xml:space="preserve"> </w:t>
      </w:r>
      <w:r>
        <w:rPr>
          <w:rFonts w:ascii="Calibri" w:hAnsi="Calibri"/>
          <w:color w:val="000000" w:themeColor="text1"/>
          <w:sz w:val="32"/>
          <w:szCs w:val="32"/>
        </w:rPr>
        <w:t>vs time</w:t>
      </w:r>
      <w:r w:rsidR="00D56519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; </w:t>
      </w:r>
      <w:r w:rsidR="001D6117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acceleration vs time; </w:t>
      </w:r>
      <w:r w:rsidR="00D56519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energy (conservative forces) vs time; </w:t>
      </w:r>
      <w:r w:rsidRPr="003B67A1">
        <w:rPr>
          <w:rFonts w:ascii="Calibri" w:hAnsi="Calibri"/>
          <w:b/>
          <w:color w:val="7030A0"/>
          <w:sz w:val="32"/>
          <w:szCs w:val="32"/>
        </w:rPr>
        <w:t>phase space</w:t>
      </w:r>
      <w:r w:rsidRPr="003B67A1">
        <w:rPr>
          <w:rFonts w:ascii="Calibri" w:hAnsi="Calibri"/>
          <w:color w:val="7030A0"/>
          <w:sz w:val="32"/>
          <w:szCs w:val="32"/>
        </w:rPr>
        <w:t xml:space="preserve"> </w:t>
      </w:r>
      <w:r>
        <w:rPr>
          <w:rFonts w:ascii="Calibri" w:hAnsi="Calibri"/>
          <w:color w:val="000000" w:themeColor="text1"/>
          <w:sz w:val="32"/>
          <w:szCs w:val="32"/>
        </w:rPr>
        <w:t xml:space="preserve">plots </w:t>
      </w:r>
      <w:r w:rsidR="001D6117">
        <w:rPr>
          <w:rFonts w:ascii="Calibri" w:hAnsi="Calibri"/>
          <w:color w:val="000000" w:themeColor="text1"/>
          <w:sz w:val="32"/>
          <w:szCs w:val="32"/>
        </w:rPr>
        <w:t xml:space="preserve">- </w:t>
      </w:r>
      <w:r w:rsidR="00D56519">
        <w:rPr>
          <w:rFonts w:ascii="Calibri" w:hAnsi="Calibri"/>
          <w:color w:val="000000" w:themeColor="text1"/>
          <w:sz w:val="32"/>
          <w:szCs w:val="32"/>
        </w:rPr>
        <w:t>disp</w:t>
      </w:r>
      <w:r>
        <w:rPr>
          <w:rFonts w:ascii="Calibri" w:hAnsi="Calibri"/>
          <w:color w:val="000000" w:themeColor="text1"/>
          <w:sz w:val="32"/>
          <w:szCs w:val="32"/>
        </w:rPr>
        <w:t>lacement</w:t>
      </w:r>
      <w:r w:rsidRPr="003B67A1">
        <w:rPr>
          <w:i/>
          <w:color w:val="000000" w:themeColor="text1"/>
          <w:sz w:val="32"/>
          <w:szCs w:val="32"/>
        </w:rPr>
        <w:t xml:space="preserve"> </w:t>
      </w:r>
      <w:r>
        <w:rPr>
          <w:rFonts w:ascii="Calibri" w:hAnsi="Calibri"/>
          <w:color w:val="000000" w:themeColor="text1"/>
          <w:sz w:val="32"/>
          <w:szCs w:val="32"/>
        </w:rPr>
        <w:t>vs velocity</w:t>
      </w:r>
      <w:r w:rsidR="00D56519">
        <w:rPr>
          <w:rFonts w:ascii="Calibri" w:hAnsi="Calibri"/>
          <w:color w:val="000000" w:themeColor="text1"/>
          <w:sz w:val="32"/>
          <w:szCs w:val="32"/>
        </w:rPr>
        <w:t xml:space="preserve"> and </w:t>
      </w:r>
      <w:r w:rsidR="00D56519" w:rsidRPr="00F30951">
        <w:rPr>
          <w:rFonts w:ascii="Calibri" w:hAnsi="Calibri"/>
          <w:b/>
          <w:color w:val="7030A0"/>
          <w:sz w:val="32"/>
          <w:szCs w:val="32"/>
        </w:rPr>
        <w:t>Poincare sections</w:t>
      </w:r>
      <w:r w:rsidR="00D56519">
        <w:rPr>
          <w:rFonts w:ascii="Calibri" w:hAnsi="Calibri"/>
          <w:color w:val="000000" w:themeColor="text1"/>
          <w:sz w:val="32"/>
          <w:szCs w:val="32"/>
        </w:rPr>
        <w:t>.</w:t>
      </w:r>
      <w:r w:rsidR="00F30951">
        <w:rPr>
          <w:rFonts w:ascii="Calibri" w:hAnsi="Calibri"/>
          <w:color w:val="000000" w:themeColor="text1"/>
          <w:sz w:val="32"/>
          <w:szCs w:val="32"/>
        </w:rPr>
        <w:t xml:space="preserve"> The motion of the system is </w:t>
      </w:r>
      <w:proofErr w:type="gramStart"/>
      <w:r w:rsidR="00F30951">
        <w:rPr>
          <w:rFonts w:ascii="Calibri" w:hAnsi="Calibri"/>
          <w:color w:val="000000" w:themeColor="text1"/>
          <w:sz w:val="32"/>
          <w:szCs w:val="32"/>
        </w:rPr>
        <w:t>animated</w:t>
      </w:r>
      <w:proofErr w:type="gramEnd"/>
      <w:r w:rsidR="00F30951">
        <w:rPr>
          <w:rFonts w:ascii="Calibri" w:hAnsi="Calibri"/>
          <w:color w:val="000000" w:themeColor="text1"/>
          <w:sz w:val="32"/>
          <w:szCs w:val="32"/>
        </w:rPr>
        <w:t xml:space="preserve"> and the animation can be saved as an animated gif</w:t>
      </w:r>
      <w:r w:rsidR="001D6117">
        <w:rPr>
          <w:rFonts w:ascii="Calibri" w:hAnsi="Calibri"/>
          <w:color w:val="000000" w:themeColor="text1"/>
          <w:sz w:val="32"/>
          <w:szCs w:val="32"/>
        </w:rPr>
        <w:t xml:space="preserve"> file</w:t>
      </w:r>
      <w:r w:rsidR="00F30951">
        <w:rPr>
          <w:rFonts w:ascii="Calibri" w:hAnsi="Calibri"/>
          <w:color w:val="000000" w:themeColor="text1"/>
          <w:sz w:val="32"/>
          <w:szCs w:val="32"/>
        </w:rPr>
        <w:t xml:space="preserve">. You can change the code to save the animation an </w:t>
      </w:r>
      <w:proofErr w:type="spellStart"/>
      <w:r w:rsidR="00F30951">
        <w:rPr>
          <w:rFonts w:ascii="Calibri" w:hAnsi="Calibri"/>
          <w:color w:val="000000" w:themeColor="text1"/>
          <w:sz w:val="32"/>
          <w:szCs w:val="32"/>
        </w:rPr>
        <w:t>avi</w:t>
      </w:r>
      <w:proofErr w:type="spellEnd"/>
      <w:r w:rsidR="00F30951">
        <w:rPr>
          <w:rFonts w:ascii="Calibri" w:hAnsi="Calibri"/>
          <w:color w:val="000000" w:themeColor="text1"/>
          <w:sz w:val="32"/>
          <w:szCs w:val="32"/>
        </w:rPr>
        <w:t xml:space="preserve"> file.</w:t>
      </w:r>
    </w:p>
    <w:p w:rsidR="003B67A1" w:rsidRDefault="003B67A1" w:rsidP="003B67A1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CA60DE" w:rsidRDefault="00CA60DE" w:rsidP="003B67A1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 xml:space="preserve">We will consider the dynamics of simple linear oscillating systems then more complicated nonlinear systems that exhibit chaotic behaviour. A system that exhibits chaotic behaviour is not one where the motion is random. When the trajectory of a dynamical system is calculated again and again with the same initial conditions, you will always get the same result.  The unpredictability – the chaotic motion – is a result of the fact </w:t>
      </w:r>
      <w:r>
        <w:rPr>
          <w:rFonts w:ascii="Calibri" w:hAnsi="Calibri"/>
          <w:color w:val="000000" w:themeColor="text1"/>
          <w:sz w:val="32"/>
          <w:szCs w:val="32"/>
        </w:rPr>
        <w:lastRenderedPageBreak/>
        <w:t>that even small differences in the initial conditions are amplified when solving the equation of motion to give enormously different results, and so, it becomes impossible to make predictions.</w:t>
      </w:r>
    </w:p>
    <w:p w:rsidR="00CA60DE" w:rsidRDefault="00CA60DE" w:rsidP="003B67A1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F30951" w:rsidRDefault="00F30951" w:rsidP="003B67A1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CA60DE" w:rsidRPr="00CA60DE" w:rsidRDefault="00CA60DE" w:rsidP="003B67A1">
      <w:pPr>
        <w:spacing w:line="360" w:lineRule="auto"/>
        <w:rPr>
          <w:rFonts w:ascii="Bookman Old Style" w:hAnsi="Bookman Old Style"/>
          <w:b/>
          <w:color w:val="000000" w:themeColor="text1"/>
          <w:sz w:val="32"/>
          <w:szCs w:val="32"/>
        </w:rPr>
      </w:pPr>
      <w:r w:rsidRPr="00CA60DE">
        <w:rPr>
          <w:rFonts w:ascii="Bookman Old Style" w:hAnsi="Bookman Old Style"/>
          <w:b/>
          <w:color w:val="7030A0"/>
          <w:sz w:val="36"/>
          <w:szCs w:val="32"/>
        </w:rPr>
        <w:t>E</w:t>
      </w:r>
      <w:r w:rsidR="006010EB">
        <w:rPr>
          <w:rFonts w:ascii="Bookman Old Style" w:hAnsi="Bookman Old Style"/>
          <w:b/>
          <w:color w:val="7030A0"/>
          <w:sz w:val="36"/>
          <w:szCs w:val="32"/>
        </w:rPr>
        <w:t>QUATION OF MOTION</w:t>
      </w:r>
    </w:p>
    <w:p w:rsidR="00CA60DE" w:rsidRDefault="00CA60DE" w:rsidP="003B67A1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CA60DE" w:rsidRDefault="00CA60DE" w:rsidP="003B67A1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>The motion of a system is governed by Newton’s Second law which can be expressed as</w:t>
      </w:r>
    </w:p>
    <w:p w:rsidR="00CA60DE" w:rsidRDefault="000B0218" w:rsidP="000B0218">
      <w:pPr>
        <w:tabs>
          <w:tab w:val="left" w:pos="567"/>
          <w:tab w:val="left" w:pos="1418"/>
        </w:tabs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ab/>
        <w:t>(1)</w:t>
      </w:r>
      <w:r>
        <w:rPr>
          <w:rFonts w:ascii="Calibri" w:hAnsi="Calibri"/>
          <w:color w:val="000000" w:themeColor="text1"/>
          <w:sz w:val="32"/>
          <w:szCs w:val="32"/>
        </w:rPr>
        <w:tab/>
      </w:r>
      <w:r w:rsidRPr="000B0218">
        <w:rPr>
          <w:position w:val="-32"/>
        </w:rPr>
        <w:object w:dxaOrig="320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44.25pt" o:ole="">
            <v:imagedata r:id="rId10" o:title=""/>
          </v:shape>
          <o:OLEObject Type="Embed" ProgID="Equation.DSMT4" ShapeID="_x0000_i1025" DrawAspect="Content" ObjectID="_1596990498" r:id="rId11"/>
        </w:object>
      </w:r>
      <w:r>
        <w:rPr>
          <w:rFonts w:ascii="Calibri" w:hAnsi="Calibri"/>
          <w:color w:val="000000" w:themeColor="text1"/>
          <w:sz w:val="32"/>
          <w:szCs w:val="32"/>
        </w:rPr>
        <w:t xml:space="preserve"> </w:t>
      </w:r>
    </w:p>
    <w:p w:rsidR="000B0218" w:rsidRDefault="000B0218" w:rsidP="003B67A1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0B0218" w:rsidRDefault="000B0218" w:rsidP="003B67A1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>where</w:t>
      </w:r>
      <w:r w:rsidR="00970834">
        <w:rPr>
          <w:rFonts w:ascii="Calibri" w:hAnsi="Calibri"/>
          <w:color w:val="000000" w:themeColor="text1"/>
          <w:sz w:val="32"/>
          <w:szCs w:val="32"/>
        </w:rPr>
        <w:t xml:space="preserve"> </w:t>
      </w:r>
      <w:r w:rsidR="00970834" w:rsidRPr="000B0218">
        <w:rPr>
          <w:position w:val="-12"/>
        </w:rPr>
        <w:object w:dxaOrig="1160" w:dyaOrig="400">
          <v:shape id="_x0000_i1026" type="#_x0000_t75" style="width:57.75pt;height:20.25pt" o:ole="">
            <v:imagedata r:id="rId12" o:title=""/>
          </v:shape>
          <o:OLEObject Type="Embed" ProgID="Equation.DSMT4" ShapeID="_x0000_i1026" DrawAspect="Content" ObjectID="_1596990499" r:id="rId13"/>
        </w:object>
      </w:r>
      <w:r>
        <w:rPr>
          <w:rFonts w:ascii="Calibri" w:hAnsi="Calibri"/>
          <w:color w:val="000000" w:themeColor="text1"/>
          <w:sz w:val="32"/>
          <w:szCs w:val="32"/>
        </w:rPr>
        <w:t xml:space="preserve"> is the resultant force</w:t>
      </w:r>
      <w:r>
        <w:t xml:space="preserve"> </w:t>
      </w:r>
      <w:r>
        <w:rPr>
          <w:rFonts w:ascii="Calibri" w:hAnsi="Calibri"/>
          <w:color w:val="000000" w:themeColor="text1"/>
          <w:sz w:val="32"/>
          <w:szCs w:val="32"/>
        </w:rPr>
        <w:t xml:space="preserve">acting upon </w:t>
      </w:r>
      <w:proofErr w:type="gramStart"/>
      <w:r>
        <w:rPr>
          <w:rFonts w:ascii="Calibri" w:hAnsi="Calibri"/>
          <w:color w:val="000000" w:themeColor="text1"/>
          <w:sz w:val="32"/>
          <w:szCs w:val="32"/>
        </w:rPr>
        <w:t xml:space="preserve">the </w:t>
      </w:r>
      <w:r w:rsidR="001D6117">
        <w:rPr>
          <w:rFonts w:ascii="Calibri" w:hAnsi="Calibri"/>
          <w:color w:val="000000" w:themeColor="text1"/>
          <w:sz w:val="32"/>
          <w:szCs w:val="32"/>
        </w:rPr>
        <w:t>a</w:t>
      </w:r>
      <w:proofErr w:type="gramEnd"/>
      <w:r w:rsidR="001D6117">
        <w:rPr>
          <w:rFonts w:ascii="Calibri" w:hAnsi="Calibri"/>
          <w:color w:val="000000" w:themeColor="text1"/>
          <w:sz w:val="32"/>
          <w:szCs w:val="32"/>
        </w:rPr>
        <w:t xml:space="preserve"> system of </w:t>
      </w:r>
      <w:r>
        <w:rPr>
          <w:rFonts w:ascii="Calibri" w:hAnsi="Calibri"/>
          <w:color w:val="000000" w:themeColor="text1"/>
          <w:sz w:val="32"/>
          <w:szCs w:val="32"/>
        </w:rPr>
        <w:t xml:space="preserve">mass </w:t>
      </w:r>
      <w:r w:rsidR="001D6117">
        <w:rPr>
          <w:i/>
          <w:color w:val="000000" w:themeColor="text1"/>
          <w:sz w:val="32"/>
          <w:szCs w:val="32"/>
        </w:rPr>
        <w:t>m</w:t>
      </w:r>
      <w:r>
        <w:rPr>
          <w:rFonts w:ascii="Calibri" w:hAnsi="Calibri"/>
          <w:color w:val="000000" w:themeColor="text1"/>
          <w:sz w:val="32"/>
          <w:szCs w:val="32"/>
        </w:rPr>
        <w:t>.</w:t>
      </w:r>
    </w:p>
    <w:p w:rsidR="000B0218" w:rsidRDefault="000B0218" w:rsidP="003B67A1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970834" w:rsidRDefault="00970834" w:rsidP="003B67A1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>The Runga-</w:t>
      </w:r>
      <w:proofErr w:type="spellStart"/>
      <w:r>
        <w:rPr>
          <w:rFonts w:ascii="Calibri" w:hAnsi="Calibri"/>
          <w:color w:val="000000" w:themeColor="text1"/>
          <w:sz w:val="32"/>
          <w:szCs w:val="32"/>
        </w:rPr>
        <w:t>Kutta</w:t>
      </w:r>
      <w:proofErr w:type="spellEnd"/>
      <w:r>
        <w:rPr>
          <w:rFonts w:ascii="Calibri" w:hAnsi="Calibri"/>
          <w:color w:val="000000" w:themeColor="text1"/>
          <w:sz w:val="32"/>
          <w:szCs w:val="32"/>
        </w:rPr>
        <w:t xml:space="preserve"> Method used to solve the equation of motion is outlined below. Given a set of initial conditions [ displacement </w:t>
      </w:r>
      <w:proofErr w:type="gramStart"/>
      <w:r w:rsidRPr="00970834">
        <w:rPr>
          <w:i/>
          <w:color w:val="000000" w:themeColor="text1"/>
          <w:sz w:val="32"/>
          <w:szCs w:val="32"/>
        </w:rPr>
        <w:t>x</w:t>
      </w:r>
      <w:r w:rsidRPr="00970834">
        <w:rPr>
          <w:color w:val="000000" w:themeColor="text1"/>
          <w:sz w:val="32"/>
          <w:szCs w:val="32"/>
        </w:rPr>
        <w:t>(</w:t>
      </w:r>
      <w:proofErr w:type="gramEnd"/>
      <w:r>
        <w:rPr>
          <w:rFonts w:ascii="Calibri" w:hAnsi="Calibri"/>
          <w:color w:val="000000" w:themeColor="text1"/>
          <w:sz w:val="32"/>
          <w:szCs w:val="32"/>
        </w:rPr>
        <w:t xml:space="preserve">0) and </w:t>
      </w:r>
      <w:r w:rsidRPr="00970834">
        <w:rPr>
          <w:i/>
          <w:color w:val="000000" w:themeColor="text1"/>
          <w:sz w:val="32"/>
          <w:szCs w:val="32"/>
        </w:rPr>
        <w:t>v</w:t>
      </w:r>
      <w:r w:rsidRPr="00970834">
        <w:rPr>
          <w:color w:val="000000" w:themeColor="text1"/>
          <w:sz w:val="32"/>
          <w:szCs w:val="32"/>
        </w:rPr>
        <w:t>(</w:t>
      </w:r>
      <w:r>
        <w:rPr>
          <w:rFonts w:ascii="Calibri" w:hAnsi="Calibri"/>
          <w:color w:val="000000" w:themeColor="text1"/>
          <w:sz w:val="32"/>
          <w:szCs w:val="32"/>
        </w:rPr>
        <w:t xml:space="preserve">0) ], the displacement and velocity are computed at successive time step </w:t>
      </w:r>
      <w:r w:rsidR="00BD6866">
        <w:rPr>
          <w:position w:val="-6"/>
        </w:rPr>
        <w:pict>
          <v:shape id="_x0000_i1027" type="#_x0000_t75" style="width:41.25pt;height:17.25pt">
            <v:imagedata r:id="rId14" o:title=""/>
          </v:shape>
        </w:pict>
      </w:r>
      <w:r>
        <w:rPr>
          <w:rFonts w:ascii="Calibri" w:hAnsi="Calibri"/>
          <w:color w:val="000000" w:themeColor="text1"/>
          <w:sz w:val="32"/>
          <w:szCs w:val="32"/>
        </w:rPr>
        <w:t>:</w:t>
      </w:r>
    </w:p>
    <w:p w:rsidR="00970834" w:rsidRDefault="00970834" w:rsidP="003B67A1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970834" w:rsidRDefault="00970834" w:rsidP="00970834">
      <w:pPr>
        <w:spacing w:line="360" w:lineRule="auto"/>
        <w:ind w:firstLine="720"/>
      </w:pPr>
      <w:r w:rsidRPr="00E118CB">
        <w:rPr>
          <w:rFonts w:asciiTheme="minorHAnsi" w:hAnsiTheme="minorHAnsi" w:cstheme="minorHAnsi"/>
          <w:sz w:val="32"/>
        </w:rPr>
        <w:t>(2</w:t>
      </w:r>
      <w:r w:rsidR="00E118CB">
        <w:rPr>
          <w:rFonts w:asciiTheme="minorHAnsi" w:hAnsiTheme="minorHAnsi" w:cstheme="minorHAnsi"/>
          <w:sz w:val="32"/>
        </w:rPr>
        <w:t>a</w:t>
      </w:r>
      <w:r w:rsidRPr="00E118CB">
        <w:rPr>
          <w:rFonts w:asciiTheme="minorHAnsi" w:hAnsiTheme="minorHAnsi" w:cstheme="minorHAnsi"/>
          <w:sz w:val="32"/>
        </w:rPr>
        <w:t>)</w:t>
      </w:r>
      <w:r>
        <w:tab/>
      </w:r>
      <w:r w:rsidRPr="00970834">
        <w:rPr>
          <w:position w:val="-18"/>
        </w:rPr>
        <w:object w:dxaOrig="5520" w:dyaOrig="520">
          <v:shape id="_x0000_i1028" type="#_x0000_t75" style="width:276pt;height:26.25pt" o:ole="">
            <v:imagedata r:id="rId15" o:title=""/>
          </v:shape>
          <o:OLEObject Type="Embed" ProgID="Equation.DSMT4" ShapeID="_x0000_i1028" DrawAspect="Content" ObjectID="_1596990500" r:id="rId16"/>
        </w:object>
      </w:r>
    </w:p>
    <w:p w:rsidR="00E118CB" w:rsidRDefault="00E118CB" w:rsidP="00970834">
      <w:pPr>
        <w:spacing w:line="360" w:lineRule="auto"/>
        <w:ind w:firstLine="720"/>
        <w:rPr>
          <w:rFonts w:ascii="Calibri" w:hAnsi="Calibri"/>
          <w:color w:val="000000" w:themeColor="text1"/>
          <w:sz w:val="32"/>
          <w:szCs w:val="32"/>
        </w:rPr>
      </w:pPr>
    </w:p>
    <w:p w:rsidR="00E118CB" w:rsidRDefault="00E118CB" w:rsidP="00E118CB">
      <w:pPr>
        <w:spacing w:line="360" w:lineRule="auto"/>
        <w:ind w:firstLine="720"/>
      </w:pPr>
      <w:r>
        <w:rPr>
          <w:rFonts w:ascii="Calibri" w:hAnsi="Calibri"/>
          <w:color w:val="000000" w:themeColor="text1"/>
          <w:sz w:val="32"/>
          <w:szCs w:val="32"/>
        </w:rPr>
        <w:t>(2b)</w:t>
      </w:r>
      <w:r>
        <w:rPr>
          <w:rFonts w:ascii="Calibri" w:hAnsi="Calibri"/>
          <w:color w:val="000000" w:themeColor="text1"/>
          <w:sz w:val="32"/>
          <w:szCs w:val="32"/>
        </w:rPr>
        <w:tab/>
      </w:r>
      <w:r w:rsidRPr="00E118CB">
        <w:rPr>
          <w:position w:val="-16"/>
        </w:rPr>
        <w:object w:dxaOrig="5140" w:dyaOrig="480">
          <v:shape id="_x0000_i1029" type="#_x0000_t75" style="width:257.25pt;height:24pt" o:ole="">
            <v:imagedata r:id="rId17" o:title=""/>
          </v:shape>
          <o:OLEObject Type="Embed" ProgID="Equation.DSMT4" ShapeID="_x0000_i1029" DrawAspect="Content" ObjectID="_1596990501" r:id="rId18"/>
        </w:object>
      </w:r>
    </w:p>
    <w:p w:rsidR="00E118CB" w:rsidRDefault="00E118CB" w:rsidP="00E118CB">
      <w:pPr>
        <w:spacing w:line="360" w:lineRule="auto"/>
      </w:pPr>
    </w:p>
    <w:p w:rsidR="00E118CB" w:rsidRDefault="00E118CB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lastRenderedPageBreak/>
        <w:t>where the Runga-</w:t>
      </w:r>
      <w:proofErr w:type="spellStart"/>
      <w:r>
        <w:rPr>
          <w:rFonts w:ascii="Calibri" w:hAnsi="Calibri"/>
          <w:color w:val="000000" w:themeColor="text1"/>
          <w:sz w:val="32"/>
          <w:szCs w:val="32"/>
        </w:rPr>
        <w:t>Kutta</w:t>
      </w:r>
      <w:proofErr w:type="spellEnd"/>
      <w:r>
        <w:rPr>
          <w:rFonts w:ascii="Calibri" w:hAnsi="Calibri"/>
          <w:color w:val="000000" w:themeColor="text1"/>
          <w:sz w:val="32"/>
          <w:szCs w:val="32"/>
        </w:rPr>
        <w:t xml:space="preserve"> </w:t>
      </w:r>
      <w:r w:rsidR="00B93A21">
        <w:rPr>
          <w:rFonts w:ascii="Calibri" w:hAnsi="Calibri"/>
          <w:color w:val="000000" w:themeColor="text1"/>
          <w:sz w:val="32"/>
          <w:szCs w:val="32"/>
        </w:rPr>
        <w:t>coefficients</w:t>
      </w:r>
      <w:r>
        <w:rPr>
          <w:rFonts w:ascii="Calibri" w:hAnsi="Calibri"/>
          <w:color w:val="000000" w:themeColor="text1"/>
          <w:sz w:val="32"/>
          <w:szCs w:val="32"/>
        </w:rPr>
        <w:t xml:space="preserve"> are given by</w:t>
      </w:r>
    </w:p>
    <w:p w:rsidR="00E118CB" w:rsidRDefault="00E118CB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ab/>
        <w:t>(3)</w:t>
      </w:r>
      <w:r>
        <w:rPr>
          <w:rFonts w:ascii="Calibri" w:hAnsi="Calibri"/>
          <w:color w:val="000000" w:themeColor="text1"/>
          <w:sz w:val="32"/>
          <w:szCs w:val="32"/>
        </w:rPr>
        <w:tab/>
      </w:r>
      <w:r w:rsidR="007B325C" w:rsidRPr="007B325C">
        <w:rPr>
          <w:position w:val="-98"/>
        </w:rPr>
        <w:object w:dxaOrig="6920" w:dyaOrig="2100">
          <v:shape id="_x0000_i1030" type="#_x0000_t75" style="width:345.75pt;height:105pt" o:ole="">
            <v:imagedata r:id="rId19" o:title=""/>
          </v:shape>
          <o:OLEObject Type="Embed" ProgID="Equation.DSMT4" ShapeID="_x0000_i1030" DrawAspect="Content" ObjectID="_1596990502" r:id="rId20"/>
        </w:object>
      </w:r>
      <w:r w:rsidR="007B325C">
        <w:rPr>
          <w:rFonts w:ascii="Calibri" w:hAnsi="Calibri"/>
          <w:color w:val="000000" w:themeColor="text1"/>
          <w:sz w:val="32"/>
          <w:szCs w:val="32"/>
        </w:rPr>
        <w:t xml:space="preserve"> </w:t>
      </w:r>
    </w:p>
    <w:p w:rsidR="007B325C" w:rsidRDefault="007B325C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F30951" w:rsidRDefault="00F30951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856049" w:rsidRDefault="00856049" w:rsidP="00E118CB">
      <w:pPr>
        <w:spacing w:line="360" w:lineRule="auto"/>
        <w:rPr>
          <w:rFonts w:ascii="Bookman Old Style" w:hAnsi="Bookman Old Style"/>
          <w:b/>
          <w:color w:val="7030A0"/>
          <w:sz w:val="36"/>
          <w:szCs w:val="32"/>
        </w:rPr>
      </w:pPr>
      <w:r w:rsidRPr="006420C9">
        <w:rPr>
          <w:rFonts w:ascii="Bookman Old Style" w:hAnsi="Bookman Old Style"/>
          <w:b/>
          <w:color w:val="7030A0"/>
          <w:sz w:val="36"/>
          <w:szCs w:val="32"/>
        </w:rPr>
        <w:t>M</w:t>
      </w:r>
      <w:r w:rsidR="006010EB">
        <w:rPr>
          <w:rFonts w:ascii="Bookman Old Style" w:hAnsi="Bookman Old Style"/>
          <w:b/>
          <w:color w:val="7030A0"/>
          <w:sz w:val="36"/>
          <w:szCs w:val="32"/>
        </w:rPr>
        <w:t>ATLAB</w:t>
      </w:r>
    </w:p>
    <w:p w:rsidR="006010EB" w:rsidRPr="006420C9" w:rsidRDefault="006010EB" w:rsidP="00E118CB">
      <w:pPr>
        <w:spacing w:line="360" w:lineRule="auto"/>
        <w:rPr>
          <w:rFonts w:ascii="Bookman Old Style" w:hAnsi="Bookman Old Style"/>
          <w:b/>
          <w:color w:val="000000" w:themeColor="text1"/>
          <w:sz w:val="32"/>
          <w:szCs w:val="32"/>
        </w:rPr>
      </w:pPr>
    </w:p>
    <w:p w:rsidR="00415A79" w:rsidRDefault="006010EB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>Matlab scripts are used to model various oscillating systems by solving the differential equation governing the motion using the Runge-</w:t>
      </w:r>
      <w:proofErr w:type="spellStart"/>
      <w:r>
        <w:rPr>
          <w:rFonts w:ascii="Calibri" w:hAnsi="Calibri"/>
          <w:color w:val="000000" w:themeColor="text1"/>
          <w:sz w:val="32"/>
          <w:szCs w:val="32"/>
        </w:rPr>
        <w:t>Kutta</w:t>
      </w:r>
      <w:proofErr w:type="spellEnd"/>
      <w:r>
        <w:rPr>
          <w:rFonts w:ascii="Calibri" w:hAnsi="Calibri"/>
          <w:color w:val="000000" w:themeColor="text1"/>
          <w:sz w:val="32"/>
          <w:szCs w:val="32"/>
        </w:rPr>
        <w:t xml:space="preserve"> method. All scripts have a common structure.</w:t>
      </w:r>
      <w:r w:rsidR="00F30951">
        <w:rPr>
          <w:rFonts w:ascii="Calibri" w:hAnsi="Calibri"/>
          <w:color w:val="000000" w:themeColor="text1"/>
          <w:sz w:val="32"/>
          <w:szCs w:val="32"/>
        </w:rPr>
        <w:t xml:space="preserve"> All changes to a model or variables are</w:t>
      </w:r>
      <w:r w:rsidR="00415A79">
        <w:rPr>
          <w:rFonts w:ascii="Calibri" w:hAnsi="Calibri"/>
          <w:color w:val="000000" w:themeColor="text1"/>
          <w:sz w:val="32"/>
          <w:szCs w:val="32"/>
        </w:rPr>
        <w:t xml:space="preserve"> done within the script. </w:t>
      </w:r>
    </w:p>
    <w:p w:rsidR="00415A79" w:rsidRDefault="00415A79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6010EB" w:rsidRPr="00425349" w:rsidRDefault="006010EB" w:rsidP="00E118CB">
      <w:pPr>
        <w:spacing w:line="360" w:lineRule="auto"/>
        <w:rPr>
          <w:rFonts w:ascii="Calibri" w:hAnsi="Calibri"/>
          <w:b/>
          <w:color w:val="000000" w:themeColor="text1"/>
          <w:sz w:val="32"/>
          <w:szCs w:val="32"/>
        </w:rPr>
      </w:pPr>
      <w:r w:rsidRPr="00425349">
        <w:rPr>
          <w:rFonts w:ascii="Calibri" w:hAnsi="Calibri"/>
          <w:b/>
          <w:color w:val="7030A0"/>
          <w:sz w:val="32"/>
          <w:szCs w:val="32"/>
        </w:rPr>
        <w:t>ANIMATION SETUP</w:t>
      </w:r>
    </w:p>
    <w:p w:rsidR="00E6023C" w:rsidRDefault="006010EB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>The animated motion of the oscillating system can be saved as a gif file</w:t>
      </w:r>
      <w:r w:rsidR="00E6023C">
        <w:rPr>
          <w:rFonts w:ascii="Calibri" w:hAnsi="Calibri"/>
          <w:color w:val="000000" w:themeColor="text1"/>
          <w:sz w:val="32"/>
          <w:szCs w:val="32"/>
        </w:rPr>
        <w:t>. The adjustable variables are:</w:t>
      </w:r>
    </w:p>
    <w:p w:rsidR="00E6023C" w:rsidRDefault="006010EB" w:rsidP="00E6023C">
      <w:pPr>
        <w:spacing w:line="360" w:lineRule="auto"/>
        <w:ind w:firstLine="720"/>
        <w:rPr>
          <w:rFonts w:ascii="Calibri" w:hAnsi="Calibri"/>
          <w:color w:val="000000" w:themeColor="text1"/>
          <w:sz w:val="32"/>
          <w:szCs w:val="32"/>
        </w:rPr>
      </w:pPr>
      <w:proofErr w:type="spellStart"/>
      <w:r w:rsidRPr="00E6023C">
        <w:rPr>
          <w:rFonts w:ascii="Calibri" w:hAnsi="Calibri"/>
          <w:color w:val="984806" w:themeColor="accent6" w:themeShade="80"/>
          <w:sz w:val="32"/>
          <w:szCs w:val="32"/>
        </w:rPr>
        <w:t>f_gif</w:t>
      </w:r>
      <w:proofErr w:type="spellEnd"/>
      <w:r w:rsidRPr="00E6023C">
        <w:rPr>
          <w:rFonts w:ascii="Calibri" w:hAnsi="Calibri"/>
          <w:color w:val="984806" w:themeColor="accent6" w:themeShade="80"/>
          <w:sz w:val="32"/>
          <w:szCs w:val="32"/>
        </w:rPr>
        <w:t xml:space="preserve"> = 0 </w:t>
      </w:r>
      <w:r w:rsidR="00E6023C">
        <w:rPr>
          <w:rFonts w:ascii="Calibri" w:hAnsi="Calibri"/>
          <w:color w:val="984806" w:themeColor="accent6" w:themeShade="80"/>
          <w:sz w:val="32"/>
          <w:szCs w:val="32"/>
        </w:rPr>
        <w:t xml:space="preserve">      </w:t>
      </w:r>
      <w:r>
        <w:rPr>
          <w:rFonts w:ascii="Calibri" w:hAnsi="Calibri"/>
          <w:color w:val="000000" w:themeColor="text1"/>
          <w:sz w:val="32"/>
          <w:szCs w:val="32"/>
        </w:rPr>
        <w:t>animations not saved</w:t>
      </w:r>
    </w:p>
    <w:p w:rsidR="00E6023C" w:rsidRDefault="00E6023C" w:rsidP="00E6023C">
      <w:pPr>
        <w:spacing w:line="360" w:lineRule="auto"/>
        <w:ind w:firstLine="720"/>
        <w:rPr>
          <w:rFonts w:ascii="Calibri" w:hAnsi="Calibri"/>
          <w:color w:val="000000" w:themeColor="text1"/>
          <w:sz w:val="32"/>
          <w:szCs w:val="32"/>
        </w:rPr>
      </w:pPr>
      <w:proofErr w:type="spellStart"/>
      <w:r w:rsidRPr="00E6023C">
        <w:rPr>
          <w:rFonts w:ascii="Calibri" w:hAnsi="Calibri"/>
          <w:color w:val="984806" w:themeColor="accent6" w:themeShade="80"/>
          <w:sz w:val="32"/>
          <w:szCs w:val="32"/>
        </w:rPr>
        <w:t>f_gif</w:t>
      </w:r>
      <w:proofErr w:type="spellEnd"/>
      <w:r w:rsidRPr="00E6023C">
        <w:rPr>
          <w:rFonts w:ascii="Calibri" w:hAnsi="Calibri"/>
          <w:color w:val="984806" w:themeColor="accent6" w:themeShade="80"/>
          <w:sz w:val="32"/>
          <w:szCs w:val="32"/>
        </w:rPr>
        <w:t xml:space="preserve"> = 1 </w:t>
      </w:r>
      <w:r>
        <w:rPr>
          <w:rFonts w:ascii="Calibri" w:hAnsi="Calibri"/>
          <w:color w:val="984806" w:themeColor="accent6" w:themeShade="80"/>
          <w:sz w:val="32"/>
          <w:szCs w:val="32"/>
        </w:rPr>
        <w:t xml:space="preserve">      </w:t>
      </w:r>
      <w:r>
        <w:rPr>
          <w:rFonts w:ascii="Calibri" w:hAnsi="Calibri"/>
          <w:color w:val="000000" w:themeColor="text1"/>
          <w:sz w:val="32"/>
          <w:szCs w:val="32"/>
        </w:rPr>
        <w:t>file will be saved</w:t>
      </w:r>
    </w:p>
    <w:p w:rsidR="00E6023C" w:rsidRDefault="00E6023C" w:rsidP="00E6023C">
      <w:pPr>
        <w:spacing w:line="360" w:lineRule="auto"/>
        <w:ind w:firstLine="720"/>
        <w:rPr>
          <w:rFonts w:ascii="Calibri" w:hAnsi="Calibri"/>
          <w:color w:val="000000" w:themeColor="text1"/>
          <w:sz w:val="32"/>
          <w:szCs w:val="32"/>
        </w:rPr>
      </w:pPr>
      <w:proofErr w:type="spellStart"/>
      <w:r w:rsidRPr="00E6023C">
        <w:rPr>
          <w:rFonts w:ascii="Calibri" w:hAnsi="Calibri"/>
          <w:color w:val="984806" w:themeColor="accent6" w:themeShade="80"/>
          <w:sz w:val="32"/>
          <w:szCs w:val="32"/>
        </w:rPr>
        <w:t>ag_name</w:t>
      </w:r>
      <w:proofErr w:type="spellEnd"/>
      <w:r>
        <w:rPr>
          <w:rFonts w:ascii="Calibri" w:hAnsi="Calibri"/>
          <w:color w:val="000000" w:themeColor="text1"/>
          <w:sz w:val="32"/>
          <w:szCs w:val="32"/>
        </w:rPr>
        <w:t xml:space="preserve">     file name</w:t>
      </w:r>
    </w:p>
    <w:p w:rsidR="00E6023C" w:rsidRDefault="00E6023C" w:rsidP="00E6023C">
      <w:pPr>
        <w:tabs>
          <w:tab w:val="left" w:pos="2410"/>
        </w:tabs>
        <w:spacing w:line="360" w:lineRule="auto"/>
        <w:ind w:left="2410" w:hanging="1690"/>
        <w:rPr>
          <w:rFonts w:ascii="Calibri" w:hAnsi="Calibri"/>
          <w:color w:val="000000" w:themeColor="text1"/>
          <w:sz w:val="32"/>
          <w:szCs w:val="32"/>
        </w:rPr>
      </w:pPr>
      <w:r w:rsidRPr="00E6023C">
        <w:rPr>
          <w:rFonts w:ascii="Calibri" w:hAnsi="Calibri"/>
          <w:color w:val="984806" w:themeColor="accent6" w:themeShade="80"/>
          <w:sz w:val="32"/>
          <w:szCs w:val="32"/>
        </w:rPr>
        <w:t>delay</w:t>
      </w:r>
      <w:r>
        <w:rPr>
          <w:rFonts w:ascii="Calibri" w:hAnsi="Calibri"/>
          <w:color w:val="000000" w:themeColor="text1"/>
          <w:sz w:val="32"/>
          <w:szCs w:val="32"/>
        </w:rPr>
        <w:t xml:space="preserve">            determines the speed at which the animated gif will be displayed</w:t>
      </w:r>
    </w:p>
    <w:p w:rsidR="006010EB" w:rsidRDefault="006010EB" w:rsidP="00E6023C">
      <w:pPr>
        <w:spacing w:line="360" w:lineRule="auto"/>
        <w:ind w:firstLine="720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 xml:space="preserve"> </w:t>
      </w:r>
    </w:p>
    <w:p w:rsidR="00E6023C" w:rsidRDefault="00E6023C" w:rsidP="00E118CB">
      <w:pPr>
        <w:spacing w:line="360" w:lineRule="auto"/>
        <w:rPr>
          <w:rFonts w:ascii="Calibri" w:hAnsi="Calibri"/>
          <w:color w:val="7030A0"/>
          <w:sz w:val="32"/>
          <w:szCs w:val="32"/>
        </w:rPr>
      </w:pPr>
    </w:p>
    <w:p w:rsidR="00A60011" w:rsidRPr="00425349" w:rsidRDefault="00473872" w:rsidP="00E118CB">
      <w:pPr>
        <w:spacing w:line="360" w:lineRule="auto"/>
        <w:rPr>
          <w:rFonts w:ascii="Calibri" w:hAnsi="Calibri"/>
          <w:b/>
          <w:color w:val="000000" w:themeColor="text1"/>
          <w:sz w:val="32"/>
          <w:szCs w:val="32"/>
        </w:rPr>
      </w:pPr>
      <w:r>
        <w:rPr>
          <w:rFonts w:ascii="Calibri" w:hAnsi="Calibri"/>
          <w:b/>
          <w:color w:val="7030A0"/>
          <w:sz w:val="32"/>
          <w:szCs w:val="32"/>
        </w:rPr>
        <w:lastRenderedPageBreak/>
        <w:t>CONSTANTS (</w:t>
      </w:r>
      <w:r w:rsidR="00E6023C" w:rsidRPr="00425349">
        <w:rPr>
          <w:rFonts w:ascii="Calibri" w:hAnsi="Calibri"/>
          <w:b/>
          <w:color w:val="7030A0"/>
          <w:sz w:val="32"/>
          <w:szCs w:val="32"/>
        </w:rPr>
        <w:t>VARIABLES</w:t>
      </w:r>
      <w:r>
        <w:rPr>
          <w:rFonts w:ascii="Calibri" w:hAnsi="Calibri"/>
          <w:b/>
          <w:color w:val="7030A0"/>
          <w:sz w:val="32"/>
          <w:szCs w:val="32"/>
        </w:rPr>
        <w:t>)</w:t>
      </w:r>
    </w:p>
    <w:p w:rsidR="00E6023C" w:rsidRDefault="00E6023C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>States the physical meaning of some of the system parameters</w:t>
      </w:r>
      <w:r w:rsidR="00473872">
        <w:rPr>
          <w:rFonts w:ascii="Calibri" w:hAnsi="Calibri"/>
          <w:color w:val="000000" w:themeColor="text1"/>
          <w:sz w:val="32"/>
          <w:szCs w:val="32"/>
        </w:rPr>
        <w:t xml:space="preserve"> and sets default values</w:t>
      </w:r>
      <w:r>
        <w:rPr>
          <w:rFonts w:ascii="Calibri" w:hAnsi="Calibri"/>
          <w:color w:val="000000" w:themeColor="text1"/>
          <w:sz w:val="32"/>
          <w:szCs w:val="32"/>
        </w:rPr>
        <w:t>.</w:t>
      </w:r>
    </w:p>
    <w:p w:rsidR="00E6023C" w:rsidRDefault="00E6023C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E6023C" w:rsidRPr="00425349" w:rsidRDefault="00E6023C" w:rsidP="00E6023C">
      <w:pPr>
        <w:spacing w:line="360" w:lineRule="auto"/>
        <w:rPr>
          <w:rFonts w:ascii="Calibri" w:hAnsi="Calibri"/>
          <w:b/>
          <w:color w:val="7030A0"/>
          <w:sz w:val="32"/>
          <w:szCs w:val="32"/>
        </w:rPr>
      </w:pPr>
      <w:r w:rsidRPr="00425349">
        <w:rPr>
          <w:rFonts w:ascii="Calibri" w:hAnsi="Calibri"/>
          <w:b/>
          <w:color w:val="7030A0"/>
          <w:sz w:val="32"/>
          <w:szCs w:val="32"/>
        </w:rPr>
        <w:t xml:space="preserve">INPUT </w:t>
      </w:r>
    </w:p>
    <w:p w:rsidR="00E6023C" w:rsidRDefault="00E6023C" w:rsidP="00E6023C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>Values for the model parameters, time scale and the initial conditions</w:t>
      </w:r>
      <w:r w:rsidR="00425349">
        <w:rPr>
          <w:rFonts w:ascii="Calibri" w:hAnsi="Calibri"/>
          <w:color w:val="000000" w:themeColor="text1"/>
          <w:sz w:val="32"/>
          <w:szCs w:val="32"/>
        </w:rPr>
        <w:t>.</w:t>
      </w:r>
    </w:p>
    <w:p w:rsidR="00E6023C" w:rsidRDefault="00E6023C" w:rsidP="00E6023C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E6023C" w:rsidRPr="00425349" w:rsidRDefault="00E6023C" w:rsidP="00E6023C">
      <w:pPr>
        <w:spacing w:line="360" w:lineRule="auto"/>
        <w:rPr>
          <w:rFonts w:ascii="Calibri" w:hAnsi="Calibri"/>
          <w:b/>
          <w:color w:val="000000" w:themeColor="text1"/>
          <w:sz w:val="32"/>
          <w:szCs w:val="32"/>
        </w:rPr>
      </w:pPr>
      <w:r w:rsidRPr="00425349">
        <w:rPr>
          <w:rFonts w:ascii="Calibri" w:hAnsi="Calibri"/>
          <w:b/>
          <w:color w:val="7030A0"/>
          <w:sz w:val="32"/>
          <w:szCs w:val="32"/>
        </w:rPr>
        <w:t>CALCULATIONS</w:t>
      </w:r>
    </w:p>
    <w:p w:rsidR="00F30951" w:rsidRDefault="00E6023C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t>Runga-</w:t>
      </w:r>
      <w:proofErr w:type="spellStart"/>
      <w:r>
        <w:rPr>
          <w:rFonts w:ascii="Calibri" w:hAnsi="Calibri"/>
          <w:color w:val="000000" w:themeColor="text1"/>
          <w:sz w:val="32"/>
          <w:szCs w:val="32"/>
        </w:rPr>
        <w:t>Kutta</w:t>
      </w:r>
      <w:proofErr w:type="spellEnd"/>
      <w:r>
        <w:rPr>
          <w:rFonts w:ascii="Calibri" w:hAnsi="Calibri"/>
          <w:color w:val="000000" w:themeColor="text1"/>
          <w:sz w:val="32"/>
          <w:szCs w:val="32"/>
        </w:rPr>
        <w:t xml:space="preserve"> Method for finding the displacement and velocity as functions of time</w:t>
      </w:r>
      <w:r w:rsidR="00F30951">
        <w:rPr>
          <w:rFonts w:ascii="Calibri" w:hAnsi="Calibri"/>
          <w:color w:val="000000" w:themeColor="text1"/>
          <w:sz w:val="32"/>
          <w:szCs w:val="32"/>
        </w:rPr>
        <w:t xml:space="preserve"> is done by calling the two functions. The functions for a rigid pendulum are</w:t>
      </w:r>
    </w:p>
    <w:p w:rsidR="00F30951" w:rsidRDefault="00F30951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F30951" w:rsidRPr="00F30951" w:rsidRDefault="00F30951" w:rsidP="00F3095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F30951">
        <w:rPr>
          <w:rFonts w:ascii="Courier New" w:hAnsi="Courier New" w:cs="Courier New"/>
          <w:color w:val="228B22"/>
          <w:szCs w:val="20"/>
          <w:lang w:val="en-US" w:eastAsia="zh-CN"/>
        </w:rPr>
        <w:t>% FUNCTIONS</w:t>
      </w:r>
      <w:r>
        <w:rPr>
          <w:rFonts w:ascii="Courier New" w:hAnsi="Courier New" w:cs="Courier New"/>
          <w:color w:val="228B22"/>
          <w:szCs w:val="20"/>
          <w:lang w:val="en-US" w:eastAsia="zh-CN"/>
        </w:rPr>
        <w:t xml:space="preserve"> </w:t>
      </w:r>
      <w:r w:rsidRPr="00F30951">
        <w:rPr>
          <w:rFonts w:ascii="Courier New" w:hAnsi="Courier New" w:cs="Courier New"/>
          <w:color w:val="228B22"/>
          <w:szCs w:val="20"/>
          <w:lang w:val="en-US" w:eastAsia="zh-CN"/>
        </w:rPr>
        <w:t>=============================================</w:t>
      </w:r>
    </w:p>
    <w:p w:rsidR="00F30951" w:rsidRPr="00F30951" w:rsidRDefault="00F30951" w:rsidP="00F3095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F30951">
        <w:rPr>
          <w:rFonts w:ascii="Courier New" w:hAnsi="Courier New" w:cs="Courier New"/>
          <w:color w:val="228B22"/>
          <w:szCs w:val="20"/>
          <w:lang w:val="en-US" w:eastAsia="zh-CN"/>
        </w:rPr>
        <w:t xml:space="preserve"> </w:t>
      </w:r>
    </w:p>
    <w:p w:rsidR="00F30951" w:rsidRPr="00F30951" w:rsidRDefault="00F30951" w:rsidP="00F3095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F30951">
        <w:rPr>
          <w:rFonts w:ascii="Courier New" w:hAnsi="Courier New" w:cs="Courier New"/>
          <w:color w:val="228B22"/>
          <w:szCs w:val="20"/>
          <w:lang w:val="en-US" w:eastAsia="zh-CN"/>
        </w:rPr>
        <w:t xml:space="preserve">% </w:t>
      </w:r>
      <w:proofErr w:type="spellStart"/>
      <w:r w:rsidRPr="00F30951">
        <w:rPr>
          <w:rFonts w:ascii="Courier New" w:hAnsi="Courier New" w:cs="Courier New"/>
          <w:color w:val="228B22"/>
          <w:szCs w:val="20"/>
          <w:lang w:val="en-US" w:eastAsia="zh-CN"/>
        </w:rPr>
        <w:t>Runga-Kutta</w:t>
      </w:r>
      <w:proofErr w:type="spellEnd"/>
      <w:r w:rsidRPr="00F30951">
        <w:rPr>
          <w:rFonts w:ascii="Courier New" w:hAnsi="Courier New" w:cs="Courier New"/>
          <w:color w:val="228B22"/>
          <w:szCs w:val="20"/>
          <w:lang w:val="en-US" w:eastAsia="zh-CN"/>
        </w:rPr>
        <w:t xml:space="preserve"> coefficients</w:t>
      </w:r>
    </w:p>
    <w:p w:rsidR="00F30951" w:rsidRPr="00F30951" w:rsidRDefault="00F30951" w:rsidP="00F3095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F30951">
        <w:rPr>
          <w:rFonts w:ascii="Courier New" w:hAnsi="Courier New" w:cs="Courier New"/>
          <w:color w:val="0000FF"/>
          <w:szCs w:val="20"/>
          <w:lang w:val="en-US" w:eastAsia="zh-CN"/>
        </w:rPr>
        <w:t>function</w:t>
      </w:r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 xml:space="preserve"> [k1, k2, k3, k4] = </w:t>
      </w:r>
      <w:proofErr w:type="spellStart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>coeff</w:t>
      </w:r>
      <w:proofErr w:type="spellEnd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>(</w:t>
      </w:r>
      <w:proofErr w:type="spellStart"/>
      <w:proofErr w:type="gramStart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>t,h</w:t>
      </w:r>
      <w:proofErr w:type="gramEnd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>,x,v</w:t>
      </w:r>
      <w:proofErr w:type="spellEnd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>)</w:t>
      </w:r>
    </w:p>
    <w:p w:rsidR="00F30951" w:rsidRPr="00F30951" w:rsidRDefault="00F30951" w:rsidP="00F3095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 xml:space="preserve">  k1 = h*</w:t>
      </w:r>
      <w:proofErr w:type="spellStart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>fn</w:t>
      </w:r>
      <w:proofErr w:type="spellEnd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>(</w:t>
      </w:r>
      <w:proofErr w:type="spellStart"/>
      <w:proofErr w:type="gramStart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>t,x</w:t>
      </w:r>
      <w:proofErr w:type="gramEnd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>,v</w:t>
      </w:r>
      <w:proofErr w:type="spellEnd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>);</w:t>
      </w:r>
    </w:p>
    <w:p w:rsidR="00F30951" w:rsidRPr="00F30951" w:rsidRDefault="00F30951" w:rsidP="00F3095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 xml:space="preserve">  k2 = h*</w:t>
      </w:r>
      <w:proofErr w:type="spellStart"/>
      <w:proofErr w:type="gramStart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>fn</w:t>
      </w:r>
      <w:proofErr w:type="spellEnd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>(</w:t>
      </w:r>
      <w:proofErr w:type="spellStart"/>
      <w:proofErr w:type="gramEnd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>t+h</w:t>
      </w:r>
      <w:proofErr w:type="spellEnd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 xml:space="preserve">/2, </w:t>
      </w:r>
      <w:proofErr w:type="spellStart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>x+h</w:t>
      </w:r>
      <w:proofErr w:type="spellEnd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>*v/2, v+k1/2);</w:t>
      </w:r>
    </w:p>
    <w:p w:rsidR="00F30951" w:rsidRPr="00F30951" w:rsidRDefault="00F30951" w:rsidP="00F3095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 xml:space="preserve">  k3 = h*</w:t>
      </w:r>
      <w:proofErr w:type="spellStart"/>
      <w:proofErr w:type="gramStart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>fn</w:t>
      </w:r>
      <w:proofErr w:type="spellEnd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>(</w:t>
      </w:r>
      <w:proofErr w:type="spellStart"/>
      <w:proofErr w:type="gramEnd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>t+h</w:t>
      </w:r>
      <w:proofErr w:type="spellEnd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 xml:space="preserve">/2, </w:t>
      </w:r>
      <w:proofErr w:type="spellStart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>x+h</w:t>
      </w:r>
      <w:proofErr w:type="spellEnd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>*v/2+h*k1/4 ,v+k2/2);</w:t>
      </w:r>
    </w:p>
    <w:p w:rsidR="00F30951" w:rsidRPr="00F30951" w:rsidRDefault="00F30951" w:rsidP="00F3095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 xml:space="preserve">  k4 = h*</w:t>
      </w:r>
      <w:proofErr w:type="spellStart"/>
      <w:proofErr w:type="gramStart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>fn</w:t>
      </w:r>
      <w:proofErr w:type="spellEnd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>(</w:t>
      </w:r>
      <w:proofErr w:type="spellStart"/>
      <w:proofErr w:type="gramEnd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>t+h</w:t>
      </w:r>
      <w:proofErr w:type="spellEnd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 xml:space="preserve">,   </w:t>
      </w:r>
      <w:proofErr w:type="spellStart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>x+h</w:t>
      </w:r>
      <w:proofErr w:type="spellEnd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>*</w:t>
      </w:r>
      <w:proofErr w:type="spellStart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>v+h</w:t>
      </w:r>
      <w:proofErr w:type="spellEnd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 xml:space="preserve">*k2/2,   v+k3);  </w:t>
      </w:r>
    </w:p>
    <w:p w:rsidR="00F30951" w:rsidRPr="00F30951" w:rsidRDefault="00F30951" w:rsidP="00F3095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F30951">
        <w:rPr>
          <w:rFonts w:ascii="Courier New" w:hAnsi="Courier New" w:cs="Courier New"/>
          <w:color w:val="0000FF"/>
          <w:szCs w:val="20"/>
          <w:lang w:val="en-US" w:eastAsia="zh-CN"/>
        </w:rPr>
        <w:t>end</w:t>
      </w:r>
    </w:p>
    <w:p w:rsidR="00F30951" w:rsidRPr="00F30951" w:rsidRDefault="00F30951" w:rsidP="00F3095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F30951">
        <w:rPr>
          <w:rFonts w:ascii="Courier New" w:hAnsi="Courier New" w:cs="Courier New"/>
          <w:color w:val="0000FF"/>
          <w:szCs w:val="20"/>
          <w:lang w:val="en-US" w:eastAsia="zh-CN"/>
        </w:rPr>
        <w:t xml:space="preserve"> </w:t>
      </w:r>
    </w:p>
    <w:p w:rsidR="00F30951" w:rsidRPr="00F30951" w:rsidRDefault="00F30951" w:rsidP="00F3095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F30951">
        <w:rPr>
          <w:rFonts w:ascii="Courier New" w:hAnsi="Courier New" w:cs="Courier New"/>
          <w:color w:val="228B22"/>
          <w:szCs w:val="20"/>
          <w:lang w:val="en-US" w:eastAsia="zh-CN"/>
        </w:rPr>
        <w:t>% Equation of motion</w:t>
      </w:r>
    </w:p>
    <w:p w:rsidR="00F30951" w:rsidRPr="00F30951" w:rsidRDefault="00F30951" w:rsidP="00F3095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proofErr w:type="gramStart"/>
      <w:r w:rsidRPr="00F30951">
        <w:rPr>
          <w:rFonts w:ascii="Courier New" w:hAnsi="Courier New" w:cs="Courier New"/>
          <w:color w:val="0000FF"/>
          <w:szCs w:val="20"/>
          <w:lang w:val="en-US" w:eastAsia="zh-CN"/>
        </w:rPr>
        <w:t>function</w:t>
      </w:r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 xml:space="preserve">  y</w:t>
      </w:r>
      <w:proofErr w:type="gramEnd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 xml:space="preserve"> = </w:t>
      </w:r>
      <w:proofErr w:type="spellStart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>fn</w:t>
      </w:r>
      <w:proofErr w:type="spellEnd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>(</w:t>
      </w:r>
      <w:proofErr w:type="spellStart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>t,x,v</w:t>
      </w:r>
      <w:proofErr w:type="spellEnd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>)</w:t>
      </w:r>
    </w:p>
    <w:p w:rsidR="00F30951" w:rsidRPr="00F30951" w:rsidRDefault="00F30951" w:rsidP="00F3095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 xml:space="preserve">  </w:t>
      </w:r>
      <w:r w:rsidRPr="00F30951">
        <w:rPr>
          <w:rFonts w:ascii="Courier New" w:hAnsi="Courier New" w:cs="Courier New"/>
          <w:color w:val="0000FF"/>
          <w:szCs w:val="20"/>
          <w:lang w:val="en-US" w:eastAsia="zh-CN"/>
        </w:rPr>
        <w:t>global</w:t>
      </w:r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 xml:space="preserve"> c</w:t>
      </w:r>
    </w:p>
    <w:p w:rsidR="00F30951" w:rsidRPr="00F30951" w:rsidRDefault="00F30951" w:rsidP="00F3095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 xml:space="preserve">  y = - </w:t>
      </w:r>
      <w:proofErr w:type="gramStart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>c(</w:t>
      </w:r>
      <w:proofErr w:type="gramEnd"/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>1) * v -(c(2) + c(4)*cos(c(5)*t))*sin(c(3)*x)</w:t>
      </w:r>
      <w:r>
        <w:rPr>
          <w:rFonts w:ascii="Courier New" w:hAnsi="Courier New" w:cs="Courier New"/>
          <w:color w:val="000000"/>
          <w:szCs w:val="20"/>
          <w:lang w:val="en-US" w:eastAsia="zh-CN"/>
        </w:rPr>
        <w:t>;</w:t>
      </w:r>
      <w:r w:rsidRPr="00F30951">
        <w:rPr>
          <w:rFonts w:ascii="Courier New" w:hAnsi="Courier New" w:cs="Courier New"/>
          <w:color w:val="000000"/>
          <w:szCs w:val="20"/>
          <w:lang w:val="en-US" w:eastAsia="zh-CN"/>
        </w:rPr>
        <w:t xml:space="preserve">   </w:t>
      </w:r>
    </w:p>
    <w:p w:rsidR="00F30951" w:rsidRPr="00F30951" w:rsidRDefault="00F30951" w:rsidP="00F3095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F30951">
        <w:rPr>
          <w:rFonts w:ascii="Courier New" w:hAnsi="Courier New" w:cs="Courier New"/>
          <w:color w:val="0000FF"/>
          <w:szCs w:val="20"/>
          <w:lang w:val="en-US" w:eastAsia="zh-CN"/>
        </w:rPr>
        <w:t>end</w:t>
      </w:r>
    </w:p>
    <w:p w:rsidR="00F30951" w:rsidRPr="00F30951" w:rsidRDefault="00F30951" w:rsidP="00F30951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</w:p>
    <w:p w:rsidR="00F30951" w:rsidRDefault="00F30951">
      <w:pPr>
        <w:rPr>
          <w:rFonts w:ascii="Calibri" w:hAnsi="Calibri"/>
          <w:color w:val="000000" w:themeColor="text1"/>
          <w:sz w:val="32"/>
          <w:szCs w:val="32"/>
          <w:lang w:val="en-US"/>
        </w:rPr>
      </w:pPr>
      <w:r>
        <w:rPr>
          <w:rFonts w:ascii="Calibri" w:hAnsi="Calibri"/>
          <w:color w:val="000000" w:themeColor="text1"/>
          <w:sz w:val="32"/>
          <w:szCs w:val="32"/>
          <w:lang w:val="en-US"/>
        </w:rPr>
        <w:br w:type="page"/>
      </w:r>
    </w:p>
    <w:p w:rsidR="00F30951" w:rsidRDefault="00F30951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lastRenderedPageBreak/>
        <w:t>After the displacement and velocity calculations are complete, the following parameters are calculated: acceleration; conservative force acting on the system; kinetic energy; potential energy due to conservative forces; total energy.</w:t>
      </w:r>
      <w:r w:rsidR="001D6117">
        <w:rPr>
          <w:rFonts w:ascii="Calibri" w:hAnsi="Calibri"/>
          <w:color w:val="000000" w:themeColor="text1"/>
          <w:sz w:val="32"/>
          <w:szCs w:val="32"/>
        </w:rPr>
        <w:t xml:space="preserve"> F</w:t>
      </w:r>
      <w:r>
        <w:rPr>
          <w:rFonts w:ascii="Calibri" w:hAnsi="Calibri"/>
          <w:color w:val="000000" w:themeColor="text1"/>
          <w:sz w:val="32"/>
          <w:szCs w:val="32"/>
        </w:rPr>
        <w:t>or the rigid pendulum its position in space is also calculated. The script for the rigid pendulum is</w:t>
      </w:r>
    </w:p>
    <w:p w:rsidR="00473872" w:rsidRDefault="00473872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F30951" w:rsidRPr="00473872" w:rsidRDefault="00F30951" w:rsidP="00473872">
      <w:pPr>
        <w:autoSpaceDE w:val="0"/>
        <w:autoSpaceDN w:val="0"/>
        <w:adjustRightInd w:val="0"/>
        <w:ind w:left="567"/>
        <w:rPr>
          <w:rFonts w:ascii="Courier New" w:hAnsi="Courier New" w:cs="Courier New"/>
          <w:sz w:val="32"/>
          <w:lang w:val="en-US" w:eastAsia="zh-CN"/>
        </w:rPr>
      </w:pPr>
      <w:r w:rsidRPr="00473872">
        <w:rPr>
          <w:rFonts w:ascii="Courier New" w:hAnsi="Courier New" w:cs="Courier New"/>
          <w:color w:val="228B22"/>
          <w:szCs w:val="20"/>
          <w:lang w:val="en-US" w:eastAsia="zh-CN"/>
        </w:rPr>
        <w:t xml:space="preserve">% </w:t>
      </w:r>
      <w:proofErr w:type="gramStart"/>
      <w:r w:rsidRPr="00473872">
        <w:rPr>
          <w:rFonts w:ascii="Courier New" w:hAnsi="Courier New" w:cs="Courier New"/>
          <w:color w:val="228B22"/>
          <w:szCs w:val="20"/>
          <w:lang w:val="en-US" w:eastAsia="zh-CN"/>
        </w:rPr>
        <w:t>Acceleration  a</w:t>
      </w:r>
      <w:proofErr w:type="gramEnd"/>
    </w:p>
    <w:p w:rsidR="00F30951" w:rsidRPr="00473872" w:rsidRDefault="00F30951" w:rsidP="00473872">
      <w:pPr>
        <w:autoSpaceDE w:val="0"/>
        <w:autoSpaceDN w:val="0"/>
        <w:adjustRightInd w:val="0"/>
        <w:ind w:left="567"/>
        <w:rPr>
          <w:rFonts w:ascii="Courier New" w:hAnsi="Courier New" w:cs="Courier New"/>
          <w:sz w:val="32"/>
          <w:lang w:val="en-US" w:eastAsia="zh-CN"/>
        </w:rPr>
      </w:pPr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 xml:space="preserve">    </w:t>
      </w:r>
      <w:proofErr w:type="spellStart"/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>aA</w:t>
      </w:r>
      <w:proofErr w:type="spellEnd"/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 xml:space="preserve"> = gradient(</w:t>
      </w:r>
      <w:proofErr w:type="spellStart"/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>vA</w:t>
      </w:r>
      <w:proofErr w:type="spellEnd"/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>)/h;</w:t>
      </w:r>
    </w:p>
    <w:p w:rsidR="00F30951" w:rsidRPr="00473872" w:rsidRDefault="00F30951" w:rsidP="00473872">
      <w:pPr>
        <w:autoSpaceDE w:val="0"/>
        <w:autoSpaceDN w:val="0"/>
        <w:adjustRightInd w:val="0"/>
        <w:ind w:left="567"/>
        <w:rPr>
          <w:rFonts w:ascii="Courier New" w:hAnsi="Courier New" w:cs="Courier New"/>
          <w:sz w:val="32"/>
          <w:lang w:val="en-US" w:eastAsia="zh-CN"/>
        </w:rPr>
      </w:pPr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 xml:space="preserve"> </w:t>
      </w:r>
      <w:r w:rsidRPr="00473872">
        <w:rPr>
          <w:rFonts w:ascii="Courier New" w:hAnsi="Courier New" w:cs="Courier New"/>
          <w:color w:val="228B22"/>
          <w:szCs w:val="20"/>
          <w:lang w:val="en-US" w:eastAsia="zh-CN"/>
        </w:rPr>
        <w:t xml:space="preserve">% Force (restoring </w:t>
      </w:r>
      <w:proofErr w:type="gramStart"/>
      <w:r w:rsidRPr="00473872">
        <w:rPr>
          <w:rFonts w:ascii="Courier New" w:hAnsi="Courier New" w:cs="Courier New"/>
          <w:color w:val="228B22"/>
          <w:szCs w:val="20"/>
          <w:lang w:val="en-US" w:eastAsia="zh-CN"/>
        </w:rPr>
        <w:t>force)  Fc</w:t>
      </w:r>
      <w:proofErr w:type="gramEnd"/>
      <w:r w:rsidRPr="00473872">
        <w:rPr>
          <w:rFonts w:ascii="Courier New" w:hAnsi="Courier New" w:cs="Courier New"/>
          <w:color w:val="228B22"/>
          <w:szCs w:val="20"/>
          <w:lang w:val="en-US" w:eastAsia="zh-CN"/>
        </w:rPr>
        <w:t xml:space="preserve"> [N]</w:t>
      </w:r>
    </w:p>
    <w:p w:rsidR="00F30951" w:rsidRPr="00473872" w:rsidRDefault="00F30951" w:rsidP="00473872">
      <w:pPr>
        <w:autoSpaceDE w:val="0"/>
        <w:autoSpaceDN w:val="0"/>
        <w:adjustRightInd w:val="0"/>
        <w:ind w:left="567"/>
        <w:rPr>
          <w:rFonts w:ascii="Courier New" w:hAnsi="Courier New" w:cs="Courier New"/>
          <w:sz w:val="32"/>
          <w:lang w:val="en-US" w:eastAsia="zh-CN"/>
        </w:rPr>
      </w:pPr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 xml:space="preserve">    Fc   = -m*g*sin(</w:t>
      </w:r>
      <w:proofErr w:type="spellStart"/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>xA</w:t>
      </w:r>
      <w:proofErr w:type="spellEnd"/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>);</w:t>
      </w:r>
    </w:p>
    <w:p w:rsidR="00F30951" w:rsidRPr="00473872" w:rsidRDefault="00F30951" w:rsidP="00473872">
      <w:pPr>
        <w:autoSpaceDE w:val="0"/>
        <w:autoSpaceDN w:val="0"/>
        <w:adjustRightInd w:val="0"/>
        <w:ind w:left="567"/>
        <w:rPr>
          <w:rFonts w:ascii="Courier New" w:hAnsi="Courier New" w:cs="Courier New"/>
          <w:sz w:val="32"/>
          <w:lang w:val="en-US" w:eastAsia="zh-CN"/>
        </w:rPr>
      </w:pPr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 xml:space="preserve"> </w:t>
      </w:r>
      <w:r w:rsidRPr="00473872">
        <w:rPr>
          <w:rFonts w:ascii="Courier New" w:hAnsi="Courier New" w:cs="Courier New"/>
          <w:color w:val="228B22"/>
          <w:szCs w:val="20"/>
          <w:lang w:val="en-US" w:eastAsia="zh-CN"/>
        </w:rPr>
        <w:t xml:space="preserve">% Kinetic </w:t>
      </w:r>
      <w:proofErr w:type="gramStart"/>
      <w:r w:rsidRPr="00473872">
        <w:rPr>
          <w:rFonts w:ascii="Courier New" w:hAnsi="Courier New" w:cs="Courier New"/>
          <w:color w:val="228B22"/>
          <w:szCs w:val="20"/>
          <w:lang w:val="en-US" w:eastAsia="zh-CN"/>
        </w:rPr>
        <w:t>Energy  K</w:t>
      </w:r>
      <w:proofErr w:type="gramEnd"/>
      <w:r w:rsidRPr="00473872">
        <w:rPr>
          <w:rFonts w:ascii="Courier New" w:hAnsi="Courier New" w:cs="Courier New"/>
          <w:color w:val="228B22"/>
          <w:szCs w:val="20"/>
          <w:lang w:val="en-US" w:eastAsia="zh-CN"/>
        </w:rPr>
        <w:t xml:space="preserve">   [J]</w:t>
      </w:r>
    </w:p>
    <w:p w:rsidR="00F30951" w:rsidRPr="00473872" w:rsidRDefault="00F30951" w:rsidP="00473872">
      <w:pPr>
        <w:autoSpaceDE w:val="0"/>
        <w:autoSpaceDN w:val="0"/>
        <w:adjustRightInd w:val="0"/>
        <w:ind w:left="567"/>
        <w:rPr>
          <w:rFonts w:ascii="Courier New" w:hAnsi="Courier New" w:cs="Courier New"/>
          <w:sz w:val="32"/>
          <w:lang w:val="en-US" w:eastAsia="zh-CN"/>
        </w:rPr>
      </w:pPr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 xml:space="preserve">    K = (0.5*m*L^2</w:t>
      </w:r>
      <w:proofErr w:type="gramStart"/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>) .</w:t>
      </w:r>
      <w:proofErr w:type="gramEnd"/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>* vA.^2;</w:t>
      </w:r>
    </w:p>
    <w:p w:rsidR="00F30951" w:rsidRPr="00473872" w:rsidRDefault="00F30951" w:rsidP="00473872">
      <w:pPr>
        <w:autoSpaceDE w:val="0"/>
        <w:autoSpaceDN w:val="0"/>
        <w:adjustRightInd w:val="0"/>
        <w:ind w:left="567"/>
        <w:rPr>
          <w:rFonts w:ascii="Courier New" w:hAnsi="Courier New" w:cs="Courier New"/>
          <w:sz w:val="32"/>
          <w:lang w:val="en-US" w:eastAsia="zh-CN"/>
        </w:rPr>
      </w:pPr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 xml:space="preserve"> </w:t>
      </w:r>
      <w:r w:rsidRPr="00473872">
        <w:rPr>
          <w:rFonts w:ascii="Courier New" w:hAnsi="Courier New" w:cs="Courier New"/>
          <w:color w:val="228B22"/>
          <w:szCs w:val="20"/>
          <w:lang w:val="en-US" w:eastAsia="zh-CN"/>
        </w:rPr>
        <w:t>% Potential energy due to conservative force</w:t>
      </w:r>
      <w:r w:rsidR="00473872">
        <w:rPr>
          <w:rFonts w:ascii="Courier New" w:hAnsi="Courier New" w:cs="Courier New"/>
          <w:color w:val="228B22"/>
          <w:szCs w:val="20"/>
          <w:lang w:val="en-US" w:eastAsia="zh-CN"/>
        </w:rPr>
        <w:t xml:space="preserve"> </w:t>
      </w:r>
      <w:proofErr w:type="spellStart"/>
      <w:r w:rsidRPr="00473872">
        <w:rPr>
          <w:rFonts w:ascii="Courier New" w:hAnsi="Courier New" w:cs="Courier New"/>
          <w:color w:val="228B22"/>
          <w:szCs w:val="20"/>
          <w:lang w:val="en-US" w:eastAsia="zh-CN"/>
        </w:rPr>
        <w:t>Uc</w:t>
      </w:r>
      <w:proofErr w:type="spellEnd"/>
      <w:r w:rsidRPr="00473872">
        <w:rPr>
          <w:rFonts w:ascii="Courier New" w:hAnsi="Courier New" w:cs="Courier New"/>
          <w:color w:val="228B22"/>
          <w:szCs w:val="20"/>
          <w:lang w:val="en-US" w:eastAsia="zh-CN"/>
        </w:rPr>
        <w:t xml:space="preserve"> [J]</w:t>
      </w:r>
    </w:p>
    <w:p w:rsidR="00F30951" w:rsidRPr="00473872" w:rsidRDefault="00F30951" w:rsidP="00473872">
      <w:pPr>
        <w:autoSpaceDE w:val="0"/>
        <w:autoSpaceDN w:val="0"/>
        <w:adjustRightInd w:val="0"/>
        <w:ind w:left="567"/>
        <w:rPr>
          <w:rFonts w:ascii="Courier New" w:hAnsi="Courier New" w:cs="Courier New"/>
          <w:sz w:val="32"/>
          <w:lang w:val="en-US" w:eastAsia="zh-CN"/>
        </w:rPr>
      </w:pPr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 xml:space="preserve">    </w:t>
      </w:r>
      <w:proofErr w:type="spellStart"/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>Uc</w:t>
      </w:r>
      <w:proofErr w:type="spellEnd"/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 xml:space="preserve"> = (m*g*L</w:t>
      </w:r>
      <w:proofErr w:type="gramStart"/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>).*</w:t>
      </w:r>
      <w:proofErr w:type="gramEnd"/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>(1-cos(</w:t>
      </w:r>
      <w:proofErr w:type="spellStart"/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>xA</w:t>
      </w:r>
      <w:proofErr w:type="spellEnd"/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>));</w:t>
      </w:r>
    </w:p>
    <w:p w:rsidR="00F30951" w:rsidRPr="00473872" w:rsidRDefault="00F30951" w:rsidP="00473872">
      <w:pPr>
        <w:autoSpaceDE w:val="0"/>
        <w:autoSpaceDN w:val="0"/>
        <w:adjustRightInd w:val="0"/>
        <w:ind w:left="567"/>
        <w:rPr>
          <w:rFonts w:ascii="Courier New" w:hAnsi="Courier New" w:cs="Courier New"/>
          <w:sz w:val="32"/>
          <w:lang w:val="en-US" w:eastAsia="zh-CN"/>
        </w:rPr>
      </w:pPr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 xml:space="preserve"> </w:t>
      </w:r>
      <w:r w:rsidRPr="00473872">
        <w:rPr>
          <w:rFonts w:ascii="Courier New" w:hAnsi="Courier New" w:cs="Courier New"/>
          <w:color w:val="228B22"/>
          <w:szCs w:val="20"/>
          <w:lang w:val="en-US" w:eastAsia="zh-CN"/>
        </w:rPr>
        <w:t>% Total Energy due to conservative forces [J]</w:t>
      </w:r>
    </w:p>
    <w:p w:rsidR="00F30951" w:rsidRPr="00473872" w:rsidRDefault="00F30951" w:rsidP="00473872">
      <w:pPr>
        <w:autoSpaceDE w:val="0"/>
        <w:autoSpaceDN w:val="0"/>
        <w:adjustRightInd w:val="0"/>
        <w:ind w:left="567"/>
        <w:rPr>
          <w:rFonts w:ascii="Courier New" w:hAnsi="Courier New" w:cs="Courier New"/>
          <w:sz w:val="32"/>
          <w:lang w:val="en-US" w:eastAsia="zh-CN"/>
        </w:rPr>
      </w:pPr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 xml:space="preserve">    </w:t>
      </w:r>
      <w:proofErr w:type="spellStart"/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>Ec</w:t>
      </w:r>
      <w:proofErr w:type="spellEnd"/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 xml:space="preserve"> = K + </w:t>
      </w:r>
      <w:proofErr w:type="spellStart"/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>Uc</w:t>
      </w:r>
      <w:proofErr w:type="spellEnd"/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 xml:space="preserve">; </w:t>
      </w:r>
    </w:p>
    <w:p w:rsidR="00F30951" w:rsidRPr="00473872" w:rsidRDefault="00F30951" w:rsidP="00473872">
      <w:pPr>
        <w:autoSpaceDE w:val="0"/>
        <w:autoSpaceDN w:val="0"/>
        <w:adjustRightInd w:val="0"/>
        <w:ind w:left="567"/>
        <w:rPr>
          <w:rFonts w:ascii="Courier New" w:hAnsi="Courier New" w:cs="Courier New"/>
          <w:sz w:val="32"/>
          <w:lang w:val="en-US" w:eastAsia="zh-CN"/>
        </w:rPr>
      </w:pPr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 xml:space="preserve"> </w:t>
      </w:r>
      <w:r w:rsidRPr="00473872">
        <w:rPr>
          <w:rFonts w:ascii="Courier New" w:hAnsi="Courier New" w:cs="Courier New"/>
          <w:color w:val="228B22"/>
          <w:szCs w:val="20"/>
          <w:lang w:val="en-US" w:eastAsia="zh-CN"/>
        </w:rPr>
        <w:t xml:space="preserve">% XY </w:t>
      </w:r>
      <w:proofErr w:type="spellStart"/>
      <w:r w:rsidRPr="00473872">
        <w:rPr>
          <w:rFonts w:ascii="Courier New" w:hAnsi="Courier New" w:cs="Courier New"/>
          <w:color w:val="228B22"/>
          <w:szCs w:val="20"/>
          <w:lang w:val="en-US" w:eastAsia="zh-CN"/>
        </w:rPr>
        <w:t>coodinates</w:t>
      </w:r>
      <w:proofErr w:type="spellEnd"/>
      <w:r w:rsidRPr="00473872">
        <w:rPr>
          <w:rFonts w:ascii="Courier New" w:hAnsi="Courier New" w:cs="Courier New"/>
          <w:color w:val="228B22"/>
          <w:szCs w:val="20"/>
          <w:lang w:val="en-US" w:eastAsia="zh-CN"/>
        </w:rPr>
        <w:t xml:space="preserve"> of the pendulum</w:t>
      </w:r>
    </w:p>
    <w:p w:rsidR="00F30951" w:rsidRPr="00473872" w:rsidRDefault="00F30951" w:rsidP="00473872">
      <w:pPr>
        <w:autoSpaceDE w:val="0"/>
        <w:autoSpaceDN w:val="0"/>
        <w:adjustRightInd w:val="0"/>
        <w:ind w:left="567"/>
        <w:rPr>
          <w:rFonts w:ascii="Courier New" w:hAnsi="Courier New" w:cs="Courier New"/>
          <w:sz w:val="32"/>
          <w:lang w:val="en-US" w:eastAsia="zh-CN"/>
        </w:rPr>
      </w:pPr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 xml:space="preserve">    X = L.*sin(</w:t>
      </w:r>
      <w:proofErr w:type="spellStart"/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>xA</w:t>
      </w:r>
      <w:proofErr w:type="spellEnd"/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>);</w:t>
      </w:r>
    </w:p>
    <w:p w:rsidR="00F30951" w:rsidRPr="00473872" w:rsidRDefault="00F30951" w:rsidP="00473872">
      <w:pPr>
        <w:autoSpaceDE w:val="0"/>
        <w:autoSpaceDN w:val="0"/>
        <w:adjustRightInd w:val="0"/>
        <w:ind w:left="567"/>
        <w:rPr>
          <w:rFonts w:ascii="Courier New" w:hAnsi="Courier New" w:cs="Courier New"/>
          <w:sz w:val="32"/>
          <w:lang w:val="en-US" w:eastAsia="zh-CN"/>
        </w:rPr>
      </w:pPr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 xml:space="preserve">    Y = -L.*cos(</w:t>
      </w:r>
      <w:proofErr w:type="spellStart"/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>xA</w:t>
      </w:r>
      <w:proofErr w:type="spellEnd"/>
      <w:r w:rsidRPr="00473872">
        <w:rPr>
          <w:rFonts w:ascii="Courier New" w:hAnsi="Courier New" w:cs="Courier New"/>
          <w:color w:val="000000"/>
          <w:szCs w:val="20"/>
          <w:lang w:val="en-US" w:eastAsia="zh-CN"/>
        </w:rPr>
        <w:t>);</w:t>
      </w:r>
    </w:p>
    <w:p w:rsidR="00F30951" w:rsidRPr="00F30951" w:rsidRDefault="00F30951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  <w:lang w:val="en-US"/>
        </w:rPr>
      </w:pPr>
    </w:p>
    <w:p w:rsidR="00A60011" w:rsidRDefault="00A60011">
      <w:pPr>
        <w:rPr>
          <w:rFonts w:ascii="Courier New" w:hAnsi="Courier New" w:cs="Courier New"/>
          <w:color w:val="228B22"/>
          <w:sz w:val="20"/>
          <w:szCs w:val="20"/>
          <w:lang w:val="en-US" w:eastAsia="zh-CN"/>
        </w:rPr>
      </w:pPr>
    </w:p>
    <w:p w:rsidR="001D6117" w:rsidRDefault="001D6117">
      <w:pPr>
        <w:rPr>
          <w:rFonts w:ascii="Courier New" w:hAnsi="Courier New" w:cs="Courier New"/>
          <w:color w:val="228B22"/>
          <w:sz w:val="20"/>
          <w:szCs w:val="20"/>
          <w:lang w:val="en-US" w:eastAsia="zh-CN"/>
        </w:rPr>
      </w:pPr>
    </w:p>
    <w:p w:rsidR="001D6117" w:rsidRDefault="001D6117">
      <w:pPr>
        <w:rPr>
          <w:rFonts w:ascii="Bookman Old Style" w:hAnsi="Bookman Old Style"/>
          <w:b/>
          <w:color w:val="7030A0"/>
          <w:sz w:val="36"/>
          <w:szCs w:val="32"/>
        </w:rPr>
      </w:pPr>
      <w:r>
        <w:rPr>
          <w:rFonts w:ascii="Bookman Old Style" w:hAnsi="Bookman Old Style"/>
          <w:b/>
          <w:color w:val="7030A0"/>
          <w:sz w:val="36"/>
          <w:szCs w:val="32"/>
        </w:rPr>
        <w:br w:type="page"/>
      </w:r>
    </w:p>
    <w:p w:rsidR="00856049" w:rsidRPr="00E86D36" w:rsidRDefault="00E86D36" w:rsidP="00E118CB">
      <w:pPr>
        <w:spacing w:line="360" w:lineRule="auto"/>
        <w:rPr>
          <w:rFonts w:ascii="Bookman Old Style" w:hAnsi="Bookman Old Style"/>
          <w:b/>
          <w:color w:val="000000" w:themeColor="text1"/>
          <w:sz w:val="32"/>
          <w:szCs w:val="32"/>
        </w:rPr>
      </w:pPr>
      <w:bookmarkStart w:id="0" w:name="_GoBack"/>
      <w:bookmarkEnd w:id="0"/>
      <w:r w:rsidRPr="00E86D36">
        <w:rPr>
          <w:rFonts w:ascii="Bookman Old Style" w:hAnsi="Bookman Old Style"/>
          <w:b/>
          <w:color w:val="7030A0"/>
          <w:sz w:val="36"/>
          <w:szCs w:val="32"/>
        </w:rPr>
        <w:lastRenderedPageBreak/>
        <w:t>S</w:t>
      </w:r>
      <w:r w:rsidR="00BB16B0">
        <w:rPr>
          <w:rFonts w:ascii="Bookman Old Style" w:hAnsi="Bookman Old Style"/>
          <w:b/>
          <w:color w:val="7030A0"/>
          <w:sz w:val="36"/>
          <w:szCs w:val="32"/>
        </w:rPr>
        <w:t>IMULATIONS</w:t>
      </w:r>
    </w:p>
    <w:p w:rsidR="00E86D36" w:rsidRDefault="00E86D36" w:rsidP="00E118CB">
      <w:pPr>
        <w:spacing w:line="360" w:lineRule="auto"/>
        <w:rPr>
          <w:rFonts w:ascii="Calibri" w:hAnsi="Calibri"/>
          <w:color w:val="000000" w:themeColor="text1"/>
          <w:sz w:val="32"/>
          <w:szCs w:val="32"/>
        </w:rPr>
      </w:pPr>
    </w:p>
    <w:p w:rsidR="00451021" w:rsidRDefault="00BD6866" w:rsidP="00E118CB">
      <w:pPr>
        <w:spacing w:line="360" w:lineRule="auto"/>
        <w:rPr>
          <w:rStyle w:val="Hyperlink"/>
          <w:rFonts w:ascii="Calibri" w:hAnsi="Calibri"/>
          <w:sz w:val="32"/>
          <w:szCs w:val="32"/>
        </w:rPr>
      </w:pPr>
      <w:hyperlink r:id="rId21" w:history="1">
        <w:r w:rsidR="00473872">
          <w:rPr>
            <w:rStyle w:val="Hyperlink"/>
            <w:rFonts w:ascii="Calibri" w:hAnsi="Calibri"/>
            <w:sz w:val="32"/>
            <w:szCs w:val="32"/>
          </w:rPr>
          <w:t xml:space="preserve">Rigid </w:t>
        </w:r>
        <w:r w:rsidR="00451021" w:rsidRPr="00451021">
          <w:rPr>
            <w:rStyle w:val="Hyperlink"/>
            <w:rFonts w:ascii="Calibri" w:hAnsi="Calibri"/>
            <w:sz w:val="32"/>
            <w:szCs w:val="32"/>
          </w:rPr>
          <w:t>Pendulum</w:t>
        </w:r>
      </w:hyperlink>
    </w:p>
    <w:p w:rsidR="00ED5E35" w:rsidRDefault="00ED5E35" w:rsidP="00E118CB">
      <w:pPr>
        <w:spacing w:line="360" w:lineRule="auto"/>
      </w:pPr>
    </w:p>
    <w:p w:rsidR="009B30B5" w:rsidRDefault="00BD6866" w:rsidP="00E118CB">
      <w:pPr>
        <w:spacing w:line="360" w:lineRule="auto"/>
        <w:rPr>
          <w:rStyle w:val="Hyperlink"/>
          <w:rFonts w:ascii="Calibri" w:hAnsi="Calibri"/>
          <w:sz w:val="32"/>
          <w:szCs w:val="32"/>
        </w:rPr>
      </w:pPr>
      <w:hyperlink r:id="rId22" w:history="1">
        <w:r w:rsidR="009B30B5" w:rsidRPr="00451021">
          <w:rPr>
            <w:rStyle w:val="Hyperlink"/>
            <w:rFonts w:ascii="Calibri" w:hAnsi="Calibri"/>
            <w:sz w:val="32"/>
            <w:szCs w:val="32"/>
          </w:rPr>
          <w:t>Pendulu</w:t>
        </w:r>
        <w:r w:rsidR="009B30B5">
          <w:rPr>
            <w:rStyle w:val="Hyperlink"/>
            <w:rFonts w:ascii="Calibri" w:hAnsi="Calibri"/>
            <w:sz w:val="32"/>
            <w:szCs w:val="32"/>
          </w:rPr>
          <w:t>m with viscous damping</w:t>
        </w:r>
      </w:hyperlink>
      <w:r w:rsidR="009B30B5">
        <w:rPr>
          <w:rStyle w:val="Hyperlink"/>
          <w:rFonts w:ascii="Calibri" w:hAnsi="Calibri"/>
          <w:sz w:val="32"/>
          <w:szCs w:val="32"/>
        </w:rPr>
        <w:t xml:space="preserve"> </w:t>
      </w:r>
    </w:p>
    <w:p w:rsidR="00ED5E35" w:rsidRDefault="00ED5E35" w:rsidP="00E118CB">
      <w:pPr>
        <w:spacing w:line="360" w:lineRule="auto"/>
        <w:rPr>
          <w:rFonts w:ascii="Calibri" w:hAnsi="Calibri"/>
          <w:sz w:val="32"/>
          <w:szCs w:val="32"/>
        </w:rPr>
      </w:pPr>
    </w:p>
    <w:p w:rsidR="009B30B5" w:rsidRDefault="00BD6866" w:rsidP="00ED5E35">
      <w:pPr>
        <w:spacing w:line="276" w:lineRule="auto"/>
        <w:rPr>
          <w:rStyle w:val="Hyperlink"/>
          <w:rFonts w:ascii="Calibri" w:hAnsi="Calibri"/>
          <w:sz w:val="32"/>
          <w:szCs w:val="32"/>
        </w:rPr>
      </w:pPr>
      <w:hyperlink r:id="rId23" w:history="1">
        <w:r w:rsidR="0041774E" w:rsidRPr="0041774E">
          <w:rPr>
            <w:rStyle w:val="Hyperlink"/>
            <w:rFonts w:ascii="Calibri" w:hAnsi="Calibri"/>
            <w:sz w:val="32"/>
            <w:szCs w:val="32"/>
          </w:rPr>
          <w:t>Pendulum with viscous damping driven by an external force – the road to chaos</w:t>
        </w:r>
      </w:hyperlink>
    </w:p>
    <w:p w:rsidR="00473872" w:rsidRDefault="00473872" w:rsidP="00ED5E35">
      <w:pPr>
        <w:spacing w:line="276" w:lineRule="auto"/>
        <w:rPr>
          <w:rStyle w:val="Hyperlink"/>
          <w:rFonts w:ascii="Calibri" w:hAnsi="Calibri"/>
          <w:sz w:val="32"/>
          <w:szCs w:val="32"/>
        </w:rPr>
      </w:pPr>
    </w:p>
    <w:p w:rsidR="00473872" w:rsidRDefault="00473872" w:rsidP="00ED5E35">
      <w:pPr>
        <w:spacing w:line="276" w:lineRule="auto"/>
        <w:rPr>
          <w:rStyle w:val="Hyperlink"/>
          <w:rFonts w:ascii="Calibri" w:hAnsi="Calibri"/>
          <w:sz w:val="32"/>
          <w:szCs w:val="32"/>
        </w:rPr>
      </w:pPr>
      <w:hyperlink r:id="rId24" w:history="1">
        <w:r w:rsidRPr="00473872">
          <w:rPr>
            <w:rStyle w:val="Hyperlink"/>
            <w:rFonts w:ascii="Calibri" w:hAnsi="Calibri"/>
            <w:sz w:val="32"/>
            <w:szCs w:val="32"/>
          </w:rPr>
          <w:t xml:space="preserve">Duffing two-well oscillator: </w:t>
        </w:r>
        <w:r>
          <w:rPr>
            <w:rStyle w:val="Hyperlink"/>
            <w:rFonts w:ascii="Calibri" w:hAnsi="Calibri"/>
            <w:sz w:val="32"/>
            <w:szCs w:val="32"/>
          </w:rPr>
          <w:t>Animation; time and displacement graphs; phase space plot</w:t>
        </w:r>
      </w:hyperlink>
    </w:p>
    <w:p w:rsidR="00473872" w:rsidRDefault="00473872" w:rsidP="00ED5E35">
      <w:pPr>
        <w:spacing w:line="276" w:lineRule="auto"/>
        <w:rPr>
          <w:rStyle w:val="Hyperlink"/>
          <w:rFonts w:ascii="Calibri" w:hAnsi="Calibri"/>
          <w:sz w:val="32"/>
          <w:szCs w:val="32"/>
        </w:rPr>
      </w:pPr>
    </w:p>
    <w:p w:rsidR="00473872" w:rsidRDefault="00473872" w:rsidP="00ED5E35">
      <w:pPr>
        <w:spacing w:line="276" w:lineRule="auto"/>
        <w:rPr>
          <w:rFonts w:ascii="Calibri" w:hAnsi="Calibri"/>
          <w:color w:val="000000" w:themeColor="text1"/>
          <w:sz w:val="32"/>
          <w:szCs w:val="32"/>
        </w:rPr>
      </w:pPr>
      <w:hyperlink r:id="rId25" w:history="1">
        <w:r w:rsidRPr="00473872">
          <w:rPr>
            <w:rStyle w:val="Hyperlink"/>
            <w:rFonts w:ascii="Calibri" w:hAnsi="Calibri"/>
            <w:sz w:val="32"/>
            <w:szCs w:val="32"/>
          </w:rPr>
          <w:t>Duffing two-well oscillator: Poincare sections</w:t>
        </w:r>
      </w:hyperlink>
    </w:p>
    <w:sectPr w:rsidR="00473872" w:rsidSect="00A17DEF">
      <w:footerReference w:type="even" r:id="rId26"/>
      <w:footerReference w:type="default" r:id="rId27"/>
      <w:pgSz w:w="11906" w:h="16838" w:code="9"/>
      <w:pgMar w:top="1134" w:right="1797" w:bottom="1134" w:left="1797" w:header="709" w:footer="709" w:gutter="0"/>
      <w:pgBorders w:offsetFrom="page">
        <w:top w:val="single" w:sz="2" w:space="24" w:color="FFFFFF"/>
        <w:left w:val="single" w:sz="2" w:space="24" w:color="FFFFFF"/>
        <w:bottom w:val="single" w:sz="2" w:space="24" w:color="FFFFFF"/>
        <w:right w:val="single" w:sz="2" w:space="24" w:color="FFFF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866" w:rsidRDefault="00BD6866">
      <w:r>
        <w:separator/>
      </w:r>
    </w:p>
  </w:endnote>
  <w:endnote w:type="continuationSeparator" w:id="0">
    <w:p w:rsidR="00BD6866" w:rsidRDefault="00BD6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0AC" w:rsidRDefault="00A940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940AC" w:rsidRDefault="00A940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0AC" w:rsidRDefault="00A940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30</w:t>
    </w:r>
    <w:r>
      <w:rPr>
        <w:rStyle w:val="PageNumber"/>
      </w:rPr>
      <w:fldChar w:fldCharType="end"/>
    </w:r>
  </w:p>
  <w:p w:rsidR="00A940AC" w:rsidRPr="00E87932" w:rsidRDefault="00A940AC">
    <w:pPr>
      <w:pStyle w:val="Footer"/>
      <w:ind w:right="360"/>
      <w:rPr>
        <w:sz w:val="20"/>
        <w:szCs w:val="20"/>
      </w:rPr>
    </w:pPr>
    <w:r>
      <w:rPr>
        <w:noProof/>
        <w:sz w:val="20"/>
        <w:szCs w:val="20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11844</wp:posOffset>
              </wp:positionH>
              <wp:positionV relativeFrom="paragraph">
                <wp:posOffset>-69270</wp:posOffset>
              </wp:positionV>
              <wp:extent cx="5279666" cy="23854"/>
              <wp:effectExtent l="0" t="0" r="35560" b="33655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9666" cy="2385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71A50B" id="Straight Connector 2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-5.45pt" to="416.6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" strokecolor="black [3213]"/>
          </w:pict>
        </mc:Fallback>
      </mc:AlternateContent>
    </w:r>
    <w:hyperlink r:id="rId1" w:history="1">
      <w:r w:rsidRPr="00030154">
        <w:rPr>
          <w:rStyle w:val="Hyperlink"/>
          <w:sz w:val="20"/>
          <w:szCs w:val="20"/>
        </w:rPr>
        <w:t>Doing Physics with Matlab</w:t>
      </w:r>
    </w:hyperlink>
    <w:r>
      <w:rPr>
        <w:sz w:val="20"/>
        <w:szCs w:val="20"/>
      </w:rP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866" w:rsidRDefault="00BD6866">
      <w:r>
        <w:separator/>
      </w:r>
    </w:p>
  </w:footnote>
  <w:footnote w:type="continuationSeparator" w:id="0">
    <w:p w:rsidR="00BD6866" w:rsidRDefault="00BD6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A08A0"/>
    <w:multiLevelType w:val="hybridMultilevel"/>
    <w:tmpl w:val="27C89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34A63"/>
    <w:multiLevelType w:val="hybridMultilevel"/>
    <w:tmpl w:val="F3BAB2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73A06"/>
    <w:multiLevelType w:val="hybridMultilevel"/>
    <w:tmpl w:val="11F40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ED"/>
    <w:rsid w:val="000029EE"/>
    <w:rsid w:val="000035F0"/>
    <w:rsid w:val="00004735"/>
    <w:rsid w:val="00013B54"/>
    <w:rsid w:val="000215CE"/>
    <w:rsid w:val="00030154"/>
    <w:rsid w:val="00031C7B"/>
    <w:rsid w:val="0003399B"/>
    <w:rsid w:val="0003518E"/>
    <w:rsid w:val="00055EA2"/>
    <w:rsid w:val="00070331"/>
    <w:rsid w:val="000712D9"/>
    <w:rsid w:val="00077ADE"/>
    <w:rsid w:val="000838C9"/>
    <w:rsid w:val="00084845"/>
    <w:rsid w:val="000867D3"/>
    <w:rsid w:val="00096931"/>
    <w:rsid w:val="000A5BEE"/>
    <w:rsid w:val="000B0218"/>
    <w:rsid w:val="000B3A48"/>
    <w:rsid w:val="000C4994"/>
    <w:rsid w:val="000E3531"/>
    <w:rsid w:val="000F50F4"/>
    <w:rsid w:val="0010286C"/>
    <w:rsid w:val="00102DD8"/>
    <w:rsid w:val="00103DF6"/>
    <w:rsid w:val="00105984"/>
    <w:rsid w:val="00107B21"/>
    <w:rsid w:val="001560EF"/>
    <w:rsid w:val="00157183"/>
    <w:rsid w:val="0016505C"/>
    <w:rsid w:val="001806E5"/>
    <w:rsid w:val="001848C5"/>
    <w:rsid w:val="00194008"/>
    <w:rsid w:val="0019435D"/>
    <w:rsid w:val="001B44C9"/>
    <w:rsid w:val="001B57E0"/>
    <w:rsid w:val="001C4785"/>
    <w:rsid w:val="001C6A75"/>
    <w:rsid w:val="001D6117"/>
    <w:rsid w:val="001D611E"/>
    <w:rsid w:val="001F24B4"/>
    <w:rsid w:val="00200BE1"/>
    <w:rsid w:val="002047AD"/>
    <w:rsid w:val="00210E88"/>
    <w:rsid w:val="002122C7"/>
    <w:rsid w:val="00214B92"/>
    <w:rsid w:val="00217CD8"/>
    <w:rsid w:val="00225DEB"/>
    <w:rsid w:val="002260C9"/>
    <w:rsid w:val="00235F0B"/>
    <w:rsid w:val="00253154"/>
    <w:rsid w:val="002579CF"/>
    <w:rsid w:val="00257F01"/>
    <w:rsid w:val="0026200E"/>
    <w:rsid w:val="00263802"/>
    <w:rsid w:val="002716BE"/>
    <w:rsid w:val="00274A2E"/>
    <w:rsid w:val="00281D1D"/>
    <w:rsid w:val="00286907"/>
    <w:rsid w:val="002879F0"/>
    <w:rsid w:val="00296310"/>
    <w:rsid w:val="002A331D"/>
    <w:rsid w:val="002A5382"/>
    <w:rsid w:val="002B20DC"/>
    <w:rsid w:val="002C0F68"/>
    <w:rsid w:val="002C5714"/>
    <w:rsid w:val="002D169C"/>
    <w:rsid w:val="002D43EA"/>
    <w:rsid w:val="002D6B2A"/>
    <w:rsid w:val="002F2A9B"/>
    <w:rsid w:val="002F2DCD"/>
    <w:rsid w:val="002F57C4"/>
    <w:rsid w:val="0030128B"/>
    <w:rsid w:val="003214A0"/>
    <w:rsid w:val="003260FA"/>
    <w:rsid w:val="00327C90"/>
    <w:rsid w:val="00333114"/>
    <w:rsid w:val="00333FCA"/>
    <w:rsid w:val="00335580"/>
    <w:rsid w:val="003467FD"/>
    <w:rsid w:val="003517B1"/>
    <w:rsid w:val="003528AA"/>
    <w:rsid w:val="0035357F"/>
    <w:rsid w:val="003541DB"/>
    <w:rsid w:val="003602B2"/>
    <w:rsid w:val="0037498E"/>
    <w:rsid w:val="003810F4"/>
    <w:rsid w:val="00386338"/>
    <w:rsid w:val="003867CF"/>
    <w:rsid w:val="00397ED3"/>
    <w:rsid w:val="003A230E"/>
    <w:rsid w:val="003B0F28"/>
    <w:rsid w:val="003B1197"/>
    <w:rsid w:val="003B23BE"/>
    <w:rsid w:val="003B67A1"/>
    <w:rsid w:val="003C0D4D"/>
    <w:rsid w:val="003D33F9"/>
    <w:rsid w:val="003F191D"/>
    <w:rsid w:val="004137CB"/>
    <w:rsid w:val="00415A79"/>
    <w:rsid w:val="00416036"/>
    <w:rsid w:val="0041774E"/>
    <w:rsid w:val="0042488B"/>
    <w:rsid w:val="00425349"/>
    <w:rsid w:val="00427E3D"/>
    <w:rsid w:val="0043507D"/>
    <w:rsid w:val="004371AD"/>
    <w:rsid w:val="00450D3F"/>
    <w:rsid w:val="00451021"/>
    <w:rsid w:val="0047382C"/>
    <w:rsid w:val="00473872"/>
    <w:rsid w:val="00490F1C"/>
    <w:rsid w:val="00490F42"/>
    <w:rsid w:val="004A20E1"/>
    <w:rsid w:val="004A36E3"/>
    <w:rsid w:val="004C7B1C"/>
    <w:rsid w:val="004E074F"/>
    <w:rsid w:val="004E0A4C"/>
    <w:rsid w:val="004E210C"/>
    <w:rsid w:val="004E3CBE"/>
    <w:rsid w:val="004F6EC7"/>
    <w:rsid w:val="005041F8"/>
    <w:rsid w:val="00504C78"/>
    <w:rsid w:val="00526DDC"/>
    <w:rsid w:val="00530F3C"/>
    <w:rsid w:val="005322DE"/>
    <w:rsid w:val="005500AE"/>
    <w:rsid w:val="00551849"/>
    <w:rsid w:val="00556BC2"/>
    <w:rsid w:val="00560772"/>
    <w:rsid w:val="00577A19"/>
    <w:rsid w:val="00577BA6"/>
    <w:rsid w:val="005821B6"/>
    <w:rsid w:val="00583BEB"/>
    <w:rsid w:val="00587509"/>
    <w:rsid w:val="005A64EE"/>
    <w:rsid w:val="005A7984"/>
    <w:rsid w:val="005F1071"/>
    <w:rsid w:val="005F1DB7"/>
    <w:rsid w:val="006010EB"/>
    <w:rsid w:val="00604445"/>
    <w:rsid w:val="0061133C"/>
    <w:rsid w:val="00624F2A"/>
    <w:rsid w:val="006267FC"/>
    <w:rsid w:val="006420C9"/>
    <w:rsid w:val="00647852"/>
    <w:rsid w:val="0065093E"/>
    <w:rsid w:val="00654994"/>
    <w:rsid w:val="0066001A"/>
    <w:rsid w:val="0067370A"/>
    <w:rsid w:val="0067419B"/>
    <w:rsid w:val="00691737"/>
    <w:rsid w:val="00691AB8"/>
    <w:rsid w:val="00697F3C"/>
    <w:rsid w:val="006B48E0"/>
    <w:rsid w:val="006C63ED"/>
    <w:rsid w:val="006C7022"/>
    <w:rsid w:val="006D1906"/>
    <w:rsid w:val="006D518B"/>
    <w:rsid w:val="006E2425"/>
    <w:rsid w:val="006E2676"/>
    <w:rsid w:val="006E267B"/>
    <w:rsid w:val="006E549A"/>
    <w:rsid w:val="006E64BA"/>
    <w:rsid w:val="00743664"/>
    <w:rsid w:val="007519B2"/>
    <w:rsid w:val="00754EEB"/>
    <w:rsid w:val="0077348E"/>
    <w:rsid w:val="007900F9"/>
    <w:rsid w:val="007B1D38"/>
    <w:rsid w:val="007B325C"/>
    <w:rsid w:val="007D2654"/>
    <w:rsid w:val="007D6C3F"/>
    <w:rsid w:val="007E1219"/>
    <w:rsid w:val="007E211C"/>
    <w:rsid w:val="007E61E3"/>
    <w:rsid w:val="007E7340"/>
    <w:rsid w:val="007E7969"/>
    <w:rsid w:val="007F2ED1"/>
    <w:rsid w:val="007F5D04"/>
    <w:rsid w:val="00801F58"/>
    <w:rsid w:val="008054EE"/>
    <w:rsid w:val="00812C5A"/>
    <w:rsid w:val="00817FCE"/>
    <w:rsid w:val="00822683"/>
    <w:rsid w:val="00826BAB"/>
    <w:rsid w:val="00844E14"/>
    <w:rsid w:val="008520AB"/>
    <w:rsid w:val="00856049"/>
    <w:rsid w:val="008673BE"/>
    <w:rsid w:val="008865A3"/>
    <w:rsid w:val="008932B9"/>
    <w:rsid w:val="00895FF4"/>
    <w:rsid w:val="008B3AC9"/>
    <w:rsid w:val="008B4C53"/>
    <w:rsid w:val="008C19E1"/>
    <w:rsid w:val="008E41F1"/>
    <w:rsid w:val="008F3013"/>
    <w:rsid w:val="008F4188"/>
    <w:rsid w:val="008F7487"/>
    <w:rsid w:val="00903789"/>
    <w:rsid w:val="00903D56"/>
    <w:rsid w:val="00922F39"/>
    <w:rsid w:val="00923D0B"/>
    <w:rsid w:val="00926D3F"/>
    <w:rsid w:val="00942440"/>
    <w:rsid w:val="009532EB"/>
    <w:rsid w:val="0096139D"/>
    <w:rsid w:val="00962C1B"/>
    <w:rsid w:val="00970834"/>
    <w:rsid w:val="00981A1D"/>
    <w:rsid w:val="0098356C"/>
    <w:rsid w:val="0099026D"/>
    <w:rsid w:val="009951E9"/>
    <w:rsid w:val="00996DAB"/>
    <w:rsid w:val="009A7A8A"/>
    <w:rsid w:val="009B30B5"/>
    <w:rsid w:val="009B4B89"/>
    <w:rsid w:val="009B7186"/>
    <w:rsid w:val="009C44C0"/>
    <w:rsid w:val="009D5C4A"/>
    <w:rsid w:val="009D7A4E"/>
    <w:rsid w:val="009F20AE"/>
    <w:rsid w:val="009F3E09"/>
    <w:rsid w:val="00A0261E"/>
    <w:rsid w:val="00A043A0"/>
    <w:rsid w:val="00A17DEF"/>
    <w:rsid w:val="00A241AB"/>
    <w:rsid w:val="00A376F6"/>
    <w:rsid w:val="00A4334B"/>
    <w:rsid w:val="00A51CC5"/>
    <w:rsid w:val="00A60011"/>
    <w:rsid w:val="00A600A3"/>
    <w:rsid w:val="00A65E2C"/>
    <w:rsid w:val="00A73EB5"/>
    <w:rsid w:val="00A9116F"/>
    <w:rsid w:val="00A940AC"/>
    <w:rsid w:val="00A945D9"/>
    <w:rsid w:val="00AA2075"/>
    <w:rsid w:val="00AB59A5"/>
    <w:rsid w:val="00AE0A1C"/>
    <w:rsid w:val="00AE316C"/>
    <w:rsid w:val="00AF583D"/>
    <w:rsid w:val="00B0567C"/>
    <w:rsid w:val="00B30B90"/>
    <w:rsid w:val="00B35550"/>
    <w:rsid w:val="00B714B2"/>
    <w:rsid w:val="00B74177"/>
    <w:rsid w:val="00B835B7"/>
    <w:rsid w:val="00B861E5"/>
    <w:rsid w:val="00B87E82"/>
    <w:rsid w:val="00B90ED4"/>
    <w:rsid w:val="00B93A21"/>
    <w:rsid w:val="00BB16B0"/>
    <w:rsid w:val="00BB578E"/>
    <w:rsid w:val="00BB73F0"/>
    <w:rsid w:val="00BC2775"/>
    <w:rsid w:val="00BC7D15"/>
    <w:rsid w:val="00BD6866"/>
    <w:rsid w:val="00BE543C"/>
    <w:rsid w:val="00C13E99"/>
    <w:rsid w:val="00C1514C"/>
    <w:rsid w:val="00C160D0"/>
    <w:rsid w:val="00C26EDD"/>
    <w:rsid w:val="00C3200F"/>
    <w:rsid w:val="00C44E97"/>
    <w:rsid w:val="00C51855"/>
    <w:rsid w:val="00C54873"/>
    <w:rsid w:val="00C84CA1"/>
    <w:rsid w:val="00C915DA"/>
    <w:rsid w:val="00CA60DE"/>
    <w:rsid w:val="00CE1663"/>
    <w:rsid w:val="00CF01BE"/>
    <w:rsid w:val="00CF5DA8"/>
    <w:rsid w:val="00D25421"/>
    <w:rsid w:val="00D27572"/>
    <w:rsid w:val="00D275B5"/>
    <w:rsid w:val="00D36073"/>
    <w:rsid w:val="00D40A9B"/>
    <w:rsid w:val="00D43D40"/>
    <w:rsid w:val="00D5169B"/>
    <w:rsid w:val="00D526E1"/>
    <w:rsid w:val="00D56519"/>
    <w:rsid w:val="00D569B3"/>
    <w:rsid w:val="00D73D13"/>
    <w:rsid w:val="00D75359"/>
    <w:rsid w:val="00D872C4"/>
    <w:rsid w:val="00D874DB"/>
    <w:rsid w:val="00DA1D77"/>
    <w:rsid w:val="00DC34B7"/>
    <w:rsid w:val="00DC5D00"/>
    <w:rsid w:val="00DD2D69"/>
    <w:rsid w:val="00DD3E2F"/>
    <w:rsid w:val="00DE01A7"/>
    <w:rsid w:val="00DE75B0"/>
    <w:rsid w:val="00DF10ED"/>
    <w:rsid w:val="00DF206C"/>
    <w:rsid w:val="00DF39FA"/>
    <w:rsid w:val="00E04B1C"/>
    <w:rsid w:val="00E10A70"/>
    <w:rsid w:val="00E118CB"/>
    <w:rsid w:val="00E432C0"/>
    <w:rsid w:val="00E4608D"/>
    <w:rsid w:val="00E552E8"/>
    <w:rsid w:val="00E57CE8"/>
    <w:rsid w:val="00E6023C"/>
    <w:rsid w:val="00E64F8A"/>
    <w:rsid w:val="00E748D0"/>
    <w:rsid w:val="00E74B07"/>
    <w:rsid w:val="00E80582"/>
    <w:rsid w:val="00E86D36"/>
    <w:rsid w:val="00E87932"/>
    <w:rsid w:val="00E960E8"/>
    <w:rsid w:val="00EA209D"/>
    <w:rsid w:val="00EA46DB"/>
    <w:rsid w:val="00EA50D4"/>
    <w:rsid w:val="00EA7546"/>
    <w:rsid w:val="00EB15B1"/>
    <w:rsid w:val="00ED3CF9"/>
    <w:rsid w:val="00ED5C2D"/>
    <w:rsid w:val="00ED5E35"/>
    <w:rsid w:val="00ED6B1A"/>
    <w:rsid w:val="00EE4F4B"/>
    <w:rsid w:val="00EE573F"/>
    <w:rsid w:val="00EE66A8"/>
    <w:rsid w:val="00F30951"/>
    <w:rsid w:val="00F33167"/>
    <w:rsid w:val="00F37721"/>
    <w:rsid w:val="00F37F93"/>
    <w:rsid w:val="00F4684E"/>
    <w:rsid w:val="00F46911"/>
    <w:rsid w:val="00F5122E"/>
    <w:rsid w:val="00F53A99"/>
    <w:rsid w:val="00F649AA"/>
    <w:rsid w:val="00F73E47"/>
    <w:rsid w:val="00F7499E"/>
    <w:rsid w:val="00FA084E"/>
    <w:rsid w:val="00FB0202"/>
    <w:rsid w:val="00FD7DC6"/>
    <w:rsid w:val="00FE5935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8F50BD"/>
  <w15:docId w15:val="{694DA751-77EB-41E8-9185-44B6C81D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3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63E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rsid w:val="005041F8"/>
    <w:rPr>
      <w:color w:val="0000FF"/>
      <w:u w:val="single"/>
    </w:rPr>
  </w:style>
  <w:style w:type="table" w:styleId="TableGrid">
    <w:name w:val="Table Grid"/>
    <w:basedOn w:val="TableNormal"/>
    <w:uiPriority w:val="59"/>
    <w:rsid w:val="003B1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99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749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ysics.usyd.edu.au/teach_res/mp/mphome.htm" TargetMode="Externa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www.physics.usyd.edu.au/teach_res/mp/doc/mecChaosA001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image" Target="media/image5.wmf"/><Relationship Id="rId25" Type="http://schemas.openxmlformats.org/officeDocument/2006/relationships/hyperlink" Target="http://www.physics.usyd.edu.au/teach_res/mp/doc/chaos02.htm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hyperlink" Target="http://www.physics.usyd.edu.au/teach_res/mp/doc/chaos01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hyperlink" Target="http://www.physics.usyd.edu.au/teach_res/mp/doc/mecChaosA3.htm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hyperlink" Target="http://www.physics.usyd.edu.au/teach_res/mp/mscripts" TargetMode="External"/><Relationship Id="rId14" Type="http://schemas.openxmlformats.org/officeDocument/2006/relationships/image" Target="media/image3.wmf"/><Relationship Id="rId22" Type="http://schemas.openxmlformats.org/officeDocument/2006/relationships/hyperlink" Target="http://www.physics.usyd.edu.au/teach_res/mp/doc/mecChaosA2.htm" TargetMode="External"/><Relationship Id="rId27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hysics.usyd.edu.au/teach_res/mp/mp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07D17-FE7C-46D0-966A-5172663EB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Matlab Physics</vt:lpstr>
    </vt:vector>
  </TitlesOfParts>
  <Company>University ofSsydney</Company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 Physics</dc:title>
  <dc:subject>Matlab, Computational Physics, Chaotic dynamics</dc:subject>
  <dc:creator>Ian Cooper</dc:creator>
  <cp:keywords>Matalb, equations of motion, Runga-Kutta, chaotic dynamics, chaos, oscillating systems</cp:keywords>
  <dc:description/>
  <cp:lastModifiedBy>Ian Cooper</cp:lastModifiedBy>
  <cp:revision>14</cp:revision>
  <cp:lastPrinted>2018-08-21T05:14:00Z</cp:lastPrinted>
  <dcterms:created xsi:type="dcterms:W3CDTF">2018-08-17T19:39:00Z</dcterms:created>
  <dcterms:modified xsi:type="dcterms:W3CDTF">2018-08-28T09:41:00Z</dcterms:modified>
  <cp:category>Matalb, Dynamics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Base Target">
    <vt:lpwstr>_blank</vt:lpwstr>
  </property>
</Properties>
</file>