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F649AA" w:rsidRDefault="005041F8" w:rsidP="005041F8">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Pr>
          <w:rFonts w:ascii="Tahoma" w:hAnsi="Tahoma" w:cs="Tahoma"/>
          <w:color w:val="0000CC"/>
        </w:rPr>
        <w:t xml:space="preserve">    </w:t>
      </w:r>
      <w:r w:rsidR="00F649AA">
        <w:rPr>
          <w:rFonts w:ascii="Bookman Old Style" w:hAnsi="Bookman Old Style"/>
          <w:color w:val="E36C0A" w:themeColor="accent6" w:themeShade="BF"/>
          <w:sz w:val="28"/>
          <w:szCs w:val="28"/>
        </w:rPr>
        <w:t>BESSEL FUNCTION OF THE FIRST KIND</w:t>
      </w:r>
    </w:p>
    <w:p w:rsidR="005A64EE" w:rsidRDefault="00F649AA" w:rsidP="005041F8">
      <w:pPr>
        <w:pStyle w:val="Heading1"/>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r>
        <w:rPr>
          <w:rFonts w:ascii="Bookman Old Style" w:hAnsi="Bookman Old Style"/>
          <w:color w:val="E36C0A" w:themeColor="accent6" w:themeShade="BF"/>
          <w:sz w:val="28"/>
          <w:szCs w:val="28"/>
        </w:rPr>
        <w:t>Fraunhofer diffraction – circular aperture</w:t>
      </w:r>
      <w:r w:rsidR="0003399B">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C353D1"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5041F8" w:rsidRPr="002716BE" w:rsidRDefault="000B3A48" w:rsidP="00647852">
      <w:pPr>
        <w:spacing w:line="276" w:lineRule="auto"/>
        <w:rPr>
          <w:rFonts w:ascii="Calibri" w:hAnsi="Calibri"/>
          <w:b/>
          <w:color w:val="984806" w:themeColor="accent6" w:themeShade="80"/>
          <w:sz w:val="28"/>
          <w:szCs w:val="28"/>
        </w:rPr>
      </w:pPr>
      <w:r w:rsidRPr="002716BE">
        <w:rPr>
          <w:rFonts w:ascii="Calibri" w:hAnsi="Calibri"/>
          <w:b/>
          <w:color w:val="984806" w:themeColor="accent6" w:themeShade="80"/>
          <w:sz w:val="28"/>
          <w:szCs w:val="28"/>
        </w:rPr>
        <w:t>op_bessel1</w:t>
      </w:r>
      <w:r w:rsidR="005041F8" w:rsidRPr="002716BE">
        <w:rPr>
          <w:rFonts w:ascii="Calibri" w:hAnsi="Calibri"/>
          <w:b/>
          <w:color w:val="984806" w:themeColor="accent6" w:themeShade="80"/>
          <w:sz w:val="28"/>
          <w:szCs w:val="28"/>
        </w:rPr>
        <w:t>.m</w:t>
      </w:r>
    </w:p>
    <w:p w:rsidR="00C16B8E" w:rsidRDefault="00C16B8E" w:rsidP="00647852">
      <w:pPr>
        <w:spacing w:line="276" w:lineRule="auto"/>
      </w:pPr>
    </w:p>
    <w:p w:rsidR="00882E14" w:rsidRDefault="00882E14" w:rsidP="00647852">
      <w:pPr>
        <w:spacing w:line="276" w:lineRule="auto"/>
      </w:pPr>
    </w:p>
    <w:p w:rsidR="00647852" w:rsidRPr="002D6B2A" w:rsidRDefault="00647852" w:rsidP="00647852">
      <w:pPr>
        <w:pStyle w:val="ListParagraph"/>
        <w:numPr>
          <w:ilvl w:val="0"/>
          <w:numId w:val="3"/>
        </w:numPr>
        <w:spacing w:line="276" w:lineRule="auto"/>
      </w:pPr>
      <w:r>
        <w:t xml:space="preserve">Bessel function of the first kind – calls Matlab function </w:t>
      </w:r>
      <w:r w:rsidRPr="00647852">
        <w:rPr>
          <w:rFonts w:asciiTheme="minorHAnsi" w:hAnsiTheme="minorHAnsi"/>
        </w:rPr>
        <w:t>besselj</w:t>
      </w:r>
    </w:p>
    <w:p w:rsidR="002D6B2A" w:rsidRDefault="002D6B2A" w:rsidP="002D6B2A">
      <w:pPr>
        <w:spacing w:line="276" w:lineRule="auto"/>
        <w:ind w:left="360"/>
      </w:pPr>
    </w:p>
    <w:p w:rsid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r>
        <w:t xml:space="preserve">                  </w:t>
      </w:r>
      <w:r w:rsidR="008434F3">
        <w:t xml:space="preserve">     </w:t>
      </w:r>
      <w:r w:rsidRPr="00647852">
        <w:rPr>
          <w:rFonts w:asciiTheme="minorHAnsi" w:hAnsiTheme="minorHAnsi" w:cs="Courier New"/>
          <w:color w:val="000000"/>
          <w:sz w:val="20"/>
          <w:szCs w:val="20"/>
          <w:lang w:eastAsia="zh-CN"/>
        </w:rPr>
        <w:t>J1 = besselj(1,v);</w:t>
      </w:r>
    </w:p>
    <w:p w:rsidR="00647852" w:rsidRP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p>
    <w:p w:rsidR="00647852" w:rsidRDefault="003C0D4D" w:rsidP="00647852">
      <w:pPr>
        <w:pStyle w:val="ListParagraph"/>
        <w:numPr>
          <w:ilvl w:val="0"/>
          <w:numId w:val="3"/>
        </w:numPr>
        <w:spacing w:line="276" w:lineRule="auto"/>
        <w:rPr>
          <w:lang w:eastAsia="zh-CN"/>
        </w:rPr>
      </w:pPr>
      <w:r>
        <w:rPr>
          <w:lang w:eastAsia="zh-CN"/>
        </w:rPr>
        <w:t>Fraunhofer</w:t>
      </w:r>
      <w:r w:rsidR="00647852">
        <w:rPr>
          <w:lang w:eastAsia="zh-CN"/>
        </w:rPr>
        <w:t xml:space="preserve"> diffraction pattern for a uniformly illuminated circular aperture – linear and log scale plots</w:t>
      </w:r>
    </w:p>
    <w:p w:rsidR="008434F3" w:rsidRDefault="008434F3" w:rsidP="008434F3">
      <w:pPr>
        <w:spacing w:line="276" w:lineRule="auto"/>
        <w:rPr>
          <w:lang w:eastAsia="zh-CN"/>
        </w:rPr>
      </w:pPr>
    </w:p>
    <w:p w:rsidR="008434F3" w:rsidRPr="008434F3" w:rsidRDefault="008434F3" w:rsidP="008434F3">
      <w:pPr>
        <w:autoSpaceDE w:val="0"/>
        <w:autoSpaceDN w:val="0"/>
        <w:adjustRightInd w:val="0"/>
        <w:rPr>
          <w:rFonts w:asciiTheme="minorHAnsi" w:hAnsiTheme="minorHAnsi" w:cs="Courier New"/>
          <w:lang w:eastAsia="zh-CN"/>
        </w:rPr>
      </w:pPr>
      <w:r>
        <w:rPr>
          <w:lang w:eastAsia="zh-CN"/>
        </w:rPr>
        <w:tab/>
      </w:r>
      <w:r>
        <w:rPr>
          <w:lang w:eastAsia="zh-CN"/>
        </w:rPr>
        <w:tab/>
      </w:r>
      <w:r w:rsidRPr="008434F3">
        <w:rPr>
          <w:rFonts w:asciiTheme="minorHAnsi" w:hAnsiTheme="minorHAnsi" w:cs="Courier New"/>
          <w:color w:val="000000"/>
          <w:sz w:val="20"/>
          <w:szCs w:val="20"/>
          <w:lang w:eastAsia="zh-CN"/>
        </w:rPr>
        <w:t xml:space="preserve">IRR = (J1 ./ v).^2;  </w:t>
      </w:r>
    </w:p>
    <w:p w:rsidR="008434F3" w:rsidRDefault="008434F3" w:rsidP="008434F3">
      <w:pPr>
        <w:tabs>
          <w:tab w:val="left" w:pos="1134"/>
        </w:tabs>
        <w:spacing w:line="276" w:lineRule="auto"/>
        <w:ind w:left="720"/>
        <w:rPr>
          <w:lang w:eastAsia="zh-CN"/>
        </w:rPr>
      </w:pPr>
    </w:p>
    <w:p w:rsidR="00882E14" w:rsidRDefault="00882E14" w:rsidP="00882E14">
      <w:pPr>
        <w:spacing w:line="276" w:lineRule="auto"/>
        <w:ind w:left="360"/>
        <w:rPr>
          <w:lang w:eastAsia="zh-CN"/>
        </w:rPr>
      </w:pPr>
    </w:p>
    <w:p w:rsidR="00647852" w:rsidRDefault="002716BE" w:rsidP="002716BE">
      <w:pPr>
        <w:spacing w:line="276" w:lineRule="auto"/>
        <w:ind w:left="720" w:hanging="11"/>
        <w:rPr>
          <w:lang w:eastAsia="zh-CN"/>
        </w:rPr>
      </w:pPr>
      <w:r>
        <w:rPr>
          <w:lang w:eastAsia="zh-CN"/>
        </w:rPr>
        <w:t>Cal</w:t>
      </w:r>
      <w:r w:rsidR="00647852">
        <w:rPr>
          <w:lang w:eastAsia="zh-CN"/>
        </w:rPr>
        <w:t xml:space="preserve">ls the function </w:t>
      </w:r>
      <w:r w:rsidR="00647852" w:rsidRPr="00647852">
        <w:rPr>
          <w:rFonts w:asciiTheme="minorHAnsi" w:hAnsiTheme="minorHAnsi"/>
          <w:b/>
          <w:color w:val="984806" w:themeColor="accent6" w:themeShade="80"/>
          <w:lang w:eastAsia="zh-CN"/>
        </w:rPr>
        <w:t>turningPoint.m</w:t>
      </w:r>
      <w:r w:rsidR="00647852" w:rsidRPr="00647852">
        <w:rPr>
          <w:color w:val="984806" w:themeColor="accent6" w:themeShade="80"/>
          <w:lang w:eastAsia="zh-CN"/>
        </w:rPr>
        <w:t xml:space="preserve"> </w:t>
      </w:r>
      <w:r w:rsidR="00647852">
        <w:rPr>
          <w:lang w:eastAsia="zh-CN"/>
        </w:rPr>
        <w:t>to find the zeros, minima and maxima of a function</w:t>
      </w:r>
    </w:p>
    <w:p w:rsidR="002D6B2A" w:rsidRDefault="002D6B2A" w:rsidP="002716BE">
      <w:pPr>
        <w:spacing w:line="276" w:lineRule="auto"/>
        <w:ind w:left="720" w:hanging="11"/>
        <w:rPr>
          <w:lang w:eastAsia="zh-CN"/>
        </w:rPr>
      </w:pPr>
    </w:p>
    <w:p w:rsidR="00647852" w:rsidRDefault="00647852" w:rsidP="00647852">
      <w:pPr>
        <w:autoSpaceDE w:val="0"/>
        <w:autoSpaceDN w:val="0"/>
        <w:adjustRightInd w:val="0"/>
        <w:spacing w:line="276" w:lineRule="auto"/>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[indexMin indexMax] = turningPoints(xData, yData);</w:t>
      </w:r>
    </w:p>
    <w:p w:rsidR="002716BE" w:rsidRDefault="002716BE" w:rsidP="00647852">
      <w:pPr>
        <w:autoSpaceDE w:val="0"/>
        <w:autoSpaceDN w:val="0"/>
        <w:adjustRightInd w:val="0"/>
        <w:spacing w:line="276" w:lineRule="auto"/>
        <w:rPr>
          <w:rFonts w:ascii="Courier New" w:hAnsi="Courier New" w:cs="Courier New"/>
          <w:color w:val="000000"/>
          <w:sz w:val="20"/>
          <w:szCs w:val="20"/>
          <w:lang w:eastAsia="zh-CN"/>
        </w:rPr>
      </w:pPr>
    </w:p>
    <w:p w:rsidR="00647852" w:rsidRDefault="002716BE" w:rsidP="002716BE">
      <w:pPr>
        <w:autoSpaceDE w:val="0"/>
        <w:autoSpaceDN w:val="0"/>
        <w:adjustRightInd w:val="0"/>
        <w:spacing w:line="276" w:lineRule="auto"/>
        <w:ind w:left="720" w:hanging="720"/>
        <w:rPr>
          <w:lang w:eastAsia="zh-CN"/>
        </w:rPr>
      </w:pPr>
      <w:r>
        <w:rPr>
          <w:rFonts w:ascii="Courier New" w:hAnsi="Courier New" w:cs="Courier New"/>
          <w:color w:val="000000"/>
          <w:sz w:val="20"/>
          <w:szCs w:val="20"/>
          <w:lang w:eastAsia="zh-CN"/>
        </w:rPr>
        <w:tab/>
      </w:r>
    </w:p>
    <w:p w:rsidR="00647852" w:rsidRPr="002716BE" w:rsidRDefault="00647852" w:rsidP="00647852">
      <w:pPr>
        <w:spacing w:line="276" w:lineRule="auto"/>
        <w:rPr>
          <w:sz w:val="28"/>
          <w:szCs w:val="28"/>
          <w:lang w:eastAsia="zh-CN"/>
        </w:rPr>
      </w:pPr>
    </w:p>
    <w:p w:rsidR="00647852" w:rsidRDefault="00647852" w:rsidP="00647852">
      <w:pPr>
        <w:spacing w:line="276" w:lineRule="auto"/>
        <w:rPr>
          <w:lang w:eastAsia="zh-CN"/>
        </w:rPr>
      </w:pPr>
      <w:r>
        <w:rPr>
          <w:lang w:eastAsia="zh-CN"/>
        </w:rPr>
        <w:t xml:space="preserve"> </w:t>
      </w:r>
    </w:p>
    <w:p w:rsidR="00647852" w:rsidRDefault="00647852" w:rsidP="00647852">
      <w:pPr>
        <w:spacing w:line="276" w:lineRule="auto"/>
        <w:rPr>
          <w:lang w:eastAsia="zh-CN"/>
        </w:rPr>
      </w:pPr>
    </w:p>
    <w:p w:rsidR="005A64EE" w:rsidRDefault="005A64EE" w:rsidP="005A64EE">
      <w:pPr>
        <w:rPr>
          <w:lang w:eastAsia="zh-CN"/>
        </w:rPr>
      </w:pPr>
    </w:p>
    <w:p w:rsidR="00E87932" w:rsidRDefault="00E87932" w:rsidP="00E87932"/>
    <w:p w:rsidR="00E87932" w:rsidRDefault="00E87932" w:rsidP="00E87932"/>
    <w:p w:rsidR="004E0A4C" w:rsidRDefault="004E0A4C">
      <w:pPr>
        <w:rPr>
          <w:rFonts w:ascii="Bookman Old Style" w:hAnsi="Bookman Old Style"/>
          <w:b/>
          <w:color w:val="0000FF"/>
          <w:sz w:val="28"/>
          <w:szCs w:val="28"/>
        </w:rPr>
      </w:pPr>
      <w:r>
        <w:rPr>
          <w:rFonts w:ascii="Bookman Old Style" w:hAnsi="Bookman Old Style"/>
          <w:b/>
          <w:color w:val="0000FF"/>
          <w:sz w:val="28"/>
          <w:szCs w:val="28"/>
        </w:rPr>
        <w:br w:type="page"/>
      </w:r>
    </w:p>
    <w:p w:rsidR="005A64EE" w:rsidRDefault="004E0A4C">
      <w:pPr>
        <w:rPr>
          <w:rFonts w:ascii="Bookman Old Style" w:hAnsi="Bookman Old Style"/>
          <w:b/>
          <w:color w:val="0000FF"/>
          <w:sz w:val="28"/>
          <w:szCs w:val="28"/>
        </w:rPr>
      </w:pPr>
      <w:r>
        <w:rPr>
          <w:rFonts w:ascii="Bookman Old Style" w:hAnsi="Bookman Old Style"/>
          <w:b/>
          <w:color w:val="0000FF"/>
          <w:sz w:val="28"/>
          <w:szCs w:val="28"/>
        </w:rPr>
        <w:lastRenderedPageBreak/>
        <w:t xml:space="preserve">BESSEL FUNCTION OF THE FIRST KIND   </w:t>
      </w:r>
      <w:r w:rsidRPr="004E0A4C">
        <w:rPr>
          <w:rFonts w:ascii="Bookman Old Style" w:hAnsi="Bookman Old Style"/>
          <w:b/>
          <w:i/>
          <w:color w:val="0000FF"/>
          <w:sz w:val="28"/>
          <w:szCs w:val="28"/>
        </w:rPr>
        <w:t>J</w:t>
      </w:r>
      <w:r w:rsidRPr="004E0A4C">
        <w:rPr>
          <w:rFonts w:ascii="Bookman Old Style" w:hAnsi="Bookman Old Style"/>
          <w:b/>
          <w:color w:val="0000FF"/>
          <w:sz w:val="28"/>
          <w:szCs w:val="28"/>
          <w:vertAlign w:val="subscript"/>
        </w:rPr>
        <w:t>1</w:t>
      </w:r>
    </w:p>
    <w:p w:rsidR="004E0A4C" w:rsidRDefault="004E0A4C" w:rsidP="004E0A4C"/>
    <w:p w:rsidR="004E0A4C" w:rsidRDefault="004E0A4C" w:rsidP="004E0A4C">
      <w:r>
        <w:t xml:space="preserve">The Bessel function of the first kind </w:t>
      </w:r>
      <w:r w:rsidRPr="004E0A4C">
        <w:rPr>
          <w:i/>
        </w:rPr>
        <w:t>J</w:t>
      </w:r>
      <w:r w:rsidRPr="004E0A4C">
        <w:rPr>
          <w:vertAlign w:val="subscript"/>
        </w:rPr>
        <w:t>1</w:t>
      </w:r>
      <w:r>
        <w:t xml:space="preserve"> oscillates somewhat like the sine function as shown in figure 1. One difference is that the oscillations attenuate as its argument increases.</w:t>
      </w:r>
    </w:p>
    <w:p w:rsidR="004E0A4C" w:rsidRDefault="004E0A4C" w:rsidP="004E0A4C"/>
    <w:p w:rsidR="004E0A4C" w:rsidRDefault="004E0A4C" w:rsidP="004E0A4C">
      <w:pPr>
        <w:jc w:val="center"/>
      </w:pPr>
      <w:r>
        <w:rPr>
          <w:noProof/>
          <w:lang w:eastAsia="zh-CN"/>
        </w:rPr>
        <w:drawing>
          <wp:inline distT="0" distB="0" distL="0" distR="0" wp14:anchorId="6F801EDA" wp14:editId="212C723B">
            <wp:extent cx="5184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4000" cy="3240000"/>
                    </a:xfrm>
                    <a:prstGeom prst="rect">
                      <a:avLst/>
                    </a:prstGeom>
                  </pic:spPr>
                </pic:pic>
              </a:graphicData>
            </a:graphic>
          </wp:inline>
        </w:drawing>
      </w:r>
    </w:p>
    <w:p w:rsidR="004E0A4C" w:rsidRDefault="004E0A4C" w:rsidP="004E0A4C">
      <w:pPr>
        <w:tabs>
          <w:tab w:val="left" w:pos="567"/>
        </w:tabs>
      </w:pPr>
      <w:r>
        <w:tab/>
        <w:t xml:space="preserve">Fig.1.   The Bessel function </w:t>
      </w:r>
      <w:r w:rsidRPr="00191B2C">
        <w:rPr>
          <w:position w:val="-12"/>
        </w:rPr>
        <w:object w:dxaOrig="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8pt" o:ole="">
            <v:imagedata r:id="rId13" o:title=""/>
          </v:shape>
          <o:OLEObject Type="Embed" ProgID="Equation.DSMT4" ShapeID="_x0000_i1025" DrawAspect="Content" ObjectID="_1476529977" r:id="rId14"/>
        </w:object>
      </w:r>
      <w:r>
        <w:t>and the sine function sin(</w:t>
      </w:r>
      <w:r w:rsidRPr="004E0A4C">
        <w:rPr>
          <w:i/>
        </w:rPr>
        <w:t>v</w:t>
      </w:r>
      <w:r>
        <w:t>).</w:t>
      </w:r>
    </w:p>
    <w:p w:rsidR="00210E88" w:rsidRDefault="00210E88" w:rsidP="00EA50D4"/>
    <w:p w:rsidR="00EA50D4" w:rsidRDefault="00A17DEF" w:rsidP="00EA50D4">
      <w:r>
        <w:t xml:space="preserve">The mscript  </w:t>
      </w:r>
      <w:r w:rsidRPr="00A17DEF">
        <w:rPr>
          <w:rFonts w:asciiTheme="minorHAnsi" w:hAnsiTheme="minorHAnsi"/>
          <w:b/>
          <w:color w:val="984806" w:themeColor="accent6" w:themeShade="80"/>
        </w:rPr>
        <w:t>turningPoint. m</w:t>
      </w:r>
      <w:r>
        <w:t xml:space="preserve"> </w:t>
      </w:r>
      <w:r w:rsidR="008434F3">
        <w:t xml:space="preserve">is called </w:t>
      </w:r>
      <w:r>
        <w:t xml:space="preserve">to estimate </w:t>
      </w:r>
      <w:r w:rsidR="00210E88">
        <w:t xml:space="preserve">the </w:t>
      </w:r>
      <w:r>
        <w:t xml:space="preserve">argument </w:t>
      </w:r>
      <w:r w:rsidRPr="00A17DEF">
        <w:rPr>
          <w:i/>
        </w:rPr>
        <w:t>v</w:t>
      </w:r>
      <w:r>
        <w:t xml:space="preserve"> for t</w:t>
      </w:r>
      <w:r w:rsidR="00EA50D4">
        <w:t>he minimum</w:t>
      </w:r>
      <w:r w:rsidR="00210E88">
        <w:t>,</w:t>
      </w:r>
      <w:r w:rsidR="00EA50D4">
        <w:t xml:space="preserve"> maximum </w:t>
      </w:r>
      <w:r w:rsidR="0026200E">
        <w:t xml:space="preserve">and the zero crossings </w:t>
      </w:r>
      <w:r w:rsidR="00EA50D4">
        <w:t>of the Bessel function</w:t>
      </w:r>
      <w:r>
        <w:t>.</w:t>
      </w:r>
      <w:r w:rsidR="008434F3">
        <w:t xml:space="preserve"> The values are displayed in the Command Window</w:t>
      </w:r>
      <w:r w:rsidR="00D147B8">
        <w:t>:</w:t>
      </w:r>
    </w:p>
    <w:p w:rsidR="008434F3" w:rsidRDefault="008434F3" w:rsidP="00EA50D4"/>
    <w:p w:rsidR="008434F3" w:rsidRDefault="008434F3" w:rsidP="008434F3">
      <w:pPr>
        <w:tabs>
          <w:tab w:val="left" w:pos="1134"/>
        </w:tabs>
        <w:ind w:left="720"/>
      </w:pPr>
      <w:r>
        <w:t xml:space="preserve">J1   BESSEL FUNCTION OF THE FIRST KIND  </w:t>
      </w:r>
    </w:p>
    <w:p w:rsidR="008434F3" w:rsidRDefault="008434F3" w:rsidP="008434F3">
      <w:pPr>
        <w:tabs>
          <w:tab w:val="left" w:pos="1134"/>
        </w:tabs>
        <w:ind w:left="720"/>
      </w:pPr>
      <w:r>
        <w:t>MINs: Radial coordinate  / J1 value</w:t>
      </w:r>
    </w:p>
    <w:p w:rsidR="008434F3" w:rsidRDefault="008434F3" w:rsidP="008434F3">
      <w:pPr>
        <w:tabs>
          <w:tab w:val="left" w:pos="1134"/>
        </w:tabs>
        <w:ind w:left="720"/>
      </w:pPr>
      <w:r>
        <w:t xml:space="preserve">     5.332   </w:t>
      </w:r>
      <w:r w:rsidR="00D147B8">
        <w:t xml:space="preserve">  </w:t>
      </w:r>
      <w:r>
        <w:t xml:space="preserve">-0.346  </w:t>
      </w:r>
    </w:p>
    <w:p w:rsidR="008434F3" w:rsidRDefault="008434F3" w:rsidP="008434F3">
      <w:pPr>
        <w:tabs>
          <w:tab w:val="left" w:pos="1134"/>
        </w:tabs>
        <w:ind w:left="720"/>
      </w:pPr>
      <w:r>
        <w:t xml:space="preserve">     11.706   -0.233  </w:t>
      </w:r>
    </w:p>
    <w:p w:rsidR="008434F3" w:rsidRDefault="008434F3" w:rsidP="008434F3">
      <w:pPr>
        <w:tabs>
          <w:tab w:val="left" w:pos="1134"/>
        </w:tabs>
        <w:ind w:left="720"/>
      </w:pPr>
      <w:r>
        <w:t xml:space="preserve">     18.015   -0.188  </w:t>
      </w:r>
    </w:p>
    <w:p w:rsidR="008434F3" w:rsidRDefault="008434F3" w:rsidP="008434F3">
      <w:pPr>
        <w:tabs>
          <w:tab w:val="left" w:pos="1134"/>
        </w:tabs>
        <w:ind w:left="720"/>
      </w:pPr>
      <w:r>
        <w:t xml:space="preserve">     24.311   -0.162  </w:t>
      </w:r>
    </w:p>
    <w:p w:rsidR="008434F3" w:rsidRDefault="008434F3" w:rsidP="008434F3">
      <w:pPr>
        <w:tabs>
          <w:tab w:val="left" w:pos="1134"/>
        </w:tabs>
        <w:ind w:left="720"/>
      </w:pPr>
      <w:r>
        <w:t xml:space="preserve">     30.602   -0.144  </w:t>
      </w:r>
    </w:p>
    <w:p w:rsidR="008434F3" w:rsidRDefault="008434F3" w:rsidP="008434F3">
      <w:pPr>
        <w:tabs>
          <w:tab w:val="left" w:pos="1134"/>
        </w:tabs>
        <w:ind w:left="720"/>
      </w:pPr>
      <w:r>
        <w:t xml:space="preserve">     36.890   -0.131  </w:t>
      </w:r>
    </w:p>
    <w:p w:rsidR="008434F3" w:rsidRDefault="008434F3" w:rsidP="008434F3">
      <w:pPr>
        <w:tabs>
          <w:tab w:val="left" w:pos="1134"/>
        </w:tabs>
        <w:ind w:left="720"/>
      </w:pPr>
      <w:r>
        <w:t xml:space="preserve">     43.177   -0.121  </w:t>
      </w:r>
    </w:p>
    <w:p w:rsidR="008434F3" w:rsidRDefault="008434F3" w:rsidP="008434F3">
      <w:pPr>
        <w:tabs>
          <w:tab w:val="left" w:pos="1134"/>
        </w:tabs>
        <w:ind w:left="720"/>
      </w:pPr>
      <w:r>
        <w:t xml:space="preserve">     49.462   -0.113  </w:t>
      </w:r>
    </w:p>
    <w:p w:rsidR="008434F3" w:rsidRDefault="008434F3" w:rsidP="008434F3">
      <w:pPr>
        <w:tabs>
          <w:tab w:val="left" w:pos="1134"/>
        </w:tabs>
        <w:ind w:left="720"/>
      </w:pPr>
      <w:r>
        <w:t xml:space="preserve">  </w:t>
      </w:r>
    </w:p>
    <w:p w:rsidR="008434F3" w:rsidRDefault="008434F3" w:rsidP="008434F3">
      <w:pPr>
        <w:tabs>
          <w:tab w:val="left" w:pos="1134"/>
        </w:tabs>
        <w:ind w:left="720"/>
      </w:pPr>
      <w:r>
        <w:t>MAXs: Radial coordinate  / J1 value</w:t>
      </w:r>
    </w:p>
    <w:p w:rsidR="008434F3" w:rsidRDefault="008434F3" w:rsidP="008434F3">
      <w:pPr>
        <w:tabs>
          <w:tab w:val="left" w:pos="1134"/>
        </w:tabs>
        <w:ind w:left="720"/>
      </w:pPr>
      <w:r>
        <w:t xml:space="preserve">     1.841  </w:t>
      </w:r>
      <w:r w:rsidR="00D147B8">
        <w:t xml:space="preserve">  </w:t>
      </w:r>
      <w:r>
        <w:t xml:space="preserve"> 0.582  </w:t>
      </w:r>
    </w:p>
    <w:p w:rsidR="008434F3" w:rsidRDefault="008434F3" w:rsidP="008434F3">
      <w:pPr>
        <w:tabs>
          <w:tab w:val="left" w:pos="1134"/>
        </w:tabs>
        <w:ind w:left="720"/>
      </w:pPr>
      <w:r>
        <w:t xml:space="preserve">     8.536  </w:t>
      </w:r>
      <w:r w:rsidR="00D147B8">
        <w:t xml:space="preserve">  </w:t>
      </w:r>
      <w:r>
        <w:t xml:space="preserve"> 0.273  </w:t>
      </w:r>
    </w:p>
    <w:p w:rsidR="008434F3" w:rsidRDefault="008434F3" w:rsidP="008434F3">
      <w:pPr>
        <w:tabs>
          <w:tab w:val="left" w:pos="1134"/>
        </w:tabs>
        <w:ind w:left="720"/>
      </w:pPr>
      <w:r>
        <w:t xml:space="preserve">     14.864   0.207  </w:t>
      </w:r>
    </w:p>
    <w:p w:rsidR="008434F3" w:rsidRDefault="008434F3" w:rsidP="008434F3">
      <w:pPr>
        <w:tabs>
          <w:tab w:val="left" w:pos="1134"/>
        </w:tabs>
        <w:ind w:left="720"/>
      </w:pPr>
      <w:r>
        <w:t xml:space="preserve">     21.164   0.173  </w:t>
      </w:r>
    </w:p>
    <w:p w:rsidR="008434F3" w:rsidRDefault="008434F3" w:rsidP="008434F3">
      <w:pPr>
        <w:tabs>
          <w:tab w:val="left" w:pos="1134"/>
        </w:tabs>
        <w:ind w:left="720"/>
      </w:pPr>
      <w:r>
        <w:t xml:space="preserve">     27.457   0.152  </w:t>
      </w:r>
    </w:p>
    <w:p w:rsidR="008434F3" w:rsidRDefault="008434F3" w:rsidP="008434F3">
      <w:pPr>
        <w:tabs>
          <w:tab w:val="left" w:pos="1134"/>
        </w:tabs>
        <w:ind w:left="720"/>
      </w:pPr>
      <w:r>
        <w:t xml:space="preserve">     33.746   0.137  </w:t>
      </w:r>
    </w:p>
    <w:p w:rsidR="008434F3" w:rsidRDefault="008434F3" w:rsidP="008434F3">
      <w:pPr>
        <w:tabs>
          <w:tab w:val="left" w:pos="1134"/>
        </w:tabs>
        <w:ind w:left="720"/>
      </w:pPr>
      <w:r>
        <w:t xml:space="preserve">     40.033   0.126  </w:t>
      </w:r>
    </w:p>
    <w:p w:rsidR="008434F3" w:rsidRDefault="008434F3" w:rsidP="008434F3">
      <w:pPr>
        <w:tabs>
          <w:tab w:val="left" w:pos="1134"/>
        </w:tabs>
        <w:ind w:left="720"/>
      </w:pPr>
      <w:r>
        <w:t xml:space="preserve">     46.319   0.117  </w:t>
      </w:r>
    </w:p>
    <w:p w:rsidR="008434F3" w:rsidRDefault="008434F3" w:rsidP="008434F3">
      <w:pPr>
        <w:tabs>
          <w:tab w:val="left" w:pos="1134"/>
        </w:tabs>
        <w:ind w:left="720"/>
      </w:pPr>
      <w:r>
        <w:t xml:space="preserve">  </w:t>
      </w:r>
    </w:p>
    <w:p w:rsidR="008434F3" w:rsidRDefault="008434F3" w:rsidP="008434F3">
      <w:pPr>
        <w:tabs>
          <w:tab w:val="left" w:pos="1134"/>
        </w:tabs>
        <w:ind w:left="720"/>
      </w:pPr>
      <w:r>
        <w:t>ZEROs: Radial coordinate    J1 = 0</w:t>
      </w:r>
    </w:p>
    <w:p w:rsidR="008434F3" w:rsidRDefault="008434F3" w:rsidP="008434F3">
      <w:pPr>
        <w:tabs>
          <w:tab w:val="left" w:pos="1134"/>
        </w:tabs>
        <w:ind w:left="720"/>
      </w:pPr>
      <w:r>
        <w:t xml:space="preserve">     3.832   </w:t>
      </w:r>
    </w:p>
    <w:p w:rsidR="008434F3" w:rsidRDefault="008434F3" w:rsidP="008434F3">
      <w:pPr>
        <w:tabs>
          <w:tab w:val="left" w:pos="1134"/>
        </w:tabs>
        <w:ind w:left="720"/>
      </w:pPr>
      <w:r>
        <w:t xml:space="preserve">     7.016   </w:t>
      </w:r>
    </w:p>
    <w:p w:rsidR="008434F3" w:rsidRDefault="008434F3" w:rsidP="008434F3">
      <w:pPr>
        <w:tabs>
          <w:tab w:val="left" w:pos="1134"/>
        </w:tabs>
        <w:ind w:left="720"/>
      </w:pPr>
      <w:r>
        <w:t xml:space="preserve">     10.174   </w:t>
      </w:r>
    </w:p>
    <w:p w:rsidR="008434F3" w:rsidRDefault="008434F3" w:rsidP="008434F3">
      <w:pPr>
        <w:tabs>
          <w:tab w:val="left" w:pos="1134"/>
        </w:tabs>
        <w:ind w:left="720"/>
      </w:pPr>
      <w:r>
        <w:t xml:space="preserve">     13.324   </w:t>
      </w:r>
    </w:p>
    <w:p w:rsidR="008434F3" w:rsidRDefault="008434F3" w:rsidP="008434F3">
      <w:pPr>
        <w:tabs>
          <w:tab w:val="left" w:pos="1134"/>
        </w:tabs>
        <w:ind w:left="720"/>
      </w:pPr>
      <w:r>
        <w:t xml:space="preserve">     16.471   </w:t>
      </w:r>
    </w:p>
    <w:p w:rsidR="008434F3" w:rsidRDefault="008434F3" w:rsidP="008434F3">
      <w:pPr>
        <w:tabs>
          <w:tab w:val="left" w:pos="1134"/>
        </w:tabs>
        <w:ind w:left="720"/>
      </w:pPr>
      <w:r>
        <w:t xml:space="preserve">     19.616   </w:t>
      </w:r>
    </w:p>
    <w:p w:rsidR="008434F3" w:rsidRDefault="008434F3" w:rsidP="008434F3">
      <w:pPr>
        <w:tabs>
          <w:tab w:val="left" w:pos="1134"/>
        </w:tabs>
        <w:ind w:left="720"/>
      </w:pPr>
      <w:r>
        <w:t xml:space="preserve">     22.760   </w:t>
      </w:r>
    </w:p>
    <w:p w:rsidR="008434F3" w:rsidRDefault="008434F3" w:rsidP="008434F3">
      <w:pPr>
        <w:tabs>
          <w:tab w:val="left" w:pos="1134"/>
        </w:tabs>
        <w:ind w:left="720"/>
      </w:pPr>
      <w:r>
        <w:t xml:space="preserve">     25.904   </w:t>
      </w:r>
    </w:p>
    <w:p w:rsidR="008434F3" w:rsidRDefault="008434F3" w:rsidP="008434F3">
      <w:pPr>
        <w:tabs>
          <w:tab w:val="left" w:pos="1134"/>
        </w:tabs>
        <w:ind w:left="720"/>
      </w:pPr>
      <w:r>
        <w:t xml:space="preserve">     29.047   </w:t>
      </w:r>
    </w:p>
    <w:p w:rsidR="008434F3" w:rsidRDefault="008434F3" w:rsidP="008434F3">
      <w:pPr>
        <w:tabs>
          <w:tab w:val="left" w:pos="1134"/>
        </w:tabs>
        <w:ind w:left="720"/>
      </w:pPr>
      <w:r>
        <w:t xml:space="preserve">     32.190   </w:t>
      </w:r>
    </w:p>
    <w:p w:rsidR="008434F3" w:rsidRDefault="008434F3" w:rsidP="008434F3">
      <w:pPr>
        <w:tabs>
          <w:tab w:val="left" w:pos="1134"/>
        </w:tabs>
        <w:ind w:left="720"/>
      </w:pPr>
      <w:r>
        <w:t xml:space="preserve">     35.332   </w:t>
      </w:r>
    </w:p>
    <w:p w:rsidR="008434F3" w:rsidRDefault="008434F3" w:rsidP="008434F3">
      <w:pPr>
        <w:tabs>
          <w:tab w:val="left" w:pos="1134"/>
        </w:tabs>
        <w:ind w:left="720"/>
      </w:pPr>
      <w:r>
        <w:t xml:space="preserve">     38.475   </w:t>
      </w:r>
    </w:p>
    <w:p w:rsidR="008434F3" w:rsidRDefault="008434F3" w:rsidP="008434F3">
      <w:pPr>
        <w:tabs>
          <w:tab w:val="left" w:pos="1134"/>
        </w:tabs>
        <w:ind w:left="720"/>
      </w:pPr>
      <w:r>
        <w:t xml:space="preserve">     41.617   </w:t>
      </w:r>
    </w:p>
    <w:p w:rsidR="008434F3" w:rsidRDefault="008434F3" w:rsidP="008434F3">
      <w:pPr>
        <w:tabs>
          <w:tab w:val="left" w:pos="1134"/>
        </w:tabs>
        <w:ind w:left="720"/>
      </w:pPr>
      <w:r>
        <w:t xml:space="preserve">     44.759   </w:t>
      </w:r>
    </w:p>
    <w:p w:rsidR="008434F3" w:rsidRDefault="008434F3" w:rsidP="008434F3">
      <w:pPr>
        <w:tabs>
          <w:tab w:val="left" w:pos="1134"/>
        </w:tabs>
        <w:ind w:left="720"/>
      </w:pPr>
      <w:r>
        <w:t xml:space="preserve">     47.901   </w:t>
      </w:r>
    </w:p>
    <w:p w:rsidR="008434F3" w:rsidRDefault="008434F3" w:rsidP="00EA50D4"/>
    <w:p w:rsidR="008434F3" w:rsidRDefault="008434F3" w:rsidP="00EA50D4"/>
    <w:p w:rsidR="00D147B8" w:rsidRDefault="00A17DEF" w:rsidP="00D147B8">
      <w:r w:rsidRPr="00A17DEF">
        <w:rPr>
          <w:noProof/>
          <w:sz w:val="22"/>
          <w:szCs w:val="22"/>
          <w:lang w:eastAsia="zh-CN"/>
        </w:rPr>
        <w:drawing>
          <wp:anchor distT="0" distB="0" distL="114300" distR="114300" simplePos="0" relativeHeight="251661824" behindDoc="0" locked="0" layoutInCell="1" allowOverlap="1" wp14:anchorId="5CE45A70" wp14:editId="3F6E6F80">
            <wp:simplePos x="0" y="0"/>
            <wp:positionH relativeFrom="column">
              <wp:posOffset>2860675</wp:posOffset>
            </wp:positionH>
            <wp:positionV relativeFrom="paragraph">
              <wp:posOffset>262890</wp:posOffset>
            </wp:positionV>
            <wp:extent cx="2926080" cy="182880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r w:rsidRPr="00A17DEF">
        <w:rPr>
          <w:noProof/>
          <w:sz w:val="22"/>
          <w:szCs w:val="22"/>
          <w:lang w:eastAsia="zh-CN"/>
        </w:rPr>
        <w:drawing>
          <wp:anchor distT="0" distB="0" distL="114300" distR="114300" simplePos="0" relativeHeight="251660800" behindDoc="0" locked="0" layoutInCell="1" allowOverlap="1" wp14:anchorId="0AB86229" wp14:editId="5E9A7E82">
            <wp:simplePos x="0" y="0"/>
            <wp:positionH relativeFrom="column">
              <wp:posOffset>-66675</wp:posOffset>
            </wp:positionH>
            <wp:positionV relativeFrom="paragraph">
              <wp:posOffset>251460</wp:posOffset>
            </wp:positionV>
            <wp:extent cx="2926080" cy="18288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p>
    <w:p w:rsidR="00D147B8" w:rsidRDefault="00D147B8" w:rsidP="00D147B8"/>
    <w:p w:rsidR="0026200E" w:rsidRDefault="00D147B8" w:rsidP="00D147B8">
      <w:pPr>
        <w:tabs>
          <w:tab w:val="left" w:pos="567"/>
          <w:tab w:val="left" w:pos="7655"/>
        </w:tabs>
        <w:ind w:left="567" w:right="657" w:hanging="567"/>
      </w:pPr>
      <w:r>
        <w:tab/>
      </w:r>
      <w:r w:rsidR="00A17DEF">
        <w:t xml:space="preserve">Fig. 2.   The max, min and zero crossing for </w:t>
      </w:r>
      <w:r w:rsidR="00A17DEF" w:rsidRPr="00A17DEF">
        <w:rPr>
          <w:i/>
        </w:rPr>
        <w:t>J</w:t>
      </w:r>
      <w:r w:rsidR="00A17DEF" w:rsidRPr="00A17DEF">
        <w:rPr>
          <w:vertAlign w:val="subscript"/>
        </w:rPr>
        <w:t>1</w:t>
      </w:r>
      <w:r w:rsidR="00A17DEF">
        <w:t xml:space="preserve">. The plot on the left is for </w:t>
      </w:r>
      <w:r w:rsidR="00A17DEF" w:rsidRPr="00A17DEF">
        <w:rPr>
          <w:i/>
        </w:rPr>
        <w:t>J</w:t>
      </w:r>
      <w:r w:rsidR="00A17DEF" w:rsidRPr="00A17DEF">
        <w:rPr>
          <w:vertAlign w:val="subscript"/>
        </w:rPr>
        <w:t>1</w:t>
      </w:r>
      <w:r w:rsidR="00A17DEF">
        <w:t xml:space="preserve"> and the plot on the right is for </w:t>
      </w:r>
      <w:r w:rsidR="00A17DEF" w:rsidRPr="00A17DEF">
        <w:rPr>
          <w:i/>
        </w:rPr>
        <w:t>J</w:t>
      </w:r>
      <w:r w:rsidR="00A17DEF" w:rsidRPr="00A17DEF">
        <w:rPr>
          <w:vertAlign w:val="subscript"/>
        </w:rPr>
        <w:t>1</w:t>
      </w:r>
      <w:r w:rsidR="00A17DEF" w:rsidRPr="00A17DEF">
        <w:rPr>
          <w:vertAlign w:val="superscript"/>
        </w:rPr>
        <w:t>2</w:t>
      </w:r>
      <w:r w:rsidR="00A17DEF">
        <w:t xml:space="preserve">.   </w:t>
      </w:r>
      <w:r w:rsidR="00A17DEF" w:rsidRPr="00A17DEF">
        <w:rPr>
          <w:rFonts w:asciiTheme="minorHAnsi" w:hAnsiTheme="minorHAnsi"/>
          <w:b/>
          <w:color w:val="984806" w:themeColor="accent6" w:themeShade="80"/>
        </w:rPr>
        <w:t>turningPoints.m</w:t>
      </w:r>
    </w:p>
    <w:p w:rsidR="0026200E" w:rsidRDefault="0026200E" w:rsidP="00EA50D4"/>
    <w:p w:rsidR="0026200E" w:rsidRDefault="0026200E" w:rsidP="00EA50D4"/>
    <w:p w:rsidR="0026200E" w:rsidRDefault="0026200E">
      <w:r>
        <w:br w:type="page"/>
      </w:r>
    </w:p>
    <w:p w:rsidR="0026200E" w:rsidRDefault="0026200E" w:rsidP="00EA50D4"/>
    <w:p w:rsidR="009A7A8A" w:rsidRDefault="00EA50D4" w:rsidP="00E87932">
      <w:pPr>
        <w:rPr>
          <w:rFonts w:ascii="Bookman Old Style" w:hAnsi="Bookman Old Style"/>
          <w:b/>
          <w:color w:val="0000FF"/>
          <w:sz w:val="28"/>
          <w:szCs w:val="28"/>
        </w:rPr>
      </w:pPr>
      <w:r w:rsidRPr="00EA50D4">
        <w:t xml:space="preserve"> </w:t>
      </w:r>
      <w:r w:rsidR="003C0D4D">
        <w:rPr>
          <w:rFonts w:ascii="Bookman Old Style" w:hAnsi="Bookman Old Style"/>
          <w:b/>
          <w:color w:val="0000FF"/>
          <w:sz w:val="28"/>
          <w:szCs w:val="28"/>
        </w:rPr>
        <w:t>FRAUNHOFER</w:t>
      </w:r>
      <w:r w:rsidR="009A7A8A">
        <w:rPr>
          <w:rFonts w:ascii="Bookman Old Style" w:hAnsi="Bookman Old Style"/>
          <w:b/>
          <w:color w:val="0000FF"/>
          <w:sz w:val="28"/>
          <w:szCs w:val="28"/>
        </w:rPr>
        <w:t xml:space="preserve"> DIFFRACTION:</w:t>
      </w:r>
    </w:p>
    <w:p w:rsidR="00DC5D00" w:rsidRPr="00E87932" w:rsidRDefault="009A7A8A" w:rsidP="00E87932">
      <w:pPr>
        <w:rPr>
          <w:rFonts w:ascii="Bookman Old Style" w:hAnsi="Bookman Old Style"/>
          <w:b/>
          <w:color w:val="0000FF"/>
          <w:sz w:val="28"/>
          <w:szCs w:val="28"/>
        </w:rPr>
      </w:pPr>
      <w:r>
        <w:rPr>
          <w:rFonts w:ascii="Bookman Old Style" w:hAnsi="Bookman Old Style"/>
          <w:b/>
          <w:color w:val="0000FF"/>
          <w:sz w:val="28"/>
          <w:szCs w:val="28"/>
        </w:rPr>
        <w:t xml:space="preserve">   U</w:t>
      </w:r>
      <w:r w:rsidR="002C5714">
        <w:rPr>
          <w:rFonts w:ascii="Bookman Old Style" w:hAnsi="Bookman Old Style"/>
          <w:b/>
          <w:color w:val="0000FF"/>
          <w:sz w:val="28"/>
          <w:szCs w:val="28"/>
        </w:rPr>
        <w:t>NIFORMLY ILLUMINATED C</w:t>
      </w:r>
      <w:r w:rsidR="00942440">
        <w:rPr>
          <w:rFonts w:ascii="Bookman Old Style" w:hAnsi="Bookman Old Style"/>
          <w:b/>
          <w:color w:val="0000FF"/>
          <w:sz w:val="28"/>
          <w:szCs w:val="28"/>
        </w:rPr>
        <w:t>IRCULAR APERTURE</w:t>
      </w:r>
    </w:p>
    <w:p w:rsidR="00DC5D00" w:rsidRDefault="00DC5D00"/>
    <w:p w:rsidR="009A7A8A" w:rsidRDefault="009A7A8A" w:rsidP="009A7A8A">
      <w:r>
        <w:t>Diffraction in its simplest description is any deviation from geometrical optics (light travels in straight lines) that result from an obstruction of a wavefront of light. A hole in an opaque screen represents an obstruction</w:t>
      </w:r>
      <w:r w:rsidR="00882E14">
        <w:t>. O</w:t>
      </w:r>
      <w:r>
        <w:t>n an observation screen placed after the hole, the pattern of light may show a set of bright and dark fringes around a central bright spot.</w:t>
      </w:r>
    </w:p>
    <w:p w:rsidR="009A7A8A" w:rsidRDefault="009A7A8A" w:rsidP="00A65E2C">
      <w:pPr>
        <w:spacing w:line="276" w:lineRule="auto"/>
        <w:rPr>
          <w:b/>
          <w:color w:val="7030A0"/>
        </w:rPr>
      </w:pPr>
    </w:p>
    <w:p w:rsidR="009A7A8A" w:rsidRDefault="003C0D4D" w:rsidP="00A65E2C">
      <w:pPr>
        <w:spacing w:line="276" w:lineRule="auto"/>
      </w:pPr>
      <w:r>
        <w:rPr>
          <w:b/>
          <w:color w:val="7030A0"/>
        </w:rPr>
        <w:t>Fraunhofer</w:t>
      </w:r>
      <w:r w:rsidR="009A7A8A" w:rsidRPr="009A7A8A">
        <w:rPr>
          <w:b/>
          <w:color w:val="7030A0"/>
        </w:rPr>
        <w:t xml:space="preserve"> diffraction</w:t>
      </w:r>
      <w:r w:rsidR="009A7A8A" w:rsidRPr="009A7A8A">
        <w:rPr>
          <w:color w:val="7030A0"/>
        </w:rPr>
        <w:t xml:space="preserve"> </w:t>
      </w:r>
      <w:r w:rsidR="009A7A8A">
        <w:t>occurs when both the incident and diffracted waves are effectively plane. This occurs when the distance from the source to the aperture is large so that the aperture is assumed to be uniformly illuminated and the distance from the aperture plane to the observation plane is also large. This means that the curvatures of the incident wave and diffracted waves can be neglected.</w:t>
      </w:r>
    </w:p>
    <w:p w:rsidR="009A7A8A" w:rsidRDefault="009A7A8A" w:rsidP="00A65E2C">
      <w:pPr>
        <w:spacing w:line="276" w:lineRule="auto"/>
      </w:pPr>
    </w:p>
    <w:p w:rsidR="00A65E2C" w:rsidRDefault="00942440" w:rsidP="00A65E2C">
      <w:pPr>
        <w:spacing w:line="276" w:lineRule="auto"/>
      </w:pPr>
      <w:r>
        <w:t>T</w:t>
      </w:r>
      <w:r w:rsidR="00427E3D">
        <w:t>he</w:t>
      </w:r>
      <w:r>
        <w:t xml:space="preserve"> </w:t>
      </w:r>
      <w:r w:rsidR="003C0D4D">
        <w:rPr>
          <w:b/>
          <w:color w:val="7030A0"/>
        </w:rPr>
        <w:t>Fraunhofer</w:t>
      </w:r>
      <w:r w:rsidRPr="008F3013">
        <w:rPr>
          <w:b/>
          <w:color w:val="7030A0"/>
        </w:rPr>
        <w:t xml:space="preserve"> diffraction pattern for a </w:t>
      </w:r>
      <w:r w:rsidR="002C5714">
        <w:rPr>
          <w:b/>
          <w:color w:val="7030A0"/>
        </w:rPr>
        <w:t xml:space="preserve">uniformly illuminated </w:t>
      </w:r>
      <w:r w:rsidRPr="008F3013">
        <w:rPr>
          <w:b/>
          <w:color w:val="7030A0"/>
        </w:rPr>
        <w:t>circular aperture</w:t>
      </w:r>
      <w:r w:rsidRPr="008F3013">
        <w:rPr>
          <w:color w:val="7030A0"/>
        </w:rPr>
        <w:t xml:space="preserve"> </w:t>
      </w:r>
      <w:r>
        <w:t xml:space="preserve">is described by the </w:t>
      </w:r>
      <w:r w:rsidRPr="00C16B8E">
        <w:rPr>
          <w:b/>
          <w:color w:val="0000FF"/>
        </w:rPr>
        <w:t xml:space="preserve">Bessel function of the first kind </w:t>
      </w:r>
      <w:r w:rsidR="00EE4F4B" w:rsidRPr="00C16B8E">
        <w:rPr>
          <w:b/>
          <w:i/>
          <w:color w:val="0000FF"/>
        </w:rPr>
        <w:t>J</w:t>
      </w:r>
      <w:r w:rsidR="00EE4F4B" w:rsidRPr="00C16B8E">
        <w:rPr>
          <w:b/>
          <w:color w:val="0000FF"/>
          <w:vertAlign w:val="subscript"/>
        </w:rPr>
        <w:t>1</w:t>
      </w:r>
      <w:r w:rsidR="00EE4F4B">
        <w:t xml:space="preserve">. </w:t>
      </w:r>
      <w:r w:rsidR="00A65E2C">
        <w:t>The geometry for the diffraction pattern from a circular aperture is shown in figure (3).</w:t>
      </w:r>
    </w:p>
    <w:p w:rsidR="002716BE" w:rsidRDefault="002716BE" w:rsidP="00A65E2C">
      <w:pPr>
        <w:spacing w:line="276" w:lineRule="auto"/>
      </w:pPr>
    </w:p>
    <w:p w:rsidR="00A65E2C" w:rsidRDefault="00A65E2C" w:rsidP="00A65E2C">
      <w:pPr>
        <w:jc w:val="center"/>
      </w:pPr>
      <w:r w:rsidRPr="00A65E2C">
        <w:rPr>
          <w:noProof/>
          <w:lang w:eastAsia="zh-CN"/>
        </w:rPr>
        <w:drawing>
          <wp:inline distT="0" distB="0" distL="0" distR="0" wp14:anchorId="0FD8B341" wp14:editId="07618DE6">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942440"/>
    <w:p w:rsidR="00A65E2C" w:rsidRDefault="00A65E2C" w:rsidP="00A65E2C">
      <w:pPr>
        <w:tabs>
          <w:tab w:val="left" w:pos="567"/>
        </w:tabs>
      </w:pPr>
      <w:r>
        <w:tab/>
        <w:t>Fig. 3.   Circular aperture</w:t>
      </w:r>
      <w:r w:rsidR="002716BE">
        <w:t xml:space="preserve"> geom</w:t>
      </w:r>
      <w:r w:rsidR="00CF01BE">
        <w:t>e</w:t>
      </w:r>
      <w:r w:rsidR="002716BE">
        <w:t>try</w:t>
      </w:r>
      <w:r>
        <w:t>.</w:t>
      </w:r>
    </w:p>
    <w:p w:rsidR="00A65E2C" w:rsidRDefault="00A65E2C" w:rsidP="00942440"/>
    <w:p w:rsidR="00CE1663" w:rsidRDefault="00CE1663" w:rsidP="00942440">
      <w:r w:rsidRPr="00CE1663">
        <w:rPr>
          <w:b/>
          <w:color w:val="7030A0"/>
        </w:rPr>
        <w:t>Irradiance</w:t>
      </w:r>
      <w:r>
        <w:rPr>
          <w:b/>
          <w:color w:val="7030A0"/>
        </w:rPr>
        <w:t xml:space="preserve"> </w:t>
      </w:r>
      <w:r w:rsidRPr="00CE1663">
        <w:rPr>
          <w:b/>
          <w:i/>
          <w:color w:val="7030A0"/>
        </w:rPr>
        <w:t>I</w:t>
      </w:r>
      <w:r w:rsidRPr="00CE1663">
        <w:t xml:space="preserve"> is the power of electromagnetic radiation per unit area (radiative flux) incident on a surface</w:t>
      </w:r>
      <w:r>
        <w:t xml:space="preserve"> and its S.I. unit is watts per square meter </w:t>
      </w:r>
      <w:r w:rsidR="002716BE">
        <w:t>[</w:t>
      </w:r>
      <w:r>
        <w:t>W.m</w:t>
      </w:r>
      <w:r w:rsidRPr="00CE1663">
        <w:rPr>
          <w:vertAlign w:val="superscript"/>
        </w:rPr>
        <w:t>-2</w:t>
      </w:r>
      <w:r w:rsidR="002716BE" w:rsidRPr="002716BE">
        <w:t>]</w:t>
      </w:r>
      <w:r>
        <w:t>.</w:t>
      </w:r>
      <w:r w:rsidR="0096139D">
        <w:t xml:space="preserve"> A more general term for irradiance </w:t>
      </w:r>
      <w:r w:rsidR="002716BE">
        <w:t xml:space="preserve">that </w:t>
      </w:r>
      <w:r w:rsidR="0096139D">
        <w:t xml:space="preserve">you can use </w:t>
      </w:r>
      <w:r w:rsidR="002716BE">
        <w:t xml:space="preserve">is </w:t>
      </w:r>
      <w:r w:rsidR="0096139D">
        <w:t xml:space="preserve">the term </w:t>
      </w:r>
      <w:r w:rsidR="0096139D" w:rsidRPr="0096139D">
        <w:rPr>
          <w:b/>
          <w:color w:val="7030A0"/>
        </w:rPr>
        <w:t>intensity</w:t>
      </w:r>
      <w:r w:rsidR="0096139D">
        <w:t>.</w:t>
      </w:r>
    </w:p>
    <w:p w:rsidR="00CE1663" w:rsidRDefault="00CE1663" w:rsidP="00942440"/>
    <w:p w:rsidR="00CE1663" w:rsidRDefault="00CE1663" w:rsidP="00CE1663">
      <w:r>
        <w:t xml:space="preserve">The irradiance </w:t>
      </w:r>
      <w:r w:rsidR="00882E14">
        <w:rPr>
          <w:i/>
        </w:rPr>
        <w:t>I</w:t>
      </w:r>
      <w:r w:rsidR="00882E14" w:rsidRPr="00882E14">
        <w:rPr>
          <w:vertAlign w:val="subscript"/>
        </w:rPr>
        <w:t>0</w:t>
      </w:r>
      <w:r w:rsidR="00882E14">
        <w:t xml:space="preserve"> </w:t>
      </w:r>
      <w:r>
        <w:t xml:space="preserve">of a monochromatic light </w:t>
      </w:r>
      <w:r w:rsidR="0096139D">
        <w:t>plane-</w:t>
      </w:r>
      <w:r>
        <w:t xml:space="preserve">wave in matter is given in terms of its electric field </w:t>
      </w:r>
      <w:r w:rsidR="00882E14" w:rsidRPr="00882E14">
        <w:rPr>
          <w:i/>
        </w:rPr>
        <w:t>E</w:t>
      </w:r>
      <w:r w:rsidR="00882E14">
        <w:t xml:space="preserve"> </w:t>
      </w:r>
      <w:r>
        <w:t>by</w:t>
      </w:r>
    </w:p>
    <w:p w:rsidR="00CE1663" w:rsidRDefault="00CE1663" w:rsidP="00CE1663"/>
    <w:p w:rsidR="00CE1663" w:rsidRDefault="00C54873" w:rsidP="00CE1663">
      <w:pPr>
        <w:tabs>
          <w:tab w:val="left" w:pos="567"/>
          <w:tab w:val="left" w:pos="1418"/>
        </w:tabs>
      </w:pPr>
      <w:r>
        <w:tab/>
        <w:t>(1)</w:t>
      </w:r>
      <w:r w:rsidR="00CE1663">
        <w:tab/>
      </w:r>
      <w:r w:rsidR="00CE1663">
        <w:tab/>
      </w:r>
      <w:r w:rsidR="00882E14" w:rsidRPr="00882E14">
        <w:rPr>
          <w:position w:val="-14"/>
        </w:rPr>
        <w:object w:dxaOrig="980" w:dyaOrig="440">
          <v:shape id="_x0000_i1033" type="#_x0000_t75" style="width:49.2pt;height:22.2pt" o:ole="">
            <v:imagedata r:id="rId18" o:title=""/>
          </v:shape>
          <o:OLEObject Type="Embed" ProgID="Equation.DSMT4" ShapeID="_x0000_i1033" DrawAspect="Content" ObjectID="_1476529978" r:id="rId19"/>
        </w:object>
      </w:r>
    </w:p>
    <w:p w:rsidR="00CE1663" w:rsidRDefault="00CE1663" w:rsidP="00CE1663"/>
    <w:p w:rsidR="0096139D" w:rsidRDefault="00CE1663" w:rsidP="00882E14">
      <w:r>
        <w:t xml:space="preserve">where </w:t>
      </w:r>
      <w:r w:rsidRPr="00CE1663">
        <w:rPr>
          <w:i/>
        </w:rPr>
        <w:t>E</w:t>
      </w:r>
      <w:r>
        <w:t xml:space="preserve"> is the complex amplitude of the wave's electric field</w:t>
      </w:r>
      <w:r w:rsidR="00882E14">
        <w:t xml:space="preserve"> and</w:t>
      </w:r>
      <w:r w:rsidR="00882E14" w:rsidRPr="00882E14">
        <w:t xml:space="preserve"> </w:t>
      </w:r>
      <w:r w:rsidR="00882E14" w:rsidRPr="00C16B8E">
        <w:rPr>
          <w:i/>
        </w:rPr>
        <w:t>I</w:t>
      </w:r>
      <w:r w:rsidR="00882E14" w:rsidRPr="00C16B8E">
        <w:rPr>
          <w:vertAlign w:val="subscript"/>
        </w:rPr>
        <w:t>0</w:t>
      </w:r>
      <w:r w:rsidR="00882E14">
        <w:t xml:space="preserve"> is a n</w:t>
      </w:r>
      <w:r w:rsidR="00882E14" w:rsidRPr="00882E14">
        <w:t>ormalizing</w:t>
      </w:r>
      <w:r w:rsidR="00882E14" w:rsidRPr="00882E14">
        <w:t xml:space="preserve"> </w:t>
      </w:r>
      <w:r w:rsidR="00882E14">
        <w:t>c</w:t>
      </w:r>
      <w:r w:rsidR="00882E14" w:rsidRPr="00882E14">
        <w:t>onstant</w:t>
      </w:r>
      <w:r w:rsidR="00882E14">
        <w:t>.</w:t>
      </w:r>
    </w:p>
    <w:p w:rsidR="00882E14" w:rsidRDefault="00882E14" w:rsidP="00882E14"/>
    <w:p w:rsidR="00882E14" w:rsidRDefault="00882E14" w:rsidP="00882E14"/>
    <w:p w:rsidR="00CE1663" w:rsidRDefault="00CE1663" w:rsidP="00CE1663"/>
    <w:p w:rsidR="00EE573F" w:rsidRDefault="00EE4F4B" w:rsidP="00A65E2C">
      <w:pPr>
        <w:spacing w:line="276" w:lineRule="auto"/>
      </w:pPr>
      <w:r>
        <w:t xml:space="preserve">The irradiance </w:t>
      </w:r>
      <w:r w:rsidRPr="00427E3D">
        <w:rPr>
          <w:i/>
        </w:rPr>
        <w:t>I</w:t>
      </w:r>
      <w:r>
        <w:t xml:space="preserve"> </w:t>
      </w:r>
      <w:r w:rsidR="00427E3D">
        <w:t xml:space="preserve">in a plane parallel to the plane of the aperture </w:t>
      </w:r>
      <w:r w:rsidR="00EE573F">
        <w:t>is given by</w:t>
      </w:r>
    </w:p>
    <w:p w:rsidR="00C16B8E" w:rsidRDefault="00C16B8E" w:rsidP="00A65E2C">
      <w:pPr>
        <w:spacing w:line="276" w:lineRule="auto"/>
      </w:pPr>
    </w:p>
    <w:p w:rsidR="004E0A4C" w:rsidRDefault="00EE573F" w:rsidP="00A65E2C">
      <w:pPr>
        <w:tabs>
          <w:tab w:val="left" w:pos="567"/>
          <w:tab w:val="left" w:pos="1418"/>
        </w:tabs>
        <w:spacing w:line="276" w:lineRule="auto"/>
        <w:rPr>
          <w:b/>
          <w:color w:val="7030A0"/>
        </w:rPr>
      </w:pPr>
      <w:r>
        <w:tab/>
        <w:t>(</w:t>
      </w:r>
      <w:r w:rsidR="00882E14">
        <w:t>2</w:t>
      </w:r>
      <w:r>
        <w:t>)</w:t>
      </w:r>
      <w:r>
        <w:tab/>
      </w:r>
      <w:r w:rsidR="00A65E2C" w:rsidRPr="00191B2C">
        <w:rPr>
          <w:position w:val="-32"/>
        </w:rPr>
        <w:object w:dxaOrig="1620" w:dyaOrig="800">
          <v:shape id="_x0000_i1026" type="#_x0000_t75" style="width:81pt;height:40.2pt" o:ole="">
            <v:imagedata r:id="rId20" o:title=""/>
          </v:shape>
          <o:OLEObject Type="Embed" ProgID="Equation.DSMT4" ShapeID="_x0000_i1026" DrawAspect="Content" ObjectID="_1476529979" r:id="rId21"/>
        </w:object>
      </w:r>
      <w:r w:rsidR="002716BE">
        <w:t xml:space="preserve">        </w:t>
      </w:r>
      <w:r w:rsidR="003C0D4D">
        <w:rPr>
          <w:b/>
          <w:color w:val="7030A0"/>
        </w:rPr>
        <w:t>Fraunhofer</w:t>
      </w:r>
      <w:r w:rsidR="002716BE" w:rsidRPr="002716BE">
        <w:rPr>
          <w:b/>
          <w:color w:val="7030A0"/>
        </w:rPr>
        <w:t xml:space="preserve"> diffraction </w:t>
      </w:r>
    </w:p>
    <w:p w:rsidR="00C16B8E" w:rsidRDefault="00C16B8E" w:rsidP="00A65E2C">
      <w:pPr>
        <w:tabs>
          <w:tab w:val="left" w:pos="567"/>
          <w:tab w:val="left" w:pos="1418"/>
        </w:tabs>
        <w:spacing w:line="276" w:lineRule="auto"/>
      </w:pPr>
    </w:p>
    <w:p w:rsidR="00A65E2C" w:rsidRDefault="00A65E2C" w:rsidP="00A65E2C">
      <w:pPr>
        <w:tabs>
          <w:tab w:val="left" w:pos="567"/>
          <w:tab w:val="left" w:pos="1418"/>
        </w:tabs>
        <w:spacing w:line="276" w:lineRule="auto"/>
      </w:pPr>
      <w:r>
        <w:t xml:space="preserve">where </w:t>
      </w:r>
      <w:r w:rsidRPr="00A65E2C">
        <w:rPr>
          <w:i/>
        </w:rPr>
        <w:t>v</w:t>
      </w:r>
      <w:r w:rsidRPr="00A65E2C">
        <w:rPr>
          <w:i/>
          <w:vertAlign w:val="subscript"/>
        </w:rPr>
        <w:t>P</w:t>
      </w:r>
      <w:r>
        <w:t xml:space="preserve"> is a radial </w:t>
      </w:r>
      <w:r w:rsidR="008054EE">
        <w:t xml:space="preserve">optical </w:t>
      </w:r>
      <w:r>
        <w:t>coordinate</w:t>
      </w:r>
    </w:p>
    <w:p w:rsidR="002716BE" w:rsidRDefault="002716BE" w:rsidP="00A65E2C">
      <w:pPr>
        <w:tabs>
          <w:tab w:val="left" w:pos="567"/>
          <w:tab w:val="left" w:pos="1418"/>
        </w:tabs>
        <w:spacing w:line="276" w:lineRule="auto"/>
      </w:pPr>
    </w:p>
    <w:p w:rsidR="00A65E2C" w:rsidRDefault="00A65E2C" w:rsidP="00A65E2C">
      <w:pPr>
        <w:tabs>
          <w:tab w:val="left" w:pos="567"/>
          <w:tab w:val="left" w:pos="1418"/>
        </w:tabs>
        <w:spacing w:line="276" w:lineRule="auto"/>
      </w:pPr>
      <w:r>
        <w:tab/>
        <w:t>(</w:t>
      </w:r>
      <w:r w:rsidR="00882E14">
        <w:t>3</w:t>
      </w:r>
      <w:r>
        <w:t>)</w:t>
      </w:r>
      <w:r>
        <w:tab/>
      </w:r>
      <w:r w:rsidRPr="00191B2C">
        <w:rPr>
          <w:position w:val="-36"/>
        </w:rPr>
        <w:object w:dxaOrig="4300" w:dyaOrig="840">
          <v:shape id="_x0000_i1027" type="#_x0000_t75" style="width:214.8pt;height:42pt" o:ole="">
            <v:imagedata r:id="rId22" o:title=""/>
          </v:shape>
          <o:OLEObject Type="Embed" ProgID="Equation.DSMT4" ShapeID="_x0000_i1027" DrawAspect="Content" ObjectID="_1476529980" r:id="rId23"/>
        </w:object>
      </w:r>
    </w:p>
    <w:p w:rsidR="00C54873" w:rsidRDefault="00C54873" w:rsidP="00A65E2C">
      <w:pPr>
        <w:tabs>
          <w:tab w:val="left" w:pos="567"/>
          <w:tab w:val="left" w:pos="1418"/>
        </w:tabs>
        <w:spacing w:line="276" w:lineRule="auto"/>
      </w:pPr>
    </w:p>
    <w:p w:rsidR="008054EE" w:rsidRDefault="008054EE" w:rsidP="00A65E2C">
      <w:pPr>
        <w:tabs>
          <w:tab w:val="left" w:pos="567"/>
          <w:tab w:val="left" w:pos="1418"/>
        </w:tabs>
        <w:spacing w:line="276" w:lineRule="auto"/>
      </w:pPr>
      <w:r>
        <w:t xml:space="preserve">The radial coordinate </w:t>
      </w:r>
      <w:r w:rsidRPr="008054EE">
        <w:rPr>
          <w:i/>
        </w:rPr>
        <w:t>v</w:t>
      </w:r>
      <w:r w:rsidRPr="008054EE">
        <w:rPr>
          <w:i/>
          <w:vertAlign w:val="subscript"/>
        </w:rPr>
        <w:t>P</w:t>
      </w:r>
      <w:r>
        <w:t xml:space="preserve"> is a scaled perpendicular distance from the optical axis.</w:t>
      </w:r>
    </w:p>
    <w:p w:rsidR="008932B9" w:rsidRDefault="008054EE" w:rsidP="00A65E2C">
      <w:pPr>
        <w:tabs>
          <w:tab w:val="left" w:pos="567"/>
          <w:tab w:val="left" w:pos="1418"/>
        </w:tabs>
        <w:spacing w:line="276" w:lineRule="auto"/>
      </w:pPr>
      <w:r>
        <w:t>Figure (4) shows the irradiance as a function of the radial coordinate</w:t>
      </w:r>
      <w:r w:rsidR="002716BE">
        <w:t xml:space="preserve"> </w:t>
      </w:r>
      <w:r w:rsidR="002716BE" w:rsidRPr="002716BE">
        <w:rPr>
          <w:i/>
        </w:rPr>
        <w:t>v</w:t>
      </w:r>
      <w:r w:rsidR="002716BE" w:rsidRPr="002716BE">
        <w:rPr>
          <w:i/>
          <w:vertAlign w:val="subscript"/>
        </w:rPr>
        <w:t>P</w:t>
      </w:r>
      <w:r>
        <w:t xml:space="preserve">. In the upper </w:t>
      </w:r>
      <w:r w:rsidR="002716BE">
        <w:t>plot</w:t>
      </w:r>
      <w:r>
        <w:t xml:space="preserve"> the irradiance is normalized to 1. The lower figure shows the irradiance as a decibel scale </w:t>
      </w:r>
      <w:r w:rsidRPr="00191B2C">
        <w:rPr>
          <w:position w:val="-12"/>
        </w:rPr>
        <w:object w:dxaOrig="1600" w:dyaOrig="360">
          <v:shape id="_x0000_i1028" type="#_x0000_t75" style="width:79.8pt;height:18pt" o:ole="">
            <v:imagedata r:id="rId24" o:title=""/>
          </v:shape>
          <o:OLEObject Type="Embed" ProgID="Equation.DSMT4" ShapeID="_x0000_i1028" DrawAspect="Content" ObjectID="_1476529981" r:id="rId25"/>
        </w:object>
      </w:r>
      <w:r>
        <w:t xml:space="preserve">. The diffraction pattern is characterized by a strong central maximum and very weak peaks of decreasing magnitude. </w:t>
      </w:r>
      <w:r w:rsidR="00397ED3">
        <w:t xml:space="preserve"> </w:t>
      </w:r>
    </w:p>
    <w:p w:rsidR="00C54873" w:rsidRDefault="00C54873" w:rsidP="008932B9"/>
    <w:p w:rsidR="00D147B8" w:rsidRDefault="00D147B8" w:rsidP="00A65E2C">
      <w:pPr>
        <w:tabs>
          <w:tab w:val="left" w:pos="567"/>
          <w:tab w:val="left" w:pos="1418"/>
        </w:tabs>
        <w:spacing w:line="276" w:lineRule="auto"/>
      </w:pPr>
      <w:r>
        <w:t xml:space="preserve">The function </w:t>
      </w:r>
      <w:r w:rsidR="00397ED3" w:rsidRPr="00397ED3">
        <w:rPr>
          <w:rFonts w:asciiTheme="minorHAnsi" w:hAnsiTheme="minorHAnsi"/>
          <w:b/>
          <w:color w:val="984806" w:themeColor="accent6" w:themeShade="80"/>
        </w:rPr>
        <w:t>turningPoint.m</w:t>
      </w:r>
      <w:r>
        <w:t xml:space="preserve">  is called within the mscript to find the radial coordinates for the zeros and maxima in the intensity distribution., the results are displayed in the Command Window:</w:t>
      </w:r>
    </w:p>
    <w:p w:rsidR="00D147B8" w:rsidRDefault="00D147B8" w:rsidP="00A65E2C">
      <w:pPr>
        <w:tabs>
          <w:tab w:val="left" w:pos="567"/>
          <w:tab w:val="left" w:pos="1418"/>
        </w:tabs>
        <w:spacing w:line="276" w:lineRule="auto"/>
      </w:pPr>
    </w:p>
    <w:p w:rsidR="00D147B8" w:rsidRDefault="00D147B8" w:rsidP="00D147B8">
      <w:pPr>
        <w:tabs>
          <w:tab w:val="left" w:pos="1134"/>
          <w:tab w:val="left" w:pos="1418"/>
        </w:tabs>
        <w:spacing w:line="276" w:lineRule="auto"/>
        <w:ind w:left="720"/>
      </w:pPr>
      <w:r>
        <w:t xml:space="preserve">IRR Fraunhofer Diffraction   MAX   ZEROS  </w:t>
      </w:r>
    </w:p>
    <w:p w:rsidR="00D147B8" w:rsidRDefault="00D147B8" w:rsidP="00D147B8">
      <w:pPr>
        <w:tabs>
          <w:tab w:val="left" w:pos="1134"/>
          <w:tab w:val="left" w:pos="1418"/>
        </w:tabs>
        <w:spacing w:line="276" w:lineRule="auto"/>
        <w:ind w:left="720"/>
      </w:pPr>
      <w:r>
        <w:t>MAXs: Radial coordinate  / IRR value</w:t>
      </w:r>
    </w:p>
    <w:p w:rsidR="00D147B8" w:rsidRDefault="00D147B8" w:rsidP="00D147B8">
      <w:pPr>
        <w:tabs>
          <w:tab w:val="left" w:pos="1134"/>
          <w:tab w:val="left" w:pos="1418"/>
        </w:tabs>
        <w:spacing w:line="276" w:lineRule="auto"/>
        <w:ind w:left="720"/>
      </w:pPr>
      <w:r>
        <w:t xml:space="preserve">     5.136   </w:t>
      </w:r>
      <w:r>
        <w:t xml:space="preserve">  </w:t>
      </w:r>
      <w:r>
        <w:t xml:space="preserve">0.01750  </w:t>
      </w:r>
    </w:p>
    <w:p w:rsidR="00D147B8" w:rsidRDefault="00D147B8" w:rsidP="00D147B8">
      <w:pPr>
        <w:tabs>
          <w:tab w:val="left" w:pos="1134"/>
          <w:tab w:val="left" w:pos="1418"/>
        </w:tabs>
        <w:spacing w:line="276" w:lineRule="auto"/>
        <w:ind w:left="720"/>
      </w:pPr>
      <w:r>
        <w:t xml:space="preserve">     8.417   </w:t>
      </w:r>
      <w:r>
        <w:t xml:space="preserve">  </w:t>
      </w:r>
      <w:r>
        <w:t xml:space="preserve">0.00416  </w:t>
      </w:r>
    </w:p>
    <w:p w:rsidR="00D147B8" w:rsidRDefault="00D147B8" w:rsidP="00D147B8">
      <w:pPr>
        <w:tabs>
          <w:tab w:val="left" w:pos="1134"/>
          <w:tab w:val="left" w:pos="1418"/>
        </w:tabs>
        <w:spacing w:line="276" w:lineRule="auto"/>
        <w:ind w:left="720"/>
      </w:pPr>
      <w:r>
        <w:t xml:space="preserve">     11.620   0.00160  </w:t>
      </w:r>
    </w:p>
    <w:p w:rsidR="00D147B8" w:rsidRDefault="00D147B8" w:rsidP="00D147B8">
      <w:pPr>
        <w:tabs>
          <w:tab w:val="left" w:pos="1134"/>
          <w:tab w:val="left" w:pos="1418"/>
        </w:tabs>
        <w:spacing w:line="276" w:lineRule="auto"/>
        <w:ind w:left="720"/>
      </w:pPr>
      <w:r>
        <w:t xml:space="preserve">     14.796   0.00078  </w:t>
      </w:r>
    </w:p>
    <w:p w:rsidR="00D147B8" w:rsidRDefault="00D147B8" w:rsidP="00D147B8">
      <w:pPr>
        <w:tabs>
          <w:tab w:val="left" w:pos="1134"/>
          <w:tab w:val="left" w:pos="1418"/>
        </w:tabs>
        <w:spacing w:line="276" w:lineRule="auto"/>
        <w:ind w:left="720"/>
      </w:pPr>
      <w:r>
        <w:t xml:space="preserve">     17.960   0.00044  </w:t>
      </w:r>
    </w:p>
    <w:p w:rsidR="00D147B8" w:rsidRDefault="00D147B8" w:rsidP="00D147B8">
      <w:pPr>
        <w:tabs>
          <w:tab w:val="left" w:pos="1134"/>
          <w:tab w:val="left" w:pos="1418"/>
        </w:tabs>
        <w:spacing w:line="276" w:lineRule="auto"/>
        <w:ind w:left="720"/>
      </w:pPr>
      <w:r>
        <w:t xml:space="preserve">     21.117   0.00027  </w:t>
      </w:r>
    </w:p>
    <w:p w:rsidR="00D147B8" w:rsidRDefault="00D147B8" w:rsidP="00D147B8">
      <w:pPr>
        <w:tabs>
          <w:tab w:val="left" w:pos="1134"/>
          <w:tab w:val="left" w:pos="1418"/>
        </w:tabs>
        <w:spacing w:line="276" w:lineRule="auto"/>
        <w:ind w:left="720"/>
      </w:pPr>
      <w:r>
        <w:t xml:space="preserve">     24.270   0.00018  </w:t>
      </w:r>
    </w:p>
    <w:p w:rsidR="00D147B8" w:rsidRDefault="00D147B8" w:rsidP="00D147B8">
      <w:pPr>
        <w:tabs>
          <w:tab w:val="left" w:pos="1134"/>
          <w:tab w:val="left" w:pos="1418"/>
        </w:tabs>
        <w:spacing w:line="276" w:lineRule="auto"/>
        <w:ind w:left="720"/>
      </w:pPr>
      <w:r>
        <w:t xml:space="preserve">     27.421   0.00012  </w:t>
      </w:r>
    </w:p>
    <w:p w:rsidR="00D147B8" w:rsidRDefault="00D147B8" w:rsidP="00D147B8">
      <w:pPr>
        <w:tabs>
          <w:tab w:val="left" w:pos="1134"/>
          <w:tab w:val="left" w:pos="1418"/>
        </w:tabs>
        <w:spacing w:line="276" w:lineRule="auto"/>
        <w:ind w:left="720"/>
      </w:pPr>
      <w:r>
        <w:t xml:space="preserve">     30.569   0.00009  </w:t>
      </w:r>
    </w:p>
    <w:p w:rsidR="00D147B8" w:rsidRDefault="00D147B8" w:rsidP="00D147B8">
      <w:pPr>
        <w:tabs>
          <w:tab w:val="left" w:pos="1134"/>
          <w:tab w:val="left" w:pos="1418"/>
        </w:tabs>
        <w:spacing w:line="276" w:lineRule="auto"/>
        <w:ind w:left="720"/>
      </w:pPr>
      <w:r>
        <w:t xml:space="preserve">     33.717   0.00007  </w:t>
      </w:r>
    </w:p>
    <w:p w:rsidR="00D147B8" w:rsidRDefault="00D147B8" w:rsidP="00D147B8">
      <w:pPr>
        <w:tabs>
          <w:tab w:val="left" w:pos="1134"/>
          <w:tab w:val="left" w:pos="1418"/>
        </w:tabs>
        <w:spacing w:line="276" w:lineRule="auto"/>
        <w:ind w:left="720"/>
      </w:pPr>
      <w:r>
        <w:t xml:space="preserve">     36.863   0.00005  </w:t>
      </w:r>
    </w:p>
    <w:p w:rsidR="00D147B8" w:rsidRDefault="00D147B8" w:rsidP="00D147B8">
      <w:pPr>
        <w:tabs>
          <w:tab w:val="left" w:pos="1134"/>
          <w:tab w:val="left" w:pos="1418"/>
        </w:tabs>
        <w:spacing w:line="276" w:lineRule="auto"/>
        <w:ind w:left="720"/>
      </w:pPr>
      <w:r>
        <w:t xml:space="preserve">     40.008   0.00004  </w:t>
      </w:r>
    </w:p>
    <w:p w:rsidR="00D147B8" w:rsidRDefault="00D147B8" w:rsidP="00D147B8">
      <w:pPr>
        <w:tabs>
          <w:tab w:val="left" w:pos="1134"/>
          <w:tab w:val="left" w:pos="1418"/>
        </w:tabs>
        <w:spacing w:line="276" w:lineRule="auto"/>
        <w:ind w:left="720"/>
      </w:pPr>
      <w:r>
        <w:t xml:space="preserve">     43.153   0.00003  </w:t>
      </w:r>
    </w:p>
    <w:p w:rsidR="00D147B8" w:rsidRDefault="00D147B8" w:rsidP="00D147B8">
      <w:pPr>
        <w:tabs>
          <w:tab w:val="left" w:pos="1134"/>
          <w:tab w:val="left" w:pos="1418"/>
        </w:tabs>
        <w:spacing w:line="276" w:lineRule="auto"/>
        <w:ind w:left="720"/>
      </w:pPr>
      <w:r>
        <w:t xml:space="preserve">     46.298   0.00003  </w:t>
      </w:r>
    </w:p>
    <w:p w:rsidR="00D147B8" w:rsidRDefault="00D147B8" w:rsidP="00D147B8">
      <w:pPr>
        <w:tabs>
          <w:tab w:val="left" w:pos="1134"/>
          <w:tab w:val="left" w:pos="1418"/>
        </w:tabs>
        <w:spacing w:line="276" w:lineRule="auto"/>
        <w:ind w:left="720"/>
      </w:pPr>
      <w:r>
        <w:t xml:space="preserve">     49.442   0.00002  </w:t>
      </w:r>
    </w:p>
    <w:p w:rsidR="00D147B8" w:rsidRDefault="00D147B8" w:rsidP="00D147B8">
      <w:pPr>
        <w:tabs>
          <w:tab w:val="left" w:pos="1134"/>
          <w:tab w:val="left" w:pos="1418"/>
        </w:tabs>
        <w:spacing w:line="276" w:lineRule="auto"/>
        <w:ind w:left="720"/>
      </w:pPr>
      <w:r>
        <w:t xml:space="preserve">  </w:t>
      </w:r>
    </w:p>
    <w:p w:rsidR="00D147B8" w:rsidRDefault="00D147B8">
      <w:r>
        <w:br w:type="page"/>
      </w:r>
    </w:p>
    <w:p w:rsidR="00D147B8" w:rsidRDefault="00D147B8" w:rsidP="00D147B8">
      <w:pPr>
        <w:tabs>
          <w:tab w:val="left" w:pos="1134"/>
          <w:tab w:val="left" w:pos="1418"/>
        </w:tabs>
        <w:spacing w:line="276" w:lineRule="auto"/>
        <w:ind w:left="720"/>
      </w:pPr>
      <w:r>
        <w:t>ZEROs: Radial coordinate    IRR = 0</w:t>
      </w:r>
    </w:p>
    <w:p w:rsidR="00D147B8" w:rsidRDefault="00D147B8" w:rsidP="00D147B8">
      <w:pPr>
        <w:tabs>
          <w:tab w:val="left" w:pos="1134"/>
          <w:tab w:val="left" w:pos="1418"/>
        </w:tabs>
        <w:spacing w:line="276" w:lineRule="auto"/>
        <w:ind w:left="720"/>
      </w:pPr>
      <w:r>
        <w:t xml:space="preserve">     3.832   </w:t>
      </w:r>
    </w:p>
    <w:p w:rsidR="00D147B8" w:rsidRDefault="00D147B8" w:rsidP="00D147B8">
      <w:pPr>
        <w:tabs>
          <w:tab w:val="left" w:pos="1134"/>
          <w:tab w:val="left" w:pos="1418"/>
        </w:tabs>
        <w:spacing w:line="276" w:lineRule="auto"/>
        <w:ind w:left="720"/>
      </w:pPr>
      <w:r>
        <w:t xml:space="preserve">     7.016   </w:t>
      </w:r>
    </w:p>
    <w:p w:rsidR="00D147B8" w:rsidRDefault="00D147B8" w:rsidP="00D147B8">
      <w:pPr>
        <w:tabs>
          <w:tab w:val="left" w:pos="1134"/>
          <w:tab w:val="left" w:pos="1418"/>
        </w:tabs>
        <w:spacing w:line="276" w:lineRule="auto"/>
        <w:ind w:left="720"/>
      </w:pPr>
      <w:r>
        <w:t xml:space="preserve">     10.174   </w:t>
      </w:r>
    </w:p>
    <w:p w:rsidR="00D147B8" w:rsidRDefault="00D147B8" w:rsidP="00D147B8">
      <w:pPr>
        <w:tabs>
          <w:tab w:val="left" w:pos="1134"/>
          <w:tab w:val="left" w:pos="1418"/>
        </w:tabs>
        <w:spacing w:line="276" w:lineRule="auto"/>
        <w:ind w:left="720"/>
      </w:pPr>
      <w:r>
        <w:t xml:space="preserve">     13.324   </w:t>
      </w:r>
    </w:p>
    <w:p w:rsidR="00D147B8" w:rsidRDefault="00D147B8" w:rsidP="00D147B8">
      <w:pPr>
        <w:tabs>
          <w:tab w:val="left" w:pos="1134"/>
          <w:tab w:val="left" w:pos="1418"/>
        </w:tabs>
        <w:spacing w:line="276" w:lineRule="auto"/>
        <w:ind w:left="720"/>
      </w:pPr>
      <w:r>
        <w:t xml:space="preserve">     16.471   </w:t>
      </w:r>
    </w:p>
    <w:p w:rsidR="00D147B8" w:rsidRDefault="00D147B8" w:rsidP="00D147B8">
      <w:pPr>
        <w:tabs>
          <w:tab w:val="left" w:pos="1134"/>
          <w:tab w:val="left" w:pos="1418"/>
        </w:tabs>
        <w:spacing w:line="276" w:lineRule="auto"/>
        <w:ind w:left="720"/>
      </w:pPr>
      <w:r>
        <w:t xml:space="preserve">     19.616   </w:t>
      </w:r>
    </w:p>
    <w:p w:rsidR="00D147B8" w:rsidRDefault="00D147B8" w:rsidP="00D147B8">
      <w:pPr>
        <w:tabs>
          <w:tab w:val="left" w:pos="1134"/>
          <w:tab w:val="left" w:pos="1418"/>
        </w:tabs>
        <w:spacing w:line="276" w:lineRule="auto"/>
        <w:ind w:left="720"/>
      </w:pPr>
      <w:r>
        <w:t xml:space="preserve">     22.760   </w:t>
      </w:r>
    </w:p>
    <w:p w:rsidR="00D147B8" w:rsidRDefault="00D147B8" w:rsidP="00D147B8">
      <w:pPr>
        <w:tabs>
          <w:tab w:val="left" w:pos="1134"/>
          <w:tab w:val="left" w:pos="1418"/>
        </w:tabs>
        <w:spacing w:line="276" w:lineRule="auto"/>
        <w:ind w:left="720"/>
      </w:pPr>
      <w:r>
        <w:t xml:space="preserve">     25.904   </w:t>
      </w:r>
    </w:p>
    <w:p w:rsidR="00D147B8" w:rsidRDefault="00D147B8" w:rsidP="00D147B8">
      <w:pPr>
        <w:tabs>
          <w:tab w:val="left" w:pos="1134"/>
          <w:tab w:val="left" w:pos="1418"/>
        </w:tabs>
        <w:spacing w:line="276" w:lineRule="auto"/>
        <w:ind w:left="720"/>
      </w:pPr>
      <w:r>
        <w:t xml:space="preserve">     29.047   </w:t>
      </w:r>
    </w:p>
    <w:p w:rsidR="00D147B8" w:rsidRDefault="00D147B8" w:rsidP="00D147B8">
      <w:pPr>
        <w:tabs>
          <w:tab w:val="left" w:pos="1134"/>
          <w:tab w:val="left" w:pos="1418"/>
        </w:tabs>
        <w:spacing w:line="276" w:lineRule="auto"/>
        <w:ind w:left="720"/>
      </w:pPr>
      <w:r>
        <w:t xml:space="preserve">     32.190   </w:t>
      </w:r>
    </w:p>
    <w:p w:rsidR="00D147B8" w:rsidRDefault="00D147B8" w:rsidP="00D147B8">
      <w:pPr>
        <w:tabs>
          <w:tab w:val="left" w:pos="1134"/>
          <w:tab w:val="left" w:pos="1418"/>
        </w:tabs>
        <w:spacing w:line="276" w:lineRule="auto"/>
        <w:ind w:left="720"/>
      </w:pPr>
      <w:r>
        <w:t xml:space="preserve">     35.332   </w:t>
      </w:r>
    </w:p>
    <w:p w:rsidR="00D147B8" w:rsidRDefault="00D147B8" w:rsidP="00D147B8">
      <w:pPr>
        <w:tabs>
          <w:tab w:val="left" w:pos="1134"/>
          <w:tab w:val="left" w:pos="1418"/>
        </w:tabs>
        <w:spacing w:line="276" w:lineRule="auto"/>
        <w:ind w:left="720"/>
      </w:pPr>
      <w:r>
        <w:t xml:space="preserve">     38.475   </w:t>
      </w:r>
    </w:p>
    <w:p w:rsidR="00D147B8" w:rsidRDefault="00D147B8" w:rsidP="00D147B8">
      <w:pPr>
        <w:tabs>
          <w:tab w:val="left" w:pos="1134"/>
          <w:tab w:val="left" w:pos="1418"/>
        </w:tabs>
        <w:spacing w:line="276" w:lineRule="auto"/>
        <w:ind w:left="720"/>
      </w:pPr>
      <w:r>
        <w:t xml:space="preserve">     41.617   </w:t>
      </w:r>
    </w:p>
    <w:p w:rsidR="00D147B8" w:rsidRDefault="00D147B8" w:rsidP="00D147B8">
      <w:pPr>
        <w:tabs>
          <w:tab w:val="left" w:pos="1134"/>
          <w:tab w:val="left" w:pos="1418"/>
        </w:tabs>
        <w:spacing w:line="276" w:lineRule="auto"/>
        <w:ind w:left="720"/>
      </w:pPr>
      <w:r>
        <w:t xml:space="preserve">     44.759   </w:t>
      </w:r>
    </w:p>
    <w:p w:rsidR="00D147B8" w:rsidRDefault="00D147B8" w:rsidP="00D147B8">
      <w:pPr>
        <w:tabs>
          <w:tab w:val="left" w:pos="1134"/>
          <w:tab w:val="left" w:pos="1418"/>
        </w:tabs>
        <w:spacing w:line="276" w:lineRule="auto"/>
        <w:ind w:left="720"/>
      </w:pPr>
      <w:r>
        <w:t xml:space="preserve">     47.901   </w:t>
      </w:r>
    </w:p>
    <w:p w:rsidR="00C16B8E" w:rsidRDefault="00C16B8E" w:rsidP="00D147B8">
      <w:pPr>
        <w:tabs>
          <w:tab w:val="left" w:pos="1134"/>
          <w:tab w:val="left" w:pos="1418"/>
        </w:tabs>
        <w:spacing w:line="276" w:lineRule="auto"/>
        <w:ind w:left="720"/>
      </w:pPr>
    </w:p>
    <w:p w:rsidR="00A65E2C" w:rsidRDefault="008054EE" w:rsidP="00AF583D">
      <w:pPr>
        <w:tabs>
          <w:tab w:val="left" w:pos="567"/>
          <w:tab w:val="left" w:pos="1418"/>
        </w:tabs>
        <w:spacing w:line="276" w:lineRule="auto"/>
        <w:jc w:val="center"/>
      </w:pPr>
      <w:r>
        <w:rPr>
          <w:noProof/>
          <w:lang w:eastAsia="zh-CN"/>
        </w:rPr>
        <w:drawing>
          <wp:inline distT="0" distB="0" distL="0" distR="0" wp14:anchorId="103BC017" wp14:editId="5F44EA07">
            <wp:extent cx="438912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89120" cy="3657600"/>
                    </a:xfrm>
                    <a:prstGeom prst="rect">
                      <a:avLst/>
                    </a:prstGeom>
                  </pic:spPr>
                </pic:pic>
              </a:graphicData>
            </a:graphic>
          </wp:inline>
        </w:drawing>
      </w:r>
      <w:r w:rsidR="00397ED3">
        <w:t xml:space="preserve"> </w:t>
      </w:r>
    </w:p>
    <w:p w:rsidR="00AF583D" w:rsidRDefault="00AF583D" w:rsidP="00AF583D">
      <w:pPr>
        <w:tabs>
          <w:tab w:val="left" w:pos="567"/>
          <w:tab w:val="left" w:pos="1418"/>
        </w:tabs>
        <w:spacing w:line="276" w:lineRule="auto"/>
        <w:ind w:left="567" w:right="374" w:hanging="567"/>
      </w:pPr>
      <w:r>
        <w:tab/>
        <w:t xml:space="preserve">Fig. 4.   </w:t>
      </w:r>
      <w:r w:rsidR="003C0D4D">
        <w:t>Fraunhofer</w:t>
      </w:r>
      <w:r>
        <w:t xml:space="preserve"> irradiance pattern for a circular aperture. The lower plot has a log scale for the irradiance  </w:t>
      </w:r>
      <w:r w:rsidRPr="00191B2C">
        <w:rPr>
          <w:position w:val="-12"/>
        </w:rPr>
        <w:object w:dxaOrig="1600" w:dyaOrig="360">
          <v:shape id="_x0000_i1029" type="#_x0000_t75" style="width:79.8pt;height:18pt" o:ole="">
            <v:imagedata r:id="rId24" o:title=""/>
          </v:shape>
          <o:OLEObject Type="Embed" ProgID="Equation.DSMT4" ShapeID="_x0000_i1029" DrawAspect="Content" ObjectID="_1476529982" r:id="rId27"/>
        </w:object>
      </w:r>
      <w:r>
        <w:t>.</w:t>
      </w:r>
    </w:p>
    <w:p w:rsidR="00942440" w:rsidRDefault="00AF583D" w:rsidP="00A65E2C">
      <w:pPr>
        <w:tabs>
          <w:tab w:val="left" w:pos="567"/>
          <w:tab w:val="left" w:pos="1418"/>
        </w:tabs>
        <w:spacing w:line="276" w:lineRule="auto"/>
      </w:pPr>
      <w:r>
        <w:t xml:space="preserve"> </w:t>
      </w:r>
    </w:p>
    <w:p w:rsidR="007D2654" w:rsidRDefault="007D2654" w:rsidP="00A65E2C">
      <w:pPr>
        <w:tabs>
          <w:tab w:val="left" w:pos="567"/>
          <w:tab w:val="left" w:pos="1418"/>
        </w:tabs>
        <w:spacing w:line="276" w:lineRule="auto"/>
      </w:pPr>
      <w:r>
        <w:t xml:space="preserve">The </w:t>
      </w:r>
      <w:r w:rsidR="003C0D4D">
        <w:t>Fraunhofer</w:t>
      </w:r>
      <w:r>
        <w:t xml:space="preserve"> diffraction pattern for the circular aperture is circularly symmetric and consists of a bright central circle surrounded by series of bright rings of rapidly decreasing strength between a series of dark rings.</w:t>
      </w:r>
      <w:r w:rsidR="002C5714">
        <w:t xml:space="preserve"> The bright and dark rings are not evenly spaced.</w:t>
      </w:r>
      <w:r>
        <w:t xml:space="preserve"> The bright central region is known as the </w:t>
      </w:r>
      <w:r w:rsidRPr="007D2654">
        <w:rPr>
          <w:b/>
          <w:color w:val="7030A0"/>
        </w:rPr>
        <w:t>Airy disk</w:t>
      </w:r>
      <w:r>
        <w:t xml:space="preserve">. It extends to the first dark ring at </w:t>
      </w:r>
      <w:r w:rsidRPr="007D2654">
        <w:rPr>
          <w:i/>
        </w:rPr>
        <w:t>v</w:t>
      </w:r>
      <w:r w:rsidR="002716BE" w:rsidRPr="002716BE">
        <w:rPr>
          <w:i/>
          <w:vertAlign w:val="subscript"/>
        </w:rPr>
        <w:t>P</w:t>
      </w:r>
      <w:r>
        <w:t xml:space="preserve"> = 3.831 (the first zero of the Bessel function).</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 xml:space="preserve">The spread of the Airy disk is determined by the radial coordinate </w:t>
      </w:r>
      <w:r w:rsidRPr="007D2654">
        <w:rPr>
          <w:i/>
        </w:rPr>
        <w:t>v</w:t>
      </w:r>
      <w:r>
        <w:t xml:space="preserve"> = 3.831</w:t>
      </w:r>
      <w:r w:rsidR="00C54873">
        <w:t>. T</w:t>
      </w:r>
      <w:r>
        <w:t>he radial coordinate for the first dark ring</w:t>
      </w:r>
      <w:r w:rsidR="002716BE">
        <w:t xml:space="preserve"> is</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ab/>
      </w:r>
      <w:r w:rsidR="00397ED3">
        <w:t>F</w:t>
      </w:r>
      <w:r>
        <w:t xml:space="preserve">irst dark ring    </w:t>
      </w:r>
      <w:r w:rsidR="002716BE" w:rsidRPr="00F5770D">
        <w:rPr>
          <w:position w:val="-24"/>
        </w:rPr>
        <w:object w:dxaOrig="4260" w:dyaOrig="620">
          <v:shape id="_x0000_i1030" type="#_x0000_t75" style="width:213pt;height:31.2pt" o:ole="">
            <v:imagedata r:id="rId28" o:title=""/>
          </v:shape>
          <o:OLEObject Type="Embed" ProgID="Equation.DSMT4" ShapeID="_x0000_i1030" DrawAspect="Content" ObjectID="_1476529983" r:id="rId29"/>
        </w:object>
      </w:r>
    </w:p>
    <w:p w:rsidR="00397ED3" w:rsidRDefault="00397ED3" w:rsidP="00A65E2C">
      <w:pPr>
        <w:tabs>
          <w:tab w:val="left" w:pos="567"/>
          <w:tab w:val="left" w:pos="1418"/>
        </w:tabs>
        <w:spacing w:line="276" w:lineRule="auto"/>
      </w:pPr>
    </w:p>
    <w:p w:rsidR="007D2654" w:rsidRDefault="00397ED3" w:rsidP="00397ED3">
      <w:pPr>
        <w:pStyle w:val="ListParagraph"/>
        <w:numPr>
          <w:ilvl w:val="0"/>
          <w:numId w:val="2"/>
        </w:numPr>
        <w:tabs>
          <w:tab w:val="left" w:pos="709"/>
          <w:tab w:val="left" w:pos="1418"/>
        </w:tabs>
        <w:spacing w:line="276" w:lineRule="auto"/>
        <w:ind w:left="709" w:hanging="425"/>
      </w:pPr>
      <w:r>
        <w:t xml:space="preserve">The larger the wavelength </w:t>
      </w:r>
      <w:r w:rsidRPr="00397ED3">
        <w:rPr>
          <w:i/>
        </w:rPr>
        <w:sym w:font="Symbol" w:char="F06C"/>
      </w:r>
      <w:r>
        <w:t xml:space="preserve"> the greater the width of the diffraction pattern on a detection screen</w:t>
      </w:r>
      <w:r w:rsidR="002716BE">
        <w:t xml:space="preserve">    </w:t>
      </w:r>
      <w:r w:rsidR="002716BE" w:rsidRPr="00C34A0D">
        <w:rPr>
          <w:position w:val="-6"/>
        </w:rPr>
        <w:object w:dxaOrig="940" w:dyaOrig="279">
          <v:shape id="_x0000_i1031" type="#_x0000_t75" style="width:46.8pt;height:13.8pt" o:ole="">
            <v:imagedata r:id="rId30" o:title=""/>
          </v:shape>
          <o:OLEObject Type="Embed" ProgID="Equation.DSMT4" ShapeID="_x0000_i1031" DrawAspect="Content" ObjectID="_1476529984" r:id="rId31"/>
        </w:object>
      </w:r>
    </w:p>
    <w:p w:rsidR="00C16B8E" w:rsidRDefault="00C16B8E" w:rsidP="00C16B8E">
      <w:pPr>
        <w:tabs>
          <w:tab w:val="left" w:pos="709"/>
          <w:tab w:val="left" w:pos="1418"/>
        </w:tabs>
        <w:spacing w:line="276" w:lineRule="auto"/>
        <w:ind w:left="284"/>
      </w:pPr>
      <w:bookmarkStart w:id="0" w:name="_GoBack"/>
      <w:bookmarkEnd w:id="0"/>
    </w:p>
    <w:p w:rsidR="00397ED3" w:rsidRDefault="00397ED3" w:rsidP="00397ED3">
      <w:pPr>
        <w:pStyle w:val="ListParagraph"/>
        <w:numPr>
          <w:ilvl w:val="0"/>
          <w:numId w:val="2"/>
        </w:numPr>
        <w:tabs>
          <w:tab w:val="left" w:pos="709"/>
          <w:tab w:val="left" w:pos="1418"/>
        </w:tabs>
        <w:spacing w:line="276" w:lineRule="auto"/>
        <w:ind w:left="709" w:hanging="425"/>
      </w:pPr>
      <w:r>
        <w:t xml:space="preserve">The larger the radius </w:t>
      </w:r>
      <w:r w:rsidRPr="00397ED3">
        <w:rPr>
          <w:i/>
        </w:rPr>
        <w:t>a</w:t>
      </w:r>
      <w:r>
        <w:t xml:space="preserve"> of the circular aperture, the narrower the diffractio</w:t>
      </w:r>
      <w:r w:rsidR="002716BE">
        <w:t xml:space="preserve">n pattern on a detection screen    </w:t>
      </w:r>
      <w:r w:rsidR="002716BE" w:rsidRPr="00C34A0D">
        <w:rPr>
          <w:position w:val="-24"/>
        </w:rPr>
        <w:object w:dxaOrig="960" w:dyaOrig="620">
          <v:shape id="_x0000_i1032" type="#_x0000_t75" style="width:48pt;height:31.2pt" o:ole="">
            <v:imagedata r:id="rId32" o:title=""/>
          </v:shape>
          <o:OLEObject Type="Embed" ProgID="Equation.DSMT4" ShapeID="_x0000_i1032" DrawAspect="Content" ObjectID="_1476529985" r:id="rId33"/>
        </w:object>
      </w:r>
    </w:p>
    <w:p w:rsidR="008932B9" w:rsidRDefault="008932B9" w:rsidP="008932B9">
      <w:pPr>
        <w:tabs>
          <w:tab w:val="left" w:pos="709"/>
          <w:tab w:val="left" w:pos="1418"/>
        </w:tabs>
        <w:spacing w:line="276" w:lineRule="auto"/>
      </w:pPr>
    </w:p>
    <w:p w:rsidR="00281D1D" w:rsidRDefault="00281D1D" w:rsidP="00B35550">
      <w:pPr>
        <w:tabs>
          <w:tab w:val="left" w:pos="567"/>
          <w:tab w:val="left" w:pos="1418"/>
        </w:tabs>
      </w:pPr>
    </w:p>
    <w:sectPr w:rsidR="00281D1D" w:rsidSect="00A17DEF">
      <w:footerReference w:type="even" r:id="rId34"/>
      <w:footerReference w:type="default" r:id="rId35"/>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3D1" w:rsidRDefault="00C353D1">
      <w:r>
        <w:separator/>
      </w:r>
    </w:p>
  </w:endnote>
  <w:endnote w:type="continuationSeparator" w:id="0">
    <w:p w:rsidR="00C353D1" w:rsidRDefault="00C35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53D1">
      <w:rPr>
        <w:rStyle w:val="PageNumber"/>
        <w:noProof/>
      </w:rPr>
      <w:t>1</w:t>
    </w:r>
    <w:r>
      <w:rPr>
        <w:rStyle w:val="PageNumber"/>
      </w:rPr>
      <w:fldChar w:fldCharType="end"/>
    </w:r>
  </w:p>
  <w:p w:rsidR="00A65E2C" w:rsidRPr="00E87932" w:rsidRDefault="00A65E2C">
    <w:pPr>
      <w:pStyle w:val="Footer"/>
      <w:ind w:right="360"/>
      <w:rPr>
        <w:sz w:val="20"/>
        <w:szCs w:val="20"/>
      </w:rPr>
    </w:pPr>
    <w:r w:rsidRPr="00E87932">
      <w:rPr>
        <w:sz w:val="20"/>
        <w:szCs w:val="20"/>
      </w:rPr>
      <w:t>Doing Physics with Matlab</w:t>
    </w:r>
    <w:r>
      <w:rPr>
        <w:sz w:val="20"/>
        <w:szCs w:val="20"/>
      </w:rPr>
      <w:t xml:space="preserve">     op_</w:t>
    </w:r>
    <w:r w:rsidR="00483773">
      <w:rPr>
        <w:sz w:val="20"/>
        <w:szCs w:val="20"/>
      </w:rPr>
      <w:t>bessle1</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3D1" w:rsidRDefault="00C353D1">
      <w:r>
        <w:separator/>
      </w:r>
    </w:p>
  </w:footnote>
  <w:footnote w:type="continuationSeparator" w:id="0">
    <w:p w:rsidR="00C353D1" w:rsidRDefault="00C35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94D12"/>
    <w:rsid w:val="000B3A48"/>
    <w:rsid w:val="000C4994"/>
    <w:rsid w:val="000F50F4"/>
    <w:rsid w:val="00105984"/>
    <w:rsid w:val="001B57E0"/>
    <w:rsid w:val="001C6A75"/>
    <w:rsid w:val="001D611E"/>
    <w:rsid w:val="00210E88"/>
    <w:rsid w:val="002122C7"/>
    <w:rsid w:val="00253154"/>
    <w:rsid w:val="00257F01"/>
    <w:rsid w:val="0026200E"/>
    <w:rsid w:val="002716BE"/>
    <w:rsid w:val="00281D1D"/>
    <w:rsid w:val="002C5714"/>
    <w:rsid w:val="002D6B2A"/>
    <w:rsid w:val="002F2A9B"/>
    <w:rsid w:val="003260FA"/>
    <w:rsid w:val="0035357F"/>
    <w:rsid w:val="003602B2"/>
    <w:rsid w:val="00397ED3"/>
    <w:rsid w:val="003B0F28"/>
    <w:rsid w:val="003B1197"/>
    <w:rsid w:val="003B23BE"/>
    <w:rsid w:val="003C0D4D"/>
    <w:rsid w:val="003D33F9"/>
    <w:rsid w:val="004137CB"/>
    <w:rsid w:val="00427E3D"/>
    <w:rsid w:val="00483773"/>
    <w:rsid w:val="00490F1C"/>
    <w:rsid w:val="004E0A4C"/>
    <w:rsid w:val="004F6EC7"/>
    <w:rsid w:val="005041F8"/>
    <w:rsid w:val="005322DE"/>
    <w:rsid w:val="00551849"/>
    <w:rsid w:val="00556BC2"/>
    <w:rsid w:val="005A64EE"/>
    <w:rsid w:val="005A7984"/>
    <w:rsid w:val="00647852"/>
    <w:rsid w:val="0066001A"/>
    <w:rsid w:val="0067419B"/>
    <w:rsid w:val="006C63ED"/>
    <w:rsid w:val="006E2425"/>
    <w:rsid w:val="006E2676"/>
    <w:rsid w:val="00754EEB"/>
    <w:rsid w:val="007B1D38"/>
    <w:rsid w:val="007D2654"/>
    <w:rsid w:val="007F2ED1"/>
    <w:rsid w:val="008054EE"/>
    <w:rsid w:val="00812C5A"/>
    <w:rsid w:val="008434F3"/>
    <w:rsid w:val="008520AB"/>
    <w:rsid w:val="00882E14"/>
    <w:rsid w:val="008865A3"/>
    <w:rsid w:val="008932B9"/>
    <w:rsid w:val="008B4C53"/>
    <w:rsid w:val="008C085A"/>
    <w:rsid w:val="008F3013"/>
    <w:rsid w:val="008F7487"/>
    <w:rsid w:val="00923D0B"/>
    <w:rsid w:val="00926D3F"/>
    <w:rsid w:val="00942440"/>
    <w:rsid w:val="0096139D"/>
    <w:rsid w:val="0099026D"/>
    <w:rsid w:val="00996DAB"/>
    <w:rsid w:val="009A7A8A"/>
    <w:rsid w:val="009D5C4A"/>
    <w:rsid w:val="00A17DEF"/>
    <w:rsid w:val="00A241AB"/>
    <w:rsid w:val="00A65E2C"/>
    <w:rsid w:val="00A73EB5"/>
    <w:rsid w:val="00AB59A5"/>
    <w:rsid w:val="00AE0A1C"/>
    <w:rsid w:val="00AF583D"/>
    <w:rsid w:val="00B0567C"/>
    <w:rsid w:val="00B35550"/>
    <w:rsid w:val="00B71C5C"/>
    <w:rsid w:val="00B74177"/>
    <w:rsid w:val="00BC7D15"/>
    <w:rsid w:val="00BE543C"/>
    <w:rsid w:val="00C16B8E"/>
    <w:rsid w:val="00C353D1"/>
    <w:rsid w:val="00C51855"/>
    <w:rsid w:val="00C54873"/>
    <w:rsid w:val="00C84CA1"/>
    <w:rsid w:val="00C915DA"/>
    <w:rsid w:val="00CE1663"/>
    <w:rsid w:val="00CF01BE"/>
    <w:rsid w:val="00D147B8"/>
    <w:rsid w:val="00D275B5"/>
    <w:rsid w:val="00D36073"/>
    <w:rsid w:val="00D43D40"/>
    <w:rsid w:val="00D5169B"/>
    <w:rsid w:val="00D872C4"/>
    <w:rsid w:val="00DC5D00"/>
    <w:rsid w:val="00DE01A7"/>
    <w:rsid w:val="00DF10ED"/>
    <w:rsid w:val="00DF206C"/>
    <w:rsid w:val="00E10A70"/>
    <w:rsid w:val="00E4608D"/>
    <w:rsid w:val="00E64F8A"/>
    <w:rsid w:val="00E87932"/>
    <w:rsid w:val="00EA50D4"/>
    <w:rsid w:val="00EB15B1"/>
    <w:rsid w:val="00ED6B1A"/>
    <w:rsid w:val="00EE4F4B"/>
    <w:rsid w:val="00EE573F"/>
    <w:rsid w:val="00EE66A8"/>
    <w:rsid w:val="00F46911"/>
    <w:rsid w:val="00F649AA"/>
    <w:rsid w:val="00F73E47"/>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EFA4-E790-42CB-AD18-AF1EE0C4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951</Words>
  <Characters>5425</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BESSEL FUNCTION OF THE FIRST KIND</vt:lpstr>
      <vt:lpstr>Fraunhofer diffraction – circular aperture </vt:lpstr>
      <vt:lpstr/>
      <vt:lpstr/>
    </vt:vector>
  </TitlesOfParts>
  <Company>university of sydney</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Admin</cp:lastModifiedBy>
  <cp:revision>4</cp:revision>
  <cp:lastPrinted>2014-08-30T05:51:00Z</cp:lastPrinted>
  <dcterms:created xsi:type="dcterms:W3CDTF">2014-11-01T20:30:00Z</dcterms:created>
  <dcterms:modified xsi:type="dcterms:W3CDTF">2014-11-03T03:26:00Z</dcterms:modified>
  <cp:category>Computational Physics, double integrals</cp:category>
</cp:coreProperties>
</file>