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34E2" w:rsidRPr="00D2352A" w:rsidRDefault="00E62715" w:rsidP="00D20871">
      <w:pPr>
        <w:jc w:val="center"/>
        <w:rPr>
          <w:rFonts w:ascii="華康中黑體" w:eastAsia="華康中黑體" w:hAnsi="標楷體"/>
          <w:b/>
          <w:sz w:val="36"/>
          <w:szCs w:val="36"/>
        </w:rPr>
      </w:pPr>
      <w:r>
        <w:rPr>
          <w:rFonts w:ascii="華康中黑體" w:eastAsia="華康中黑體" w:hAnsi="標楷體" w:hint="eastAsia"/>
          <w:b/>
          <w:sz w:val="36"/>
          <w:szCs w:val="36"/>
        </w:rPr>
        <w:t>發電量查詢</w:t>
      </w:r>
      <w:r w:rsidR="00D20871" w:rsidRPr="00D2352A">
        <w:rPr>
          <w:rFonts w:ascii="華康中黑體" w:eastAsia="華康中黑體" w:hAnsi="標楷體" w:hint="eastAsia"/>
          <w:b/>
          <w:sz w:val="36"/>
          <w:szCs w:val="36"/>
        </w:rPr>
        <w:t>系統規格需求</w:t>
      </w:r>
    </w:p>
    <w:tbl>
      <w:tblPr>
        <w:tblStyle w:val="a3"/>
        <w:tblW w:w="10915" w:type="dxa"/>
        <w:tblInd w:w="279" w:type="dxa"/>
        <w:tblLook w:val="01E0" w:firstRow="1" w:lastRow="1" w:firstColumn="1" w:lastColumn="1" w:noHBand="0" w:noVBand="0"/>
      </w:tblPr>
      <w:tblGrid>
        <w:gridCol w:w="1417"/>
        <w:gridCol w:w="9498"/>
      </w:tblGrid>
      <w:tr w:rsidR="00D2352A" w:rsidTr="00EA255C">
        <w:trPr>
          <w:trHeight w:val="528"/>
        </w:trPr>
        <w:tc>
          <w:tcPr>
            <w:tcW w:w="1417" w:type="dxa"/>
            <w:vAlign w:val="center"/>
          </w:tcPr>
          <w:p w:rsidR="00D2352A" w:rsidRPr="00D2352A" w:rsidRDefault="00E62715" w:rsidP="00D2352A">
            <w:pPr>
              <w:jc w:val="center"/>
              <w:rPr>
                <w:rFonts w:ascii="華康中黑體" w:eastAsia="華康中黑體" w:hAnsi="標楷體"/>
                <w:b/>
                <w:sz w:val="28"/>
                <w:szCs w:val="28"/>
              </w:rPr>
            </w:pPr>
            <w:r>
              <w:rPr>
                <w:rFonts w:ascii="華康中黑體" w:eastAsia="華康中黑體" w:hAnsi="標楷體" w:hint="eastAsia"/>
                <w:b/>
                <w:sz w:val="28"/>
                <w:szCs w:val="28"/>
              </w:rPr>
              <w:t>ra</w:t>
            </w:r>
            <w:r>
              <w:rPr>
                <w:rFonts w:ascii="華康中黑體" w:eastAsia="華康中黑體" w:hAnsi="標楷體"/>
                <w:b/>
                <w:sz w:val="28"/>
                <w:szCs w:val="28"/>
              </w:rPr>
              <w:t>w data</w:t>
            </w:r>
            <w:r>
              <w:rPr>
                <w:rFonts w:ascii="華康中黑體" w:eastAsia="華康中黑體" w:hAnsi="標楷體" w:hint="eastAsia"/>
                <w:b/>
                <w:sz w:val="28"/>
                <w:szCs w:val="28"/>
              </w:rPr>
              <w:t>提供</w:t>
            </w:r>
          </w:p>
        </w:tc>
        <w:tc>
          <w:tcPr>
            <w:tcW w:w="9498" w:type="dxa"/>
          </w:tcPr>
          <w:p w:rsidR="00E62715" w:rsidRPr="00066485" w:rsidRDefault="00E62715" w:rsidP="00E62715">
            <w:pPr>
              <w:numPr>
                <w:ilvl w:val="0"/>
                <w:numId w:val="2"/>
              </w:numPr>
              <w:rPr>
                <w:rFonts w:ascii="標楷體" w:eastAsia="標楷體" w:hAnsi="標楷體"/>
                <w:sz w:val="36"/>
                <w:szCs w:val="36"/>
              </w:rPr>
            </w:pPr>
            <w:r w:rsidRPr="00066485">
              <w:rPr>
                <w:rFonts w:ascii="Arial" w:eastAsia="標楷體" w:hAnsi="Arial" w:cs="Arial" w:hint="eastAsia"/>
              </w:rPr>
              <w:t>三惟監控系統每日發電量</w:t>
            </w:r>
          </w:p>
          <w:p w:rsidR="00E62715" w:rsidRPr="00066485" w:rsidRDefault="00E62715" w:rsidP="00D2352A">
            <w:pPr>
              <w:numPr>
                <w:ilvl w:val="0"/>
                <w:numId w:val="2"/>
              </w:numPr>
              <w:rPr>
                <w:rFonts w:ascii="標楷體" w:eastAsia="標楷體" w:hAnsi="標楷體"/>
                <w:sz w:val="36"/>
                <w:szCs w:val="36"/>
              </w:rPr>
            </w:pPr>
            <w:r w:rsidRPr="00066485">
              <w:rPr>
                <w:rFonts w:ascii="Arial" w:eastAsia="標楷體" w:hAnsi="Arial" w:cs="Arial" w:hint="eastAsia"/>
              </w:rPr>
              <w:t>三惟監控系統每日</w:t>
            </w:r>
            <w:r w:rsidRPr="00066485">
              <w:rPr>
                <w:rFonts w:ascii="Arial" w:eastAsia="標楷體" w:hAnsi="Arial" w:cs="Arial" w:hint="eastAsia"/>
              </w:rPr>
              <w:t>INV</w:t>
            </w:r>
            <w:r w:rsidRPr="00066485">
              <w:rPr>
                <w:rFonts w:ascii="Arial" w:eastAsia="標楷體" w:hAnsi="Arial" w:cs="Arial" w:hint="eastAsia"/>
              </w:rPr>
              <w:t>發電量</w:t>
            </w:r>
          </w:p>
          <w:p w:rsidR="00E62715" w:rsidRPr="00066485" w:rsidRDefault="00E62715" w:rsidP="00E62715">
            <w:pPr>
              <w:numPr>
                <w:ilvl w:val="0"/>
                <w:numId w:val="2"/>
              </w:numPr>
              <w:rPr>
                <w:rFonts w:ascii="標楷體" w:eastAsia="標楷體" w:hAnsi="標楷體"/>
                <w:sz w:val="36"/>
                <w:szCs w:val="36"/>
              </w:rPr>
            </w:pPr>
            <w:r w:rsidRPr="00066485">
              <w:rPr>
                <w:rFonts w:ascii="Arial" w:eastAsia="Arial Unicode MS" w:hAnsi="Arial" w:cs="Arial"/>
              </w:rPr>
              <w:t>Big Sun</w:t>
            </w:r>
            <w:r w:rsidRPr="00066485">
              <w:rPr>
                <w:rFonts w:ascii="Arial" w:eastAsia="標楷體" w:hAnsi="Arial" w:cs="Arial" w:hint="eastAsia"/>
              </w:rPr>
              <w:t>監控系統每日發電量</w:t>
            </w:r>
          </w:p>
          <w:p w:rsidR="00E62715" w:rsidRPr="00066485" w:rsidRDefault="00E62715" w:rsidP="00D2352A">
            <w:pPr>
              <w:numPr>
                <w:ilvl w:val="0"/>
                <w:numId w:val="2"/>
              </w:numPr>
              <w:rPr>
                <w:rFonts w:ascii="標楷體" w:eastAsia="標楷體" w:hAnsi="標楷體"/>
                <w:sz w:val="36"/>
                <w:szCs w:val="36"/>
              </w:rPr>
            </w:pPr>
            <w:r w:rsidRPr="00066485">
              <w:rPr>
                <w:rFonts w:ascii="Arial" w:eastAsia="Arial Unicode MS" w:hAnsi="Arial" w:cs="Arial"/>
              </w:rPr>
              <w:t>Big Sun</w:t>
            </w:r>
            <w:r w:rsidRPr="00066485">
              <w:rPr>
                <w:rFonts w:ascii="Arial" w:eastAsia="標楷體" w:hAnsi="Arial" w:cs="Arial" w:hint="eastAsia"/>
              </w:rPr>
              <w:t>監控系統每日</w:t>
            </w:r>
            <w:r w:rsidRPr="00066485">
              <w:rPr>
                <w:rFonts w:ascii="Arial" w:eastAsia="標楷體" w:hAnsi="Arial" w:cs="Arial" w:hint="eastAsia"/>
              </w:rPr>
              <w:t>INV</w:t>
            </w:r>
            <w:r w:rsidRPr="00066485">
              <w:rPr>
                <w:rFonts w:ascii="Arial" w:eastAsia="標楷體" w:hAnsi="Arial" w:cs="Arial" w:hint="eastAsia"/>
              </w:rPr>
              <w:t>發電量</w:t>
            </w:r>
          </w:p>
          <w:p w:rsidR="00AD5592" w:rsidRPr="00066485" w:rsidRDefault="00E62715" w:rsidP="00D2352A">
            <w:pPr>
              <w:numPr>
                <w:ilvl w:val="0"/>
                <w:numId w:val="2"/>
              </w:numPr>
              <w:rPr>
                <w:rFonts w:ascii="標楷體" w:eastAsia="標楷體" w:hAnsi="標楷體"/>
                <w:sz w:val="36"/>
                <w:szCs w:val="36"/>
              </w:rPr>
            </w:pPr>
            <w:r w:rsidRPr="00066485">
              <w:rPr>
                <w:rFonts w:ascii="標楷體" w:eastAsia="標楷體" w:hAnsi="標楷體" w:hint="eastAsia"/>
              </w:rPr>
              <w:t>華為監控系統</w:t>
            </w:r>
            <w:r w:rsidR="007D62E1" w:rsidRPr="00066485">
              <w:rPr>
                <w:rFonts w:ascii="Arial" w:eastAsia="標楷體" w:hAnsi="Arial" w:cs="Arial" w:hint="eastAsia"/>
              </w:rPr>
              <w:t>每日發電量</w:t>
            </w:r>
          </w:p>
          <w:p w:rsidR="007D62E1" w:rsidRPr="00066485" w:rsidRDefault="007D62E1" w:rsidP="007D62E1">
            <w:pPr>
              <w:numPr>
                <w:ilvl w:val="0"/>
                <w:numId w:val="2"/>
              </w:numPr>
              <w:rPr>
                <w:rFonts w:ascii="標楷體" w:eastAsia="標楷體" w:hAnsi="標楷體"/>
                <w:sz w:val="36"/>
                <w:szCs w:val="36"/>
              </w:rPr>
            </w:pPr>
            <w:r w:rsidRPr="00066485">
              <w:rPr>
                <w:rFonts w:ascii="標楷體" w:eastAsia="標楷體" w:hAnsi="標楷體" w:hint="eastAsia"/>
              </w:rPr>
              <w:t>華為監控系統</w:t>
            </w:r>
            <w:r w:rsidRPr="00066485">
              <w:rPr>
                <w:rFonts w:ascii="Arial" w:eastAsia="標楷體" w:hAnsi="Arial" w:cs="Arial" w:hint="eastAsia"/>
              </w:rPr>
              <w:t>每日</w:t>
            </w:r>
            <w:r w:rsidRPr="00066485">
              <w:rPr>
                <w:rFonts w:ascii="Arial" w:eastAsia="標楷體" w:hAnsi="Arial" w:cs="Arial" w:hint="eastAsia"/>
              </w:rPr>
              <w:t>INV</w:t>
            </w:r>
            <w:r w:rsidRPr="00066485">
              <w:rPr>
                <w:rFonts w:ascii="Arial" w:eastAsia="標楷體" w:hAnsi="Arial" w:cs="Arial" w:hint="eastAsia"/>
              </w:rPr>
              <w:t>發電量</w:t>
            </w:r>
          </w:p>
          <w:p w:rsidR="007D62E1" w:rsidRPr="007D62E1" w:rsidRDefault="007D62E1" w:rsidP="007D62E1">
            <w:pPr>
              <w:numPr>
                <w:ilvl w:val="0"/>
                <w:numId w:val="2"/>
              </w:num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</w:rPr>
              <w:t>案場電費單數據</w:t>
            </w:r>
          </w:p>
        </w:tc>
      </w:tr>
      <w:tr w:rsidR="004F4BE1" w:rsidTr="00EA255C">
        <w:tc>
          <w:tcPr>
            <w:tcW w:w="1417" w:type="dxa"/>
            <w:vAlign w:val="center"/>
          </w:tcPr>
          <w:p w:rsidR="004F4BE1" w:rsidRPr="00D2352A" w:rsidRDefault="004F4BE1" w:rsidP="00D2352A">
            <w:pPr>
              <w:jc w:val="center"/>
              <w:rPr>
                <w:rFonts w:ascii="華康中黑體" w:eastAsia="華康中黑體" w:hAnsi="標楷體"/>
                <w:b/>
                <w:sz w:val="28"/>
                <w:szCs w:val="28"/>
              </w:rPr>
            </w:pPr>
            <w:r w:rsidRPr="00D2352A">
              <w:rPr>
                <w:rFonts w:ascii="華康中黑體" w:eastAsia="華康中黑體" w:hAnsi="標楷體" w:hint="eastAsia"/>
                <w:b/>
                <w:sz w:val="28"/>
                <w:szCs w:val="28"/>
              </w:rPr>
              <w:t>查詢</w:t>
            </w:r>
          </w:p>
        </w:tc>
        <w:tc>
          <w:tcPr>
            <w:tcW w:w="9498" w:type="dxa"/>
          </w:tcPr>
          <w:p w:rsidR="00FB4A1C" w:rsidRDefault="004F4BE1" w:rsidP="00FB4A1C">
            <w:pPr>
              <w:spacing w:line="400" w:lineRule="exact"/>
              <w:rPr>
                <w:rFonts w:ascii="Arial" w:eastAsia="標楷體" w:hAnsi="Arial" w:cs="Arial"/>
                <w:b/>
                <w:sz w:val="28"/>
                <w:szCs w:val="28"/>
              </w:rPr>
            </w:pPr>
            <w:r w:rsidRPr="00943932">
              <w:rPr>
                <w:rFonts w:ascii="Arial" w:eastAsia="標楷體" w:hAnsi="Arial" w:cs="Arial" w:hint="eastAsia"/>
                <w:b/>
                <w:sz w:val="28"/>
                <w:szCs w:val="28"/>
              </w:rPr>
              <w:t>----</w:t>
            </w:r>
            <w:r w:rsidRPr="00943932">
              <w:rPr>
                <w:rFonts w:ascii="Arial" w:eastAsia="標楷體" w:hAnsi="Arial" w:cs="Arial" w:hint="eastAsia"/>
                <w:b/>
                <w:sz w:val="28"/>
                <w:szCs w:val="28"/>
              </w:rPr>
              <w:t>能匯出</w:t>
            </w:r>
            <w:r w:rsidRPr="00943932">
              <w:rPr>
                <w:rFonts w:ascii="Arial" w:eastAsia="標楷體" w:hAnsi="Arial" w:cs="Arial" w:hint="eastAsia"/>
                <w:b/>
                <w:sz w:val="28"/>
                <w:szCs w:val="28"/>
              </w:rPr>
              <w:t>Excel</w:t>
            </w:r>
            <w:r w:rsidRPr="00943932">
              <w:rPr>
                <w:rFonts w:ascii="Arial" w:eastAsia="標楷體" w:hAnsi="Arial" w:cs="Arial" w:hint="eastAsia"/>
                <w:b/>
                <w:sz w:val="28"/>
                <w:szCs w:val="28"/>
              </w:rPr>
              <w:t>檔</w:t>
            </w:r>
          </w:p>
          <w:p w:rsidR="004F4BE1" w:rsidRPr="00FB4A1C" w:rsidRDefault="00FB4A1C" w:rsidP="00FB4A1C">
            <w:pPr>
              <w:spacing w:line="400" w:lineRule="exact"/>
              <w:rPr>
                <w:rFonts w:ascii="Arial" w:eastAsia="標楷體" w:hAnsi="Arial" w:cs="Arial"/>
                <w:i/>
                <w:color w:val="008080"/>
                <w:u w:val="single"/>
              </w:rPr>
            </w:pPr>
            <w:r w:rsidRPr="00FB4A1C">
              <w:rPr>
                <w:rFonts w:ascii="Arial" w:eastAsia="標楷體" w:hAnsi="Arial" w:cs="Arial" w:hint="eastAsia"/>
                <w:b/>
                <w:i/>
                <w:color w:val="008080"/>
                <w:sz w:val="28"/>
                <w:szCs w:val="28"/>
                <w:u w:val="single"/>
              </w:rPr>
              <w:t>-raw data</w:t>
            </w:r>
            <w:r w:rsidRPr="00FB4A1C">
              <w:rPr>
                <w:rFonts w:ascii="Arial" w:eastAsia="標楷體" w:hAnsi="Arial" w:cs="Arial" w:hint="eastAsia"/>
                <w:b/>
                <w:i/>
                <w:color w:val="008080"/>
                <w:sz w:val="28"/>
                <w:szCs w:val="28"/>
                <w:u w:val="single"/>
              </w:rPr>
              <w:t>呈現方式有二種</w:t>
            </w:r>
            <w:r>
              <w:rPr>
                <w:rFonts w:ascii="Arial" w:eastAsia="標楷體" w:hAnsi="Arial" w:cs="Arial" w:hint="eastAsia"/>
                <w:b/>
                <w:i/>
                <w:color w:val="008080"/>
                <w:sz w:val="28"/>
                <w:szCs w:val="28"/>
                <w:u w:val="single"/>
              </w:rPr>
              <w:t>：</w:t>
            </w:r>
            <w:r w:rsidRPr="00FB4A1C">
              <w:rPr>
                <w:rFonts w:ascii="Arial" w:eastAsia="標楷體" w:hAnsi="Arial" w:cs="Arial" w:hint="eastAsia"/>
                <w:b/>
                <w:i/>
                <w:color w:val="008080"/>
                <w:sz w:val="28"/>
                <w:szCs w:val="28"/>
                <w:u w:val="single"/>
              </w:rPr>
              <w:t>1.web</w:t>
            </w:r>
            <w:r w:rsidRPr="00FB4A1C">
              <w:rPr>
                <w:rFonts w:ascii="Arial" w:eastAsia="標楷體" w:hAnsi="Arial" w:cs="Arial" w:hint="eastAsia"/>
                <w:b/>
                <w:i/>
                <w:color w:val="008080"/>
                <w:sz w:val="28"/>
                <w:szCs w:val="28"/>
                <w:u w:val="single"/>
              </w:rPr>
              <w:t>畫面</w:t>
            </w:r>
            <w:r w:rsidRPr="00FB4A1C">
              <w:rPr>
                <w:rFonts w:ascii="Arial" w:eastAsia="標楷體" w:hAnsi="Arial" w:cs="Arial" w:hint="eastAsia"/>
                <w:b/>
                <w:i/>
                <w:color w:val="008080"/>
                <w:sz w:val="28"/>
                <w:szCs w:val="28"/>
                <w:u w:val="single"/>
              </w:rPr>
              <w:t>2.raw data</w:t>
            </w:r>
            <w:r w:rsidRPr="00FB4A1C">
              <w:rPr>
                <w:rFonts w:ascii="Arial" w:eastAsia="標楷體" w:hAnsi="Arial" w:cs="Arial" w:hint="eastAsia"/>
                <w:b/>
                <w:i/>
                <w:color w:val="008080"/>
                <w:sz w:val="28"/>
                <w:szCs w:val="28"/>
                <w:u w:val="single"/>
              </w:rPr>
              <w:t>分析</w:t>
            </w:r>
          </w:p>
          <w:p w:rsidR="004F4BE1" w:rsidRPr="00457A6A" w:rsidRDefault="004F4BE1" w:rsidP="00FB2684">
            <w:pPr>
              <w:widowControl/>
              <w:numPr>
                <w:ilvl w:val="0"/>
                <w:numId w:val="3"/>
              </w:numPr>
              <w:rPr>
                <w:rFonts w:ascii="Arial" w:eastAsia="標楷體" w:hAnsi="Arial" w:cs="Arial"/>
                <w:b/>
              </w:rPr>
            </w:pPr>
            <w:r>
              <w:rPr>
                <w:rFonts w:ascii="Arial" w:eastAsia="標楷體" w:hAnsi="Arial" w:cs="Arial" w:hint="eastAsia"/>
              </w:rPr>
              <w:t>整體</w:t>
            </w:r>
            <w:r w:rsidR="00457A6A">
              <w:rPr>
                <w:rFonts w:ascii="Arial" w:eastAsia="標楷體" w:hAnsi="Arial" w:cs="Arial" w:hint="eastAsia"/>
              </w:rPr>
              <w:t>發電量</w:t>
            </w:r>
            <w:proofErr w:type="gramStart"/>
            <w:r w:rsidR="00457A6A">
              <w:rPr>
                <w:rFonts w:ascii="Arial" w:eastAsia="標楷體" w:hAnsi="Arial" w:cs="Arial" w:hint="eastAsia"/>
              </w:rPr>
              <w:t>—</w:t>
            </w:r>
            <w:proofErr w:type="gramEnd"/>
            <w:r w:rsidR="00457A6A">
              <w:rPr>
                <w:rFonts w:ascii="Arial" w:eastAsia="標楷體" w:hAnsi="Arial" w:cs="Arial" w:hint="eastAsia"/>
              </w:rPr>
              <w:t>圖表</w:t>
            </w:r>
            <w:r w:rsidR="00457A6A">
              <w:rPr>
                <w:rFonts w:ascii="Arial" w:eastAsia="標楷體" w:hAnsi="Arial" w:cs="Arial" w:hint="eastAsia"/>
              </w:rPr>
              <w:t>(</w:t>
            </w:r>
            <w:r w:rsidR="00457A6A">
              <w:rPr>
                <w:rFonts w:ascii="Arial" w:eastAsia="標楷體" w:hAnsi="Arial" w:cs="Arial" w:hint="eastAsia"/>
              </w:rPr>
              <w:t>折線＋長條圖</w:t>
            </w:r>
            <w:r w:rsidR="00457A6A">
              <w:rPr>
                <w:rFonts w:ascii="Arial" w:eastAsia="標楷體" w:hAnsi="Arial" w:cs="Arial" w:hint="eastAsia"/>
              </w:rPr>
              <w:t>)</w:t>
            </w:r>
          </w:p>
          <w:p w:rsidR="00457A6A" w:rsidRPr="00040E6E" w:rsidRDefault="00457A6A" w:rsidP="00FB2684">
            <w:pPr>
              <w:widowControl/>
              <w:numPr>
                <w:ilvl w:val="0"/>
                <w:numId w:val="3"/>
              </w:numPr>
              <w:rPr>
                <w:rFonts w:ascii="Arial" w:eastAsia="標楷體" w:hAnsi="Arial" w:cs="Arial"/>
                <w:b/>
              </w:rPr>
            </w:pPr>
            <w:r>
              <w:rPr>
                <w:rFonts w:ascii="Arial" w:eastAsia="標楷體" w:hAnsi="Arial" w:cs="Arial" w:hint="eastAsia"/>
                <w:b/>
              </w:rPr>
              <w:t>篩選條件：日期區間、地區、業主、方向</w:t>
            </w:r>
            <w:r>
              <w:rPr>
                <w:rFonts w:ascii="Arial" w:eastAsia="標楷體" w:hAnsi="Arial" w:cs="Arial" w:hint="eastAsia"/>
                <w:b/>
              </w:rPr>
              <w:t>(</w:t>
            </w:r>
            <w:r>
              <w:rPr>
                <w:rFonts w:ascii="Arial" w:eastAsia="標楷體" w:hAnsi="Arial" w:cs="Arial" w:hint="eastAsia"/>
                <w:b/>
              </w:rPr>
              <w:t>多重選單</w:t>
            </w:r>
            <w:r>
              <w:rPr>
                <w:rFonts w:ascii="Arial" w:eastAsia="標楷體" w:hAnsi="Arial" w:cs="Arial" w:hint="eastAsia"/>
                <w:b/>
              </w:rPr>
              <w:t>)</w:t>
            </w:r>
          </w:p>
          <w:p w:rsidR="004F4BE1" w:rsidRPr="00FB2684" w:rsidRDefault="00457A6A" w:rsidP="00EE4BFC">
            <w:pPr>
              <w:numPr>
                <w:ilvl w:val="0"/>
                <w:numId w:val="6"/>
              </w:numPr>
              <w:tabs>
                <w:tab w:val="clear" w:pos="480"/>
              </w:tabs>
              <w:ind w:left="634" w:hanging="112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每日發電量</w:t>
            </w:r>
            <w:r>
              <w:rPr>
                <w:rFonts w:ascii="Arial" w:eastAsia="標楷體" w:hAnsi="Arial" w:cs="Arial" w:hint="eastAsia"/>
              </w:rPr>
              <w:t>by</w:t>
            </w:r>
            <w:r>
              <w:rPr>
                <w:rFonts w:ascii="Arial" w:eastAsia="標楷體" w:hAnsi="Arial" w:cs="Arial" w:hint="eastAsia"/>
              </w:rPr>
              <w:t>縣市</w:t>
            </w:r>
          </w:p>
          <w:p w:rsidR="004C749D" w:rsidRDefault="00457A6A" w:rsidP="007D62E1">
            <w:pPr>
              <w:numPr>
                <w:ilvl w:val="0"/>
                <w:numId w:val="6"/>
              </w:numPr>
              <w:tabs>
                <w:tab w:val="clear" w:pos="480"/>
              </w:tabs>
              <w:ind w:left="634" w:hanging="112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各</w:t>
            </w:r>
            <w:r>
              <w:rPr>
                <w:rFonts w:ascii="Arial" w:eastAsia="標楷體" w:hAnsi="Arial" w:cs="Arial" w:hint="eastAsia"/>
              </w:rPr>
              <w:t>INV</w:t>
            </w:r>
            <w:r>
              <w:rPr>
                <w:rFonts w:ascii="Arial" w:eastAsia="標楷體" w:hAnsi="Arial" w:cs="Arial" w:hint="eastAsia"/>
              </w:rPr>
              <w:t>發電量</w:t>
            </w:r>
            <w:r>
              <w:rPr>
                <w:rFonts w:ascii="Arial" w:eastAsia="標楷體" w:hAnsi="Arial" w:cs="Arial" w:hint="eastAsia"/>
              </w:rPr>
              <w:t>by</w:t>
            </w:r>
            <w:r>
              <w:rPr>
                <w:rFonts w:ascii="Arial" w:eastAsia="標楷體" w:hAnsi="Arial" w:cs="Arial" w:hint="eastAsia"/>
              </w:rPr>
              <w:t>縣市、案場</w:t>
            </w:r>
            <w:r>
              <w:rPr>
                <w:rFonts w:ascii="Arial" w:eastAsia="標楷體" w:hAnsi="Arial" w:cs="Arial" w:hint="eastAsia"/>
              </w:rPr>
              <w:t>(</w:t>
            </w:r>
            <w:r>
              <w:rPr>
                <w:rFonts w:ascii="Arial" w:eastAsia="標楷體" w:hAnsi="Arial" w:cs="Arial" w:hint="eastAsia"/>
              </w:rPr>
              <w:t>多重選單</w:t>
            </w:r>
            <w:r>
              <w:rPr>
                <w:rFonts w:ascii="Arial" w:eastAsia="標楷體" w:hAnsi="Arial" w:cs="Arial" w:hint="eastAsia"/>
              </w:rPr>
              <w:t>)</w:t>
            </w:r>
          </w:p>
          <w:p w:rsidR="00457A6A" w:rsidRDefault="00457A6A" w:rsidP="007D62E1">
            <w:pPr>
              <w:numPr>
                <w:ilvl w:val="0"/>
                <w:numId w:val="6"/>
              </w:numPr>
              <w:tabs>
                <w:tab w:val="clear" w:pos="480"/>
              </w:tabs>
              <w:ind w:left="634" w:hanging="112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各案場日、</w:t>
            </w:r>
            <w:proofErr w:type="gramStart"/>
            <w:r>
              <w:rPr>
                <w:rFonts w:ascii="Arial" w:eastAsia="標楷體" w:hAnsi="Arial" w:cs="Arial" w:hint="eastAsia"/>
              </w:rPr>
              <w:t>週</w:t>
            </w:r>
            <w:proofErr w:type="gramEnd"/>
            <w:r>
              <w:rPr>
                <w:rFonts w:ascii="Arial" w:eastAsia="標楷體" w:hAnsi="Arial" w:cs="Arial" w:hint="eastAsia"/>
              </w:rPr>
              <w:t>、月、年發電量</w:t>
            </w:r>
          </w:p>
          <w:p w:rsidR="00457A6A" w:rsidRPr="00D2352A" w:rsidRDefault="00457A6A" w:rsidP="007D62E1">
            <w:pPr>
              <w:numPr>
                <w:ilvl w:val="0"/>
                <w:numId w:val="6"/>
              </w:numPr>
              <w:tabs>
                <w:tab w:val="clear" w:pos="480"/>
              </w:tabs>
              <w:ind w:left="634" w:hanging="112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合約</w:t>
            </w:r>
            <w:r>
              <w:rPr>
                <w:rFonts w:ascii="Arial" w:eastAsia="標楷體" w:hAnsi="Arial" w:cs="Arial" w:hint="eastAsia"/>
              </w:rPr>
              <w:t>(</w:t>
            </w:r>
            <w:r>
              <w:rPr>
                <w:rFonts w:ascii="Arial" w:eastAsia="標楷體" w:hAnsi="Arial" w:cs="Arial"/>
              </w:rPr>
              <w:t>Target)</w:t>
            </w:r>
            <w:r>
              <w:rPr>
                <w:rFonts w:ascii="Arial" w:eastAsia="標楷體" w:hAnsi="Arial" w:cs="Arial" w:hint="eastAsia"/>
              </w:rPr>
              <w:t>、監控及電費單發電小時比較</w:t>
            </w:r>
          </w:p>
        </w:tc>
      </w:tr>
      <w:tr w:rsidR="004F4BE1" w:rsidTr="00EA255C">
        <w:trPr>
          <w:trHeight w:val="2145"/>
        </w:trPr>
        <w:tc>
          <w:tcPr>
            <w:tcW w:w="1417" w:type="dxa"/>
            <w:vAlign w:val="center"/>
          </w:tcPr>
          <w:p w:rsidR="004F4BE1" w:rsidRPr="00D2352A" w:rsidRDefault="004F4BE1" w:rsidP="00D2352A">
            <w:pPr>
              <w:jc w:val="center"/>
              <w:rPr>
                <w:rFonts w:ascii="華康中黑體" w:eastAsia="華康中黑體" w:hAnsi="標楷體"/>
                <w:b/>
                <w:sz w:val="28"/>
                <w:szCs w:val="28"/>
              </w:rPr>
            </w:pPr>
            <w:r>
              <w:rPr>
                <w:rFonts w:ascii="華康中黑體" w:eastAsia="華康中黑體" w:hAnsi="標楷體" w:hint="eastAsia"/>
                <w:b/>
                <w:sz w:val="28"/>
                <w:szCs w:val="28"/>
              </w:rPr>
              <w:t>內部</w:t>
            </w:r>
            <w:r w:rsidRPr="00D2352A">
              <w:rPr>
                <w:rFonts w:ascii="華康中黑體" w:eastAsia="華康中黑體" w:hAnsi="標楷體" w:hint="eastAsia"/>
                <w:b/>
                <w:sz w:val="28"/>
                <w:szCs w:val="28"/>
              </w:rPr>
              <w:t>報表</w:t>
            </w:r>
          </w:p>
        </w:tc>
        <w:tc>
          <w:tcPr>
            <w:tcW w:w="9498" w:type="dxa"/>
          </w:tcPr>
          <w:p w:rsidR="004F4BE1" w:rsidRDefault="004F4BE1" w:rsidP="00D2352A">
            <w:pPr>
              <w:ind w:left="-108"/>
              <w:rPr>
                <w:rFonts w:ascii="Arial" w:eastAsia="標楷體" w:hAnsi="Arial" w:cs="Arial"/>
              </w:rPr>
            </w:pPr>
            <w:r w:rsidRPr="00943932">
              <w:rPr>
                <w:rFonts w:ascii="Arial" w:eastAsia="標楷體" w:hAnsi="Arial" w:cs="Arial" w:hint="eastAsia"/>
                <w:b/>
                <w:sz w:val="28"/>
                <w:szCs w:val="28"/>
              </w:rPr>
              <w:t>----</w:t>
            </w:r>
            <w:r w:rsidRPr="00943932">
              <w:rPr>
                <w:rFonts w:ascii="Arial" w:eastAsia="標楷體" w:hAnsi="Arial" w:cs="Arial" w:hint="eastAsia"/>
                <w:b/>
                <w:sz w:val="28"/>
                <w:szCs w:val="28"/>
              </w:rPr>
              <w:t>能匯出</w:t>
            </w:r>
            <w:r w:rsidRPr="00943932">
              <w:rPr>
                <w:rFonts w:ascii="Arial" w:eastAsia="標楷體" w:hAnsi="Arial" w:cs="Arial" w:hint="eastAsia"/>
                <w:b/>
                <w:sz w:val="28"/>
                <w:szCs w:val="28"/>
              </w:rPr>
              <w:t>Excel</w:t>
            </w:r>
            <w:r w:rsidRPr="00943932">
              <w:rPr>
                <w:rFonts w:ascii="Arial" w:eastAsia="標楷體" w:hAnsi="Arial" w:cs="Arial" w:hint="eastAsia"/>
                <w:b/>
                <w:sz w:val="28"/>
                <w:szCs w:val="28"/>
              </w:rPr>
              <w:t>檔</w:t>
            </w:r>
          </w:p>
          <w:p w:rsidR="00BA681B" w:rsidRDefault="00BA681B" w:rsidP="00BA681B">
            <w:pPr>
              <w:numPr>
                <w:ilvl w:val="0"/>
                <w:numId w:val="5"/>
              </w:numPr>
              <w:tabs>
                <w:tab w:val="clear" w:pos="852"/>
              </w:tabs>
              <w:ind w:left="464" w:hanging="464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報表</w:t>
            </w:r>
          </w:p>
          <w:p w:rsidR="00BA681B" w:rsidRPr="00457A6A" w:rsidRDefault="00BA681B" w:rsidP="00BA681B">
            <w:pPr>
              <w:numPr>
                <w:ilvl w:val="0"/>
                <w:numId w:val="12"/>
              </w:numPr>
              <w:tabs>
                <w:tab w:val="clear" w:pos="852"/>
                <w:tab w:val="num" w:pos="994"/>
              </w:tabs>
              <w:ind w:left="994" w:hanging="518"/>
              <w:rPr>
                <w:rFonts w:ascii="Arial" w:eastAsia="標楷體" w:hAnsi="Arial" w:cs="Arial"/>
                <w:color w:val="FF0000"/>
              </w:rPr>
            </w:pPr>
            <w:r>
              <w:rPr>
                <w:rFonts w:ascii="Arial" w:eastAsia="標楷體" w:hAnsi="Arial" w:cs="Arial" w:hint="eastAsia"/>
              </w:rPr>
              <w:t>每日發電量</w:t>
            </w:r>
            <w:r>
              <w:rPr>
                <w:rFonts w:ascii="Arial" w:eastAsia="標楷體" w:hAnsi="Arial" w:cs="Arial" w:hint="eastAsia"/>
              </w:rPr>
              <w:t>by</w:t>
            </w:r>
            <w:r>
              <w:rPr>
                <w:rFonts w:ascii="Arial" w:eastAsia="標楷體" w:hAnsi="Arial" w:cs="Arial" w:hint="eastAsia"/>
              </w:rPr>
              <w:t>縣市</w:t>
            </w:r>
          </w:p>
          <w:p w:rsidR="00BA681B" w:rsidRPr="00457A6A" w:rsidRDefault="00BA681B" w:rsidP="00BA681B">
            <w:pPr>
              <w:numPr>
                <w:ilvl w:val="0"/>
                <w:numId w:val="12"/>
              </w:numPr>
              <w:tabs>
                <w:tab w:val="clear" w:pos="852"/>
                <w:tab w:val="num" w:pos="994"/>
              </w:tabs>
              <w:ind w:left="994" w:hanging="518"/>
              <w:rPr>
                <w:rFonts w:ascii="Arial" w:eastAsia="標楷體" w:hAnsi="Arial" w:cs="Arial"/>
                <w:color w:val="FF0000"/>
              </w:rPr>
            </w:pPr>
            <w:r w:rsidRPr="00457A6A">
              <w:rPr>
                <w:rFonts w:ascii="Arial" w:eastAsia="標楷體" w:hAnsi="Arial" w:cs="Arial" w:hint="eastAsia"/>
              </w:rPr>
              <w:t>各</w:t>
            </w:r>
            <w:r w:rsidRPr="00457A6A">
              <w:rPr>
                <w:rFonts w:ascii="Arial" w:eastAsia="標楷體" w:hAnsi="Arial" w:cs="Arial" w:hint="eastAsia"/>
              </w:rPr>
              <w:t>INV</w:t>
            </w:r>
            <w:r w:rsidRPr="00457A6A">
              <w:rPr>
                <w:rFonts w:ascii="Arial" w:eastAsia="標楷體" w:hAnsi="Arial" w:cs="Arial" w:hint="eastAsia"/>
              </w:rPr>
              <w:t>發電量</w:t>
            </w:r>
            <w:r w:rsidRPr="00457A6A">
              <w:rPr>
                <w:rFonts w:ascii="Arial" w:eastAsia="標楷體" w:hAnsi="Arial" w:cs="Arial" w:hint="eastAsia"/>
              </w:rPr>
              <w:t>by</w:t>
            </w:r>
            <w:r w:rsidRPr="00457A6A">
              <w:rPr>
                <w:rFonts w:ascii="Arial" w:eastAsia="標楷體" w:hAnsi="Arial" w:cs="Arial" w:hint="eastAsia"/>
              </w:rPr>
              <w:t>縣市、案場</w:t>
            </w:r>
            <w:r w:rsidRPr="00457A6A">
              <w:rPr>
                <w:rFonts w:ascii="Arial" w:eastAsia="標楷體" w:hAnsi="Arial" w:cs="Arial" w:hint="eastAsia"/>
              </w:rPr>
              <w:t>(</w:t>
            </w:r>
            <w:r w:rsidRPr="00457A6A">
              <w:rPr>
                <w:rFonts w:ascii="Arial" w:eastAsia="標楷體" w:hAnsi="Arial" w:cs="Arial" w:hint="eastAsia"/>
              </w:rPr>
              <w:t>多重選單</w:t>
            </w:r>
            <w:r w:rsidRPr="00457A6A">
              <w:rPr>
                <w:rFonts w:ascii="Arial" w:eastAsia="標楷體" w:hAnsi="Arial" w:cs="Arial" w:hint="eastAsia"/>
              </w:rPr>
              <w:t>)</w:t>
            </w:r>
          </w:p>
          <w:p w:rsidR="00BA681B" w:rsidRPr="00457A6A" w:rsidRDefault="00BA681B" w:rsidP="00BA681B">
            <w:pPr>
              <w:numPr>
                <w:ilvl w:val="0"/>
                <w:numId w:val="12"/>
              </w:numPr>
              <w:tabs>
                <w:tab w:val="clear" w:pos="852"/>
                <w:tab w:val="num" w:pos="994"/>
              </w:tabs>
              <w:ind w:left="994" w:hanging="518"/>
              <w:rPr>
                <w:rFonts w:ascii="Arial" w:eastAsia="標楷體" w:hAnsi="Arial" w:cs="Arial"/>
                <w:color w:val="000000" w:themeColor="text1"/>
              </w:rPr>
            </w:pPr>
            <w:r w:rsidRPr="00457A6A">
              <w:rPr>
                <w:rFonts w:ascii="Arial" w:eastAsia="標楷體" w:hAnsi="Arial" w:cs="Arial" w:hint="eastAsia"/>
                <w:color w:val="000000" w:themeColor="text1"/>
              </w:rPr>
              <w:t>各案場日、</w:t>
            </w:r>
            <w:proofErr w:type="gramStart"/>
            <w:r w:rsidRPr="00457A6A">
              <w:rPr>
                <w:rFonts w:ascii="Arial" w:eastAsia="標楷體" w:hAnsi="Arial" w:cs="Arial" w:hint="eastAsia"/>
                <w:color w:val="000000" w:themeColor="text1"/>
              </w:rPr>
              <w:t>週</w:t>
            </w:r>
            <w:proofErr w:type="gramEnd"/>
            <w:r w:rsidRPr="00457A6A">
              <w:rPr>
                <w:rFonts w:ascii="Arial" w:eastAsia="標楷體" w:hAnsi="Arial" w:cs="Arial" w:hint="eastAsia"/>
                <w:color w:val="000000" w:themeColor="text1"/>
              </w:rPr>
              <w:t>、月、年發電量</w:t>
            </w:r>
          </w:p>
          <w:p w:rsidR="00457A6A" w:rsidRPr="00366658" w:rsidRDefault="00BA681B" w:rsidP="00BA681B">
            <w:pPr>
              <w:numPr>
                <w:ilvl w:val="0"/>
                <w:numId w:val="12"/>
              </w:numPr>
              <w:tabs>
                <w:tab w:val="clear" w:pos="852"/>
                <w:tab w:val="num" w:pos="994"/>
              </w:tabs>
              <w:ind w:left="994" w:hanging="518"/>
              <w:rPr>
                <w:rFonts w:ascii="Arial" w:eastAsia="標楷體" w:hAnsi="Arial" w:cs="Arial"/>
                <w:color w:val="FF0000"/>
              </w:rPr>
            </w:pPr>
            <w:r>
              <w:rPr>
                <w:rFonts w:ascii="Arial" w:eastAsia="標楷體" w:hAnsi="Arial" w:cs="Arial" w:hint="eastAsia"/>
              </w:rPr>
              <w:t>合約</w:t>
            </w:r>
            <w:r>
              <w:rPr>
                <w:rFonts w:ascii="Arial" w:eastAsia="標楷體" w:hAnsi="Arial" w:cs="Arial" w:hint="eastAsia"/>
              </w:rPr>
              <w:t>(</w:t>
            </w:r>
            <w:r>
              <w:rPr>
                <w:rFonts w:ascii="Arial" w:eastAsia="標楷體" w:hAnsi="Arial" w:cs="Arial"/>
              </w:rPr>
              <w:t>Target)</w:t>
            </w:r>
            <w:r>
              <w:rPr>
                <w:rFonts w:ascii="Arial" w:eastAsia="標楷體" w:hAnsi="Arial" w:cs="Arial" w:hint="eastAsia"/>
              </w:rPr>
              <w:t>、監控及電費單發電小時比較</w:t>
            </w:r>
          </w:p>
        </w:tc>
      </w:tr>
      <w:tr w:rsidR="00B84BC9" w:rsidTr="00EA255C">
        <w:tblPrEx>
          <w:tblCellMar>
            <w:left w:w="28" w:type="dxa"/>
            <w:right w:w="28" w:type="dxa"/>
          </w:tblCellMar>
        </w:tblPrEx>
        <w:trPr>
          <w:trHeight w:val="1770"/>
        </w:trPr>
        <w:tc>
          <w:tcPr>
            <w:tcW w:w="1417" w:type="dxa"/>
            <w:vAlign w:val="center"/>
          </w:tcPr>
          <w:p w:rsidR="00B84BC9" w:rsidRPr="00D2352A" w:rsidRDefault="00B84BC9" w:rsidP="005F2949">
            <w:pPr>
              <w:spacing w:line="400" w:lineRule="exact"/>
              <w:jc w:val="center"/>
              <w:rPr>
                <w:rFonts w:ascii="華康中黑體" w:eastAsia="華康中黑體" w:hAnsi="標楷體"/>
                <w:b/>
                <w:sz w:val="28"/>
                <w:szCs w:val="28"/>
              </w:rPr>
            </w:pPr>
            <w:r w:rsidRPr="00D2352A">
              <w:rPr>
                <w:rFonts w:ascii="華康中黑體" w:eastAsia="華康中黑體" w:hAnsi="標楷體" w:hint="eastAsia"/>
                <w:b/>
                <w:sz w:val="28"/>
                <w:szCs w:val="28"/>
              </w:rPr>
              <w:t>維護管理</w:t>
            </w:r>
            <w:r w:rsidR="007D62E1">
              <w:rPr>
                <w:rFonts w:ascii="華康中黑體" w:eastAsia="華康中黑體" w:hAnsi="標楷體" w:hint="eastAsia"/>
                <w:b/>
                <w:sz w:val="28"/>
                <w:szCs w:val="28"/>
              </w:rPr>
              <w:t>項目</w:t>
            </w:r>
          </w:p>
        </w:tc>
        <w:tc>
          <w:tcPr>
            <w:tcW w:w="9498" w:type="dxa"/>
          </w:tcPr>
          <w:p w:rsidR="00B84BC9" w:rsidRDefault="007D62E1" w:rsidP="007D62E1">
            <w:pPr>
              <w:numPr>
                <w:ilvl w:val="0"/>
                <w:numId w:val="4"/>
              </w:numPr>
              <w:tabs>
                <w:tab w:val="clear" w:pos="852"/>
              </w:tabs>
              <w:ind w:left="432" w:hanging="432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案場業主→下拉式選單：中租、中美晶、宇軒</w:t>
            </w:r>
          </w:p>
          <w:p w:rsidR="007D62E1" w:rsidRDefault="007D62E1" w:rsidP="007D62E1">
            <w:pPr>
              <w:numPr>
                <w:ilvl w:val="0"/>
                <w:numId w:val="4"/>
              </w:numPr>
              <w:tabs>
                <w:tab w:val="clear" w:pos="852"/>
              </w:tabs>
              <w:ind w:left="432" w:hanging="432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案場方向→下拉式選單：東西、南北、</w:t>
            </w:r>
            <w:r w:rsidRPr="007D62E1">
              <w:rPr>
                <w:rFonts w:ascii="Arial" w:eastAsia="標楷體" w:hAnsi="Arial" w:cs="Arial" w:hint="eastAsia"/>
              </w:rPr>
              <w:t>西北東南</w:t>
            </w:r>
            <w:r>
              <w:rPr>
                <w:rFonts w:ascii="Arial" w:eastAsia="標楷體" w:hAnsi="Arial" w:cs="Arial" w:hint="eastAsia"/>
              </w:rPr>
              <w:t>、</w:t>
            </w:r>
            <w:r w:rsidRPr="007D62E1">
              <w:rPr>
                <w:rFonts w:ascii="Arial" w:eastAsia="標楷體" w:hAnsi="Arial" w:cs="Arial" w:hint="eastAsia"/>
              </w:rPr>
              <w:t>東北西南</w:t>
            </w:r>
            <w:r>
              <w:rPr>
                <w:rFonts w:ascii="Arial" w:eastAsia="標楷體" w:hAnsi="Arial" w:cs="Arial" w:hint="eastAsia"/>
              </w:rPr>
              <w:t>、</w:t>
            </w:r>
            <w:r w:rsidRPr="007D62E1">
              <w:rPr>
                <w:rFonts w:ascii="Arial" w:eastAsia="標楷體" w:hAnsi="Arial" w:cs="Arial" w:hint="eastAsia"/>
              </w:rPr>
              <w:t>東西</w:t>
            </w:r>
            <w:r w:rsidRPr="007D62E1">
              <w:rPr>
                <w:rFonts w:ascii="Arial" w:eastAsia="標楷體" w:hAnsi="Arial" w:cs="Arial" w:hint="eastAsia"/>
              </w:rPr>
              <w:t>/</w:t>
            </w:r>
            <w:r w:rsidRPr="007D62E1">
              <w:rPr>
                <w:rFonts w:ascii="Arial" w:eastAsia="標楷體" w:hAnsi="Arial" w:cs="Arial" w:hint="eastAsia"/>
              </w:rPr>
              <w:t>南北</w:t>
            </w:r>
          </w:p>
          <w:p w:rsidR="007757AD" w:rsidRDefault="007757AD" w:rsidP="007D62E1">
            <w:pPr>
              <w:numPr>
                <w:ilvl w:val="0"/>
                <w:numId w:val="4"/>
              </w:numPr>
              <w:tabs>
                <w:tab w:val="clear" w:pos="852"/>
              </w:tabs>
              <w:ind w:left="432" w:hanging="432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案場縣市→下拉式選單：台東縣、台南市、南投縣、屏東縣、苗栗縣、高雄市、雲林縣、嘉義市、嘉義縣、彰化縣、澎湖縣</w:t>
            </w:r>
          </w:p>
          <w:p w:rsidR="007757AD" w:rsidRDefault="007757AD" w:rsidP="001E7521">
            <w:pPr>
              <w:numPr>
                <w:ilvl w:val="0"/>
                <w:numId w:val="4"/>
              </w:numPr>
              <w:tabs>
                <w:tab w:val="clear" w:pos="852"/>
              </w:tabs>
              <w:ind w:left="432" w:hanging="432"/>
              <w:rPr>
                <w:rFonts w:ascii="Arial" w:eastAsia="標楷體" w:hAnsi="Arial" w:cs="Arial"/>
              </w:rPr>
            </w:pPr>
            <w:r>
              <w:rPr>
                <w:rFonts w:ascii="Arial" w:eastAsia="標楷體" w:hAnsi="Arial" w:cs="Arial" w:hint="eastAsia"/>
              </w:rPr>
              <w:t>案場電費單內容維護</w:t>
            </w:r>
          </w:p>
          <w:p w:rsidR="001E7521" w:rsidRPr="001E7521" w:rsidRDefault="001D3CEF" w:rsidP="001E7521">
            <w:pPr>
              <w:ind w:left="432"/>
              <w:rPr>
                <w:rFonts w:ascii="Arial" w:eastAsia="標楷體" w:hAnsi="Arial" w:cs="Arial"/>
              </w:rPr>
            </w:pPr>
            <w:r>
              <w:rPr>
                <w:noProof/>
              </w:rPr>
              <w:drawing>
                <wp:inline distT="0" distB="0" distL="0" distR="0" wp14:anchorId="44802BB8" wp14:editId="735A1375">
                  <wp:extent cx="5676900" cy="839470"/>
                  <wp:effectExtent l="0" t="0" r="0" b="0"/>
                  <wp:docPr id="5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7599" cy="864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6511C" w:rsidRDefault="0056511C" w:rsidP="00E13232">
      <w:pPr>
        <w:rPr>
          <w:rFonts w:ascii="Arial" w:eastAsia="標楷體" w:hAnsi="Arial" w:cs="Arial"/>
        </w:rPr>
        <w:sectPr w:rsidR="0056511C" w:rsidSect="00EA255C">
          <w:footerReference w:type="default" r:id="rId8"/>
          <w:pgSz w:w="11906" w:h="16838"/>
          <w:pgMar w:top="851" w:right="357" w:bottom="539" w:left="357" w:header="851" w:footer="210" w:gutter="0"/>
          <w:cols w:space="425"/>
          <w:docGrid w:type="linesAndChars" w:linePitch="360"/>
        </w:sectPr>
      </w:pPr>
    </w:p>
    <w:tbl>
      <w:tblPr>
        <w:tblStyle w:val="a3"/>
        <w:tblW w:w="15542" w:type="dxa"/>
        <w:tblInd w:w="122" w:type="dxa"/>
        <w:tblLook w:val="01E0" w:firstRow="1" w:lastRow="1" w:firstColumn="1" w:lastColumn="1" w:noHBand="0" w:noVBand="0"/>
      </w:tblPr>
      <w:tblGrid>
        <w:gridCol w:w="2827"/>
        <w:gridCol w:w="2996"/>
        <w:gridCol w:w="4491"/>
        <w:gridCol w:w="5228"/>
      </w:tblGrid>
      <w:tr w:rsidR="001D3CEF" w:rsidTr="001D3CEF">
        <w:trPr>
          <w:trHeight w:val="955"/>
        </w:trPr>
        <w:tc>
          <w:tcPr>
            <w:tcW w:w="2827" w:type="dxa"/>
            <w:shd w:val="clear" w:color="auto" w:fill="92D050"/>
          </w:tcPr>
          <w:p w:rsidR="001D3CEF" w:rsidRPr="00D869EF" w:rsidRDefault="001D3CEF" w:rsidP="00882254">
            <w:pPr>
              <w:jc w:val="right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>
              <w:rPr>
                <w:rFonts w:ascii="Arial" w:eastAsia="標楷體" w:hAnsi="Arial" w:cs="Arial" w:hint="eastAsia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7831201" wp14:editId="5A5692D1">
                      <wp:simplePos x="0" y="0"/>
                      <wp:positionH relativeFrom="column">
                        <wp:posOffset>311785</wp:posOffset>
                      </wp:positionH>
                      <wp:positionV relativeFrom="paragraph">
                        <wp:posOffset>33020</wp:posOffset>
                      </wp:positionV>
                      <wp:extent cx="280670" cy="340995"/>
                      <wp:effectExtent l="17145" t="7620" r="83185" b="80010"/>
                      <wp:wrapNone/>
                      <wp:docPr id="43" name="Homepag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 noChangeArrowheads="1"/>
                            </wps:cNvSpPr>
                            <wps:spPr bwMode="auto">
                              <a:xfrm>
                                <a:off x="0" y="0"/>
                                <a:ext cx="280670" cy="340995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10800 w 21600"/>
                                  <a:gd name="T3" fmla="*/ 0 h 21600"/>
                                  <a:gd name="T4" fmla="*/ 21600 w 21600"/>
                                  <a:gd name="T5" fmla="*/ 0 h 21600"/>
                                  <a:gd name="T6" fmla="*/ 21600 w 21600"/>
                                  <a:gd name="T7" fmla="*/ 10800 h 21600"/>
                                  <a:gd name="T8" fmla="*/ 21600 w 21600"/>
                                  <a:gd name="T9" fmla="*/ 21600 h 21600"/>
                                  <a:gd name="T10" fmla="*/ 10800 w 21600"/>
                                  <a:gd name="T11" fmla="*/ 21600 h 21600"/>
                                  <a:gd name="T12" fmla="*/ 0 w 21600"/>
                                  <a:gd name="T13" fmla="*/ 10800 h 21600"/>
                                  <a:gd name="T14" fmla="*/ 999 w 21600"/>
                                  <a:gd name="T15" fmla="*/ 12174 h 21600"/>
                                  <a:gd name="T16" fmla="*/ 20813 w 21600"/>
                                  <a:gd name="T17" fmla="*/ 17149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T14" t="T15" r="T16" b="T17"/>
                                <a:pathLst>
                                  <a:path w="21600" h="21600" extrusionOk="0">
                                    <a:moveTo>
                                      <a:pt x="10757" y="21632"/>
                                    </a:moveTo>
                                    <a:lnTo>
                                      <a:pt x="5187" y="21632"/>
                                    </a:lnTo>
                                    <a:lnTo>
                                      <a:pt x="85" y="17509"/>
                                    </a:lnTo>
                                    <a:lnTo>
                                      <a:pt x="85" y="10849"/>
                                    </a:lnTo>
                                    <a:lnTo>
                                      <a:pt x="85" y="81"/>
                                    </a:lnTo>
                                    <a:lnTo>
                                      <a:pt x="10757" y="81"/>
                                    </a:lnTo>
                                    <a:lnTo>
                                      <a:pt x="21706" y="81"/>
                                    </a:lnTo>
                                    <a:lnTo>
                                      <a:pt x="21706" y="10652"/>
                                    </a:lnTo>
                                    <a:lnTo>
                                      <a:pt x="21706" y="21632"/>
                                    </a:lnTo>
                                    <a:lnTo>
                                      <a:pt x="10757" y="21632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85" y="17509"/>
                                    </a:moveTo>
                                    <a:lnTo>
                                      <a:pt x="5187" y="17509"/>
                                    </a:lnTo>
                                    <a:lnTo>
                                      <a:pt x="5187" y="21632"/>
                                    </a:lnTo>
                                    <a:lnTo>
                                      <a:pt x="85" y="17509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5251" y="7101"/>
                                    </a:moveTo>
                                    <a:lnTo>
                                      <a:pt x="5251" y="11160"/>
                                    </a:lnTo>
                                    <a:lnTo>
                                      <a:pt x="16306" y="11160"/>
                                    </a:lnTo>
                                    <a:lnTo>
                                      <a:pt x="16306" y="7052"/>
                                    </a:lnTo>
                                    <a:lnTo>
                                      <a:pt x="16901" y="6561"/>
                                    </a:lnTo>
                                    <a:lnTo>
                                      <a:pt x="15264" y="5236"/>
                                    </a:lnTo>
                                    <a:lnTo>
                                      <a:pt x="15264" y="1636"/>
                                    </a:lnTo>
                                    <a:lnTo>
                                      <a:pt x="13478" y="1636"/>
                                    </a:lnTo>
                                    <a:lnTo>
                                      <a:pt x="13478" y="3698"/>
                                    </a:lnTo>
                                    <a:lnTo>
                                      <a:pt x="11182" y="1669"/>
                                    </a:lnTo>
                                    <a:lnTo>
                                      <a:pt x="4847" y="6561"/>
                                    </a:lnTo>
                                    <a:lnTo>
                                      <a:pt x="5251" y="7101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9396" y="11160"/>
                                    </a:moveTo>
                                    <a:lnTo>
                                      <a:pt x="9396" y="7772"/>
                                    </a:lnTo>
                                    <a:lnTo>
                                      <a:pt x="11820" y="7772"/>
                                    </a:lnTo>
                                    <a:lnTo>
                                      <a:pt x="11820" y="11160"/>
                                    </a:lnTo>
                                    <a:lnTo>
                                      <a:pt x="9396" y="111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8EBB3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2700000" algn="ctr" rotWithShape="0">
                                  <a:srgbClr val="808080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8CC05" id="Homepage" o:spid="_x0000_s1026" style="position:absolute;margin-left:24.55pt;margin-top:2.6pt;width:22.1pt;height:26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vJzoQQAAHwPAAAOAAAAZHJzL2Uyb0RvYy54bWysV99zozYQfu9M/wcNj51pQJifnjg3d0mu&#10;7cy1l5m402cZhGEOEJXk4PSv70ogIl+M7bTxAxLm49Pufiste/1h39ToiXJRsXbl4CvPQbTNWF61&#10;25Xz5/rzz4mDhCRtTmrW0pXzTIXz4ebHH677bkl9VrI6pxwBSSuWfbdySim7peuKrKQNEVesoy08&#10;LBhviIRbvnVzTnpgb2rX97zI7RnPO84yKgT8ezc8dG40f1HQTH4tCkElqlcO2Cb1levrRl3dm2uy&#10;3HLSlVU2mkH+gxUNqVpYdKK6I5KgHa9eUTVVxplghbzKWOOyoqgyqn0Ab7D3nTePJemo9gWCI7op&#10;TOL9aLM/nh44qvKVEywc1JIGNPqVNbQjW6qC03diCZjH7oEr90T3hWXfBGrZfV7JB1a1EozB8Ca7&#10;LUm7pR85Z31JSa7/BgL3gEHdCOBCm/53lsNaZCeZDty+4I1aAUKC9lqf50kfupcogz/9xItiUDGD&#10;R4vAS9NQmeiSpXk52wn5C2WaiDx9EXKQN4eZFicfPVwDSdHUoPRPLvJQj3wceSYZJhC4ZYHK4yDf&#10;AmEv8WbZILzn2QILpG2asy20gB6asS2yQCfZYgs4ODHDCLt5cuIkY/oKOMOIbSlOBhDbegyLz3Ha&#10;oswKgm1FTnqNbVnSNJ0TBduqYB/HwZwy+EAaL8GLWc4DbWIcpDYn5P7WZDcpTcJn+3bMeJgh2JZq&#10;J6kN0DGhNpdKf9hCazxuH0CppzNgCKYCLy4CQ6QU2GzM08wQBAWOL2KG1FPg9CKwyiqFhpwZTojT&#10;huDRR0gJCw7BhdfGSHIoJaqIrFUyQBlZK7GhkKyVlFBK1li7ATEmUgmhww1T1MO5pU8XVE4zOND4&#10;TpXMr9+MNA17omum35JKI+zFIUgPTsDbC3+06wVVtzY6xMlrsIGYsdPECdgNrDgOPRNLAzDjIdBL&#10;gouAiYm1oTHjQPfi0Bkg7BtvyIyLgdiLQhMis6oZh9VfSO1wGowZv7f0GDarmaBDliip/6/OR+Q4&#10;K/J57d4nH97Z1dAP4QiH3IuxZ3Jl1leDxRg2z5j9RiYzjnJFizFf3oKNvTMZg6MUrFTmRmFkzDUr&#10;m3G0IPSj4eAL/UV02tgJCrv6DHQRxMOh9wboIkqT0wZgnAynHY6i0/s6SILhUDkbgGPKmhC9cxKl&#10;i3Q4HGyx57JoAsdxfPp8UFEZasYboLYJxl0zDpkxGXAM+ioyUHCm6qGKj/U1K1hd5Z+rulbnjeDb&#10;zW3N0ROBgnSX3H/6ZOrWAaxuVfFJQRxd/A+eHVB4+jemzQGsqSS0Z3XVrBz4tIWfApGl+sC/b3M9&#10;l6SqhzmYXOsPCaobr7EIsh1QPJZ5j/JKQOGEOhBH8OmVV1A9/XhgRaTeQv+YSQ5Flcm/Klnq5sdU&#10;xwNzE/jMTsyZMNHrRsBaWTceqtcYmpgNy5+h7wByxalaVpiUjP/joB7av5Uj/t4RTh1U/9ZC75Li&#10;IACY1DdBGKvk4PaTjf2EtBlQrRzpwNeWmt5KuINXdh2vtqXyWkvQso/Q7xSV6ku0fYNV4w20eNqJ&#10;sR1VPaR9r1EvTfPNvwAAAP//AwBQSwMEFAAGAAgAAAAhAIS5AcvcAAAABgEAAA8AAABkcnMvZG93&#10;bnJldi54bWxMjk1PwzAQRO9I/AdrkbhRpynQJsSpqkoICU4Nkbg6yZIP4nWw3Tb99ywnOI5m9OZl&#10;29mM4oTO95YULBcRCKTaNj21Csr357sNCB80NXq0hAou6GGbX19lOm3smQ54KkIrGEI+1Qq6EKZU&#10;Sl93aLRf2AmJu0/rjA4cXSsbp88MN6OMo+hRGt0TP3R6wn2H9VdxNArcpfyod0V8cN/Vy35dvg7D&#10;+m1Q6vZm3j2BCDiHvzH86rM65OxU2SM1XowK7pMlLxU8xCC4TlYrEBXHTQIyz+R//fwHAAD//wMA&#10;UEsBAi0AFAAGAAgAAAAhALaDOJL+AAAA4QEAABMAAAAAAAAAAAAAAAAAAAAAAFtDb250ZW50X1R5&#10;cGVzXS54bWxQSwECLQAUAAYACAAAACEAOP0h/9YAAACUAQAACwAAAAAAAAAAAAAAAAAvAQAAX3Jl&#10;bHMvLnJlbHNQSwECLQAUAAYACAAAACEANELyc6EEAAB8DwAADgAAAAAAAAAAAAAAAAAuAgAAZHJz&#10;L2Uyb0RvYy54bWxQSwECLQAUAAYACAAAACEAhLkBy9wAAAAGAQAADwAAAAAAAAAAAAAAAAD7BgAA&#10;ZHJzL2Rvd25yZXYueG1sUEsFBgAAAAAEAAQA8wAAAAQIAAAAAA==&#10;" path="m10757,21632r-5570,l85,17509r,-6660l85,81r10672,l21706,81r,10571l21706,21632r-10949,xem85,17509r5102,l5187,21632,85,17509xem5251,7101r,4059l16306,11160r,-4108l16901,6561,15264,5236r,-3600l13478,1636r,2062l11182,1669,4847,6561r404,540xem9396,11160r,-3388l11820,7772r,3388l9396,11160xe" fillcolor="#d8ebb3">
                      <v:stroke joinstyle="miter"/>
                      <v:shadow on="t" offset="6pt,6pt"/>
                      <v:path o:extrusionok="f" o:connecttype="custom" o:connectlocs="0,0;140335,0;280670,0;280670,170498;280670,340995;140335,340995;0,170498" o:connectangles="0,0,0,0,0,0,0" textboxrect="999,12174,20813,17149"/>
                      <o:lock v:ext="edit" verticies="t"/>
                    </v:shape>
                  </w:pict>
                </mc:Fallback>
              </mc:AlternateContent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首頁</w:t>
            </w:r>
          </w:p>
        </w:tc>
        <w:tc>
          <w:tcPr>
            <w:tcW w:w="2996" w:type="dxa"/>
            <w:shd w:val="clear" w:color="auto" w:fill="99CCFF"/>
          </w:tcPr>
          <w:p w:rsidR="001D3CEF" w:rsidRPr="00D869EF" w:rsidRDefault="001D3CEF" w:rsidP="00882254">
            <w:pPr>
              <w:jc w:val="right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>
              <w:rPr>
                <w:rFonts w:ascii="Arial" w:eastAsia="標楷體" w:hAnsi="Arial" w:cs="Arial" w:hint="eastAsia"/>
                <w:noProof/>
              </w:rPr>
              <w:drawing>
                <wp:anchor distT="0" distB="0" distL="114300" distR="114300" simplePos="0" relativeHeight="251688960" behindDoc="0" locked="0" layoutInCell="1" allowOverlap="1" wp14:anchorId="464B4FB1" wp14:editId="523D0521">
                  <wp:simplePos x="0" y="0"/>
                  <wp:positionH relativeFrom="column">
                    <wp:posOffset>498475</wp:posOffset>
                  </wp:positionH>
                  <wp:positionV relativeFrom="paragraph">
                    <wp:posOffset>53340</wp:posOffset>
                  </wp:positionV>
                  <wp:extent cx="380365" cy="342265"/>
                  <wp:effectExtent l="0" t="0" r="0" b="0"/>
                  <wp:wrapNone/>
                  <wp:docPr id="219" name="圖片 219" descr="MCj03002750000[1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 descr="MCj03002750000[1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65" cy="34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查詢</w:t>
            </w:r>
          </w:p>
        </w:tc>
        <w:tc>
          <w:tcPr>
            <w:tcW w:w="4491" w:type="dxa"/>
            <w:shd w:val="clear" w:color="auto" w:fill="99CCFF"/>
          </w:tcPr>
          <w:p w:rsidR="001D3CEF" w:rsidRPr="00D869EF" w:rsidRDefault="001D3CEF" w:rsidP="00882254">
            <w:pPr>
              <w:jc w:val="right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 w:rsidRPr="00D869EF">
              <w:rPr>
                <w:rFonts w:ascii="華康中黑體" w:eastAsia="華康中黑體" w:hAnsi="Arial" w:cs="Arial" w:hint="eastAsia"/>
                <w:b/>
                <w:noProof/>
                <w:color w:val="0000FF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9FA95F0" wp14:editId="6D56CE95">
                      <wp:simplePos x="0" y="0"/>
                      <wp:positionH relativeFrom="column">
                        <wp:posOffset>841375</wp:posOffset>
                      </wp:positionH>
                      <wp:positionV relativeFrom="paragraph">
                        <wp:posOffset>156845</wp:posOffset>
                      </wp:positionV>
                      <wp:extent cx="297180" cy="189230"/>
                      <wp:effectExtent l="13970" t="12700" r="12700" b="7620"/>
                      <wp:wrapNone/>
                      <wp:docPr id="42" name="AutoShape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180" cy="189230"/>
                              </a:xfrm>
                              <a:prstGeom prst="flowChartMultidocumen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C4EA68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      <v:stroke joinstyle="miter"/>
                      <v:path o:extrusionok="f" o:connecttype="custom" o:connectlocs="10800,0;0,10800;10800,19890;21600,10800" textboxrect="0,3675,18595,18022"/>
                    </v:shapetype>
                    <v:shape id="AutoShape 217" o:spid="_x0000_s1026" type="#_x0000_t115" style="position:absolute;margin-left:66.25pt;margin-top:12.35pt;width:23.4pt;height:14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Az5MAIAAFAEAAAOAAAAZHJzL2Uyb0RvYy54bWysVFFv0zAQfkfiP1h+Z2lCy9qo6TR1DCFt&#10;MGnwA1zHaSxsnzm7Tcev5+x0pQOeEHmwfL7z5+++u8vy6mAN2ysMGlzDy4sJZ8pJaLXbNvzrl9s3&#10;c85CFK4VBpxq+JMK/Gr1+tVy8LWqoAfTKmQE4kI9+Ib3Mfq6KILslRXhArxy5OwArYhk4rZoUQyE&#10;bk1RTSbvigGw9QhShUCnN6OTrzJ+1ykZP3ddUJGZhhO3mFfM6yatxWop6i0K32t5pCH+gYUV2tGj&#10;J6gbEQXbof4DymqJEKCLFxJsAV2npco5UDbl5LdsHnvhVc6FxAn+JFP4f7Dy0/4BmW4bPq04c8JS&#10;ja53EfLTrCovk0KDDzUFPvoHTDkGfwfyW2AO1r1wW3WNCEOvREu8yhRfvLiQjEBX2Wa4h5bwBeFn&#10;sQ4d2gRIMrBDrsnTqSbqEJmkw2pxWc6pcpJc5XxRvc01K0T9fNljiB8UWJY2De8MDEQL4/3ORN2C&#10;3FnlYn5O7O9CTPRE/XwppwNGt7famGzgdrM2yPaCGuaWvsUiZ0RZn4cZx4aGL2bVLCO/8IVziEn+&#10;/gZhdaTON9o2fH4KEnXS8b1rc19Goc24J8rGHYVNWo412UD7RLoijG1NY0ibHvAHZwO1dMPD951A&#10;xZn56Kg2i3I6TTOQjenssiIDzz2bc49wkqAaHjkbt+s4zs3Oo9729FKZc3eQ+qXTWdlU65HVkSy1&#10;bRb8OGJpLs7tHPXrR7D6CQAA//8DAFBLAwQUAAYACAAAACEAqx3tOd4AAAAJAQAADwAAAGRycy9k&#10;b3ducmV2LnhtbEyPwU7DMBBE70j8g7VI3KhD2tAS4lRQwY1DW0Dt0Y0XxyJeR7abpn+Pe4LjaJ9m&#10;3lbL0XZsQB+MIwH3kwwYUuOUIS3g8+PtbgEsRElKdo5QwBkDLOvrq0qWyp1og8M2apZKKJRSQBtj&#10;X3IemhatDBPXI6Xbt/NWxhS95srLUyq3Hc+z7IFbaSgttLLHVYvNz/ZoBaz0+ysN6y+7P6Nam/xl&#10;Z7zeCXF7Mz4/AYs4xj8YLvpJHerkdHBHUoF1KU/zIqEC8tkc2AWYP06BHQQUswJ4XfH/H9S/AAAA&#10;//8DAFBLAQItABQABgAIAAAAIQC2gziS/gAAAOEBAAATAAAAAAAAAAAAAAAAAAAAAABbQ29udGVu&#10;dF9UeXBlc10ueG1sUEsBAi0AFAAGAAgAAAAhADj9If/WAAAAlAEAAAsAAAAAAAAAAAAAAAAALwEA&#10;AF9yZWxzLy5yZWxzUEsBAi0AFAAGAAgAAAAhALlcDPkwAgAAUAQAAA4AAAAAAAAAAAAAAAAALgIA&#10;AGRycy9lMm9Eb2MueG1sUEsBAi0AFAAGAAgAAAAhAKsd7TneAAAACQEAAA8AAAAAAAAAAAAAAAAA&#10;igQAAGRycy9kb3ducmV2LnhtbFBLBQYAAAAABAAEAPMAAACVBQAAAAA=&#10;" fillcolor="#ff9"/>
                  </w:pict>
                </mc:Fallback>
              </mc:AlternateContent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 xml:space="preserve"> 內部報表</w:t>
            </w:r>
          </w:p>
        </w:tc>
        <w:tc>
          <w:tcPr>
            <w:tcW w:w="5227" w:type="dxa"/>
            <w:shd w:val="clear" w:color="auto" w:fill="99CCFF"/>
          </w:tcPr>
          <w:p w:rsidR="001D3CEF" w:rsidRPr="00D869EF" w:rsidRDefault="001D3CEF" w:rsidP="001D3CEF">
            <w:pPr>
              <w:jc w:val="center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 w:rsidRPr="00D869EF">
              <w:rPr>
                <w:noProof/>
                <w:color w:val="0000FF"/>
              </w:rPr>
              <w:drawing>
                <wp:anchor distT="0" distB="0" distL="114300" distR="114300" simplePos="0" relativeHeight="251686912" behindDoc="0" locked="0" layoutInCell="1" allowOverlap="1" wp14:anchorId="36402563" wp14:editId="55E71929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86995</wp:posOffset>
                  </wp:positionV>
                  <wp:extent cx="457200" cy="287020"/>
                  <wp:effectExtent l="0" t="0" r="0" b="0"/>
                  <wp:wrapNone/>
                  <wp:docPr id="215" name="圖片 215" descr="j0252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j0252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8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維運</w:t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管理</w:t>
            </w:r>
          </w:p>
        </w:tc>
      </w:tr>
      <w:tr w:rsidR="001D3CEF" w:rsidTr="001D3CEF">
        <w:trPr>
          <w:trHeight w:val="2010"/>
        </w:trPr>
        <w:tc>
          <w:tcPr>
            <w:tcW w:w="15542" w:type="dxa"/>
            <w:gridSpan w:val="4"/>
            <w:shd w:val="clear" w:color="auto" w:fill="auto"/>
          </w:tcPr>
          <w:p w:rsidR="001D3CEF" w:rsidRPr="001D3CEF" w:rsidRDefault="001D3CEF" w:rsidP="001D3CEF">
            <w:pPr>
              <w:rPr>
                <w:rFonts w:ascii="微軟正黑體" w:eastAsia="微軟正黑體" w:hAnsi="微軟正黑體"/>
                <w:b/>
                <w:bCs/>
                <w:noProof/>
                <w:color w:val="0000FF"/>
              </w:rPr>
            </w:pPr>
            <w:r>
              <w:rPr>
                <w:rFonts w:hint="eastAsia"/>
                <w:noProof/>
                <w:color w:val="0000FF"/>
              </w:rPr>
              <w:t>※</w:t>
            </w:r>
            <w:r w:rsidRPr="001D3CEF">
              <w:rPr>
                <w:rFonts w:ascii="微軟正黑體" w:eastAsia="微軟正黑體" w:hAnsi="微軟正黑體" w:hint="eastAsia"/>
                <w:b/>
                <w:bCs/>
                <w:noProof/>
                <w:color w:val="0000FF"/>
              </w:rPr>
              <w:t>可維護及公告記事</w:t>
            </w:r>
          </w:p>
          <w:p w:rsidR="001D3CEF" w:rsidRPr="00C47A31" w:rsidRDefault="001D3CEF" w:rsidP="00C47A31">
            <w:pPr>
              <w:pStyle w:val="ac"/>
              <w:numPr>
                <w:ilvl w:val="2"/>
                <w:numId w:val="25"/>
              </w:numPr>
              <w:ind w:leftChars="0" w:left="611" w:hanging="284"/>
              <w:rPr>
                <w:rFonts w:ascii="微軟正黑體" w:eastAsia="微軟正黑體" w:hAnsi="微軟正黑體"/>
                <w:noProof/>
                <w:color w:val="0000FF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FF"/>
              </w:rPr>
              <w:t>公告</w:t>
            </w:r>
            <w:r w:rsidRPr="001D3CEF">
              <w:rPr>
                <w:rFonts w:ascii="微軟正黑體" w:eastAsia="微軟正黑體" w:hAnsi="微軟正黑體" w:hint="eastAsia"/>
                <w:noProof/>
                <w:color w:val="0000FF"/>
              </w:rPr>
              <w:t>新增上線案場</w:t>
            </w:r>
          </w:p>
          <w:p w:rsidR="001D3CEF" w:rsidRPr="00D869EF" w:rsidRDefault="001D3CEF" w:rsidP="001D3CEF">
            <w:pPr>
              <w:rPr>
                <w:noProof/>
                <w:color w:val="0000FF"/>
              </w:rPr>
            </w:pPr>
          </w:p>
        </w:tc>
      </w:tr>
    </w:tbl>
    <w:p w:rsidR="00D869EF" w:rsidRDefault="00D869EF" w:rsidP="00E13232">
      <w:pPr>
        <w:rPr>
          <w:rFonts w:ascii="Arial" w:eastAsia="標楷體" w:hAnsi="Arial" w:cs="Arial"/>
        </w:rPr>
      </w:pPr>
    </w:p>
    <w:p w:rsidR="00C61478" w:rsidRDefault="00C61478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p w:rsidR="00C47A31" w:rsidRDefault="00C47A31" w:rsidP="00E13232">
      <w:pPr>
        <w:rPr>
          <w:rFonts w:ascii="Arial" w:eastAsia="標楷體" w:hAnsi="Arial" w:cs="Arial"/>
        </w:rPr>
      </w:pPr>
    </w:p>
    <w:tbl>
      <w:tblPr>
        <w:tblStyle w:val="a3"/>
        <w:tblW w:w="15542" w:type="dxa"/>
        <w:tblInd w:w="122" w:type="dxa"/>
        <w:tblLook w:val="01E0" w:firstRow="1" w:lastRow="1" w:firstColumn="1" w:lastColumn="1" w:noHBand="0" w:noVBand="0"/>
      </w:tblPr>
      <w:tblGrid>
        <w:gridCol w:w="2827"/>
        <w:gridCol w:w="2996"/>
        <w:gridCol w:w="1677"/>
        <w:gridCol w:w="2814"/>
        <w:gridCol w:w="5228"/>
      </w:tblGrid>
      <w:tr w:rsidR="001D3CEF" w:rsidTr="00C47A31">
        <w:trPr>
          <w:trHeight w:val="955"/>
        </w:trPr>
        <w:tc>
          <w:tcPr>
            <w:tcW w:w="2827" w:type="dxa"/>
            <w:shd w:val="clear" w:color="auto" w:fill="99CCFF"/>
          </w:tcPr>
          <w:p w:rsidR="001D3CEF" w:rsidRPr="00D869EF" w:rsidRDefault="001D3CEF" w:rsidP="0046664B">
            <w:pPr>
              <w:jc w:val="right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>
              <w:rPr>
                <w:rFonts w:ascii="Arial" w:eastAsia="標楷體" w:hAnsi="Arial" w:cs="Arial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CD59E2B" wp14:editId="2A21DA99">
                      <wp:simplePos x="0" y="0"/>
                      <wp:positionH relativeFrom="column">
                        <wp:posOffset>311785</wp:posOffset>
                      </wp:positionH>
                      <wp:positionV relativeFrom="paragraph">
                        <wp:posOffset>33020</wp:posOffset>
                      </wp:positionV>
                      <wp:extent cx="280670" cy="340995"/>
                      <wp:effectExtent l="17145" t="7620" r="83185" b="80010"/>
                      <wp:wrapNone/>
                      <wp:docPr id="54" name="Homepag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 noChangeArrowheads="1"/>
                            </wps:cNvSpPr>
                            <wps:spPr bwMode="auto">
                              <a:xfrm>
                                <a:off x="0" y="0"/>
                                <a:ext cx="280670" cy="340995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10800 w 21600"/>
                                  <a:gd name="T3" fmla="*/ 0 h 21600"/>
                                  <a:gd name="T4" fmla="*/ 21600 w 21600"/>
                                  <a:gd name="T5" fmla="*/ 0 h 21600"/>
                                  <a:gd name="T6" fmla="*/ 21600 w 21600"/>
                                  <a:gd name="T7" fmla="*/ 10800 h 21600"/>
                                  <a:gd name="T8" fmla="*/ 21600 w 21600"/>
                                  <a:gd name="T9" fmla="*/ 21600 h 21600"/>
                                  <a:gd name="T10" fmla="*/ 10800 w 21600"/>
                                  <a:gd name="T11" fmla="*/ 21600 h 21600"/>
                                  <a:gd name="T12" fmla="*/ 0 w 21600"/>
                                  <a:gd name="T13" fmla="*/ 10800 h 21600"/>
                                  <a:gd name="T14" fmla="*/ 999 w 21600"/>
                                  <a:gd name="T15" fmla="*/ 12174 h 21600"/>
                                  <a:gd name="T16" fmla="*/ 20813 w 21600"/>
                                  <a:gd name="T17" fmla="*/ 17149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T14" t="T15" r="T16" b="T17"/>
                                <a:pathLst>
                                  <a:path w="21600" h="21600" extrusionOk="0">
                                    <a:moveTo>
                                      <a:pt x="10757" y="21632"/>
                                    </a:moveTo>
                                    <a:lnTo>
                                      <a:pt x="5187" y="21632"/>
                                    </a:lnTo>
                                    <a:lnTo>
                                      <a:pt x="85" y="17509"/>
                                    </a:lnTo>
                                    <a:lnTo>
                                      <a:pt x="85" y="10849"/>
                                    </a:lnTo>
                                    <a:lnTo>
                                      <a:pt x="85" y="81"/>
                                    </a:lnTo>
                                    <a:lnTo>
                                      <a:pt x="10757" y="81"/>
                                    </a:lnTo>
                                    <a:lnTo>
                                      <a:pt x="21706" y="81"/>
                                    </a:lnTo>
                                    <a:lnTo>
                                      <a:pt x="21706" y="10652"/>
                                    </a:lnTo>
                                    <a:lnTo>
                                      <a:pt x="21706" y="21632"/>
                                    </a:lnTo>
                                    <a:lnTo>
                                      <a:pt x="10757" y="21632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85" y="17509"/>
                                    </a:moveTo>
                                    <a:lnTo>
                                      <a:pt x="5187" y="17509"/>
                                    </a:lnTo>
                                    <a:lnTo>
                                      <a:pt x="5187" y="21632"/>
                                    </a:lnTo>
                                    <a:lnTo>
                                      <a:pt x="85" y="17509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5251" y="7101"/>
                                    </a:moveTo>
                                    <a:lnTo>
                                      <a:pt x="5251" y="11160"/>
                                    </a:lnTo>
                                    <a:lnTo>
                                      <a:pt x="16306" y="11160"/>
                                    </a:lnTo>
                                    <a:lnTo>
                                      <a:pt x="16306" y="7052"/>
                                    </a:lnTo>
                                    <a:lnTo>
                                      <a:pt x="16901" y="6561"/>
                                    </a:lnTo>
                                    <a:lnTo>
                                      <a:pt x="15264" y="5236"/>
                                    </a:lnTo>
                                    <a:lnTo>
                                      <a:pt x="15264" y="1636"/>
                                    </a:lnTo>
                                    <a:lnTo>
                                      <a:pt x="13478" y="1636"/>
                                    </a:lnTo>
                                    <a:lnTo>
                                      <a:pt x="13478" y="3698"/>
                                    </a:lnTo>
                                    <a:lnTo>
                                      <a:pt x="11182" y="1669"/>
                                    </a:lnTo>
                                    <a:lnTo>
                                      <a:pt x="4847" y="6561"/>
                                    </a:lnTo>
                                    <a:lnTo>
                                      <a:pt x="5251" y="7101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9396" y="11160"/>
                                    </a:moveTo>
                                    <a:lnTo>
                                      <a:pt x="9396" y="7772"/>
                                    </a:lnTo>
                                    <a:lnTo>
                                      <a:pt x="11820" y="7772"/>
                                    </a:lnTo>
                                    <a:lnTo>
                                      <a:pt x="11820" y="11160"/>
                                    </a:lnTo>
                                    <a:lnTo>
                                      <a:pt x="9396" y="111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8EBB3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2700000" algn="ctr" rotWithShape="0">
                                  <a:srgbClr val="808080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CC5D8A" id="Homepage" o:spid="_x0000_s1026" style="position:absolute;margin-left:24.55pt;margin-top:2.6pt;width:22.1pt;height:26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5aBoQQAAHwPAAAOAAAAZHJzL2Uyb0RvYy54bWysV99zozYQfu9M/wcNj51pQJifnjg3d0mu&#10;7cy1l5m402cZhGEOEJXk4PSv70ogIl+M7bTxAxLm49Pufiste/1h39ToiXJRsXbl4CvPQbTNWF61&#10;25Xz5/rzz4mDhCRtTmrW0pXzTIXz4ebHH677bkl9VrI6pxwBSSuWfbdySim7peuKrKQNEVesoy08&#10;LBhviIRbvnVzTnpgb2rX97zI7RnPO84yKgT8ezc8dG40f1HQTH4tCkElqlcO2Cb1levrRl3dm2uy&#10;3HLSlVU2mkH+gxUNqVpYdKK6I5KgHa9eUTVVxplghbzKWOOyoqgyqn0Ab7D3nTePJemo9gWCI7op&#10;TOL9aLM/nh44qvKVEwYOakkDGv3KGtqRLVXB6TuxBMxj98CVe6L7wrJvArXsPq/kA6taCcZgeJPd&#10;lqTd0o+cs76kJNd/A4F7wKBuBHChTf87y2EtspNMB25f8EatACFBe63P86QP3UuUwZ9+4kUxqJjB&#10;o0XgpWmoTHTJ0ryc7YT8hTJNRJ6+CDnIm8NMi5OPHq6BpGhqUPonF3moRz6OPJMMEwjcskDlcZBv&#10;gbCXeLNsCwvooRk20GBaUts0Z1toAWfZIgt0ki22gIMTM/bBbr7MvvQVcIYR21KcDCC29RjcmeO0&#10;RZkVBNuKnPQa27KkaTonCrZVwT6Ogzmd8YE0XoIXs5wH2sQ4SG1OyP2tyW5SmoTP9u2Y8TBDsC3V&#10;TlIboGNCbS6V/rCF1njcPoBST2fAEEwFXlwEhkgpsNmYp5khCAocX8QMqafA6UVglVUKDTkznBCn&#10;DcGjj5ASFhyCC6+NkeRQSlQRWatkgDKyVmJDIVkrKaGUrLF2A2JMpBJChxumqIdzS58uqJxmcKDx&#10;nSqZX78ZaRr2RNdMvyWVRtiLQ5AenIC3F/5o1wuqbm10iJPXYAMxY6eJE7AbWHEceiaWBmDGQ6CX&#10;BBcBExNrQ2PGge7FoTNA2DfekBkXA7EXhSZEZlUzDqu/kNrhNBgzfm/pMWxWM0GHLFFS/1+dj8hx&#10;VuTz2r1PPryzq6EfwhEOuRdjz+TKrK8GizFsnjH7jUxmHOWKFmO+vAUbe2cyBkcpWKnMjcLImGtW&#10;NuNoQehHw8EX+ovotLETFHb1GegiiIdD7w3QRZQmpw3AOBlOOxxFp/d1kATDoXI2AMeUNSF65yRK&#10;F+lwONhiz2XRBI7j+PT5oKIy1Iw3QG0TjLtmHDJjMuAY9FVkoOBM1UMVH+trVrC6yj9Xda3OG8G3&#10;m9uaoycCBekuuf/0ydStA1jdquKTgji6+B88O6Dw9G9MmwNYU0loz+qqWTnwaQs/BSJL9YF/3+Z6&#10;LklVD3MwudYfElQ3XmMRZDugeCzzHuWVgMIJdSCO4NMrr6B6+vHAiki9hf4xkxyKKpN/VbLUzY+p&#10;jgfmJvCZnZgzYaLXjYC1sm48VK8xNDEblj9D3wHkilO1rDApGf/HQT20fytH/L0jnDqo/q2F3iXF&#10;QQAwqW+CMFbJwe0nG/sJaTOgWjnSga8tNb2VcAev7DpebUvltZagZR+h3ykq1Zdo+warxhto8bQT&#10;Yzuqekj7XqNemuabfwEAAP//AwBQSwMEFAAGAAgAAAAhAIS5AcvcAAAABgEAAA8AAABkcnMvZG93&#10;bnJldi54bWxMjk1PwzAQRO9I/AdrkbhRpynQJsSpqkoICU4Nkbg6yZIP4nWw3Tb99ywnOI5m9OZl&#10;29mM4oTO95YULBcRCKTaNj21Csr357sNCB80NXq0hAou6GGbX19lOm3smQ54KkIrGEI+1Qq6EKZU&#10;Sl93aLRf2AmJu0/rjA4cXSsbp88MN6OMo+hRGt0TP3R6wn2H9VdxNArcpfyod0V8cN/Vy35dvg7D&#10;+m1Q6vZm3j2BCDiHvzH86rM65OxU2SM1XowK7pMlLxU8xCC4TlYrEBXHTQIyz+R//fwHAAD//wMA&#10;UEsBAi0AFAAGAAgAAAAhALaDOJL+AAAA4QEAABMAAAAAAAAAAAAAAAAAAAAAAFtDb250ZW50X1R5&#10;cGVzXS54bWxQSwECLQAUAAYACAAAACEAOP0h/9YAAACUAQAACwAAAAAAAAAAAAAAAAAvAQAAX3Jl&#10;bHMvLnJlbHNQSwECLQAUAAYACAAAACEALy+WgaEEAAB8DwAADgAAAAAAAAAAAAAAAAAuAgAAZHJz&#10;L2Uyb0RvYy54bWxQSwECLQAUAAYACAAAACEAhLkBy9wAAAAGAQAADwAAAAAAAAAAAAAAAAD7BgAA&#10;ZHJzL2Rvd25yZXYueG1sUEsFBgAAAAAEAAQA8wAAAAQIAAAAAA==&#10;" path="m10757,21632r-5570,l85,17509r,-6660l85,81r10672,l21706,81r,10571l21706,21632r-10949,xem85,17509r5102,l5187,21632,85,17509xem5251,7101r,4059l16306,11160r,-4108l16901,6561,15264,5236r,-3600l13478,1636r,2062l11182,1669,4847,6561r404,540xem9396,11160r,-3388l11820,7772r,3388l9396,11160xe" fillcolor="#d8ebb3">
                      <v:stroke joinstyle="miter"/>
                      <v:shadow on="t" offset="6pt,6pt"/>
                      <v:path o:extrusionok="f" o:connecttype="custom" o:connectlocs="0,0;140335,0;280670,0;280670,170498;280670,340995;140335,340995;0,170498" o:connectangles="0,0,0,0,0,0,0" textboxrect="999,12174,20813,17149"/>
                      <o:lock v:ext="edit" verticies="t"/>
                    </v:shape>
                  </w:pict>
                </mc:Fallback>
              </mc:AlternateContent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首頁</w:t>
            </w:r>
          </w:p>
        </w:tc>
        <w:tc>
          <w:tcPr>
            <w:tcW w:w="2996" w:type="dxa"/>
            <w:shd w:val="clear" w:color="auto" w:fill="92D050"/>
          </w:tcPr>
          <w:p w:rsidR="001D3CEF" w:rsidRPr="00D869EF" w:rsidRDefault="001D3CEF" w:rsidP="0046664B">
            <w:pPr>
              <w:jc w:val="right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>
              <w:rPr>
                <w:rFonts w:ascii="Arial" w:eastAsia="標楷體" w:hAnsi="Arial" w:cs="Arial" w:hint="eastAsia"/>
                <w:noProof/>
              </w:rPr>
              <w:drawing>
                <wp:anchor distT="0" distB="0" distL="114300" distR="114300" simplePos="0" relativeHeight="251694080" behindDoc="0" locked="0" layoutInCell="1" allowOverlap="1" wp14:anchorId="6FCBE689" wp14:editId="7C58167E">
                  <wp:simplePos x="0" y="0"/>
                  <wp:positionH relativeFrom="column">
                    <wp:posOffset>498475</wp:posOffset>
                  </wp:positionH>
                  <wp:positionV relativeFrom="paragraph">
                    <wp:posOffset>53340</wp:posOffset>
                  </wp:positionV>
                  <wp:extent cx="380365" cy="342265"/>
                  <wp:effectExtent l="0" t="0" r="0" b="0"/>
                  <wp:wrapNone/>
                  <wp:docPr id="56" name="圖片 56" descr="MCj03002750000[1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 descr="MCj03002750000[1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65" cy="34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查詢</w:t>
            </w:r>
          </w:p>
        </w:tc>
        <w:tc>
          <w:tcPr>
            <w:tcW w:w="4491" w:type="dxa"/>
            <w:gridSpan w:val="2"/>
            <w:shd w:val="clear" w:color="auto" w:fill="99CCFF"/>
          </w:tcPr>
          <w:p w:rsidR="001D3CEF" w:rsidRPr="00D869EF" w:rsidRDefault="001D3CEF" w:rsidP="0046664B">
            <w:pPr>
              <w:jc w:val="right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 w:rsidRPr="00D869EF">
              <w:rPr>
                <w:rFonts w:ascii="華康中黑體" w:eastAsia="華康中黑體" w:hAnsi="Arial" w:cs="Arial" w:hint="eastAsia"/>
                <w:b/>
                <w:noProof/>
                <w:color w:val="0000FF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A63E25F" wp14:editId="44F0476E">
                      <wp:simplePos x="0" y="0"/>
                      <wp:positionH relativeFrom="column">
                        <wp:posOffset>841375</wp:posOffset>
                      </wp:positionH>
                      <wp:positionV relativeFrom="paragraph">
                        <wp:posOffset>156845</wp:posOffset>
                      </wp:positionV>
                      <wp:extent cx="297180" cy="189230"/>
                      <wp:effectExtent l="13970" t="12700" r="12700" b="7620"/>
                      <wp:wrapNone/>
                      <wp:docPr id="55" name="AutoShape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180" cy="189230"/>
                              </a:xfrm>
                              <a:prstGeom prst="flowChartMultidocumen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5A9B5B" id="AutoShape 217" o:spid="_x0000_s1026" type="#_x0000_t115" style="position:absolute;margin-left:66.25pt;margin-top:12.35pt;width:23.4pt;height:14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MNGMAIAAFAEAAAOAAAAZHJzL2Uyb0RvYy54bWysVFFv0zAQfkfiP1h+Z2lCy9qo6TR1DCFt&#10;MGnwA1zHaSxsnzm7Tcev5+x0pQOeEHmwfL7z5+++u8vy6mAN2ysMGlzDy4sJZ8pJaLXbNvzrl9s3&#10;c85CFK4VBpxq+JMK/Gr1+tVy8LWqoAfTKmQE4kI9+Ib3Mfq6KILslRXhArxy5OwArYhk4rZoUQyE&#10;bk1RTSbvigGw9QhShUCnN6OTrzJ+1ykZP3ddUJGZhhO3mFfM6yatxWop6i0K32t5pCH+gYUV2tGj&#10;J6gbEQXbof4DymqJEKCLFxJsAV2npco5UDbl5LdsHnvhVc6FxAn+JFP4f7Dy0/4BmW4bPptx5oSl&#10;Gl3vIuSnWVVeJoUGH2oKfPQPmHIM/g7kt8AcrHvhtuoaEYZeiZZ4lSm+eHEhGYGuss1wDy3hC8LP&#10;Yh06tAmQZGCHXJOnU03UITJJh9XispxT5SS5yvmieptrVoj6+bLHED8osCxtGt4ZGIgWxvudiboF&#10;ubPKxfyc2N+FmOiJ+vlSTgeMbm+1MdnA7WZtkO0FNcwtfYtFzoiyPg8zjg0NX8yqWUZ+4QvnEJP8&#10;/Q3C6kidb7Rt+PwUJOqk43vX5r6MQptxT5SNOwqbtBxrsoH2iXRFGNuaxpA2PeAPzgZq6YaH7zuB&#10;ijPz0VFtFuV0mmYgG9PZZUUGnns25x7hJEE1PHI2btdxnJudR73t6aUy5+4g9Uuns7Kp1iOrI1lq&#10;2yz4ccTSXJzbOerXj2D1EwAA//8DAFBLAwQUAAYACAAAACEAqx3tOd4AAAAJAQAADwAAAGRycy9k&#10;b3ducmV2LnhtbEyPwU7DMBBE70j8g7VI3KhD2tAS4lRQwY1DW0Dt0Y0XxyJeR7abpn+Pe4LjaJ9m&#10;3lbL0XZsQB+MIwH3kwwYUuOUIS3g8+PtbgEsRElKdo5QwBkDLOvrq0qWyp1og8M2apZKKJRSQBtj&#10;X3IemhatDBPXI6Xbt/NWxhS95srLUyq3Hc+z7IFbaSgttLLHVYvNz/ZoBaz0+ysN6y+7P6Nam/xl&#10;Z7zeCXF7Mz4/AYs4xj8YLvpJHerkdHBHUoF1KU/zIqEC8tkc2AWYP06BHQQUswJ4XfH/H9S/AAAA&#10;//8DAFBLAQItABQABgAIAAAAIQC2gziS/gAAAOEBAAATAAAAAAAAAAAAAAAAAAAAAABbQ29udGVu&#10;dF9UeXBlc10ueG1sUEsBAi0AFAAGAAgAAAAhADj9If/WAAAAlAEAAAsAAAAAAAAAAAAAAAAALwEA&#10;AF9yZWxzLy5yZWxzUEsBAi0AFAAGAAgAAAAhAOQ8w0YwAgAAUAQAAA4AAAAAAAAAAAAAAAAALgIA&#10;AGRycy9lMm9Eb2MueG1sUEsBAi0AFAAGAAgAAAAhAKsd7TneAAAACQEAAA8AAAAAAAAAAAAAAAAA&#10;igQAAGRycy9kb3ducmV2LnhtbFBLBQYAAAAABAAEAPMAAACVBQAAAAA=&#10;" fillcolor="#ff9"/>
                  </w:pict>
                </mc:Fallback>
              </mc:AlternateContent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 xml:space="preserve"> 內部報表</w:t>
            </w:r>
          </w:p>
        </w:tc>
        <w:tc>
          <w:tcPr>
            <w:tcW w:w="5228" w:type="dxa"/>
            <w:shd w:val="clear" w:color="auto" w:fill="99CCFF"/>
          </w:tcPr>
          <w:p w:rsidR="001D3CEF" w:rsidRPr="00D869EF" w:rsidRDefault="001D3CEF" w:rsidP="001D3CEF">
            <w:pPr>
              <w:jc w:val="center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 w:rsidRPr="00D869EF">
              <w:rPr>
                <w:noProof/>
                <w:color w:val="0000FF"/>
              </w:rPr>
              <w:drawing>
                <wp:anchor distT="0" distB="0" distL="114300" distR="114300" simplePos="0" relativeHeight="251692032" behindDoc="0" locked="0" layoutInCell="1" allowOverlap="1" wp14:anchorId="50F11689" wp14:editId="4BFA5BDD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86995</wp:posOffset>
                  </wp:positionV>
                  <wp:extent cx="457200" cy="287020"/>
                  <wp:effectExtent l="0" t="0" r="0" b="0"/>
                  <wp:wrapNone/>
                  <wp:docPr id="57" name="圖片 57" descr="j0252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j0252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8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維運</w:t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管理</w:t>
            </w:r>
          </w:p>
        </w:tc>
      </w:tr>
      <w:tr w:rsidR="00C47A31" w:rsidTr="00236D44">
        <w:trPr>
          <w:trHeight w:val="645"/>
        </w:trPr>
        <w:tc>
          <w:tcPr>
            <w:tcW w:w="15542" w:type="dxa"/>
            <w:gridSpan w:val="5"/>
            <w:shd w:val="clear" w:color="auto" w:fill="auto"/>
          </w:tcPr>
          <w:p w:rsidR="00C47A31" w:rsidRPr="00C47A31" w:rsidRDefault="00C47A31" w:rsidP="0046664B">
            <w:pPr>
              <w:rPr>
                <w:rFonts w:ascii="微軟正黑體" w:eastAsia="微軟正黑體" w:hAnsi="微軟正黑體"/>
                <w:noProof/>
                <w:color w:val="0000FF"/>
              </w:rPr>
            </w:pPr>
            <w:r w:rsidRPr="00C47A31">
              <w:rPr>
                <w:rFonts w:ascii="微軟正黑體" w:eastAsia="微軟正黑體" w:hAnsi="微軟正黑體" w:hint="eastAsia"/>
                <w:noProof/>
                <w:color w:val="0000FF"/>
              </w:rPr>
              <w:t>※查詢選單</w:t>
            </w:r>
          </w:p>
        </w:tc>
      </w:tr>
      <w:tr w:rsidR="00C47A31" w:rsidTr="00C47A31">
        <w:trPr>
          <w:trHeight w:val="5229"/>
        </w:trPr>
        <w:tc>
          <w:tcPr>
            <w:tcW w:w="7500" w:type="dxa"/>
            <w:gridSpan w:val="3"/>
            <w:shd w:val="clear" w:color="auto" w:fill="auto"/>
          </w:tcPr>
          <w:p w:rsidR="00C47A31" w:rsidRDefault="00C47A31" w:rsidP="00C47A31">
            <w:pPr>
              <w:numPr>
                <w:ilvl w:val="0"/>
                <w:numId w:val="26"/>
              </w:numPr>
              <w:rPr>
                <w:rFonts w:ascii="微軟正黑體" w:eastAsia="微軟正黑體" w:hAnsi="微軟正黑體" w:cs="Arial"/>
              </w:rPr>
            </w:pPr>
            <w:r w:rsidRPr="00C47A31">
              <w:rPr>
                <w:rFonts w:ascii="微軟正黑體" w:eastAsia="微軟正黑體" w:hAnsi="微軟正黑體" w:cs="Arial" w:hint="eastAsia"/>
              </w:rPr>
              <w:t>每日發電量by縣市</w:t>
            </w:r>
          </w:p>
          <w:p w:rsidR="00C47A31" w:rsidRPr="00C47A31" w:rsidRDefault="00C47A31" w:rsidP="00C47A31">
            <w:pPr>
              <w:numPr>
                <w:ilvl w:val="1"/>
                <w:numId w:val="26"/>
              </w:numPr>
              <w:rPr>
                <w:rFonts w:ascii="微軟正黑體" w:eastAsia="微軟正黑體" w:hAnsi="微軟正黑體" w:cs="Arial"/>
                <w:sz w:val="20"/>
                <w:szCs w:val="20"/>
              </w:rPr>
            </w:pPr>
            <w:r w:rsidRPr="00C47A31">
              <w:rPr>
                <w:rFonts w:ascii="微軟正黑體" w:eastAsia="微軟正黑體" w:hAnsi="微軟正黑體" w:cs="Arial" w:hint="eastAsia"/>
                <w:sz w:val="20"/>
                <w:szCs w:val="20"/>
              </w:rPr>
              <w:t>篩選條件</w:t>
            </w:r>
          </w:p>
          <w:p w:rsidR="00C47A31" w:rsidRPr="00C47A31" w:rsidRDefault="00C47A31" w:rsidP="00C47A31">
            <w:pPr>
              <w:numPr>
                <w:ilvl w:val="2"/>
                <w:numId w:val="27"/>
              </w:numPr>
              <w:rPr>
                <w:rFonts w:ascii="微軟正黑體" w:eastAsia="微軟正黑體" w:hAnsi="微軟正黑體" w:cs="Arial"/>
                <w:sz w:val="20"/>
                <w:szCs w:val="20"/>
              </w:rPr>
            </w:pPr>
            <w:r w:rsidRPr="00C47A31">
              <w:rPr>
                <w:rFonts w:ascii="微軟正黑體" w:eastAsia="微軟正黑體" w:hAnsi="微軟正黑體" w:cs="Arial" w:hint="eastAsia"/>
                <w:sz w:val="20"/>
                <w:szCs w:val="20"/>
              </w:rPr>
              <w:t>日期區間</w:t>
            </w:r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→</w:t>
            </w:r>
          </w:p>
          <w:p w:rsidR="00C47A31" w:rsidRPr="00C47A31" w:rsidRDefault="00C47A31" w:rsidP="00C47A31">
            <w:pPr>
              <w:numPr>
                <w:ilvl w:val="2"/>
                <w:numId w:val="27"/>
              </w:numPr>
              <w:rPr>
                <w:rFonts w:ascii="微軟正黑體" w:eastAsia="微軟正黑體" w:hAnsi="微軟正黑體" w:cs="Arial"/>
                <w:sz w:val="20"/>
                <w:szCs w:val="20"/>
              </w:rPr>
            </w:pPr>
            <w:r w:rsidRPr="00C47A31">
              <w:rPr>
                <w:rFonts w:ascii="微軟正黑體" w:eastAsia="微軟正黑體" w:hAnsi="微軟正黑體" w:cs="Arial" w:hint="eastAsia"/>
                <w:sz w:val="20"/>
                <w:szCs w:val="20"/>
              </w:rPr>
              <w:t>地區</w:t>
            </w:r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→下拉式選單及ALL，可多重選擇</w:t>
            </w:r>
          </w:p>
          <w:p w:rsidR="00C47A31" w:rsidRPr="00C47A31" w:rsidRDefault="00C47A31" w:rsidP="00C47A31">
            <w:pPr>
              <w:numPr>
                <w:ilvl w:val="2"/>
                <w:numId w:val="27"/>
              </w:numPr>
              <w:rPr>
                <w:rFonts w:ascii="微軟正黑體" w:eastAsia="微軟正黑體" w:hAnsi="微軟正黑體" w:cs="Arial"/>
                <w:sz w:val="20"/>
                <w:szCs w:val="20"/>
              </w:rPr>
            </w:pPr>
            <w:r w:rsidRPr="00C47A31">
              <w:rPr>
                <w:rFonts w:ascii="微軟正黑體" w:eastAsia="微軟正黑體" w:hAnsi="微軟正黑體" w:cs="Arial" w:hint="eastAsia"/>
                <w:sz w:val="20"/>
                <w:szCs w:val="20"/>
              </w:rPr>
              <w:t>業主</w:t>
            </w:r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→下拉式選單及ALL，可多重選擇</w:t>
            </w:r>
          </w:p>
          <w:p w:rsidR="00C47A31" w:rsidRPr="00C47A31" w:rsidRDefault="00C47A31" w:rsidP="00C47A31">
            <w:pPr>
              <w:numPr>
                <w:ilvl w:val="2"/>
                <w:numId w:val="27"/>
              </w:numPr>
              <w:rPr>
                <w:rFonts w:ascii="微軟正黑體" w:eastAsia="微軟正黑體" w:hAnsi="微軟正黑體" w:cs="Arial"/>
                <w:sz w:val="20"/>
                <w:szCs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方向→下拉式選單及ALL，可多重選擇</w:t>
            </w:r>
          </w:p>
          <w:p w:rsidR="00C47A31" w:rsidRDefault="00C47A31" w:rsidP="00C47A31">
            <w:pPr>
              <w:numPr>
                <w:ilvl w:val="0"/>
                <w:numId w:val="26"/>
              </w:numPr>
              <w:rPr>
                <w:rFonts w:ascii="微軟正黑體" w:eastAsia="微軟正黑體" w:hAnsi="微軟正黑體" w:cs="Arial"/>
              </w:rPr>
            </w:pPr>
            <w:r w:rsidRPr="00C47A31">
              <w:rPr>
                <w:rFonts w:ascii="微軟正黑體" w:eastAsia="微軟正黑體" w:hAnsi="微軟正黑體" w:cs="Arial" w:hint="eastAsia"/>
              </w:rPr>
              <w:t>各INV發電量by縣市、案場(多重選單)</w:t>
            </w:r>
          </w:p>
          <w:p w:rsidR="00C47A31" w:rsidRPr="00C47A31" w:rsidRDefault="00C47A31" w:rsidP="00C47A31">
            <w:pPr>
              <w:numPr>
                <w:ilvl w:val="1"/>
                <w:numId w:val="26"/>
              </w:numPr>
              <w:rPr>
                <w:rFonts w:ascii="微軟正黑體" w:eastAsia="微軟正黑體" w:hAnsi="微軟正黑體" w:cs="Arial"/>
                <w:sz w:val="20"/>
                <w:szCs w:val="20"/>
              </w:rPr>
            </w:pPr>
            <w:r w:rsidRPr="00C47A31">
              <w:rPr>
                <w:rFonts w:ascii="微軟正黑體" w:eastAsia="微軟正黑體" w:hAnsi="微軟正黑體" w:cs="Arial" w:hint="eastAsia"/>
                <w:sz w:val="20"/>
                <w:szCs w:val="20"/>
              </w:rPr>
              <w:t>篩選條件</w:t>
            </w:r>
          </w:p>
          <w:p w:rsidR="00C47A31" w:rsidRPr="00C47A31" w:rsidRDefault="00C47A31" w:rsidP="00C47A31">
            <w:pPr>
              <w:numPr>
                <w:ilvl w:val="0"/>
                <w:numId w:val="28"/>
              </w:numPr>
              <w:rPr>
                <w:rFonts w:ascii="微軟正黑體" w:eastAsia="微軟正黑體" w:hAnsi="微軟正黑體" w:cs="Arial"/>
                <w:sz w:val="20"/>
                <w:szCs w:val="20"/>
              </w:rPr>
            </w:pPr>
            <w:r w:rsidRPr="00C47A31">
              <w:rPr>
                <w:rFonts w:ascii="微軟正黑體" w:eastAsia="微軟正黑體" w:hAnsi="微軟正黑體" w:cs="Arial" w:hint="eastAsia"/>
                <w:sz w:val="20"/>
                <w:szCs w:val="20"/>
              </w:rPr>
              <w:t>日期區間</w:t>
            </w:r>
          </w:p>
          <w:p w:rsidR="00C47A31" w:rsidRPr="00C47A31" w:rsidRDefault="00C47A31" w:rsidP="00C47A31">
            <w:pPr>
              <w:numPr>
                <w:ilvl w:val="0"/>
                <w:numId w:val="28"/>
              </w:numPr>
              <w:rPr>
                <w:rFonts w:ascii="微軟正黑體" w:eastAsia="微軟正黑體" w:hAnsi="微軟正黑體" w:cs="Arial"/>
                <w:sz w:val="20"/>
                <w:szCs w:val="20"/>
              </w:rPr>
            </w:pPr>
            <w:r w:rsidRPr="00C47A31">
              <w:rPr>
                <w:rFonts w:ascii="微軟正黑體" w:eastAsia="微軟正黑體" w:hAnsi="微軟正黑體" w:cs="Arial" w:hint="eastAsia"/>
                <w:sz w:val="20"/>
                <w:szCs w:val="20"/>
              </w:rPr>
              <w:t>地區</w:t>
            </w:r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→下拉式選單及ALL，可多重選擇</w:t>
            </w:r>
          </w:p>
          <w:p w:rsidR="00C47A31" w:rsidRPr="00C47A31" w:rsidRDefault="00C47A31" w:rsidP="00C47A31">
            <w:pPr>
              <w:numPr>
                <w:ilvl w:val="0"/>
                <w:numId w:val="28"/>
              </w:numPr>
              <w:rPr>
                <w:rFonts w:ascii="微軟正黑體" w:eastAsia="微軟正黑體" w:hAnsi="微軟正黑體" w:cs="Arial"/>
                <w:sz w:val="20"/>
                <w:szCs w:val="20"/>
              </w:rPr>
            </w:pPr>
            <w:r w:rsidRPr="00C47A31">
              <w:rPr>
                <w:rFonts w:ascii="微軟正黑體" w:eastAsia="微軟正黑體" w:hAnsi="微軟正黑體" w:cs="Arial" w:hint="eastAsia"/>
                <w:sz w:val="20"/>
                <w:szCs w:val="20"/>
              </w:rPr>
              <w:t>業主</w:t>
            </w:r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→下拉式選單及ALL，可多重選擇</w:t>
            </w:r>
          </w:p>
          <w:p w:rsidR="00C47A31" w:rsidRPr="00C47A31" w:rsidRDefault="00C47A31" w:rsidP="00C47A31">
            <w:pPr>
              <w:numPr>
                <w:ilvl w:val="0"/>
                <w:numId w:val="28"/>
              </w:numPr>
              <w:rPr>
                <w:rFonts w:ascii="微軟正黑體" w:eastAsia="微軟正黑體" w:hAnsi="微軟正黑體" w:cs="Arial"/>
                <w:sz w:val="20"/>
                <w:szCs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方向→下拉式選單及ALL，可多重選擇</w:t>
            </w:r>
          </w:p>
        </w:tc>
        <w:tc>
          <w:tcPr>
            <w:tcW w:w="8042" w:type="dxa"/>
            <w:gridSpan w:val="2"/>
            <w:shd w:val="clear" w:color="auto" w:fill="auto"/>
          </w:tcPr>
          <w:p w:rsidR="00C47A31" w:rsidRDefault="00C47A31" w:rsidP="00C47A31">
            <w:pPr>
              <w:numPr>
                <w:ilvl w:val="0"/>
                <w:numId w:val="26"/>
              </w:numPr>
              <w:rPr>
                <w:rFonts w:ascii="微軟正黑體" w:eastAsia="微軟正黑體" w:hAnsi="微軟正黑體" w:cs="Arial"/>
              </w:rPr>
            </w:pPr>
            <w:r w:rsidRPr="00C47A31">
              <w:rPr>
                <w:rFonts w:ascii="微軟正黑體" w:eastAsia="微軟正黑體" w:hAnsi="微軟正黑體" w:cs="Arial" w:hint="eastAsia"/>
              </w:rPr>
              <w:t>各案場日、</w:t>
            </w:r>
            <w:proofErr w:type="gramStart"/>
            <w:r w:rsidRPr="00C47A31">
              <w:rPr>
                <w:rFonts w:ascii="微軟正黑體" w:eastAsia="微軟正黑體" w:hAnsi="微軟正黑體" w:cs="Arial" w:hint="eastAsia"/>
              </w:rPr>
              <w:t>週</w:t>
            </w:r>
            <w:proofErr w:type="gramEnd"/>
            <w:r w:rsidRPr="00C47A31">
              <w:rPr>
                <w:rFonts w:ascii="微軟正黑體" w:eastAsia="微軟正黑體" w:hAnsi="微軟正黑體" w:cs="Arial" w:hint="eastAsia"/>
              </w:rPr>
              <w:t>、月、年發電量</w:t>
            </w:r>
          </w:p>
          <w:p w:rsidR="000D3687" w:rsidRPr="00C47A31" w:rsidRDefault="000D3687" w:rsidP="000D3687">
            <w:pPr>
              <w:numPr>
                <w:ilvl w:val="1"/>
                <w:numId w:val="26"/>
              </w:numPr>
              <w:rPr>
                <w:rFonts w:ascii="微軟正黑體" w:eastAsia="微軟正黑體" w:hAnsi="微軟正黑體" w:cs="Arial"/>
                <w:sz w:val="20"/>
                <w:szCs w:val="20"/>
              </w:rPr>
            </w:pPr>
            <w:r w:rsidRPr="00C47A31">
              <w:rPr>
                <w:rFonts w:ascii="微軟正黑體" w:eastAsia="微軟正黑體" w:hAnsi="微軟正黑體" w:cs="Arial" w:hint="eastAsia"/>
                <w:sz w:val="20"/>
                <w:szCs w:val="20"/>
              </w:rPr>
              <w:t>篩選條件</w:t>
            </w:r>
          </w:p>
          <w:p w:rsidR="000D3687" w:rsidRPr="00C47A31" w:rsidRDefault="000D3687" w:rsidP="000D3687">
            <w:pPr>
              <w:numPr>
                <w:ilvl w:val="0"/>
                <w:numId w:val="29"/>
              </w:numPr>
              <w:ind w:left="2751" w:hanging="425"/>
              <w:rPr>
                <w:rFonts w:ascii="微軟正黑體" w:eastAsia="微軟正黑體" w:hAnsi="微軟正黑體" w:cs="Arial"/>
                <w:sz w:val="20"/>
                <w:szCs w:val="20"/>
              </w:rPr>
            </w:pPr>
            <w:r w:rsidRPr="00C47A31">
              <w:rPr>
                <w:rFonts w:ascii="微軟正黑體" w:eastAsia="微軟正黑體" w:hAnsi="微軟正黑體" w:cs="Arial" w:hint="eastAsia"/>
                <w:sz w:val="20"/>
                <w:szCs w:val="20"/>
              </w:rPr>
              <w:t>日期區間</w:t>
            </w:r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→</w:t>
            </w:r>
          </w:p>
          <w:p w:rsidR="000D3687" w:rsidRPr="00C47A31" w:rsidRDefault="000D3687" w:rsidP="000D3687">
            <w:pPr>
              <w:numPr>
                <w:ilvl w:val="0"/>
                <w:numId w:val="29"/>
              </w:numPr>
              <w:ind w:left="2751" w:hanging="425"/>
              <w:rPr>
                <w:rFonts w:ascii="微軟正黑體" w:eastAsia="微軟正黑體" w:hAnsi="微軟正黑體" w:cs="Arial"/>
                <w:sz w:val="20"/>
                <w:szCs w:val="20"/>
              </w:rPr>
            </w:pPr>
            <w:r w:rsidRPr="00C47A31">
              <w:rPr>
                <w:rFonts w:ascii="微軟正黑體" w:eastAsia="微軟正黑體" w:hAnsi="微軟正黑體" w:cs="Arial" w:hint="eastAsia"/>
                <w:sz w:val="20"/>
                <w:szCs w:val="20"/>
              </w:rPr>
              <w:t>地區</w:t>
            </w:r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→下拉式選單及ALL，可多重選擇</w:t>
            </w:r>
          </w:p>
          <w:p w:rsidR="000D3687" w:rsidRPr="00C47A31" w:rsidRDefault="000D3687" w:rsidP="000D3687">
            <w:pPr>
              <w:numPr>
                <w:ilvl w:val="0"/>
                <w:numId w:val="29"/>
              </w:numPr>
              <w:ind w:left="2751" w:hanging="425"/>
              <w:rPr>
                <w:rFonts w:ascii="微軟正黑體" w:eastAsia="微軟正黑體" w:hAnsi="微軟正黑體" w:cs="Arial"/>
                <w:sz w:val="20"/>
                <w:szCs w:val="20"/>
              </w:rPr>
            </w:pPr>
            <w:r w:rsidRPr="00C47A31">
              <w:rPr>
                <w:rFonts w:ascii="微軟正黑體" w:eastAsia="微軟正黑體" w:hAnsi="微軟正黑體" w:cs="Arial" w:hint="eastAsia"/>
                <w:sz w:val="20"/>
                <w:szCs w:val="20"/>
              </w:rPr>
              <w:t>業主</w:t>
            </w:r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→下拉式選單及ALL，可多重選擇</w:t>
            </w:r>
          </w:p>
          <w:p w:rsidR="000D3687" w:rsidRPr="00C47A31" w:rsidRDefault="000D3687" w:rsidP="000D3687">
            <w:pPr>
              <w:numPr>
                <w:ilvl w:val="0"/>
                <w:numId w:val="29"/>
              </w:numPr>
              <w:ind w:left="2751" w:hanging="425"/>
              <w:rPr>
                <w:rFonts w:ascii="微軟正黑體" w:eastAsia="微軟正黑體" w:hAnsi="微軟正黑體" w:cs="Arial"/>
                <w:sz w:val="20"/>
                <w:szCs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方向→下拉式選單及ALL，可多重選擇</w:t>
            </w:r>
          </w:p>
          <w:p w:rsidR="00C47A31" w:rsidRPr="00C47A31" w:rsidRDefault="00C47A31" w:rsidP="00C47A31">
            <w:pPr>
              <w:numPr>
                <w:ilvl w:val="0"/>
                <w:numId w:val="26"/>
              </w:numPr>
              <w:rPr>
                <w:rFonts w:ascii="微軟正黑體" w:eastAsia="微軟正黑體" w:hAnsi="微軟正黑體" w:cs="Arial"/>
              </w:rPr>
            </w:pPr>
            <w:r w:rsidRPr="00C47A31">
              <w:rPr>
                <w:rFonts w:ascii="微軟正黑體" w:eastAsia="微軟正黑體" w:hAnsi="微軟正黑體" w:cs="Arial" w:hint="eastAsia"/>
              </w:rPr>
              <w:t>合約(</w:t>
            </w:r>
            <w:r w:rsidRPr="00C47A31">
              <w:rPr>
                <w:rFonts w:ascii="微軟正黑體" w:eastAsia="微軟正黑體" w:hAnsi="微軟正黑體" w:cs="Arial"/>
              </w:rPr>
              <w:t>Target)</w:t>
            </w:r>
            <w:r w:rsidRPr="00C47A31">
              <w:rPr>
                <w:rFonts w:ascii="微軟正黑體" w:eastAsia="微軟正黑體" w:hAnsi="微軟正黑體" w:cs="Arial" w:hint="eastAsia"/>
              </w:rPr>
              <w:t>、監控及電費單發電小時比較</w:t>
            </w:r>
          </w:p>
          <w:p w:rsidR="000D3687" w:rsidRPr="00C47A31" w:rsidRDefault="000D3687" w:rsidP="000D3687">
            <w:pPr>
              <w:numPr>
                <w:ilvl w:val="1"/>
                <w:numId w:val="26"/>
              </w:numPr>
              <w:rPr>
                <w:rFonts w:ascii="微軟正黑體" w:eastAsia="微軟正黑體" w:hAnsi="微軟正黑體" w:cs="Arial"/>
                <w:sz w:val="20"/>
                <w:szCs w:val="20"/>
              </w:rPr>
            </w:pPr>
            <w:r w:rsidRPr="00C47A31">
              <w:rPr>
                <w:rFonts w:ascii="微軟正黑體" w:eastAsia="微軟正黑體" w:hAnsi="微軟正黑體" w:cs="Arial" w:hint="eastAsia"/>
                <w:sz w:val="20"/>
                <w:szCs w:val="20"/>
              </w:rPr>
              <w:t>篩選條件</w:t>
            </w:r>
          </w:p>
          <w:p w:rsidR="000D3687" w:rsidRPr="00C47A31" w:rsidRDefault="000D3687" w:rsidP="000D3687">
            <w:pPr>
              <w:numPr>
                <w:ilvl w:val="0"/>
                <w:numId w:val="30"/>
              </w:numPr>
              <w:ind w:left="2751" w:hanging="425"/>
              <w:rPr>
                <w:rFonts w:ascii="微軟正黑體" w:eastAsia="微軟正黑體" w:hAnsi="微軟正黑體" w:cs="Arial"/>
                <w:sz w:val="20"/>
                <w:szCs w:val="20"/>
              </w:rPr>
            </w:pPr>
            <w:r w:rsidRPr="00C47A31">
              <w:rPr>
                <w:rFonts w:ascii="微軟正黑體" w:eastAsia="微軟正黑體" w:hAnsi="微軟正黑體" w:cs="Arial" w:hint="eastAsia"/>
                <w:sz w:val="20"/>
                <w:szCs w:val="20"/>
              </w:rPr>
              <w:t>日期區間</w:t>
            </w:r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→下拉式選單及ALL，可多重選擇</w:t>
            </w:r>
          </w:p>
          <w:p w:rsidR="000D3687" w:rsidRPr="00C47A31" w:rsidRDefault="000D3687" w:rsidP="000D3687">
            <w:pPr>
              <w:numPr>
                <w:ilvl w:val="0"/>
                <w:numId w:val="30"/>
              </w:numPr>
              <w:ind w:left="2751" w:hanging="425"/>
              <w:rPr>
                <w:rFonts w:ascii="微軟正黑體" w:eastAsia="微軟正黑體" w:hAnsi="微軟正黑體" w:cs="Arial"/>
                <w:sz w:val="20"/>
                <w:szCs w:val="20"/>
              </w:rPr>
            </w:pPr>
            <w:r w:rsidRPr="00C47A31">
              <w:rPr>
                <w:rFonts w:ascii="微軟正黑體" w:eastAsia="微軟正黑體" w:hAnsi="微軟正黑體" w:cs="Arial" w:hint="eastAsia"/>
                <w:sz w:val="20"/>
                <w:szCs w:val="20"/>
              </w:rPr>
              <w:t>地區</w:t>
            </w:r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→下拉式選單及ALL，可多重選擇</w:t>
            </w:r>
          </w:p>
          <w:p w:rsidR="000D3687" w:rsidRPr="00C47A31" w:rsidRDefault="000D3687" w:rsidP="000D3687">
            <w:pPr>
              <w:numPr>
                <w:ilvl w:val="0"/>
                <w:numId w:val="30"/>
              </w:numPr>
              <w:ind w:left="2751" w:hanging="425"/>
              <w:rPr>
                <w:rFonts w:ascii="微軟正黑體" w:eastAsia="微軟正黑體" w:hAnsi="微軟正黑體" w:cs="Arial"/>
                <w:sz w:val="20"/>
                <w:szCs w:val="20"/>
              </w:rPr>
            </w:pPr>
            <w:r w:rsidRPr="00C47A31">
              <w:rPr>
                <w:rFonts w:ascii="微軟正黑體" w:eastAsia="微軟正黑體" w:hAnsi="微軟正黑體" w:cs="Arial" w:hint="eastAsia"/>
                <w:sz w:val="20"/>
                <w:szCs w:val="20"/>
              </w:rPr>
              <w:t>業主</w:t>
            </w:r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→下拉式選單及ALL，可多重選擇</w:t>
            </w:r>
          </w:p>
          <w:p w:rsidR="000D3687" w:rsidRPr="00C47A31" w:rsidRDefault="000D3687" w:rsidP="000D3687">
            <w:pPr>
              <w:numPr>
                <w:ilvl w:val="0"/>
                <w:numId w:val="30"/>
              </w:numPr>
              <w:ind w:left="2751" w:hanging="425"/>
              <w:rPr>
                <w:rFonts w:ascii="微軟正黑體" w:eastAsia="微軟正黑體" w:hAnsi="微軟正黑體" w:cs="Arial"/>
                <w:sz w:val="20"/>
                <w:szCs w:val="20"/>
              </w:rPr>
            </w:pPr>
            <w:r>
              <w:rPr>
                <w:rFonts w:ascii="微軟正黑體" w:eastAsia="微軟正黑體" w:hAnsi="微軟正黑體" w:cs="Arial" w:hint="eastAsia"/>
                <w:sz w:val="20"/>
                <w:szCs w:val="20"/>
              </w:rPr>
              <w:t>方向→下拉式選單及ALL，可多重選擇</w:t>
            </w:r>
          </w:p>
          <w:p w:rsidR="00C47A31" w:rsidRPr="000D3687" w:rsidRDefault="00C47A31" w:rsidP="00C47A31">
            <w:pPr>
              <w:ind w:left="1800"/>
              <w:rPr>
                <w:rFonts w:ascii="微軟正黑體" w:eastAsia="微軟正黑體" w:hAnsi="微軟正黑體" w:cs="Arial"/>
              </w:rPr>
            </w:pPr>
          </w:p>
          <w:p w:rsidR="00C47A31" w:rsidRPr="00C47A31" w:rsidRDefault="00C47A31" w:rsidP="0046664B">
            <w:pPr>
              <w:rPr>
                <w:rFonts w:ascii="微軟正黑體" w:eastAsia="微軟正黑體" w:hAnsi="微軟正黑體"/>
                <w:noProof/>
                <w:color w:val="0000FF"/>
              </w:rPr>
            </w:pPr>
          </w:p>
        </w:tc>
      </w:tr>
    </w:tbl>
    <w:p w:rsidR="001D3CEF" w:rsidRDefault="001D3CEF" w:rsidP="00E13232">
      <w:pPr>
        <w:rPr>
          <w:rFonts w:ascii="Arial" w:eastAsia="標楷體" w:hAnsi="Arial" w:cs="Arial"/>
        </w:rPr>
      </w:pPr>
    </w:p>
    <w:p w:rsidR="00EA255C" w:rsidRDefault="00EA255C" w:rsidP="00E13232">
      <w:pPr>
        <w:rPr>
          <w:rFonts w:ascii="Arial" w:eastAsia="標楷體" w:hAnsi="Arial" w:cs="Arial"/>
        </w:rPr>
      </w:pPr>
    </w:p>
    <w:p w:rsidR="00EA255C" w:rsidRDefault="00EA255C" w:rsidP="00E13232">
      <w:pPr>
        <w:rPr>
          <w:rFonts w:ascii="Arial" w:eastAsia="標楷體" w:hAnsi="Arial" w:cs="Arial"/>
        </w:rPr>
      </w:pPr>
    </w:p>
    <w:p w:rsidR="00EA255C" w:rsidRDefault="00EA255C" w:rsidP="00E13232">
      <w:pPr>
        <w:rPr>
          <w:rFonts w:ascii="Arial" w:eastAsia="標楷體" w:hAnsi="Arial" w:cs="Arial"/>
        </w:rPr>
      </w:pPr>
    </w:p>
    <w:p w:rsidR="00EA255C" w:rsidRDefault="00EA255C" w:rsidP="00E13232">
      <w:pPr>
        <w:rPr>
          <w:rFonts w:ascii="Arial" w:eastAsia="標楷體" w:hAnsi="Arial" w:cs="Arial"/>
        </w:rPr>
      </w:pPr>
    </w:p>
    <w:p w:rsidR="00EA255C" w:rsidRDefault="00EA255C" w:rsidP="00E13232">
      <w:pPr>
        <w:rPr>
          <w:rFonts w:ascii="Arial" w:eastAsia="標楷體" w:hAnsi="Arial" w:cs="Arial"/>
        </w:rPr>
      </w:pPr>
    </w:p>
    <w:p w:rsidR="00A20ADA" w:rsidRDefault="00A20ADA" w:rsidP="00E13232">
      <w:pPr>
        <w:rPr>
          <w:rFonts w:ascii="Arial" w:eastAsia="標楷體" w:hAnsi="Arial" w:cs="Arial"/>
        </w:rPr>
      </w:pPr>
    </w:p>
    <w:tbl>
      <w:tblPr>
        <w:tblStyle w:val="a3"/>
        <w:tblW w:w="15608" w:type="dxa"/>
        <w:tblInd w:w="122" w:type="dxa"/>
        <w:tblLook w:val="01E0" w:firstRow="1" w:lastRow="1" w:firstColumn="1" w:lastColumn="1" w:noHBand="0" w:noVBand="0"/>
      </w:tblPr>
      <w:tblGrid>
        <w:gridCol w:w="2089"/>
        <w:gridCol w:w="2604"/>
        <w:gridCol w:w="2410"/>
        <w:gridCol w:w="1286"/>
        <w:gridCol w:w="7219"/>
      </w:tblGrid>
      <w:tr w:rsidR="004D181A" w:rsidTr="004D181A">
        <w:trPr>
          <w:trHeight w:val="955"/>
        </w:trPr>
        <w:tc>
          <w:tcPr>
            <w:tcW w:w="2089" w:type="dxa"/>
            <w:shd w:val="clear" w:color="auto" w:fill="99CCFF"/>
          </w:tcPr>
          <w:p w:rsidR="00A20ADA" w:rsidRPr="00D869EF" w:rsidRDefault="00A20ADA" w:rsidP="00A81704">
            <w:pPr>
              <w:jc w:val="right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>
              <w:rPr>
                <w:rFonts w:ascii="Arial" w:eastAsia="標楷體" w:hAnsi="Arial" w:cs="Arial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7D34225B" wp14:editId="5416F4A5">
                      <wp:simplePos x="0" y="0"/>
                      <wp:positionH relativeFrom="column">
                        <wp:posOffset>311785</wp:posOffset>
                      </wp:positionH>
                      <wp:positionV relativeFrom="paragraph">
                        <wp:posOffset>33020</wp:posOffset>
                      </wp:positionV>
                      <wp:extent cx="280670" cy="340995"/>
                      <wp:effectExtent l="17145" t="7620" r="83185" b="80010"/>
                      <wp:wrapNone/>
                      <wp:docPr id="15" name="Homepag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 noChangeArrowheads="1"/>
                            </wps:cNvSpPr>
                            <wps:spPr bwMode="auto">
                              <a:xfrm>
                                <a:off x="0" y="0"/>
                                <a:ext cx="280670" cy="340995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10800 w 21600"/>
                                  <a:gd name="T3" fmla="*/ 0 h 21600"/>
                                  <a:gd name="T4" fmla="*/ 21600 w 21600"/>
                                  <a:gd name="T5" fmla="*/ 0 h 21600"/>
                                  <a:gd name="T6" fmla="*/ 21600 w 21600"/>
                                  <a:gd name="T7" fmla="*/ 10800 h 21600"/>
                                  <a:gd name="T8" fmla="*/ 21600 w 21600"/>
                                  <a:gd name="T9" fmla="*/ 21600 h 21600"/>
                                  <a:gd name="T10" fmla="*/ 10800 w 21600"/>
                                  <a:gd name="T11" fmla="*/ 21600 h 21600"/>
                                  <a:gd name="T12" fmla="*/ 0 w 21600"/>
                                  <a:gd name="T13" fmla="*/ 10800 h 21600"/>
                                  <a:gd name="T14" fmla="*/ 999 w 21600"/>
                                  <a:gd name="T15" fmla="*/ 12174 h 21600"/>
                                  <a:gd name="T16" fmla="*/ 20813 w 21600"/>
                                  <a:gd name="T17" fmla="*/ 17149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T14" t="T15" r="T16" b="T17"/>
                                <a:pathLst>
                                  <a:path w="21600" h="21600" extrusionOk="0">
                                    <a:moveTo>
                                      <a:pt x="10757" y="21632"/>
                                    </a:moveTo>
                                    <a:lnTo>
                                      <a:pt x="5187" y="21632"/>
                                    </a:lnTo>
                                    <a:lnTo>
                                      <a:pt x="85" y="17509"/>
                                    </a:lnTo>
                                    <a:lnTo>
                                      <a:pt x="85" y="10849"/>
                                    </a:lnTo>
                                    <a:lnTo>
                                      <a:pt x="85" y="81"/>
                                    </a:lnTo>
                                    <a:lnTo>
                                      <a:pt x="10757" y="81"/>
                                    </a:lnTo>
                                    <a:lnTo>
                                      <a:pt x="21706" y="81"/>
                                    </a:lnTo>
                                    <a:lnTo>
                                      <a:pt x="21706" y="10652"/>
                                    </a:lnTo>
                                    <a:lnTo>
                                      <a:pt x="21706" y="21632"/>
                                    </a:lnTo>
                                    <a:lnTo>
                                      <a:pt x="10757" y="21632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85" y="17509"/>
                                    </a:moveTo>
                                    <a:lnTo>
                                      <a:pt x="5187" y="17509"/>
                                    </a:lnTo>
                                    <a:lnTo>
                                      <a:pt x="5187" y="21632"/>
                                    </a:lnTo>
                                    <a:lnTo>
                                      <a:pt x="85" y="17509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5251" y="7101"/>
                                    </a:moveTo>
                                    <a:lnTo>
                                      <a:pt x="5251" y="11160"/>
                                    </a:lnTo>
                                    <a:lnTo>
                                      <a:pt x="16306" y="11160"/>
                                    </a:lnTo>
                                    <a:lnTo>
                                      <a:pt x="16306" y="7052"/>
                                    </a:lnTo>
                                    <a:lnTo>
                                      <a:pt x="16901" y="6561"/>
                                    </a:lnTo>
                                    <a:lnTo>
                                      <a:pt x="15264" y="5236"/>
                                    </a:lnTo>
                                    <a:lnTo>
                                      <a:pt x="15264" y="1636"/>
                                    </a:lnTo>
                                    <a:lnTo>
                                      <a:pt x="13478" y="1636"/>
                                    </a:lnTo>
                                    <a:lnTo>
                                      <a:pt x="13478" y="3698"/>
                                    </a:lnTo>
                                    <a:lnTo>
                                      <a:pt x="11182" y="1669"/>
                                    </a:lnTo>
                                    <a:lnTo>
                                      <a:pt x="4847" y="6561"/>
                                    </a:lnTo>
                                    <a:lnTo>
                                      <a:pt x="5251" y="7101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9396" y="11160"/>
                                    </a:moveTo>
                                    <a:lnTo>
                                      <a:pt x="9396" y="7772"/>
                                    </a:lnTo>
                                    <a:lnTo>
                                      <a:pt x="11820" y="7772"/>
                                    </a:lnTo>
                                    <a:lnTo>
                                      <a:pt x="11820" y="11160"/>
                                    </a:lnTo>
                                    <a:lnTo>
                                      <a:pt x="9396" y="111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8EBB3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2700000" algn="ctr" rotWithShape="0">
                                  <a:srgbClr val="808080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9B23D1" id="Homepage" o:spid="_x0000_s1026" style="position:absolute;margin-left:24.55pt;margin-top:2.6pt;width:22.1pt;height:26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6hqowQAAHwPAAAOAAAAZHJzL2Uyb0RvYy54bWysV01v4zYQvRfofyB0LNBYtK0vI85iN8m2&#10;BbbdAHHRMyNRlrCSqJJ0nPTX95ESFXkT2UkbH0TKenqcmTfkaM4/PNQVuedSlaJZe/TM9whvUpGV&#10;zXbt/bn5/HPsEaVZk7FKNHztPXLlfbj48Yfzfbvic1GIKuOSgKRRq3279gqt29VsptKC10ydiZY3&#10;eJgLWTONW7mdZZLtwV5Xs7nvh7O9kFkrRcqVwr9X3UPvwvLnOU/11zxXXJNq7cE2ba/SXu/MdXZx&#10;zlZbydqiTHsz2H+womZlg0UHqiumGdnJ8hlVXaZSKJHrs1TUM5HnZcqtD/CG+t95c1uwlltfEBzV&#10;DmFS70eb/nF/I0mZQbvAIw2rodGvouYt23ITnH2rVsDctjfSuKfaLyL9pkgjrrNS34iy0TCG4k1x&#10;WbBmyz9KKfYFZ5n9GwSzAwZzo8BF7va/iwxrsZ0WNnAPuazNCggJebD6PA768AdNUvw5j/0wgoop&#10;Hi2WfpIExsQZW7mX053Sv3Bhidj9F6U7eTPMrDhZ7+EGJHldQemfZsQnezKnoe+SYQDBrRGoeBk0&#10;H4GoH/uTbIsR0CcTbMsRyNo0ZRvEOm1bOAIdZYtGwM6JCfuwm4dljzImz4ATjHQsxdEA0rEe3eJT&#10;nGNRJgWhY0WOek3HsiRJMiWK2UJDeOicRsspnemBNH5MF5OcB9pEdJmMOZH7W5fdrHAJnz40fcZj&#10;RrAtzU4yG6AVymwuk/7YQhvabx+gzNMJMIJpwItXgREpA3Yb8zgzgmDA0auYkXoGnLwKbLLKoJEz&#10;3Qlx3BDa+4iUGMERXLzWR1KilJgisjHJgDKyMWKjkGyMlCglG2rdQIyZNkLYcGNK9ji37OlCimGG&#10;A03uTMn8+s1JU4t7vhH2LW00on4UQHo4gbcX896uJ1TVjNEBjZ+DHcSNrSWOYTdYaRT4LpYO4MZD&#10;oB8vXwWMXawdjRs7uieHTgCxb/wuM14NpH4YuBC5Vd3Yrf5EOg6nw7jxe0tfwqaVULzLEiP1/9X5&#10;BTlOinxau/fJh3d2NZgHOMKRexH1Xa5M+uqwlGLz9NnvZHJjL1e46PPlLdjIP5ExNExgpTE3DEJn&#10;rlvZjb0FwTzsDr5gvgiPGztAsatPQBfLqDv03gBdhEl83ABK4+60o2F4fF8v42V3qJwMwEvKuhC9&#10;cxIli6Q7HMZiT2XRAI6i6Pj5YKLS1Yw3QMcmOHfd2GXGYMBL0GeRQcEZqocpPqOvWSWqMvtcVpU5&#10;b5Tc3l1WktwzFKSr+PrTJ1e3DmBVY4pPAnFs8T94dkDh21+fNgewutRoz6qyXnv4tMXPgNjKfOBf&#10;N5mda1ZW3RwmV/ZDgtvGqy+CYgeK2yLbk6xUKJyoA1GIT6+sRPWcRx0rYdUW/WOqJYqq0H+VurDN&#10;j6uOB+bG+MyO3Zkw0NtGYLSybTxMr9E1MXcie0TfAXLDaVpWTAoh//HIHu3f2lN/75jkHql+a9C7&#10;JHS5BEzbm2UQmeSQ4yd34yesSUG19rSHry0zvdS4wyu7VpbbwnhtJWjER/Q7eWn6EmtfZ1V/gxbP&#10;OtG3o6aHHN9b1FPTfPEvAAAA//8DAFBLAwQUAAYACAAAACEAhLkBy9wAAAAGAQAADwAAAGRycy9k&#10;b3ducmV2LnhtbEyOTU/DMBBE70j8B2uRuFGnKdAmxKmqSggJTg2RuDrJkg/idbDdNv33LCc4jmb0&#10;5mXb2YzihM73lhQsFxEIpNo2PbUKyvfnuw0IHzQ1erSECi7oYZtfX2U6beyZDngqQisYQj7VCroQ&#10;plRKX3dotF/YCYm7T+uMDhxdKxunzww3o4yj6FEa3RM/dHrCfYf1V3E0Ctyl/Kh3RXxw39XLfl2+&#10;DsP6bVDq9mbePYEIOIe/Mfzqszrk7FTZIzVejArukyUvFTzEILhOVisQFcdNAjLP5H/9/AcAAP//&#10;AwBQSwECLQAUAAYACAAAACEAtoM4kv4AAADhAQAAEwAAAAAAAAAAAAAAAAAAAAAAW0NvbnRlbnRf&#10;VHlwZXNdLnhtbFBLAQItABQABgAIAAAAIQA4/SH/1gAAAJQBAAALAAAAAAAAAAAAAAAAAC8BAABf&#10;cmVscy8ucmVsc1BLAQItABQABgAIAAAAIQDJz6hqowQAAHwPAAAOAAAAAAAAAAAAAAAAAC4CAABk&#10;cnMvZTJvRG9jLnhtbFBLAQItABQABgAIAAAAIQCEuQHL3AAAAAYBAAAPAAAAAAAAAAAAAAAAAP0G&#10;AABkcnMvZG93bnJldi54bWxQSwUGAAAAAAQABADzAAAABggAAAAA&#10;" path="m10757,21632r-5570,l85,17509r,-6660l85,81r10672,l21706,81r,10571l21706,21632r-10949,xem85,17509r5102,l5187,21632,85,17509xem5251,7101r,4059l16306,11160r,-4108l16901,6561,15264,5236r,-3600l13478,1636r,2062l11182,1669,4847,6561r404,540xem9396,11160r,-3388l11820,7772r,3388l9396,11160xe" fillcolor="#d8ebb3">
                      <v:stroke joinstyle="miter"/>
                      <v:shadow on="t" offset="6pt,6pt"/>
                      <v:path o:extrusionok="f" o:connecttype="custom" o:connectlocs="0,0;140335,0;280670,0;280670,170498;280670,340995;140335,340995;0,170498" o:connectangles="0,0,0,0,0,0,0" textboxrect="999,12174,20813,17149"/>
                      <o:lock v:ext="edit" verticies="t"/>
                    </v:shape>
                  </w:pict>
                </mc:Fallback>
              </mc:AlternateContent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首頁</w:t>
            </w:r>
          </w:p>
        </w:tc>
        <w:tc>
          <w:tcPr>
            <w:tcW w:w="2604" w:type="dxa"/>
            <w:shd w:val="clear" w:color="auto" w:fill="92D050"/>
          </w:tcPr>
          <w:p w:rsidR="00A20ADA" w:rsidRPr="00D869EF" w:rsidRDefault="00A20ADA" w:rsidP="00A81704">
            <w:pPr>
              <w:jc w:val="right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>
              <w:rPr>
                <w:rFonts w:ascii="Arial" w:eastAsia="標楷體" w:hAnsi="Arial" w:cs="Arial" w:hint="eastAsia"/>
                <w:noProof/>
              </w:rPr>
              <w:drawing>
                <wp:anchor distT="0" distB="0" distL="114300" distR="114300" simplePos="0" relativeHeight="251709440" behindDoc="0" locked="0" layoutInCell="1" allowOverlap="1" wp14:anchorId="0FB433E3" wp14:editId="0F374C0E">
                  <wp:simplePos x="0" y="0"/>
                  <wp:positionH relativeFrom="column">
                    <wp:posOffset>498475</wp:posOffset>
                  </wp:positionH>
                  <wp:positionV relativeFrom="paragraph">
                    <wp:posOffset>53340</wp:posOffset>
                  </wp:positionV>
                  <wp:extent cx="380365" cy="342265"/>
                  <wp:effectExtent l="0" t="0" r="0" b="0"/>
                  <wp:wrapNone/>
                  <wp:docPr id="17" name="圖片 17" descr="MCj03002750000[1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 descr="MCj03002750000[1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65" cy="34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查詢</w:t>
            </w:r>
          </w:p>
        </w:tc>
        <w:tc>
          <w:tcPr>
            <w:tcW w:w="3696" w:type="dxa"/>
            <w:gridSpan w:val="2"/>
            <w:shd w:val="clear" w:color="auto" w:fill="99CCFF"/>
          </w:tcPr>
          <w:p w:rsidR="00A20ADA" w:rsidRPr="00D869EF" w:rsidRDefault="00A20ADA" w:rsidP="00A81704">
            <w:pPr>
              <w:jc w:val="right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 w:rsidRPr="00D869EF">
              <w:rPr>
                <w:rFonts w:ascii="華康中黑體" w:eastAsia="華康中黑體" w:hAnsi="Arial" w:cs="Arial" w:hint="eastAsia"/>
                <w:b/>
                <w:noProof/>
                <w:color w:val="0000FF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76D7E97" wp14:editId="1E9E47F7">
                      <wp:simplePos x="0" y="0"/>
                      <wp:positionH relativeFrom="column">
                        <wp:posOffset>841375</wp:posOffset>
                      </wp:positionH>
                      <wp:positionV relativeFrom="paragraph">
                        <wp:posOffset>156845</wp:posOffset>
                      </wp:positionV>
                      <wp:extent cx="297180" cy="189230"/>
                      <wp:effectExtent l="13970" t="12700" r="12700" b="7620"/>
                      <wp:wrapNone/>
                      <wp:docPr id="16" name="AutoShape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180" cy="189230"/>
                              </a:xfrm>
                              <a:prstGeom prst="flowChartMultidocumen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9F5B18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      <v:stroke joinstyle="miter"/>
                      <v:path o:extrusionok="f" o:connecttype="custom" o:connectlocs="10800,0;0,10800;10800,19890;21600,10800" textboxrect="0,3675,18595,18022"/>
                    </v:shapetype>
                    <v:shape id="AutoShape 217" o:spid="_x0000_s1026" type="#_x0000_t115" style="position:absolute;margin-left:66.25pt;margin-top:12.35pt;width:23.4pt;height:14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4FRMQIAAFAEAAAOAAAAZHJzL2Uyb0RvYy54bWysVMFu2zAMvQ/YPwi6r469tE2MOEWRrsOA&#10;tivQ7QMUWY6FSaJGKXG6rx8lp1m67TTMB0EUqSfyPdKLq701bKcwaHANL88mnCknodVu0/CvX27f&#10;zTgLUbhWGHCq4c8q8Kvl2zeLwdeqgh5Mq5ARiAv14Bvex+jrogiyV1aEM/DKkbMDtCKSiZuiRTEQ&#10;ujVFNZlcFANg6xGkCoFOb0YnX2b8rlMyfu66oCIzDafcYl4xr+u0FsuFqDcofK/lIQ3xD1lYoR09&#10;eoS6EVGwLeo/oKyWCAG6eCbBFtB1WqpcA1VTTn6r5qkXXuVaiJzgjzSF/wcrH3aPyHRL2l1w5oQl&#10;ja63EfLTrCovE0ODDzUFPvlHTDUGfwfyW2AOVr1wG3WNCEOvREt5lSm+eHUhGYGusvVwDy3hC8LP&#10;ZO07tAmQaGD7rMnzURO1j0zSYTW/LGeknCRXOZtX77NmhahfLnsM8aMCy9Km4Z2BgdLCeL81Ubcg&#10;t1a5mJ8Tu7sQU3qifrmUywGj21ttTDZws14ZZDtBDXNL33yeK6KqT8OMY0PD5+fVeUZ+5QunEJP8&#10;/Q3C6kidb7Rt+OwYJOrE4wfX5r6MQptxTykbdyA2cTlqsob2mXhFGNuaxpA2PeAPzgZq6YaH71uB&#10;ijPzyZE283I6TTOQjen5ZUUGnnrWpx7hJEE1PHI2bldxnJutR73p6aUy1+4g9UunM7NJ6zGrQ7LU&#10;tpnww4iluTi1c9SvH8HyJwAAAP//AwBQSwMEFAAGAAgAAAAhAKsd7TneAAAACQEAAA8AAABkcnMv&#10;ZG93bnJldi54bWxMj8FOwzAQRO9I/IO1SNyoQ9rQEuJUUMGNQ1tA7dGNF8ciXke2m6Z/j3uC42if&#10;Zt5Wy9F2bEAfjCMB95MMGFLjlCEt4PPj7W4BLERJSnaOUMAZAyzr66tKlsqdaIPDNmqWSiiUUkAb&#10;Y19yHpoWrQwT1yOl27fzVsYUvebKy1Mqtx3Ps+yBW2koLbSyx1WLzc/2aAWs9PsrDesvuz+jWpv8&#10;ZWe83glxezM+PwGLOMY/GC76SR3q5HRwR1KBdSlP8yKhAvLZHNgFmD9OgR0EFLMCeF3x/x/UvwAA&#10;AP//AwBQSwECLQAUAAYACAAAACEAtoM4kv4AAADhAQAAEwAAAAAAAAAAAAAAAAAAAAAAW0NvbnRl&#10;bnRfVHlwZXNdLnhtbFBLAQItABQABgAIAAAAIQA4/SH/1gAAAJQBAAALAAAAAAAAAAAAAAAAAC8B&#10;AABfcmVscy8ucmVsc1BLAQItABQABgAIAAAAIQAfS4FRMQIAAFAEAAAOAAAAAAAAAAAAAAAAAC4C&#10;AABkcnMvZTJvRG9jLnhtbFBLAQItABQABgAIAAAAIQCrHe053gAAAAkBAAAPAAAAAAAAAAAAAAAA&#10;AIsEAABkcnMvZG93bnJldi54bWxQSwUGAAAAAAQABADzAAAAlgUAAAAA&#10;" fillcolor="#ff9"/>
                  </w:pict>
                </mc:Fallback>
              </mc:AlternateContent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 xml:space="preserve"> 內部報表</w:t>
            </w:r>
          </w:p>
        </w:tc>
        <w:tc>
          <w:tcPr>
            <w:tcW w:w="7219" w:type="dxa"/>
            <w:shd w:val="clear" w:color="auto" w:fill="99CCFF"/>
          </w:tcPr>
          <w:p w:rsidR="00A20ADA" w:rsidRPr="00D869EF" w:rsidRDefault="00A20ADA" w:rsidP="00A81704">
            <w:pPr>
              <w:jc w:val="center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 w:rsidRPr="00D869EF">
              <w:rPr>
                <w:noProof/>
                <w:color w:val="0000FF"/>
              </w:rPr>
              <w:drawing>
                <wp:anchor distT="0" distB="0" distL="114300" distR="114300" simplePos="0" relativeHeight="251707392" behindDoc="0" locked="0" layoutInCell="1" allowOverlap="1" wp14:anchorId="393B91CB" wp14:editId="3D54E207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86995</wp:posOffset>
                  </wp:positionV>
                  <wp:extent cx="457200" cy="287020"/>
                  <wp:effectExtent l="0" t="0" r="0" b="0"/>
                  <wp:wrapNone/>
                  <wp:docPr id="18" name="圖片 18" descr="j0252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j0252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8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維運</w:t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管理</w:t>
            </w:r>
          </w:p>
        </w:tc>
      </w:tr>
      <w:tr w:rsidR="004D181A" w:rsidTr="004D181A">
        <w:trPr>
          <w:trHeight w:val="645"/>
        </w:trPr>
        <w:tc>
          <w:tcPr>
            <w:tcW w:w="15608" w:type="dxa"/>
            <w:gridSpan w:val="5"/>
            <w:shd w:val="clear" w:color="auto" w:fill="auto"/>
          </w:tcPr>
          <w:p w:rsidR="00A20ADA" w:rsidRPr="00C47A31" w:rsidRDefault="00A20ADA" w:rsidP="00A81704">
            <w:pPr>
              <w:rPr>
                <w:rFonts w:ascii="微軟正黑體" w:eastAsia="微軟正黑體" w:hAnsi="微軟正黑體"/>
                <w:noProof/>
                <w:color w:val="0000FF"/>
              </w:rPr>
            </w:pPr>
            <w:r w:rsidRPr="00C47A31">
              <w:rPr>
                <w:rFonts w:ascii="微軟正黑體" w:eastAsia="微軟正黑體" w:hAnsi="微軟正黑體" w:hint="eastAsia"/>
                <w:noProof/>
                <w:color w:val="0000FF"/>
              </w:rPr>
              <w:t>※查詢選單</w:t>
            </w:r>
          </w:p>
        </w:tc>
      </w:tr>
      <w:tr w:rsidR="004D181A" w:rsidTr="004D181A">
        <w:trPr>
          <w:trHeight w:val="7852"/>
        </w:trPr>
        <w:tc>
          <w:tcPr>
            <w:tcW w:w="7103" w:type="dxa"/>
            <w:gridSpan w:val="3"/>
            <w:shd w:val="clear" w:color="auto" w:fill="auto"/>
          </w:tcPr>
          <w:p w:rsidR="00A20ADA" w:rsidRDefault="004D181A" w:rsidP="004D181A">
            <w:pPr>
              <w:numPr>
                <w:ilvl w:val="0"/>
                <w:numId w:val="35"/>
              </w:numPr>
              <w:ind w:left="1178" w:hanging="567"/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712512" behindDoc="0" locked="0" layoutInCell="1" allowOverlap="1" wp14:anchorId="2BBD3AC2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461010</wp:posOffset>
                  </wp:positionV>
                  <wp:extent cx="3141345" cy="1704340"/>
                  <wp:effectExtent l="0" t="0" r="1905" b="0"/>
                  <wp:wrapThrough wrapText="bothSides">
                    <wp:wrapPolygon edited="0">
                      <wp:start x="0" y="0"/>
                      <wp:lineTo x="0" y="21246"/>
                      <wp:lineTo x="21482" y="21246"/>
                      <wp:lineTo x="21482" y="0"/>
                      <wp:lineTo x="0" y="0"/>
                    </wp:wrapPolygon>
                  </wp:wrapThrough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1345" cy="170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20ADA" w:rsidRPr="00C47A31">
              <w:rPr>
                <w:rFonts w:ascii="微軟正黑體" w:eastAsia="微軟正黑體" w:hAnsi="微軟正黑體" w:cs="Arial" w:hint="eastAsia"/>
              </w:rPr>
              <w:t>每日發電量by縣市</w:t>
            </w:r>
          </w:p>
          <w:p w:rsidR="004D181A" w:rsidRDefault="004D181A" w:rsidP="004D181A">
            <w:pPr>
              <w:rPr>
                <w:rFonts w:ascii="微軟正黑體" w:eastAsia="微軟正黑體" w:hAnsi="微軟正黑體" w:cs="Arial"/>
              </w:rPr>
            </w:pPr>
          </w:p>
          <w:p w:rsidR="004D181A" w:rsidRDefault="004D181A" w:rsidP="004D181A">
            <w:pPr>
              <w:rPr>
                <w:rFonts w:ascii="微軟正黑體" w:eastAsia="微軟正黑體" w:hAnsi="微軟正黑體" w:cs="Arial"/>
              </w:rPr>
            </w:pPr>
          </w:p>
          <w:p w:rsidR="004D181A" w:rsidRDefault="004D181A" w:rsidP="004D181A">
            <w:pPr>
              <w:rPr>
                <w:rFonts w:ascii="微軟正黑體" w:eastAsia="微軟正黑體" w:hAnsi="微軟正黑體" w:cs="Arial" w:hint="eastAsia"/>
              </w:rPr>
            </w:pPr>
          </w:p>
          <w:p w:rsidR="00A20ADA" w:rsidRDefault="00A20ADA" w:rsidP="004D181A">
            <w:pPr>
              <w:numPr>
                <w:ilvl w:val="0"/>
                <w:numId w:val="35"/>
              </w:numPr>
              <w:ind w:left="1178" w:hanging="567"/>
              <w:rPr>
                <w:rFonts w:ascii="微軟正黑體" w:eastAsia="微軟正黑體" w:hAnsi="微軟正黑體" w:cs="Arial"/>
              </w:rPr>
            </w:pPr>
            <w:r w:rsidRPr="00C47A31">
              <w:rPr>
                <w:rFonts w:ascii="微軟正黑體" w:eastAsia="微軟正黑體" w:hAnsi="微軟正黑體" w:cs="Arial" w:hint="eastAsia"/>
              </w:rPr>
              <w:t>各INV發電量by縣市、案場(多重選單)</w:t>
            </w:r>
          </w:p>
          <w:p w:rsidR="00A20ADA" w:rsidRPr="00C47A31" w:rsidRDefault="004D181A" w:rsidP="00A20ADA">
            <w:pPr>
              <w:ind w:left="2760"/>
              <w:rPr>
                <w:rFonts w:ascii="微軟正黑體" w:eastAsia="微軟正黑體" w:hAnsi="微軟正黑體" w:cs="Arial" w:hint="eastAsia"/>
                <w:sz w:val="20"/>
                <w:szCs w:val="20"/>
              </w:rPr>
            </w:pPr>
            <w:r>
              <w:rPr>
                <w:rFonts w:ascii="微軟正黑體" w:eastAsia="微軟正黑體" w:hAnsi="微軟正黑體" w:cs="Arial"/>
                <w:noProof/>
                <w:sz w:val="20"/>
                <w:szCs w:val="20"/>
              </w:rPr>
              <w:drawing>
                <wp:anchor distT="0" distB="0" distL="114300" distR="114300" simplePos="0" relativeHeight="251710464" behindDoc="0" locked="0" layoutInCell="1" allowOverlap="1" wp14:anchorId="009A27DE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53340</wp:posOffset>
                  </wp:positionV>
                  <wp:extent cx="3162300" cy="1305560"/>
                  <wp:effectExtent l="0" t="0" r="0" b="8890"/>
                  <wp:wrapThrough wrapText="bothSides">
                    <wp:wrapPolygon edited="0">
                      <wp:start x="0" y="0"/>
                      <wp:lineTo x="0" y="21432"/>
                      <wp:lineTo x="21470" y="21432"/>
                      <wp:lineTo x="21470" y="0"/>
                      <wp:lineTo x="0" y="0"/>
                    </wp:wrapPolygon>
                  </wp:wrapThrough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1305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05" w:type="dxa"/>
            <w:gridSpan w:val="2"/>
            <w:shd w:val="clear" w:color="auto" w:fill="auto"/>
          </w:tcPr>
          <w:p w:rsidR="00A20ADA" w:rsidRDefault="004D181A" w:rsidP="00A20ADA">
            <w:pPr>
              <w:numPr>
                <w:ilvl w:val="0"/>
                <w:numId w:val="35"/>
              </w:numPr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711488" behindDoc="0" locked="0" layoutInCell="1" allowOverlap="1" wp14:anchorId="15E04754">
                  <wp:simplePos x="0" y="0"/>
                  <wp:positionH relativeFrom="column">
                    <wp:posOffset>1315085</wp:posOffset>
                  </wp:positionH>
                  <wp:positionV relativeFrom="paragraph">
                    <wp:posOffset>461010</wp:posOffset>
                  </wp:positionV>
                  <wp:extent cx="3686175" cy="1676400"/>
                  <wp:effectExtent l="0" t="0" r="9525" b="0"/>
                  <wp:wrapThrough wrapText="bothSides">
                    <wp:wrapPolygon edited="0">
                      <wp:start x="0" y="0"/>
                      <wp:lineTo x="0" y="21355"/>
                      <wp:lineTo x="21544" y="21355"/>
                      <wp:lineTo x="21544" y="0"/>
                      <wp:lineTo x="0" y="0"/>
                    </wp:wrapPolygon>
                  </wp:wrapThrough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6175" cy="1676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20ADA" w:rsidRPr="00C47A31">
              <w:rPr>
                <w:rFonts w:ascii="微軟正黑體" w:eastAsia="微軟正黑體" w:hAnsi="微軟正黑體" w:cs="Arial" w:hint="eastAsia"/>
              </w:rPr>
              <w:t>各案場日、</w:t>
            </w:r>
            <w:proofErr w:type="gramStart"/>
            <w:r w:rsidR="00A20ADA" w:rsidRPr="00C47A31">
              <w:rPr>
                <w:rFonts w:ascii="微軟正黑體" w:eastAsia="微軟正黑體" w:hAnsi="微軟正黑體" w:cs="Arial" w:hint="eastAsia"/>
              </w:rPr>
              <w:t>週</w:t>
            </w:r>
            <w:proofErr w:type="gramEnd"/>
            <w:r w:rsidR="00A20ADA" w:rsidRPr="00C47A31">
              <w:rPr>
                <w:rFonts w:ascii="微軟正黑體" w:eastAsia="微軟正黑體" w:hAnsi="微軟正黑體" w:cs="Arial" w:hint="eastAsia"/>
              </w:rPr>
              <w:t>、月、年發電量</w:t>
            </w:r>
          </w:p>
          <w:p w:rsidR="004D181A" w:rsidRDefault="004D181A" w:rsidP="004D181A">
            <w:pPr>
              <w:ind w:left="1800"/>
              <w:rPr>
                <w:rFonts w:ascii="微軟正黑體" w:eastAsia="微軟正黑體" w:hAnsi="微軟正黑體" w:cs="Arial"/>
              </w:rPr>
            </w:pPr>
          </w:p>
          <w:p w:rsidR="004D181A" w:rsidRDefault="004D181A" w:rsidP="004D181A">
            <w:pPr>
              <w:ind w:left="1800"/>
              <w:rPr>
                <w:rFonts w:ascii="微軟正黑體" w:eastAsia="微軟正黑體" w:hAnsi="微軟正黑體" w:cs="Arial"/>
              </w:rPr>
            </w:pPr>
          </w:p>
          <w:p w:rsidR="004D181A" w:rsidRDefault="004D181A" w:rsidP="004D181A">
            <w:pPr>
              <w:ind w:left="1800"/>
              <w:rPr>
                <w:rFonts w:ascii="微軟正黑體" w:eastAsia="微軟正黑體" w:hAnsi="微軟正黑體" w:cs="Arial"/>
              </w:rPr>
            </w:pPr>
          </w:p>
          <w:p w:rsidR="004D181A" w:rsidRDefault="004D181A" w:rsidP="004D181A">
            <w:pPr>
              <w:ind w:left="1800"/>
              <w:rPr>
                <w:rFonts w:ascii="微軟正黑體" w:eastAsia="微軟正黑體" w:hAnsi="微軟正黑體" w:cs="Arial"/>
              </w:rPr>
            </w:pPr>
          </w:p>
          <w:p w:rsidR="00A20ADA" w:rsidRPr="00C47A31" w:rsidRDefault="00A20ADA" w:rsidP="00A20ADA">
            <w:pPr>
              <w:numPr>
                <w:ilvl w:val="0"/>
                <w:numId w:val="35"/>
              </w:numPr>
              <w:rPr>
                <w:rFonts w:ascii="微軟正黑體" w:eastAsia="微軟正黑體" w:hAnsi="微軟正黑體" w:cs="Arial"/>
              </w:rPr>
            </w:pPr>
            <w:r w:rsidRPr="00C47A31">
              <w:rPr>
                <w:rFonts w:ascii="微軟正黑體" w:eastAsia="微軟正黑體" w:hAnsi="微軟正黑體" w:cs="Arial" w:hint="eastAsia"/>
              </w:rPr>
              <w:t>合約(</w:t>
            </w:r>
            <w:r w:rsidRPr="00C47A31">
              <w:rPr>
                <w:rFonts w:ascii="微軟正黑體" w:eastAsia="微軟正黑體" w:hAnsi="微軟正黑體" w:cs="Arial"/>
              </w:rPr>
              <w:t>Target)</w:t>
            </w:r>
            <w:r w:rsidRPr="00C47A31">
              <w:rPr>
                <w:rFonts w:ascii="微軟正黑體" w:eastAsia="微軟正黑體" w:hAnsi="微軟正黑體" w:cs="Arial" w:hint="eastAsia"/>
              </w:rPr>
              <w:t>、監控及電費單發電小時比較</w:t>
            </w:r>
          </w:p>
          <w:p w:rsidR="00A20ADA" w:rsidRPr="004D181A" w:rsidRDefault="004D181A" w:rsidP="004D181A">
            <w:pPr>
              <w:ind w:left="1800"/>
              <w:rPr>
                <w:rFonts w:ascii="微軟正黑體" w:eastAsia="微軟正黑體" w:hAnsi="微軟正黑體" w:cs="Arial" w:hint="eastAsia"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inline distT="0" distB="0" distL="0" distR="0" wp14:anchorId="4CEC1DD8">
                  <wp:extent cx="4036228" cy="1856463"/>
                  <wp:effectExtent l="0" t="0" r="2540" b="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192" cy="1874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20ADA" w:rsidRPr="00A20ADA" w:rsidRDefault="00A20ADA" w:rsidP="00E13232">
      <w:pPr>
        <w:rPr>
          <w:rFonts w:ascii="Arial" w:eastAsia="標楷體" w:hAnsi="Arial" w:cs="Arial"/>
        </w:rPr>
      </w:pPr>
    </w:p>
    <w:p w:rsidR="00A20ADA" w:rsidRDefault="00A20ADA" w:rsidP="00E13232">
      <w:pPr>
        <w:rPr>
          <w:rFonts w:ascii="Arial" w:eastAsia="標楷體" w:hAnsi="Arial" w:cs="Arial"/>
        </w:rPr>
      </w:pPr>
    </w:p>
    <w:p w:rsidR="000D3687" w:rsidRDefault="000D3687" w:rsidP="00E13232">
      <w:pPr>
        <w:rPr>
          <w:rFonts w:ascii="Arial" w:eastAsia="標楷體" w:hAnsi="Arial" w:cs="Arial"/>
        </w:rPr>
      </w:pPr>
    </w:p>
    <w:tbl>
      <w:tblPr>
        <w:tblStyle w:val="a3"/>
        <w:tblW w:w="15542" w:type="dxa"/>
        <w:tblInd w:w="122" w:type="dxa"/>
        <w:tblLook w:val="01E0" w:firstRow="1" w:lastRow="1" w:firstColumn="1" w:lastColumn="1" w:noHBand="0" w:noVBand="0"/>
      </w:tblPr>
      <w:tblGrid>
        <w:gridCol w:w="2827"/>
        <w:gridCol w:w="2996"/>
        <w:gridCol w:w="1737"/>
        <w:gridCol w:w="2754"/>
        <w:gridCol w:w="5228"/>
      </w:tblGrid>
      <w:tr w:rsidR="004D181A" w:rsidTr="000D3687">
        <w:trPr>
          <w:trHeight w:val="955"/>
        </w:trPr>
        <w:tc>
          <w:tcPr>
            <w:tcW w:w="2827" w:type="dxa"/>
            <w:shd w:val="clear" w:color="auto" w:fill="99CCFF"/>
          </w:tcPr>
          <w:p w:rsidR="000D3687" w:rsidRPr="00D869EF" w:rsidRDefault="000D3687" w:rsidP="00A81704">
            <w:pPr>
              <w:jc w:val="right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>
              <w:rPr>
                <w:rFonts w:ascii="Arial" w:eastAsia="標楷體" w:hAnsi="Arial" w:cs="Arial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28D4F68" wp14:editId="122C398D">
                      <wp:simplePos x="0" y="0"/>
                      <wp:positionH relativeFrom="column">
                        <wp:posOffset>311785</wp:posOffset>
                      </wp:positionH>
                      <wp:positionV relativeFrom="paragraph">
                        <wp:posOffset>33020</wp:posOffset>
                      </wp:positionV>
                      <wp:extent cx="280670" cy="340995"/>
                      <wp:effectExtent l="17145" t="7620" r="83185" b="80010"/>
                      <wp:wrapNone/>
                      <wp:docPr id="7" name="Homepag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 noChangeArrowheads="1"/>
                            </wps:cNvSpPr>
                            <wps:spPr bwMode="auto">
                              <a:xfrm>
                                <a:off x="0" y="0"/>
                                <a:ext cx="280670" cy="340995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10800 w 21600"/>
                                  <a:gd name="T3" fmla="*/ 0 h 21600"/>
                                  <a:gd name="T4" fmla="*/ 21600 w 21600"/>
                                  <a:gd name="T5" fmla="*/ 0 h 21600"/>
                                  <a:gd name="T6" fmla="*/ 21600 w 21600"/>
                                  <a:gd name="T7" fmla="*/ 10800 h 21600"/>
                                  <a:gd name="T8" fmla="*/ 21600 w 21600"/>
                                  <a:gd name="T9" fmla="*/ 21600 h 21600"/>
                                  <a:gd name="T10" fmla="*/ 10800 w 21600"/>
                                  <a:gd name="T11" fmla="*/ 21600 h 21600"/>
                                  <a:gd name="T12" fmla="*/ 0 w 21600"/>
                                  <a:gd name="T13" fmla="*/ 10800 h 21600"/>
                                  <a:gd name="T14" fmla="*/ 999 w 21600"/>
                                  <a:gd name="T15" fmla="*/ 12174 h 21600"/>
                                  <a:gd name="T16" fmla="*/ 20813 w 21600"/>
                                  <a:gd name="T17" fmla="*/ 17149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T14" t="T15" r="T16" b="T17"/>
                                <a:pathLst>
                                  <a:path w="21600" h="21600" extrusionOk="0">
                                    <a:moveTo>
                                      <a:pt x="10757" y="21632"/>
                                    </a:moveTo>
                                    <a:lnTo>
                                      <a:pt x="5187" y="21632"/>
                                    </a:lnTo>
                                    <a:lnTo>
                                      <a:pt x="85" y="17509"/>
                                    </a:lnTo>
                                    <a:lnTo>
                                      <a:pt x="85" y="10849"/>
                                    </a:lnTo>
                                    <a:lnTo>
                                      <a:pt x="85" y="81"/>
                                    </a:lnTo>
                                    <a:lnTo>
                                      <a:pt x="10757" y="81"/>
                                    </a:lnTo>
                                    <a:lnTo>
                                      <a:pt x="21706" y="81"/>
                                    </a:lnTo>
                                    <a:lnTo>
                                      <a:pt x="21706" y="10652"/>
                                    </a:lnTo>
                                    <a:lnTo>
                                      <a:pt x="21706" y="21632"/>
                                    </a:lnTo>
                                    <a:lnTo>
                                      <a:pt x="10757" y="21632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85" y="17509"/>
                                    </a:moveTo>
                                    <a:lnTo>
                                      <a:pt x="5187" y="17509"/>
                                    </a:lnTo>
                                    <a:lnTo>
                                      <a:pt x="5187" y="21632"/>
                                    </a:lnTo>
                                    <a:lnTo>
                                      <a:pt x="85" y="17509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5251" y="7101"/>
                                    </a:moveTo>
                                    <a:lnTo>
                                      <a:pt x="5251" y="11160"/>
                                    </a:lnTo>
                                    <a:lnTo>
                                      <a:pt x="16306" y="11160"/>
                                    </a:lnTo>
                                    <a:lnTo>
                                      <a:pt x="16306" y="7052"/>
                                    </a:lnTo>
                                    <a:lnTo>
                                      <a:pt x="16901" y="6561"/>
                                    </a:lnTo>
                                    <a:lnTo>
                                      <a:pt x="15264" y="5236"/>
                                    </a:lnTo>
                                    <a:lnTo>
                                      <a:pt x="15264" y="1636"/>
                                    </a:lnTo>
                                    <a:lnTo>
                                      <a:pt x="13478" y="1636"/>
                                    </a:lnTo>
                                    <a:lnTo>
                                      <a:pt x="13478" y="3698"/>
                                    </a:lnTo>
                                    <a:lnTo>
                                      <a:pt x="11182" y="1669"/>
                                    </a:lnTo>
                                    <a:lnTo>
                                      <a:pt x="4847" y="6561"/>
                                    </a:lnTo>
                                    <a:lnTo>
                                      <a:pt x="5251" y="7101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9396" y="11160"/>
                                    </a:moveTo>
                                    <a:lnTo>
                                      <a:pt x="9396" y="7772"/>
                                    </a:lnTo>
                                    <a:lnTo>
                                      <a:pt x="11820" y="7772"/>
                                    </a:lnTo>
                                    <a:lnTo>
                                      <a:pt x="11820" y="11160"/>
                                    </a:lnTo>
                                    <a:lnTo>
                                      <a:pt x="9396" y="111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8EBB3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2700000" algn="ctr" rotWithShape="0">
                                  <a:srgbClr val="808080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6304A" id="Homepage" o:spid="_x0000_s1026" style="position:absolute;margin-left:24.55pt;margin-top:2.6pt;width:22.1pt;height:26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GjqoQQAAHsPAAAOAAAAZHJzL2Uyb0RvYy54bWysV99zozYQfu9M/wcNj51pQJifnjg3d0mu&#10;7cy1l5m402cZhGEOEJXk4PSv70ogIl+M7bTxAxLm49Pufiste/1h39ToiXJRsXbl4CvPQbTNWF61&#10;25Xz5/rzz4mDhCRtTmrW0pXzTIXz4ebHH677bkl9VrI6pxwBSSuWfbdySim7peuKrKQNEVesoy08&#10;LBhviIRbvnVzTnpgb2rX97zI7RnPO84yKgT8ezc8dG40f1HQTH4tCkElqlcO2Cb1levrRl3dm2uy&#10;3HLSlVU2mkH+gxUNqVpYdKK6I5KgHa9eUTVVxplghbzKWOOyoqgyqn0Ab7D3nTePJemo9gWCI7op&#10;TOL9aLM/nh44qvKVEzuoJQ1I9CtraEe2VMWm78QSII/dA1feie4Ly74J1LL7vJIPrGol2ILhTXZb&#10;knZLP3LO+pKSXP8NBO4Bg7oRwIU2/e8sh7XITjIdt33BG7UCRATttTzPkzx0L1EGf/qJF8UgYgaP&#10;FoGXpqEy0SVL83K2E/IXyjQRefoi5KBuDjOtTT56uAaSoqlB6J9c5KEe+TjyTC5MIHDLApXHQb4F&#10;wl7izbItLKCHZtgCC6RtmrMttICzbJEFOskG0k+eDk7M2AebeQKeZExfAWcYsS3FyQBiW49h8TlO&#10;W5RZQbCtyEmvsS1LmqZzomBbFezjOJjTGR9I4yV4Mct5oE2Mg9TmhNzfmuwmpUn4bN+OGQ8zBNtS&#10;7SS1ATom1OZS6Q9baI3H7QMo9XQGDMFU4MVFYIiUApuNeZoZgqDA8UXMkHoKnF4EVlml0JAzwwlx&#10;2hA8+ggpYcEhuPDaGEkOlUTVkLVKBqgiayU21JG1khIqyRprNyDGRCohdLhhino4t/TpgsppBgca&#10;36mK+fWbkaZhT3TN9FtSaYS9OATpwQl4e+GPdr2g6tZGhzh5DTYQM3aaOAG7gRXHoWdiaQBmPAR6&#10;SXARMDGxNjRmHOheHDoDhH3jDZlxMRB7UWhCZFY147D6C6kdToMx4/eWHsNmNRN0yBIl9f/V+Ygc&#10;Z0U+r9375MM7uxr6IRzhkHsx9kyuzPpqsBjD5hmz38hkxlGuaDHmy1uwsXcmY3CUgpXK3CiMjLlm&#10;ZTOOFoR+NBx8ob+IThs7QWFXn4Eugng49N4AXURpctoAjJPhtMNRdHpfB0kwHCpnA3BMWROid06i&#10;dJEOh4Mt9lwWTeA4jk+fDyoqQ814A9Q2wbhrxiEzJgOOQV9FBgrOVD1U8bG+ZgWrq/xzVdfqvBF8&#10;u7mtOXoiUJDukvtPn0zdOoDVrSo+KYiji//BswMKT//GtDmANZWE7qyumpUDn7bwUyCyVB/4922u&#10;55JU9TAHk2v9IUF13zUWQbYDiscy71FeCSicUAfiCD698gqqpx8PrIjUW2gfM8mhqDL5VyVL3fuY&#10;6nhgbgKf2Yk5EyZ63QhYK+vGQ/UaQxOzYfkz9B1ArjhVxwqTkvF/HNRD97dyxN87wqmD6t9a6F1S&#10;HAQAk/omCGOVHNx+srGfkDYDqpUjHfjaUtNbCXfwyq7j1bZUXmsJWvYR+p2iUn2Jtm+waryBDk87&#10;MXajqoW07zXqpWe++RcAAP//AwBQSwMEFAAGAAgAAAAhAIS5AcvcAAAABgEAAA8AAABkcnMvZG93&#10;bnJldi54bWxMjk1PwzAQRO9I/AdrkbhRpynQJsSpqkoICU4Nkbg6yZIP4nWw3Tb99ywnOI5m9OZl&#10;29mM4oTO95YULBcRCKTaNj21Csr357sNCB80NXq0hAou6GGbX19lOm3smQ54KkIrGEI+1Qq6EKZU&#10;Sl93aLRf2AmJu0/rjA4cXSsbp88MN6OMo+hRGt0TP3R6wn2H9VdxNArcpfyod0V8cN/Vy35dvg7D&#10;+m1Q6vZm3j2BCDiHvzH86rM65OxU2SM1XowK7pMlLxU8xCC4TlYrEBXHTQIyz+R//fwHAAD//wMA&#10;UEsBAi0AFAAGAAgAAAAhALaDOJL+AAAA4QEAABMAAAAAAAAAAAAAAAAAAAAAAFtDb250ZW50X1R5&#10;cGVzXS54bWxQSwECLQAUAAYACAAAACEAOP0h/9YAAACUAQAACwAAAAAAAAAAAAAAAAAvAQAAX3Jl&#10;bHMvLnJlbHNQSwECLQAUAAYACAAAACEAAmxo6qEEAAB7DwAADgAAAAAAAAAAAAAAAAAuAgAAZHJz&#10;L2Uyb0RvYy54bWxQSwECLQAUAAYACAAAACEAhLkBy9wAAAAGAQAADwAAAAAAAAAAAAAAAAD7BgAA&#10;ZHJzL2Rvd25yZXYueG1sUEsFBgAAAAAEAAQA8wAAAAQIAAAAAA==&#10;" path="m10757,21632r-5570,l85,17509r,-6660l85,81r10672,l21706,81r,10571l21706,21632r-10949,xem85,17509r5102,l5187,21632,85,17509xem5251,7101r,4059l16306,11160r,-4108l16901,6561,15264,5236r,-3600l13478,1636r,2062l11182,1669,4847,6561r404,540xem9396,11160r,-3388l11820,7772r,3388l9396,11160xe" fillcolor="#d8ebb3">
                      <v:stroke joinstyle="miter"/>
                      <v:shadow on="t" offset="6pt,6pt"/>
                      <v:path o:extrusionok="f" o:connecttype="custom" o:connectlocs="0,0;140335,0;280670,0;280670,170498;280670,340995;140335,340995;0,170498" o:connectangles="0,0,0,0,0,0,0" textboxrect="999,12174,20813,17149"/>
                      <o:lock v:ext="edit" verticies="t"/>
                    </v:shape>
                  </w:pict>
                </mc:Fallback>
              </mc:AlternateContent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首頁</w:t>
            </w:r>
          </w:p>
        </w:tc>
        <w:tc>
          <w:tcPr>
            <w:tcW w:w="2996" w:type="dxa"/>
            <w:shd w:val="clear" w:color="auto" w:fill="99CCFF"/>
          </w:tcPr>
          <w:p w:rsidR="000D3687" w:rsidRPr="00D869EF" w:rsidRDefault="000D3687" w:rsidP="00A81704">
            <w:pPr>
              <w:jc w:val="right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>
              <w:rPr>
                <w:rFonts w:ascii="Arial" w:eastAsia="標楷體" w:hAnsi="Arial" w:cs="Arial" w:hint="eastAsia"/>
                <w:noProof/>
              </w:rPr>
              <w:drawing>
                <wp:anchor distT="0" distB="0" distL="114300" distR="114300" simplePos="0" relativeHeight="251699200" behindDoc="0" locked="0" layoutInCell="1" allowOverlap="1" wp14:anchorId="45A897DC" wp14:editId="6FD6B141">
                  <wp:simplePos x="0" y="0"/>
                  <wp:positionH relativeFrom="column">
                    <wp:posOffset>498475</wp:posOffset>
                  </wp:positionH>
                  <wp:positionV relativeFrom="paragraph">
                    <wp:posOffset>53340</wp:posOffset>
                  </wp:positionV>
                  <wp:extent cx="380365" cy="342265"/>
                  <wp:effectExtent l="0" t="0" r="0" b="0"/>
                  <wp:wrapNone/>
                  <wp:docPr id="9" name="圖片 9" descr="MCj03002750000[1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 descr="MCj03002750000[1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65" cy="34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查詢</w:t>
            </w:r>
          </w:p>
        </w:tc>
        <w:tc>
          <w:tcPr>
            <w:tcW w:w="4491" w:type="dxa"/>
            <w:gridSpan w:val="2"/>
            <w:shd w:val="clear" w:color="auto" w:fill="92D050"/>
          </w:tcPr>
          <w:p w:rsidR="000D3687" w:rsidRPr="00D869EF" w:rsidRDefault="000D3687" w:rsidP="00A81704">
            <w:pPr>
              <w:jc w:val="right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 w:rsidRPr="00D869EF">
              <w:rPr>
                <w:rFonts w:ascii="華康中黑體" w:eastAsia="華康中黑體" w:hAnsi="Arial" w:cs="Arial" w:hint="eastAsia"/>
                <w:b/>
                <w:noProof/>
                <w:color w:val="0000FF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A5AFEC1" wp14:editId="2FEBFA92">
                      <wp:simplePos x="0" y="0"/>
                      <wp:positionH relativeFrom="column">
                        <wp:posOffset>841375</wp:posOffset>
                      </wp:positionH>
                      <wp:positionV relativeFrom="paragraph">
                        <wp:posOffset>156845</wp:posOffset>
                      </wp:positionV>
                      <wp:extent cx="297180" cy="189230"/>
                      <wp:effectExtent l="13970" t="12700" r="12700" b="7620"/>
                      <wp:wrapNone/>
                      <wp:docPr id="8" name="AutoShape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180" cy="189230"/>
                              </a:xfrm>
                              <a:prstGeom prst="flowChartMultidocumen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6B8608" id="AutoShape 217" o:spid="_x0000_s1026" type="#_x0000_t115" style="position:absolute;margin-left:66.25pt;margin-top:12.35pt;width:23.4pt;height:14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cJ0LwIAAE8EAAAOAAAAZHJzL2Uyb0RvYy54bWysVFFv0zAQfkfiP1h+Z2lCS9to6TRtDCFt&#10;MGnwA1zHaSxsnzm7Tcuv5+x0pQOeEHmwfL7z57vvu8vl1d4atlMYNLiGlxcTzpST0Gq3afjXL3dv&#10;FpyFKFwrDDjV8IMK/Gr1+tXl4GtVQQ+mVcgIxIV68A3vY/R1UQTZKyvCBXjlyNkBWhHJxE3RohgI&#10;3ZqimkzeFQNg6xGkCoFOb0cnX2X8rlMyfu66oCIzDafcYl4xr+u0FqtLUW9Q+F7LYxriH7KwQjt6&#10;9AR1K6JgW9R/QFktEQJ08UKCLaDrtFS5BqqmnPxWzVMvvMq1EDnBn2gK/w9Wfto9ItNtw0koJyxJ&#10;dL2NkF9mVTlPBA0+1BT35B8xlRj8PchvgTm46YXbqGtEGHolWkqrTPHFiwvJCHSVrYcHaAlfEH7m&#10;at+hTYDEAttnSQ4nSdQ+MkmH1XJeLkg4Sa5ysazeZskKUT9f9hjiBwWWpU3DOwMDpYXxYWuibkFu&#10;rXIxPyd29yGm9ET9fCmXA0a3d9qYbOBmfWOQ7QT1yx19y2WuiKo+DzOODQ1fzqpZRn7hC+cQk/z9&#10;DcLqSI1vtCXmT0GiTjy+d21uyyi0GfeUsnFHYhOXoyZraA/EK8LY1TSFtOkBf3A2UEc3PHzfClSc&#10;mY+OtFmW02kagWxMZ/OKDDz3rM89wkmCanjkbNzexHFsth71pqeXyly7g9Qvnc7MJq3HrI7JUtdm&#10;wo8Tlsbi3M5Rv/4Dq58AAAD//wMAUEsDBBQABgAIAAAAIQCrHe053gAAAAkBAAAPAAAAZHJzL2Rv&#10;d25yZXYueG1sTI/BTsMwEETvSPyDtUjcqEPa0BLiVFDBjUNbQO3RjRfHIl5Htpumf497guNon2be&#10;VsvRdmxAH4wjAfeTDBhS45QhLeDz4+1uASxESUp2jlDAGQMs6+urSpbKnWiDwzZqlkoolFJAG2Nf&#10;ch6aFq0ME9cjpdu381bGFL3mystTKrcdz7PsgVtpKC20ssdVi83P9mgFrPT7Kw3rL7s/o1qb/GVn&#10;vN4JcXszPj8BizjGPxgu+kkd6uR0cEdSgXUpT/MioQLy2RzYBZg/ToEdBBSzAnhd8f8f1L8AAAD/&#10;/wMAUEsBAi0AFAAGAAgAAAAhALaDOJL+AAAA4QEAABMAAAAAAAAAAAAAAAAAAAAAAFtDb250ZW50&#10;X1R5cGVzXS54bWxQSwECLQAUAAYACAAAACEAOP0h/9YAAACUAQAACwAAAAAAAAAAAAAAAAAvAQAA&#10;X3JlbHMvLnJlbHNQSwECLQAUAAYACAAAACEAZGnCdC8CAABPBAAADgAAAAAAAAAAAAAAAAAuAgAA&#10;ZHJzL2Uyb0RvYy54bWxQSwECLQAUAAYACAAAACEAqx3tOd4AAAAJAQAADwAAAAAAAAAAAAAAAACJ&#10;BAAAZHJzL2Rvd25yZXYueG1sUEsFBgAAAAAEAAQA8wAAAJQFAAAAAA==&#10;" fillcolor="#ff9"/>
                  </w:pict>
                </mc:Fallback>
              </mc:AlternateContent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 xml:space="preserve"> 內部報表</w:t>
            </w:r>
          </w:p>
        </w:tc>
        <w:tc>
          <w:tcPr>
            <w:tcW w:w="5228" w:type="dxa"/>
            <w:shd w:val="clear" w:color="auto" w:fill="99CCFF"/>
          </w:tcPr>
          <w:p w:rsidR="000D3687" w:rsidRPr="00D869EF" w:rsidRDefault="000D3687" w:rsidP="00A81704">
            <w:pPr>
              <w:jc w:val="center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 w:rsidRPr="00D869EF">
              <w:rPr>
                <w:noProof/>
                <w:color w:val="0000FF"/>
              </w:rPr>
              <w:drawing>
                <wp:anchor distT="0" distB="0" distL="114300" distR="114300" simplePos="0" relativeHeight="251697152" behindDoc="0" locked="0" layoutInCell="1" allowOverlap="1" wp14:anchorId="0AF87F52" wp14:editId="7A391CD1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86995</wp:posOffset>
                  </wp:positionV>
                  <wp:extent cx="457200" cy="287020"/>
                  <wp:effectExtent l="0" t="0" r="0" b="0"/>
                  <wp:wrapNone/>
                  <wp:docPr id="10" name="圖片 10" descr="j0252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j0252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8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維運</w:t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管理</w:t>
            </w:r>
          </w:p>
        </w:tc>
      </w:tr>
      <w:tr w:rsidR="000D3687" w:rsidTr="00A81704">
        <w:trPr>
          <w:trHeight w:val="645"/>
        </w:trPr>
        <w:tc>
          <w:tcPr>
            <w:tcW w:w="15542" w:type="dxa"/>
            <w:gridSpan w:val="5"/>
            <w:shd w:val="clear" w:color="auto" w:fill="auto"/>
          </w:tcPr>
          <w:p w:rsidR="000D3687" w:rsidRPr="00C47A31" w:rsidRDefault="000D3687" w:rsidP="00A81704">
            <w:pPr>
              <w:rPr>
                <w:rFonts w:ascii="微軟正黑體" w:eastAsia="微軟正黑體" w:hAnsi="微軟正黑體"/>
                <w:noProof/>
                <w:color w:val="0000FF"/>
              </w:rPr>
            </w:pPr>
            <w:r w:rsidRPr="00C47A31">
              <w:rPr>
                <w:rFonts w:ascii="微軟正黑體" w:eastAsia="微軟正黑體" w:hAnsi="微軟正黑體" w:hint="eastAsia"/>
                <w:noProof/>
                <w:color w:val="0000FF"/>
              </w:rPr>
              <w:t>※</w:t>
            </w:r>
            <w:r w:rsidR="009E419F">
              <w:rPr>
                <w:rFonts w:ascii="微軟正黑體" w:eastAsia="微軟正黑體" w:hAnsi="微軟正黑體" w:hint="eastAsia"/>
                <w:noProof/>
                <w:color w:val="0000FF"/>
              </w:rPr>
              <w:t>報表</w:t>
            </w:r>
            <w:r w:rsidRPr="00C47A31">
              <w:rPr>
                <w:rFonts w:ascii="微軟正黑體" w:eastAsia="微軟正黑體" w:hAnsi="微軟正黑體" w:hint="eastAsia"/>
                <w:noProof/>
                <w:color w:val="0000FF"/>
              </w:rPr>
              <w:t>選單</w:t>
            </w:r>
          </w:p>
        </w:tc>
      </w:tr>
      <w:tr w:rsidR="004D181A" w:rsidTr="004D181A">
        <w:trPr>
          <w:trHeight w:val="5229"/>
        </w:trPr>
        <w:tc>
          <w:tcPr>
            <w:tcW w:w="7560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4D181A" w:rsidRPr="00BA681B" w:rsidRDefault="004D181A" w:rsidP="00BA681B">
            <w:pPr>
              <w:numPr>
                <w:ilvl w:val="0"/>
                <w:numId w:val="32"/>
              </w:numPr>
              <w:rPr>
                <w:rFonts w:ascii="微軟正黑體" w:eastAsia="微軟正黑體" w:hAnsi="微軟正黑體" w:cs="Arial"/>
              </w:rPr>
            </w:pPr>
            <w:r w:rsidRPr="00BA681B">
              <w:rPr>
                <w:rFonts w:ascii="微軟正黑體" w:eastAsia="微軟正黑體" w:hAnsi="微軟正黑體" w:cs="Arial" w:hint="eastAsia"/>
              </w:rPr>
              <w:t>報表</w:t>
            </w:r>
          </w:p>
          <w:p w:rsidR="004D181A" w:rsidRDefault="004D181A" w:rsidP="00BA681B">
            <w:pPr>
              <w:numPr>
                <w:ilvl w:val="0"/>
                <w:numId w:val="31"/>
              </w:numPr>
              <w:ind w:firstLine="1265"/>
              <w:rPr>
                <w:rFonts w:ascii="微軟正黑體" w:eastAsia="微軟正黑體" w:hAnsi="微軟正黑體" w:cs="Arial"/>
                <w:color w:val="000000" w:themeColor="text1"/>
                <w:sz w:val="20"/>
                <w:szCs w:val="20"/>
              </w:rPr>
            </w:pPr>
            <w:r w:rsidRPr="00BA681B">
              <w:rPr>
                <w:rFonts w:ascii="微軟正黑體" w:eastAsia="微軟正黑體" w:hAnsi="微軟正黑體" w:cs="Arial" w:hint="eastAsia"/>
                <w:color w:val="000000" w:themeColor="text1"/>
                <w:sz w:val="20"/>
                <w:szCs w:val="20"/>
              </w:rPr>
              <w:t>每日發電量by縣市</w:t>
            </w:r>
            <w:r>
              <w:rPr>
                <w:rFonts w:ascii="微軟正黑體" w:eastAsia="微軟正黑體" w:hAnsi="微軟正黑體" w:cs="Arial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cs="Arial"/>
                <w:color w:val="000000" w:themeColor="text1"/>
                <w:sz w:val="20"/>
                <w:szCs w:val="20"/>
              </w:rPr>
              <w:t xml:space="preserve">                                      </w:t>
            </w:r>
          </w:p>
          <w:p w:rsidR="004D181A" w:rsidRDefault="004D181A" w:rsidP="004D181A">
            <w:pPr>
              <w:ind w:left="1745"/>
              <w:rPr>
                <w:rFonts w:ascii="微軟正黑體" w:eastAsia="微軟正黑體" w:hAnsi="微軟正黑體" w:cs="Arial"/>
                <w:color w:val="000000" w:themeColor="text1"/>
                <w:sz w:val="20"/>
                <w:szCs w:val="20"/>
              </w:rPr>
            </w:pPr>
            <w:r w:rsidRPr="004D181A">
              <w:rPr>
                <w:rFonts w:ascii="微軟正黑體" w:eastAsia="微軟正黑體" w:hAnsi="微軟正黑體" w:cs="Arial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224D39D7" wp14:editId="07B0C347">
                  <wp:extent cx="1876425" cy="2036703"/>
                  <wp:effectExtent l="0" t="0" r="0" b="1905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067" cy="2053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D181A" w:rsidRDefault="004D181A" w:rsidP="004D181A">
            <w:pPr>
              <w:ind w:left="1745"/>
              <w:rPr>
                <w:rFonts w:ascii="微軟正黑體" w:eastAsia="微軟正黑體" w:hAnsi="微軟正黑體" w:cs="Arial"/>
                <w:color w:val="000000" w:themeColor="text1"/>
                <w:sz w:val="20"/>
                <w:szCs w:val="20"/>
              </w:rPr>
            </w:pPr>
          </w:p>
          <w:p w:rsidR="004D181A" w:rsidRDefault="004D181A" w:rsidP="004D181A">
            <w:pPr>
              <w:ind w:left="1745"/>
              <w:rPr>
                <w:rFonts w:ascii="微軟正黑體" w:eastAsia="微軟正黑體" w:hAnsi="微軟正黑體" w:cs="Arial" w:hint="eastAsia"/>
                <w:color w:val="000000" w:themeColor="text1"/>
                <w:sz w:val="20"/>
                <w:szCs w:val="20"/>
              </w:rPr>
            </w:pPr>
          </w:p>
          <w:p w:rsidR="004D181A" w:rsidRDefault="004D181A" w:rsidP="00BA681B">
            <w:pPr>
              <w:numPr>
                <w:ilvl w:val="0"/>
                <w:numId w:val="31"/>
              </w:numPr>
              <w:ind w:firstLine="1240"/>
              <w:rPr>
                <w:rFonts w:ascii="微軟正黑體" w:eastAsia="微軟正黑體" w:hAnsi="微軟正黑體" w:cs="Arial"/>
                <w:color w:val="000000" w:themeColor="text1"/>
                <w:sz w:val="20"/>
                <w:szCs w:val="20"/>
              </w:rPr>
            </w:pPr>
            <w:r>
              <w:rPr>
                <w:rFonts w:ascii="微軟正黑體" w:eastAsia="微軟正黑體" w:hAnsi="微軟正黑體" w:cs="Arial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cs="Arial"/>
                <w:color w:val="000000" w:themeColor="text1"/>
                <w:sz w:val="20"/>
                <w:szCs w:val="20"/>
              </w:rPr>
              <w:t xml:space="preserve">    </w:t>
            </w:r>
            <w:r w:rsidRPr="00BA681B">
              <w:rPr>
                <w:rFonts w:ascii="微軟正黑體" w:eastAsia="微軟正黑體" w:hAnsi="微軟正黑體" w:cs="Arial" w:hint="eastAsia"/>
                <w:color w:val="000000" w:themeColor="text1"/>
                <w:sz w:val="20"/>
                <w:szCs w:val="20"/>
              </w:rPr>
              <w:t>各INV發電量by縣市、案場(多重選單)</w:t>
            </w:r>
          </w:p>
          <w:p w:rsidR="004D181A" w:rsidRDefault="004D181A" w:rsidP="004D181A">
            <w:pPr>
              <w:pStyle w:val="ac"/>
              <w:rPr>
                <w:rFonts w:ascii="微軟正黑體" w:eastAsia="微軟正黑體" w:hAnsi="微軟正黑體" w:cs="Arial" w:hint="eastAsia"/>
                <w:color w:val="000000" w:themeColor="text1"/>
                <w:sz w:val="20"/>
                <w:szCs w:val="20"/>
              </w:rPr>
            </w:pPr>
            <w:r w:rsidRPr="004D181A">
              <w:rPr>
                <w:rFonts w:ascii="微軟正黑體" w:eastAsia="微軟正黑體" w:hAnsi="微軟正黑體" w:cs="Arial" w:hint="eastAsia"/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715584" behindDoc="1" locked="0" layoutInCell="1" allowOverlap="1" wp14:anchorId="234029ED" wp14:editId="6F95263D">
                  <wp:simplePos x="0" y="0"/>
                  <wp:positionH relativeFrom="column">
                    <wp:posOffset>1032510</wp:posOffset>
                  </wp:positionH>
                  <wp:positionV relativeFrom="paragraph">
                    <wp:posOffset>165100</wp:posOffset>
                  </wp:positionV>
                  <wp:extent cx="3172460" cy="1381125"/>
                  <wp:effectExtent l="0" t="0" r="8890" b="9525"/>
                  <wp:wrapTight wrapText="bothSides">
                    <wp:wrapPolygon edited="0">
                      <wp:start x="0" y="0"/>
                      <wp:lineTo x="0" y="21451"/>
                      <wp:lineTo x="20493" y="21451"/>
                      <wp:lineTo x="21271" y="21153"/>
                      <wp:lineTo x="21531" y="20557"/>
                      <wp:lineTo x="21531" y="0"/>
                      <wp:lineTo x="0" y="0"/>
                    </wp:wrapPolygon>
                  </wp:wrapTight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246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D181A" w:rsidRDefault="004D181A" w:rsidP="004D181A">
            <w:pPr>
              <w:ind w:left="1720"/>
              <w:rPr>
                <w:rFonts w:ascii="微軟正黑體" w:eastAsia="微軟正黑體" w:hAnsi="微軟正黑體" w:cs="Arial"/>
                <w:color w:val="000000" w:themeColor="text1"/>
                <w:sz w:val="20"/>
                <w:szCs w:val="20"/>
              </w:rPr>
            </w:pPr>
          </w:p>
          <w:p w:rsidR="004D181A" w:rsidRDefault="004D181A" w:rsidP="004D181A">
            <w:pPr>
              <w:ind w:left="1720"/>
              <w:rPr>
                <w:rFonts w:ascii="微軟正黑體" w:eastAsia="微軟正黑體" w:hAnsi="微軟正黑體" w:cs="Arial"/>
                <w:color w:val="000000" w:themeColor="text1"/>
                <w:sz w:val="20"/>
                <w:szCs w:val="20"/>
              </w:rPr>
            </w:pPr>
          </w:p>
          <w:p w:rsidR="004D181A" w:rsidRPr="004D181A" w:rsidRDefault="004D181A" w:rsidP="004D181A">
            <w:pPr>
              <w:ind w:left="1720"/>
              <w:rPr>
                <w:rFonts w:ascii="微軟正黑體" w:eastAsia="微軟正黑體" w:hAnsi="微軟正黑體" w:cs="Arial" w:hint="eastAsia"/>
                <w:color w:val="000000" w:themeColor="text1"/>
                <w:sz w:val="20"/>
                <w:szCs w:val="20"/>
              </w:rPr>
            </w:pPr>
          </w:p>
          <w:p w:rsidR="004D181A" w:rsidRDefault="004D181A" w:rsidP="004D181A">
            <w:pPr>
              <w:ind w:left="1745"/>
              <w:rPr>
                <w:rFonts w:ascii="微軟正黑體" w:eastAsia="微軟正黑體" w:hAnsi="微軟正黑體" w:cs="Arial"/>
                <w:color w:val="000000" w:themeColor="text1"/>
                <w:sz w:val="20"/>
                <w:szCs w:val="20"/>
              </w:rPr>
            </w:pPr>
          </w:p>
          <w:p w:rsidR="004D181A" w:rsidRDefault="004D181A" w:rsidP="004D181A">
            <w:pPr>
              <w:ind w:left="1745"/>
              <w:rPr>
                <w:rFonts w:ascii="微軟正黑體" w:eastAsia="微軟正黑體" w:hAnsi="微軟正黑體" w:cs="Arial"/>
                <w:color w:val="000000" w:themeColor="text1"/>
                <w:sz w:val="20"/>
                <w:szCs w:val="20"/>
              </w:rPr>
            </w:pPr>
          </w:p>
          <w:p w:rsidR="004D181A" w:rsidRPr="00C47A31" w:rsidRDefault="004D181A" w:rsidP="00A81704">
            <w:pPr>
              <w:rPr>
                <w:rFonts w:ascii="微軟正黑體" w:eastAsia="微軟正黑體" w:hAnsi="微軟正黑體"/>
                <w:noProof/>
                <w:color w:val="0000FF"/>
              </w:rPr>
            </w:pPr>
          </w:p>
        </w:tc>
        <w:tc>
          <w:tcPr>
            <w:tcW w:w="7982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4D181A" w:rsidRDefault="004D181A" w:rsidP="004D181A">
            <w:pPr>
              <w:numPr>
                <w:ilvl w:val="0"/>
                <w:numId w:val="31"/>
              </w:numPr>
              <w:ind w:firstLine="1265"/>
              <w:rPr>
                <w:rFonts w:ascii="微軟正黑體" w:eastAsia="微軟正黑體" w:hAnsi="微軟正黑體" w:cs="Arial"/>
                <w:color w:val="000000" w:themeColor="text1"/>
                <w:sz w:val="20"/>
                <w:szCs w:val="20"/>
              </w:rPr>
            </w:pPr>
            <w:r w:rsidRPr="00BA681B">
              <w:rPr>
                <w:rFonts w:ascii="微軟正黑體" w:eastAsia="微軟正黑體" w:hAnsi="微軟正黑體" w:cs="Arial" w:hint="eastAsia"/>
                <w:color w:val="000000" w:themeColor="text1"/>
                <w:sz w:val="20"/>
                <w:szCs w:val="20"/>
              </w:rPr>
              <w:t>各案場日、</w:t>
            </w:r>
            <w:proofErr w:type="gramStart"/>
            <w:r w:rsidRPr="00BA681B">
              <w:rPr>
                <w:rFonts w:ascii="微軟正黑體" w:eastAsia="微軟正黑體" w:hAnsi="微軟正黑體" w:cs="Arial" w:hint="eastAsia"/>
                <w:color w:val="000000" w:themeColor="text1"/>
                <w:sz w:val="20"/>
                <w:szCs w:val="20"/>
              </w:rPr>
              <w:t>週</w:t>
            </w:r>
            <w:proofErr w:type="gramEnd"/>
            <w:r w:rsidRPr="00BA681B">
              <w:rPr>
                <w:rFonts w:ascii="微軟正黑體" w:eastAsia="微軟正黑體" w:hAnsi="微軟正黑體" w:cs="Arial" w:hint="eastAsia"/>
                <w:color w:val="000000" w:themeColor="text1"/>
                <w:sz w:val="20"/>
                <w:szCs w:val="20"/>
              </w:rPr>
              <w:t>、月、年發電量</w:t>
            </w:r>
          </w:p>
          <w:p w:rsidR="004D181A" w:rsidRDefault="004D181A" w:rsidP="004D181A">
            <w:pPr>
              <w:ind w:left="1745"/>
              <w:rPr>
                <w:rFonts w:ascii="微軟正黑體" w:eastAsia="微軟正黑體" w:hAnsi="微軟正黑體" w:cs="Arial"/>
                <w:color w:val="000000" w:themeColor="text1"/>
                <w:sz w:val="20"/>
                <w:szCs w:val="20"/>
              </w:rPr>
            </w:pPr>
            <w:r w:rsidRPr="004D181A">
              <w:rPr>
                <w:rFonts w:ascii="微軟正黑體" w:eastAsia="微軟正黑體" w:hAnsi="微軟正黑體" w:cs="Arial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>
                  <wp:extent cx="2952087" cy="2305050"/>
                  <wp:effectExtent l="0" t="0" r="1270" b="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4642" cy="2314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D181A" w:rsidRDefault="004D181A" w:rsidP="004D181A">
            <w:pPr>
              <w:ind w:left="1745"/>
              <w:rPr>
                <w:rFonts w:ascii="微軟正黑體" w:eastAsia="微軟正黑體" w:hAnsi="微軟正黑體" w:cs="Arial"/>
                <w:color w:val="000000" w:themeColor="text1"/>
                <w:sz w:val="20"/>
                <w:szCs w:val="20"/>
              </w:rPr>
            </w:pPr>
          </w:p>
          <w:p w:rsidR="004D181A" w:rsidRPr="00BA681B" w:rsidRDefault="004D181A" w:rsidP="004D181A">
            <w:pPr>
              <w:numPr>
                <w:ilvl w:val="0"/>
                <w:numId w:val="31"/>
              </w:numPr>
              <w:ind w:firstLine="1265"/>
              <w:rPr>
                <w:rFonts w:ascii="微軟正黑體" w:eastAsia="微軟正黑體" w:hAnsi="微軟正黑體" w:cs="Arial"/>
                <w:sz w:val="20"/>
                <w:szCs w:val="20"/>
              </w:rPr>
            </w:pPr>
            <w:r w:rsidRPr="00BA681B">
              <w:rPr>
                <w:rFonts w:ascii="微軟正黑體" w:eastAsia="微軟正黑體" w:hAnsi="微軟正黑體" w:cs="Arial" w:hint="eastAsia"/>
                <w:color w:val="000000" w:themeColor="text1"/>
                <w:sz w:val="20"/>
                <w:szCs w:val="20"/>
              </w:rPr>
              <w:t>合約(</w:t>
            </w:r>
            <w:r w:rsidRPr="00BA681B">
              <w:rPr>
                <w:rFonts w:ascii="微軟正黑體" w:eastAsia="微軟正黑體" w:hAnsi="微軟正黑體" w:cs="Arial"/>
                <w:color w:val="000000" w:themeColor="text1"/>
                <w:sz w:val="20"/>
                <w:szCs w:val="20"/>
              </w:rPr>
              <w:t>Target)</w:t>
            </w:r>
            <w:r w:rsidRPr="00BA681B">
              <w:rPr>
                <w:rFonts w:ascii="微軟正黑體" w:eastAsia="微軟正黑體" w:hAnsi="微軟正黑體" w:cs="Arial" w:hint="eastAsia"/>
                <w:color w:val="000000" w:themeColor="text1"/>
                <w:sz w:val="20"/>
                <w:szCs w:val="20"/>
              </w:rPr>
              <w:t>、監控及電費單發電小時比較</w:t>
            </w:r>
            <w:bookmarkStart w:id="0" w:name="_GoBack"/>
            <w:bookmarkEnd w:id="0"/>
          </w:p>
          <w:p w:rsidR="004D181A" w:rsidRPr="004D181A" w:rsidRDefault="004D181A">
            <w:pPr>
              <w:widowControl/>
              <w:rPr>
                <w:rFonts w:ascii="微軟正黑體" w:eastAsia="微軟正黑體" w:hAnsi="微軟正黑體"/>
                <w:noProof/>
                <w:color w:val="0000FF"/>
              </w:rPr>
            </w:pPr>
            <w:r w:rsidRPr="004D181A">
              <w:rPr>
                <w:rFonts w:ascii="微軟正黑體" w:eastAsia="微軟正黑體" w:hAnsi="微軟正黑體"/>
                <w:noProof/>
                <w:color w:val="0000FF"/>
              </w:rPr>
              <w:drawing>
                <wp:anchor distT="0" distB="0" distL="114300" distR="114300" simplePos="0" relativeHeight="251716608" behindDoc="0" locked="0" layoutInCell="1" allowOverlap="1">
                  <wp:simplePos x="0" y="0"/>
                  <wp:positionH relativeFrom="column">
                    <wp:posOffset>1146810</wp:posOffset>
                  </wp:positionH>
                  <wp:positionV relativeFrom="paragraph">
                    <wp:posOffset>156210</wp:posOffset>
                  </wp:positionV>
                  <wp:extent cx="2354580" cy="1704975"/>
                  <wp:effectExtent l="0" t="0" r="7620" b="9525"/>
                  <wp:wrapThrough wrapText="bothSides">
                    <wp:wrapPolygon edited="0">
                      <wp:start x="0" y="0"/>
                      <wp:lineTo x="0" y="21479"/>
                      <wp:lineTo x="18350" y="21479"/>
                      <wp:lineTo x="21495" y="20755"/>
                      <wp:lineTo x="21495" y="16411"/>
                      <wp:lineTo x="20796" y="15446"/>
                      <wp:lineTo x="21495" y="14480"/>
                      <wp:lineTo x="21495" y="12791"/>
                      <wp:lineTo x="20621" y="11584"/>
                      <wp:lineTo x="21320" y="11584"/>
                      <wp:lineTo x="21495" y="10619"/>
                      <wp:lineTo x="21495" y="4344"/>
                      <wp:lineTo x="21320" y="4103"/>
                      <wp:lineTo x="20272" y="3861"/>
                      <wp:lineTo x="21495" y="2413"/>
                      <wp:lineTo x="21495" y="0"/>
                      <wp:lineTo x="0" y="0"/>
                    </wp:wrapPolygon>
                  </wp:wrapThrough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4580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D181A" w:rsidRPr="00C47A31" w:rsidRDefault="004D181A" w:rsidP="00A81704">
            <w:pPr>
              <w:rPr>
                <w:rFonts w:ascii="微軟正黑體" w:eastAsia="微軟正黑體" w:hAnsi="微軟正黑體"/>
                <w:noProof/>
                <w:color w:val="0000FF"/>
              </w:rPr>
            </w:pPr>
          </w:p>
        </w:tc>
      </w:tr>
    </w:tbl>
    <w:p w:rsidR="000D3687" w:rsidRPr="000D3687" w:rsidRDefault="000D3687" w:rsidP="00E13232">
      <w:pPr>
        <w:rPr>
          <w:rFonts w:ascii="Arial" w:eastAsia="標楷體" w:hAnsi="Arial" w:cs="Arial"/>
        </w:rPr>
      </w:pPr>
    </w:p>
    <w:p w:rsidR="00C61478" w:rsidRDefault="00C61478" w:rsidP="00E13232">
      <w:pPr>
        <w:rPr>
          <w:rFonts w:ascii="Arial" w:eastAsia="標楷體" w:hAnsi="Arial" w:cs="Arial"/>
        </w:rPr>
      </w:pPr>
    </w:p>
    <w:tbl>
      <w:tblPr>
        <w:tblStyle w:val="a3"/>
        <w:tblW w:w="15615" w:type="dxa"/>
        <w:tblInd w:w="122" w:type="dxa"/>
        <w:tblLook w:val="01E0" w:firstRow="1" w:lastRow="1" w:firstColumn="1" w:lastColumn="1" w:noHBand="0" w:noVBand="0"/>
      </w:tblPr>
      <w:tblGrid>
        <w:gridCol w:w="2840"/>
        <w:gridCol w:w="3009"/>
        <w:gridCol w:w="4511"/>
        <w:gridCol w:w="5255"/>
      </w:tblGrid>
      <w:tr w:rsidR="009E419F" w:rsidTr="009E419F">
        <w:trPr>
          <w:trHeight w:val="1085"/>
        </w:trPr>
        <w:tc>
          <w:tcPr>
            <w:tcW w:w="2840" w:type="dxa"/>
            <w:shd w:val="clear" w:color="auto" w:fill="99CCFF"/>
          </w:tcPr>
          <w:p w:rsidR="009E419F" w:rsidRPr="00D869EF" w:rsidRDefault="009E419F" w:rsidP="00A81704">
            <w:pPr>
              <w:jc w:val="right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>
              <w:rPr>
                <w:rFonts w:ascii="Arial" w:eastAsia="標楷體" w:hAnsi="Arial" w:cs="Arial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6AD5744" wp14:editId="22F9BF52">
                      <wp:simplePos x="0" y="0"/>
                      <wp:positionH relativeFrom="column">
                        <wp:posOffset>311785</wp:posOffset>
                      </wp:positionH>
                      <wp:positionV relativeFrom="paragraph">
                        <wp:posOffset>33020</wp:posOffset>
                      </wp:positionV>
                      <wp:extent cx="280670" cy="340995"/>
                      <wp:effectExtent l="17145" t="7620" r="83185" b="80010"/>
                      <wp:wrapNone/>
                      <wp:docPr id="11" name="Homepage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 noChangeArrowheads="1"/>
                            </wps:cNvSpPr>
                            <wps:spPr bwMode="auto">
                              <a:xfrm>
                                <a:off x="0" y="0"/>
                                <a:ext cx="280670" cy="340995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10800 w 21600"/>
                                  <a:gd name="T3" fmla="*/ 0 h 21600"/>
                                  <a:gd name="T4" fmla="*/ 21600 w 21600"/>
                                  <a:gd name="T5" fmla="*/ 0 h 21600"/>
                                  <a:gd name="T6" fmla="*/ 21600 w 21600"/>
                                  <a:gd name="T7" fmla="*/ 10800 h 21600"/>
                                  <a:gd name="T8" fmla="*/ 21600 w 21600"/>
                                  <a:gd name="T9" fmla="*/ 21600 h 21600"/>
                                  <a:gd name="T10" fmla="*/ 10800 w 21600"/>
                                  <a:gd name="T11" fmla="*/ 21600 h 21600"/>
                                  <a:gd name="T12" fmla="*/ 0 w 21600"/>
                                  <a:gd name="T13" fmla="*/ 10800 h 21600"/>
                                  <a:gd name="T14" fmla="*/ 999 w 21600"/>
                                  <a:gd name="T15" fmla="*/ 12174 h 21600"/>
                                  <a:gd name="T16" fmla="*/ 20813 w 21600"/>
                                  <a:gd name="T17" fmla="*/ 17149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T14" t="T15" r="T16" b="T17"/>
                                <a:pathLst>
                                  <a:path w="21600" h="21600" extrusionOk="0">
                                    <a:moveTo>
                                      <a:pt x="10757" y="21632"/>
                                    </a:moveTo>
                                    <a:lnTo>
                                      <a:pt x="5187" y="21632"/>
                                    </a:lnTo>
                                    <a:lnTo>
                                      <a:pt x="85" y="17509"/>
                                    </a:lnTo>
                                    <a:lnTo>
                                      <a:pt x="85" y="10849"/>
                                    </a:lnTo>
                                    <a:lnTo>
                                      <a:pt x="85" y="81"/>
                                    </a:lnTo>
                                    <a:lnTo>
                                      <a:pt x="10757" y="81"/>
                                    </a:lnTo>
                                    <a:lnTo>
                                      <a:pt x="21706" y="81"/>
                                    </a:lnTo>
                                    <a:lnTo>
                                      <a:pt x="21706" y="10652"/>
                                    </a:lnTo>
                                    <a:lnTo>
                                      <a:pt x="21706" y="21632"/>
                                    </a:lnTo>
                                    <a:lnTo>
                                      <a:pt x="10757" y="21632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85" y="17509"/>
                                    </a:moveTo>
                                    <a:lnTo>
                                      <a:pt x="5187" y="17509"/>
                                    </a:lnTo>
                                    <a:lnTo>
                                      <a:pt x="5187" y="21632"/>
                                    </a:lnTo>
                                    <a:lnTo>
                                      <a:pt x="85" y="17509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5251" y="7101"/>
                                    </a:moveTo>
                                    <a:lnTo>
                                      <a:pt x="5251" y="11160"/>
                                    </a:lnTo>
                                    <a:lnTo>
                                      <a:pt x="16306" y="11160"/>
                                    </a:lnTo>
                                    <a:lnTo>
                                      <a:pt x="16306" y="7052"/>
                                    </a:lnTo>
                                    <a:lnTo>
                                      <a:pt x="16901" y="6561"/>
                                    </a:lnTo>
                                    <a:lnTo>
                                      <a:pt x="15264" y="5236"/>
                                    </a:lnTo>
                                    <a:lnTo>
                                      <a:pt x="15264" y="1636"/>
                                    </a:lnTo>
                                    <a:lnTo>
                                      <a:pt x="13478" y="1636"/>
                                    </a:lnTo>
                                    <a:lnTo>
                                      <a:pt x="13478" y="3698"/>
                                    </a:lnTo>
                                    <a:lnTo>
                                      <a:pt x="11182" y="1669"/>
                                    </a:lnTo>
                                    <a:lnTo>
                                      <a:pt x="4847" y="6561"/>
                                    </a:lnTo>
                                    <a:lnTo>
                                      <a:pt x="5251" y="7101"/>
                                    </a:lnTo>
                                    <a:close/>
                                  </a:path>
                                  <a:path w="21600" h="21600" extrusionOk="0">
                                    <a:moveTo>
                                      <a:pt x="9396" y="11160"/>
                                    </a:moveTo>
                                    <a:lnTo>
                                      <a:pt x="9396" y="7772"/>
                                    </a:lnTo>
                                    <a:lnTo>
                                      <a:pt x="11820" y="7772"/>
                                    </a:lnTo>
                                    <a:lnTo>
                                      <a:pt x="11820" y="11160"/>
                                    </a:lnTo>
                                    <a:lnTo>
                                      <a:pt x="9396" y="111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8EBB3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2700000" algn="ctr" rotWithShape="0">
                                  <a:srgbClr val="808080"/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4FBFB2" id="Homepage" o:spid="_x0000_s1026" style="position:absolute;margin-left:24.55pt;margin-top:2.6pt;width:22.1pt;height:26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RgaoQQAAHwPAAAOAAAAZHJzL2Uyb0RvYy54bWysV01v4zYQvRfofyB0LNC1KFtfRpzFbpJt&#10;C2y7AeKiZ0aiLGElUSXpKOmv7wwlKnQS2UkbH0TKenqcmTfkaM4+3jc1ueNSVaLdePSD7xHeZiKv&#10;2t3G+3P75efEI0qzNme1aPnGe+DK+3j+4w9nfbfmgShFnXNJgKRV677beKXW3XqxUFnJG6Y+iI63&#10;8LAQsmEabuVukUvWA3tTLwLfjxa9kHknRcaVgn8vh4feueEvCp7pb0WhuCb1xgPbtLlKc73F6+L8&#10;jK13knVllY1msP9gRcOqFhadqC6ZZmQvq2dUTZVJoUShP2SiWYiiqDJufABvqP/Em5uSddz4AsFR&#10;3RQm9X602R9315JUOWhHPdKyBjT6VTS8YzuOwek7tQbMTXct0T3VfRXZd0VacZVX+lpUrQZj8E1x&#10;UbJ2xz9JKfqSs9z8DQSLAwa8UcBFbvvfRQ5rsb0WJnD3hWxwBQgJuTf6PEz68HtNMvgzSPwoBhUz&#10;eLRc+WkaookLtrYvZ3ulf+HCELG7r0oP8uYwM+Lko4dbICmaGpT+aUF80pOARr5NhgkEbjmg8mVQ&#10;4ICon/izbEsH6JMZtpUDMjbN2RY6wFm2yAEdZYsd4ODEjH2wm6eQHGVMnwFnGKkrxdEAYoI+WXyO&#10;0xVlVhDqKnLUa+rKkqbpnCjUVYUGNF7N6UwPpPETupzlPNAmpqvU5YTc39nsZqVN+Oy+HTMeZgS2&#10;Je4k3ACdULi5MP1hC23puH0AhU9nwBBMBC9fBYZIIdhuzOPMEAQEx69ihtRDcPoqMGYVoiFnhhPi&#10;uCF09BFSwoFDcOG1MZISSgkWkS0mA5SRLYoNhWSLUkIp2VLjBsSYaRTChBumpIdzy5wupJxmcKDJ&#10;PZbMb9+tNI2441th3tKoEfXjEKQHJ+DtZTDa9YiqWxcd0uQ52ELs2BniBOwGVhqHvo2lBdjxEOgn&#10;q1cBExtrS2PHge7RoRNA2Df+kBmvBlI/Cm2I7Kp2HFZ/JHXDaTF2fGrpS9isFooPWYJS/1+dX5Dj&#10;pMintXuffHhnV8MghCMcci+mvs2VWV8tllLYPGP2W5nsOMoVLcd8eQs29k9kDI1SsBLNjcLImmtX&#10;tuNoQRhEw8EXBsvouLETFHb1CehyFQ+H3hugyyhNjhtAaTKcdjSKju/rVbIaDpWTAXhJWRuid06i&#10;dJkOh4Mr9lwWTeA4jo+fDxiVoWa8AeqaYN2145AZkwEvQZ9FBgrOVD2w+Dhfs0rUVf6lqms8b5Tc&#10;3V7UktwxKEiXydXnz7ZuHcDqFotPCuKY4n/w7IDCN78xbQ5gTaWhPaurZuPBpy38EMTW+IF/1eZm&#10;rllVD3MwuTYfEtw0XmMRFHuguCnznuSVgsIJdSCO4NMrr6B6BvHASli9g/4x0xKKqtB/Vbo0zY+t&#10;jgfmJvCZndgzYaI3jYCzsmk8sNcYmphbkT9A3wHkyIktK0xKIf/xSA/t38ZTf++Z5B6pf2uhd0np&#10;agUwbW5WYYzJId0nt+4T1mZAtfG0B19bOL3QcAev7DtZ7Ur02kjQik/Q7xQV9iXGvsGq8QZaPOPE&#10;2I5iD+neG9Rj03z+LwAAAP//AwBQSwMEFAAGAAgAAAAhAIS5AcvcAAAABgEAAA8AAABkcnMvZG93&#10;bnJldi54bWxMjk1PwzAQRO9I/AdrkbhRpynQJsSpqkoICU4Nkbg6yZIP4nWw3Tb99ywnOI5m9OZl&#10;29mM4oTO95YULBcRCKTaNj21Csr357sNCB80NXq0hAou6GGbX19lOm3smQ54KkIrGEI+1Qq6EKZU&#10;Sl93aLRf2AmJu0/rjA4cXSsbp88MN6OMo+hRGt0TP3R6wn2H9VdxNArcpfyod0V8cN/Vy35dvg7D&#10;+m1Q6vZm3j2BCDiHvzH86rM65OxU2SM1XowK7pMlLxU8xCC4TlYrEBXHTQIyz+R//fwHAAD//wMA&#10;UEsBAi0AFAAGAAgAAAAhALaDOJL+AAAA4QEAABMAAAAAAAAAAAAAAAAAAAAAAFtDb250ZW50X1R5&#10;cGVzXS54bWxQSwECLQAUAAYACAAAACEAOP0h/9YAAACUAQAACwAAAAAAAAAAAAAAAAAvAQAAX3Jl&#10;bHMvLnJlbHNQSwECLQAUAAYACAAAACEAXdEYGqEEAAB8DwAADgAAAAAAAAAAAAAAAAAuAgAAZHJz&#10;L2Uyb0RvYy54bWxQSwECLQAUAAYACAAAACEAhLkBy9wAAAAGAQAADwAAAAAAAAAAAAAAAAD7BgAA&#10;ZHJzL2Rvd25yZXYueG1sUEsFBgAAAAAEAAQA8wAAAAQIAAAAAA==&#10;" path="m10757,21632r-5570,l85,17509r,-6660l85,81r10672,l21706,81r,10571l21706,21632r-10949,xem85,17509r5102,l5187,21632,85,17509xem5251,7101r,4059l16306,11160r,-4108l16901,6561,15264,5236r,-3600l13478,1636r,2062l11182,1669,4847,6561r404,540xem9396,11160r,-3388l11820,7772r,3388l9396,11160xe" fillcolor="#d8ebb3">
                      <v:stroke joinstyle="miter"/>
                      <v:shadow on="t" offset="6pt,6pt"/>
                      <v:path o:extrusionok="f" o:connecttype="custom" o:connectlocs="0,0;140335,0;280670,0;280670,170498;280670,340995;140335,340995;0,170498" o:connectangles="0,0,0,0,0,0,0" textboxrect="999,12174,20813,17149"/>
                      <o:lock v:ext="edit" verticies="t"/>
                    </v:shape>
                  </w:pict>
                </mc:Fallback>
              </mc:AlternateContent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首頁</w:t>
            </w:r>
          </w:p>
        </w:tc>
        <w:tc>
          <w:tcPr>
            <w:tcW w:w="3009" w:type="dxa"/>
            <w:shd w:val="clear" w:color="auto" w:fill="99CCFF"/>
          </w:tcPr>
          <w:p w:rsidR="009E419F" w:rsidRPr="00D869EF" w:rsidRDefault="009E419F" w:rsidP="00A81704">
            <w:pPr>
              <w:jc w:val="right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>
              <w:rPr>
                <w:rFonts w:ascii="Arial" w:eastAsia="標楷體" w:hAnsi="Arial" w:cs="Arial" w:hint="eastAsia"/>
                <w:noProof/>
              </w:rPr>
              <w:drawing>
                <wp:anchor distT="0" distB="0" distL="114300" distR="114300" simplePos="0" relativeHeight="251704320" behindDoc="0" locked="0" layoutInCell="1" allowOverlap="1" wp14:anchorId="622D6AAE" wp14:editId="03627067">
                  <wp:simplePos x="0" y="0"/>
                  <wp:positionH relativeFrom="column">
                    <wp:posOffset>498475</wp:posOffset>
                  </wp:positionH>
                  <wp:positionV relativeFrom="paragraph">
                    <wp:posOffset>53340</wp:posOffset>
                  </wp:positionV>
                  <wp:extent cx="380365" cy="342265"/>
                  <wp:effectExtent l="0" t="0" r="0" b="0"/>
                  <wp:wrapNone/>
                  <wp:docPr id="13" name="圖片 13" descr="MCj03002750000[1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 descr="MCj03002750000[1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365" cy="34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查詢</w:t>
            </w:r>
          </w:p>
        </w:tc>
        <w:tc>
          <w:tcPr>
            <w:tcW w:w="4511" w:type="dxa"/>
            <w:shd w:val="clear" w:color="auto" w:fill="99CCFF"/>
          </w:tcPr>
          <w:p w:rsidR="009E419F" w:rsidRPr="00D869EF" w:rsidRDefault="009E419F" w:rsidP="00A81704">
            <w:pPr>
              <w:jc w:val="right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 w:rsidRPr="00D869EF">
              <w:rPr>
                <w:rFonts w:ascii="華康中黑體" w:eastAsia="華康中黑體" w:hAnsi="Arial" w:cs="Arial" w:hint="eastAsia"/>
                <w:b/>
                <w:noProof/>
                <w:color w:val="0000FF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27ED510" wp14:editId="06C0C91E">
                      <wp:simplePos x="0" y="0"/>
                      <wp:positionH relativeFrom="column">
                        <wp:posOffset>841375</wp:posOffset>
                      </wp:positionH>
                      <wp:positionV relativeFrom="paragraph">
                        <wp:posOffset>156845</wp:posOffset>
                      </wp:positionV>
                      <wp:extent cx="297180" cy="189230"/>
                      <wp:effectExtent l="13970" t="12700" r="12700" b="7620"/>
                      <wp:wrapNone/>
                      <wp:docPr id="12" name="AutoShape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180" cy="189230"/>
                              </a:xfrm>
                              <a:prstGeom prst="flowChartMultidocumen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278E00" id="AutoShape 217" o:spid="_x0000_s1026" type="#_x0000_t115" style="position:absolute;margin-left:66.25pt;margin-top:12.35pt;width:23.4pt;height:14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yNGMAIAAFAEAAAOAAAAZHJzL2Uyb0RvYy54bWysVFFv0zAQfkfiP1h+Z2lCy9qo6TR1DCFt&#10;MGnwA1zHaSxsnzm7Tcev5+x0pQOeEHmwfL7z57vvu8vy6mAN2ysMGlzDy4sJZ8pJaLXbNvzrl9s3&#10;c85CFK4VBpxq+JMK/Gr1+tVy8LWqoAfTKmQE4kI9+Ib3Mfq6KILslRXhArxy5OwArYhk4rZoUQyE&#10;bk1RTSbvigGw9QhShUCnN6OTrzJ+1ykZP3ddUJGZhlNuMa+Y101ai9VS1FsUvtfymIb4hyys0I4e&#10;PUHdiCjYDvUfUFZLhABdvJBgC+g6LVWugaopJ79V89gLr3ItRE7wJ5rC/4OVn/YPyHRL2lWcOWFJ&#10;o+tdhPw0q8rLxNDgQ02Bj/4BU43B34H8FpiDdS/cVl0jwtAr0VJeZYovXlxIRqCrbDPcQ0v4gvAz&#10;WYcObQIkGtgha/J00kQdIpN0WC0uyzkpJ8lVzhfV26xZIernyx5D/KDAsrRpeGdgoLQw3u9M1C3I&#10;nVUu5ufE/i7ElJ6ony/lcsDo9lYbkw3cbtYG2V5Qw9zSt1jkiqjq8zDj2NDwxayaZeQXvnAOMcnf&#10;3yCsjtT5RtuGz09Bok48vndt7ssotBn3lLJxR2ITl6MmG2ifiFeEsa1pDGnTA/7gbKCWbnj4vhOo&#10;ODMfHWmzKKfTNAPZmM4uKzLw3LM59wgnCarhkbNxu47j3Ow86m1PL5W5dgepXzqdmU1aj1kdk6W2&#10;zYQfRyzNxbmdo379CFY/AQAA//8DAFBLAwQUAAYACAAAACEAqx3tOd4AAAAJAQAADwAAAGRycy9k&#10;b3ducmV2LnhtbEyPwU7DMBBE70j8g7VI3KhD2tAS4lRQwY1DW0Dt0Y0XxyJeR7abpn+Pe4LjaJ9m&#10;3lbL0XZsQB+MIwH3kwwYUuOUIS3g8+PtbgEsRElKdo5QwBkDLOvrq0qWyp1og8M2apZKKJRSQBtj&#10;X3IemhatDBPXI6Xbt/NWxhS95srLUyq3Hc+z7IFbaSgttLLHVYvNz/ZoBaz0+ysN6y+7P6Nam/xl&#10;Z7zeCXF7Mz4/AYs4xj8YLvpJHerkdHBHUoF1KU/zIqEC8tkc2AWYP06BHQQUswJ4XfH/H9S/AAAA&#10;//8DAFBLAQItABQABgAIAAAAIQC2gziS/gAAAOEBAAATAAAAAAAAAAAAAAAAAAAAAABbQ29udGVu&#10;dF9UeXBlc10ueG1sUEsBAi0AFAAGAAgAAAAhADj9If/WAAAAlAEAAAsAAAAAAAAAAAAAAAAALwEA&#10;AF9yZWxzLy5yZWxzUEsBAi0AFAAGAAgAAAAhAAnPI0YwAgAAUAQAAA4AAAAAAAAAAAAAAAAALgIA&#10;AGRycy9lMm9Eb2MueG1sUEsBAi0AFAAGAAgAAAAhAKsd7TneAAAACQEAAA8AAAAAAAAAAAAAAAAA&#10;igQAAGRycy9kb3ducmV2LnhtbFBLBQYAAAAABAAEAPMAAACVBQAAAAA=&#10;" fillcolor="#ff9"/>
                  </w:pict>
                </mc:Fallback>
              </mc:AlternateContent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 xml:space="preserve"> 內部報表</w:t>
            </w:r>
          </w:p>
        </w:tc>
        <w:tc>
          <w:tcPr>
            <w:tcW w:w="5254" w:type="dxa"/>
            <w:shd w:val="clear" w:color="auto" w:fill="92D050"/>
          </w:tcPr>
          <w:p w:rsidR="009E419F" w:rsidRPr="00D869EF" w:rsidRDefault="009E419F" w:rsidP="00A81704">
            <w:pPr>
              <w:jc w:val="center"/>
              <w:rPr>
                <w:rFonts w:ascii="華康中黑體" w:eastAsia="華康中黑體" w:hAnsi="Arial" w:cs="Arial"/>
                <w:b/>
                <w:color w:val="0000FF"/>
                <w:sz w:val="32"/>
                <w:szCs w:val="32"/>
              </w:rPr>
            </w:pPr>
            <w:r w:rsidRPr="00D869EF">
              <w:rPr>
                <w:noProof/>
                <w:color w:val="0000FF"/>
              </w:rPr>
              <w:drawing>
                <wp:anchor distT="0" distB="0" distL="114300" distR="114300" simplePos="0" relativeHeight="251702272" behindDoc="0" locked="0" layoutInCell="1" allowOverlap="1" wp14:anchorId="2CF03295" wp14:editId="15D137D4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86995</wp:posOffset>
                  </wp:positionV>
                  <wp:extent cx="457200" cy="287020"/>
                  <wp:effectExtent l="0" t="0" r="0" b="0"/>
                  <wp:wrapNone/>
                  <wp:docPr id="14" name="圖片 14" descr="j0252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j0252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8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維</w:t>
            </w:r>
            <w:r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護</w:t>
            </w:r>
            <w:r w:rsidRPr="00D869EF">
              <w:rPr>
                <w:rFonts w:ascii="華康中黑體" w:eastAsia="華康中黑體" w:hAnsi="Arial" w:cs="Arial" w:hint="eastAsia"/>
                <w:b/>
                <w:color w:val="0000FF"/>
                <w:sz w:val="32"/>
                <w:szCs w:val="32"/>
              </w:rPr>
              <w:t>管理</w:t>
            </w:r>
          </w:p>
        </w:tc>
      </w:tr>
      <w:tr w:rsidR="009E419F" w:rsidTr="009E419F">
        <w:trPr>
          <w:trHeight w:val="732"/>
        </w:trPr>
        <w:tc>
          <w:tcPr>
            <w:tcW w:w="15615" w:type="dxa"/>
            <w:gridSpan w:val="4"/>
            <w:shd w:val="clear" w:color="auto" w:fill="auto"/>
          </w:tcPr>
          <w:p w:rsidR="009E419F" w:rsidRPr="00C47A31" w:rsidRDefault="009E419F" w:rsidP="00A81704">
            <w:pPr>
              <w:rPr>
                <w:rFonts w:ascii="微軟正黑體" w:eastAsia="微軟正黑體" w:hAnsi="微軟正黑體"/>
                <w:noProof/>
                <w:color w:val="0000FF"/>
              </w:rPr>
            </w:pPr>
            <w:r w:rsidRPr="00C47A31">
              <w:rPr>
                <w:rFonts w:ascii="微軟正黑體" w:eastAsia="微軟正黑體" w:hAnsi="微軟正黑體" w:hint="eastAsia"/>
                <w:noProof/>
                <w:color w:val="0000FF"/>
              </w:rPr>
              <w:t>※</w:t>
            </w:r>
            <w:r>
              <w:rPr>
                <w:rFonts w:ascii="微軟正黑體" w:eastAsia="微軟正黑體" w:hAnsi="微軟正黑體" w:hint="eastAsia"/>
                <w:noProof/>
                <w:color w:val="0000FF"/>
              </w:rPr>
              <w:t>維護管理</w:t>
            </w:r>
            <w:r w:rsidRPr="00C47A31">
              <w:rPr>
                <w:rFonts w:ascii="微軟正黑體" w:eastAsia="微軟正黑體" w:hAnsi="微軟正黑體" w:hint="eastAsia"/>
                <w:noProof/>
                <w:color w:val="0000FF"/>
              </w:rPr>
              <w:t>選單</w:t>
            </w:r>
          </w:p>
        </w:tc>
      </w:tr>
      <w:tr w:rsidR="009E419F" w:rsidTr="009E419F">
        <w:trPr>
          <w:trHeight w:val="5940"/>
        </w:trPr>
        <w:tc>
          <w:tcPr>
            <w:tcW w:w="15615" w:type="dxa"/>
            <w:gridSpan w:val="4"/>
            <w:shd w:val="clear" w:color="auto" w:fill="auto"/>
          </w:tcPr>
          <w:p w:rsidR="009E419F" w:rsidRDefault="009E419F" w:rsidP="009E419F">
            <w:pPr>
              <w:pStyle w:val="ac"/>
              <w:numPr>
                <w:ilvl w:val="0"/>
                <w:numId w:val="33"/>
              </w:numPr>
              <w:ind w:leftChars="0"/>
              <w:rPr>
                <w:rFonts w:ascii="微軟正黑體" w:eastAsia="微軟正黑體" w:hAnsi="微軟正黑體" w:cs="Arial"/>
              </w:rPr>
            </w:pPr>
            <w:r w:rsidRPr="009E419F">
              <w:rPr>
                <w:rFonts w:ascii="微軟正黑體" w:eastAsia="微軟正黑體" w:hAnsi="微軟正黑體" w:cs="Arial" w:hint="eastAsia"/>
              </w:rPr>
              <w:t>案場業主→下拉式選單：中租、中美晶、宇軒</w:t>
            </w:r>
            <w:r>
              <w:rPr>
                <w:rFonts w:ascii="微軟正黑體" w:eastAsia="微軟正黑體" w:hAnsi="微軟正黑體" w:cs="Arial" w:hint="eastAsia"/>
              </w:rPr>
              <w:t>、國碩</w:t>
            </w:r>
          </w:p>
          <w:p w:rsidR="009E419F" w:rsidRPr="009E419F" w:rsidRDefault="009E419F" w:rsidP="009E419F">
            <w:pPr>
              <w:pStyle w:val="ac"/>
              <w:numPr>
                <w:ilvl w:val="0"/>
                <w:numId w:val="33"/>
              </w:numPr>
              <w:ind w:leftChars="0"/>
              <w:rPr>
                <w:rFonts w:ascii="微軟正黑體" w:eastAsia="微軟正黑體" w:hAnsi="微軟正黑體" w:cs="Arial" w:hint="eastAsia"/>
              </w:rPr>
            </w:pPr>
            <w:r w:rsidRPr="009E419F">
              <w:rPr>
                <w:rFonts w:ascii="微軟正黑體" w:eastAsia="微軟正黑體" w:hAnsi="微軟正黑體" w:cs="Arial" w:hint="eastAsia"/>
              </w:rPr>
              <w:t>案場方向→下拉式選單：東西、南北、西北東南、東北西南、東西/南北</w:t>
            </w:r>
          </w:p>
          <w:p w:rsidR="009E419F" w:rsidRPr="009E419F" w:rsidRDefault="009E419F" w:rsidP="009E419F">
            <w:pPr>
              <w:pStyle w:val="ac"/>
              <w:numPr>
                <w:ilvl w:val="0"/>
                <w:numId w:val="33"/>
              </w:numPr>
              <w:ind w:leftChars="0"/>
              <w:rPr>
                <w:rFonts w:ascii="微軟正黑體" w:eastAsia="微軟正黑體" w:hAnsi="微軟正黑體" w:cs="Arial" w:hint="eastAsia"/>
              </w:rPr>
            </w:pPr>
            <w:r w:rsidRPr="009E419F">
              <w:rPr>
                <w:rFonts w:ascii="微軟正黑體" w:eastAsia="微軟正黑體" w:hAnsi="微軟正黑體" w:cs="Arial" w:hint="eastAsia"/>
              </w:rPr>
              <w:t>案場縣市→下拉式選單：台東縣、台南市、南投縣、屏東縣、苗栗縣、高雄市、雲林縣、嘉義市、嘉義縣、彰化縣、澎湖縣</w:t>
            </w:r>
          </w:p>
          <w:p w:rsidR="009E419F" w:rsidRPr="009E419F" w:rsidRDefault="009E419F" w:rsidP="009E419F">
            <w:pPr>
              <w:pStyle w:val="ac"/>
              <w:numPr>
                <w:ilvl w:val="0"/>
                <w:numId w:val="33"/>
              </w:numPr>
              <w:ind w:leftChars="0"/>
              <w:rPr>
                <w:rFonts w:ascii="微軟正黑體" w:eastAsia="微軟正黑體" w:hAnsi="微軟正黑體" w:cs="Arial" w:hint="eastAsia"/>
              </w:rPr>
            </w:pPr>
            <w:r w:rsidRPr="009E419F">
              <w:rPr>
                <w:rFonts w:ascii="微軟正黑體" w:eastAsia="微軟正黑體" w:hAnsi="微軟正黑體" w:cs="Arial" w:hint="eastAsia"/>
              </w:rPr>
              <w:t>案場電費單內容維</w:t>
            </w:r>
            <w:r w:rsidR="00A760B4">
              <w:rPr>
                <w:rFonts w:ascii="微軟正黑體" w:eastAsia="微軟正黑體" w:hAnsi="微軟正黑體" w:cs="Arial" w:hint="eastAsia"/>
              </w:rPr>
              <w:t>護：by案場名稱進行維護</w:t>
            </w:r>
          </w:p>
          <w:tbl>
            <w:tblPr>
              <w:tblW w:w="14006" w:type="dxa"/>
              <w:tblInd w:w="679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186"/>
              <w:gridCol w:w="1607"/>
              <w:gridCol w:w="1607"/>
              <w:gridCol w:w="638"/>
              <w:gridCol w:w="1543"/>
              <w:gridCol w:w="921"/>
              <w:gridCol w:w="891"/>
              <w:gridCol w:w="1373"/>
              <w:gridCol w:w="1252"/>
              <w:gridCol w:w="996"/>
              <w:gridCol w:w="996"/>
              <w:gridCol w:w="996"/>
            </w:tblGrid>
            <w:tr w:rsidR="009E419F" w:rsidRPr="009E419F" w:rsidTr="009E419F">
              <w:trPr>
                <w:trHeight w:val="732"/>
              </w:trPr>
              <w:tc>
                <w:tcPr>
                  <w:tcW w:w="118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CD5B4"/>
                  <w:noWrap/>
                  <w:vAlign w:val="center"/>
                  <w:hideMark/>
                </w:tcPr>
                <w:p w:rsidR="009E419F" w:rsidRPr="009E419F" w:rsidRDefault="00A760B4" w:rsidP="009E419F">
                  <w:pPr>
                    <w:widowControl/>
                    <w:jc w:val="center"/>
                    <w:rPr>
                      <w:rFonts w:ascii="新細明體" w:hAnsi="新細明體" w:cs="新細明體" w:hint="eastAsia"/>
                      <w:b/>
                      <w:bCs/>
                      <w:kern w:val="0"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新細明體" w:hAnsi="新細明體" w:cs="新細明體" w:hint="eastAsia"/>
                      <w:b/>
                      <w:bCs/>
                      <w:kern w:val="0"/>
                      <w:sz w:val="20"/>
                      <w:szCs w:val="20"/>
                      <w:u w:val="single"/>
                    </w:rPr>
                    <w:t>案場名稱</w:t>
                  </w:r>
                </w:p>
              </w:tc>
              <w:tc>
                <w:tcPr>
                  <w:tcW w:w="160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D8E4BC"/>
                  <w:noWrap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計費時間(起)</w:t>
                  </w:r>
                </w:p>
              </w:tc>
              <w:tc>
                <w:tcPr>
                  <w:tcW w:w="160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D8E4BC"/>
                  <w:noWrap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計費時間(止)</w:t>
                  </w:r>
                </w:p>
              </w:tc>
              <w:tc>
                <w:tcPr>
                  <w:tcW w:w="63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D8E4BC"/>
                  <w:noWrap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天數</w:t>
                  </w:r>
                </w:p>
              </w:tc>
              <w:tc>
                <w:tcPr>
                  <w:tcW w:w="154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D8E4BC"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proofErr w:type="gramStart"/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抄表紀錄</w:t>
                  </w:r>
                  <w:proofErr w:type="gramEnd"/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br/>
                    <w:t>公司購電-度數</w:t>
                  </w:r>
                </w:p>
              </w:tc>
              <w:tc>
                <w:tcPr>
                  <w:tcW w:w="92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D8E4BC"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電費計算</w:t>
                  </w: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br/>
                    <w:t>費率</w:t>
                  </w:r>
                </w:p>
              </w:tc>
              <w:tc>
                <w:tcPr>
                  <w:tcW w:w="89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D8E4BC"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電費計算</w:t>
                  </w: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br/>
                    <w:t>計費度數</w:t>
                  </w:r>
                </w:p>
              </w:tc>
              <w:tc>
                <w:tcPr>
                  <w:tcW w:w="137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D8E4BC"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電費計算</w:t>
                  </w: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br/>
                    <w:t>金額</w:t>
                  </w:r>
                </w:p>
              </w:tc>
              <w:tc>
                <w:tcPr>
                  <w:tcW w:w="125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D8E4BC"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日金額</w:t>
                  </w:r>
                </w:p>
              </w:tc>
              <w:tc>
                <w:tcPr>
                  <w:tcW w:w="99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D8E4BC"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日保發</w:t>
                  </w: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br/>
                    <w:t>度數</w:t>
                  </w:r>
                </w:p>
              </w:tc>
              <w:tc>
                <w:tcPr>
                  <w:tcW w:w="99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D8E4BC"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日計費</w:t>
                  </w: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br/>
                    <w:t>度數</w:t>
                  </w:r>
                </w:p>
              </w:tc>
              <w:tc>
                <w:tcPr>
                  <w:tcW w:w="996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D8E4BC"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驗算</w:t>
                  </w:r>
                </w:p>
              </w:tc>
            </w:tr>
            <w:tr w:rsidR="009E419F" w:rsidRPr="009E419F" w:rsidTr="009E419F">
              <w:trPr>
                <w:trHeight w:val="374"/>
              </w:trPr>
              <w:tc>
                <w:tcPr>
                  <w:tcW w:w="11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9E419F" w:rsidRPr="009E419F" w:rsidRDefault="00A760B4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林忠賢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106/7/20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107/3/18</w:t>
                  </w:r>
                </w:p>
              </w:tc>
              <w:tc>
                <w:tcPr>
                  <w:tcW w:w="6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242</w:t>
                  </w:r>
                </w:p>
              </w:tc>
              <w:tc>
                <w:tcPr>
                  <w:tcW w:w="1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74080</w:t>
                  </w:r>
                </w:p>
              </w:tc>
              <w:tc>
                <w:tcPr>
                  <w:tcW w:w="9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4.8111</w:t>
                  </w:r>
                </w:p>
              </w:tc>
              <w:tc>
                <w:tcPr>
                  <w:tcW w:w="8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73941</w:t>
                  </w:r>
                </w:p>
              </w:tc>
              <w:tc>
                <w:tcPr>
                  <w:tcW w:w="13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355,738</w:t>
                  </w:r>
                </w:p>
              </w:tc>
              <w:tc>
                <w:tcPr>
                  <w:tcW w:w="12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1469.99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306.116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305.541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9E419F" w:rsidRPr="009E419F" w:rsidRDefault="009E419F" w:rsidP="009E419F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1469.99</w:t>
                  </w:r>
                </w:p>
              </w:tc>
            </w:tr>
            <w:tr w:rsidR="00A760B4" w:rsidRPr="009E419F" w:rsidTr="00A760B4">
              <w:trPr>
                <w:trHeight w:val="374"/>
              </w:trPr>
              <w:tc>
                <w:tcPr>
                  <w:tcW w:w="11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Default="00A760B4" w:rsidP="00A760B4">
                  <w:pPr>
                    <w:jc w:val="center"/>
                  </w:pPr>
                  <w:r w:rsidRPr="00A710B1"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林忠賢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107/3/19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107/4/9</w:t>
                  </w:r>
                </w:p>
              </w:tc>
              <w:tc>
                <w:tcPr>
                  <w:tcW w:w="6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1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8080</w:t>
                  </w:r>
                </w:p>
              </w:tc>
              <w:tc>
                <w:tcPr>
                  <w:tcW w:w="9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4.8111</w:t>
                  </w:r>
                </w:p>
              </w:tc>
              <w:tc>
                <w:tcPr>
                  <w:tcW w:w="8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8065</w:t>
                  </w:r>
                </w:p>
              </w:tc>
              <w:tc>
                <w:tcPr>
                  <w:tcW w:w="13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38,802</w:t>
                  </w:r>
                </w:p>
              </w:tc>
              <w:tc>
                <w:tcPr>
                  <w:tcW w:w="12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1763.71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367.273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366.591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1763.71</w:t>
                  </w:r>
                </w:p>
              </w:tc>
            </w:tr>
            <w:tr w:rsidR="00A760B4" w:rsidRPr="009E419F" w:rsidTr="00A760B4">
              <w:trPr>
                <w:trHeight w:val="374"/>
              </w:trPr>
              <w:tc>
                <w:tcPr>
                  <w:tcW w:w="11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Default="00A760B4" w:rsidP="00A760B4">
                  <w:pPr>
                    <w:jc w:val="center"/>
                  </w:pPr>
                  <w:r w:rsidRPr="00A710B1"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林忠賢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107/4/10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107/4/19</w:t>
                  </w:r>
                </w:p>
              </w:tc>
              <w:tc>
                <w:tcPr>
                  <w:tcW w:w="6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4960</w:t>
                  </w:r>
                </w:p>
              </w:tc>
              <w:tc>
                <w:tcPr>
                  <w:tcW w:w="9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4.8111</w:t>
                  </w:r>
                </w:p>
              </w:tc>
              <w:tc>
                <w:tcPr>
                  <w:tcW w:w="8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4951</w:t>
                  </w:r>
                </w:p>
              </w:tc>
              <w:tc>
                <w:tcPr>
                  <w:tcW w:w="13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23,820</w:t>
                  </w:r>
                </w:p>
              </w:tc>
              <w:tc>
                <w:tcPr>
                  <w:tcW w:w="12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2381.98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496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495.1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2381.98</w:t>
                  </w:r>
                </w:p>
              </w:tc>
            </w:tr>
            <w:tr w:rsidR="00A760B4" w:rsidRPr="009E419F" w:rsidTr="00A760B4">
              <w:trPr>
                <w:trHeight w:val="374"/>
              </w:trPr>
              <w:tc>
                <w:tcPr>
                  <w:tcW w:w="11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Default="00A760B4" w:rsidP="00A760B4">
                  <w:pPr>
                    <w:jc w:val="center"/>
                  </w:pPr>
                  <w:r w:rsidRPr="00A710B1"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林忠賢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107/4/20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107/6/6</w:t>
                  </w:r>
                </w:p>
              </w:tc>
              <w:tc>
                <w:tcPr>
                  <w:tcW w:w="6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48</w:t>
                  </w:r>
                </w:p>
              </w:tc>
              <w:tc>
                <w:tcPr>
                  <w:tcW w:w="1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21360</w:t>
                  </w:r>
                </w:p>
              </w:tc>
              <w:tc>
                <w:tcPr>
                  <w:tcW w:w="9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4.8111</w:t>
                  </w:r>
                </w:p>
              </w:tc>
              <w:tc>
                <w:tcPr>
                  <w:tcW w:w="8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21240</w:t>
                  </w:r>
                </w:p>
              </w:tc>
              <w:tc>
                <w:tcPr>
                  <w:tcW w:w="13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102,188</w:t>
                  </w:r>
                </w:p>
              </w:tc>
              <w:tc>
                <w:tcPr>
                  <w:tcW w:w="12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2128.91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445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442.5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2128.91</w:t>
                  </w:r>
                </w:p>
              </w:tc>
            </w:tr>
            <w:tr w:rsidR="00A760B4" w:rsidRPr="009E419F" w:rsidTr="00A760B4">
              <w:trPr>
                <w:trHeight w:val="374"/>
              </w:trPr>
              <w:tc>
                <w:tcPr>
                  <w:tcW w:w="11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Default="00A760B4" w:rsidP="00A760B4">
                  <w:pPr>
                    <w:jc w:val="center"/>
                  </w:pPr>
                  <w:r w:rsidRPr="00A710B1"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林忠賢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107/6/7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107/8/7</w:t>
                  </w:r>
                </w:p>
              </w:tc>
              <w:tc>
                <w:tcPr>
                  <w:tcW w:w="6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62</w:t>
                  </w:r>
                </w:p>
              </w:tc>
              <w:tc>
                <w:tcPr>
                  <w:tcW w:w="1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24800</w:t>
                  </w:r>
                </w:p>
              </w:tc>
              <w:tc>
                <w:tcPr>
                  <w:tcW w:w="9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4.8111</w:t>
                  </w:r>
                </w:p>
              </w:tc>
              <w:tc>
                <w:tcPr>
                  <w:tcW w:w="8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24753</w:t>
                  </w:r>
                </w:p>
              </w:tc>
              <w:tc>
                <w:tcPr>
                  <w:tcW w:w="13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119,089</w:t>
                  </w:r>
                </w:p>
              </w:tc>
              <w:tc>
                <w:tcPr>
                  <w:tcW w:w="12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1920.79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399.242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1920.79</w:t>
                  </w:r>
                </w:p>
              </w:tc>
            </w:tr>
            <w:tr w:rsidR="00A760B4" w:rsidRPr="009E419F" w:rsidTr="00A760B4">
              <w:trPr>
                <w:trHeight w:val="374"/>
              </w:trPr>
              <w:tc>
                <w:tcPr>
                  <w:tcW w:w="11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Default="00A760B4" w:rsidP="00A760B4">
                  <w:pPr>
                    <w:jc w:val="center"/>
                  </w:pPr>
                  <w:r w:rsidRPr="00A710B1"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林忠賢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107/8/8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107/10/7</w:t>
                  </w:r>
                </w:p>
              </w:tc>
              <w:tc>
                <w:tcPr>
                  <w:tcW w:w="6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61</w:t>
                  </w:r>
                </w:p>
              </w:tc>
              <w:tc>
                <w:tcPr>
                  <w:tcW w:w="1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21520</w:t>
                  </w:r>
                </w:p>
              </w:tc>
              <w:tc>
                <w:tcPr>
                  <w:tcW w:w="9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4.8111</w:t>
                  </w:r>
                </w:p>
              </w:tc>
              <w:tc>
                <w:tcPr>
                  <w:tcW w:w="8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21479</w:t>
                  </w:r>
                </w:p>
              </w:tc>
              <w:tc>
                <w:tcPr>
                  <w:tcW w:w="13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103,338</w:t>
                  </w:r>
                </w:p>
              </w:tc>
              <w:tc>
                <w:tcPr>
                  <w:tcW w:w="12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1694.06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352.787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352.115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1694.06</w:t>
                  </w:r>
                </w:p>
              </w:tc>
            </w:tr>
            <w:tr w:rsidR="00A760B4" w:rsidRPr="009E419F" w:rsidTr="00A760B4">
              <w:trPr>
                <w:trHeight w:val="340"/>
              </w:trPr>
              <w:tc>
                <w:tcPr>
                  <w:tcW w:w="11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Default="00A760B4" w:rsidP="00A760B4">
                  <w:pPr>
                    <w:jc w:val="center"/>
                  </w:pPr>
                  <w:r w:rsidRPr="00A710B1"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林忠賢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107/10/8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107/12/6</w:t>
                  </w:r>
                </w:p>
              </w:tc>
              <w:tc>
                <w:tcPr>
                  <w:tcW w:w="6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60</w:t>
                  </w:r>
                </w:p>
              </w:tc>
              <w:tc>
                <w:tcPr>
                  <w:tcW w:w="1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17680</w:t>
                  </w:r>
                </w:p>
              </w:tc>
              <w:tc>
                <w:tcPr>
                  <w:tcW w:w="9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4.8111</w:t>
                  </w:r>
                </w:p>
              </w:tc>
              <w:tc>
                <w:tcPr>
                  <w:tcW w:w="8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17567</w:t>
                  </w:r>
                </w:p>
              </w:tc>
              <w:tc>
                <w:tcPr>
                  <w:tcW w:w="13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84,517</w:t>
                  </w:r>
                </w:p>
              </w:tc>
              <w:tc>
                <w:tcPr>
                  <w:tcW w:w="12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1408.61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294.667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292.783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1408.61</w:t>
                  </w:r>
                </w:p>
              </w:tc>
            </w:tr>
            <w:tr w:rsidR="00A760B4" w:rsidRPr="009E419F" w:rsidTr="00A760B4">
              <w:trPr>
                <w:trHeight w:val="374"/>
              </w:trPr>
              <w:tc>
                <w:tcPr>
                  <w:tcW w:w="11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Default="00A760B4" w:rsidP="00A760B4">
                  <w:pPr>
                    <w:jc w:val="center"/>
                  </w:pPr>
                  <w:r w:rsidRPr="00A710B1"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林忠賢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107/12/7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108/2/10</w:t>
                  </w:r>
                </w:p>
              </w:tc>
              <w:tc>
                <w:tcPr>
                  <w:tcW w:w="6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66</w:t>
                  </w:r>
                </w:p>
              </w:tc>
              <w:tc>
                <w:tcPr>
                  <w:tcW w:w="1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15360</w:t>
                  </w:r>
                </w:p>
              </w:tc>
              <w:tc>
                <w:tcPr>
                  <w:tcW w:w="9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4.8111</w:t>
                  </w:r>
                </w:p>
              </w:tc>
              <w:tc>
                <w:tcPr>
                  <w:tcW w:w="8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15331</w:t>
                  </w:r>
                </w:p>
              </w:tc>
              <w:tc>
                <w:tcPr>
                  <w:tcW w:w="13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73,759</w:t>
                  </w:r>
                </w:p>
              </w:tc>
              <w:tc>
                <w:tcPr>
                  <w:tcW w:w="12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1117.56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232.727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232.288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1117.56</w:t>
                  </w:r>
                </w:p>
              </w:tc>
            </w:tr>
            <w:tr w:rsidR="00A760B4" w:rsidRPr="009E419F" w:rsidTr="00A760B4">
              <w:trPr>
                <w:trHeight w:val="374"/>
              </w:trPr>
              <w:tc>
                <w:tcPr>
                  <w:tcW w:w="11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Default="00A760B4" w:rsidP="00A760B4">
                  <w:pPr>
                    <w:jc w:val="center"/>
                  </w:pPr>
                  <w:r w:rsidRPr="00A710B1"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林忠賢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108/2/11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108/4/8</w:t>
                  </w:r>
                </w:p>
              </w:tc>
              <w:tc>
                <w:tcPr>
                  <w:tcW w:w="6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57</w:t>
                  </w:r>
                </w:p>
              </w:tc>
              <w:tc>
                <w:tcPr>
                  <w:tcW w:w="1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16880</w:t>
                  </w:r>
                </w:p>
              </w:tc>
              <w:tc>
                <w:tcPr>
                  <w:tcW w:w="9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4.8111</w:t>
                  </w:r>
                </w:p>
              </w:tc>
              <w:tc>
                <w:tcPr>
                  <w:tcW w:w="8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16848</w:t>
                  </w:r>
                </w:p>
              </w:tc>
              <w:tc>
                <w:tcPr>
                  <w:tcW w:w="13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81,057</w:t>
                  </w:r>
                </w:p>
              </w:tc>
              <w:tc>
                <w:tcPr>
                  <w:tcW w:w="12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1422.06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296.14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295.579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1422.06</w:t>
                  </w:r>
                </w:p>
              </w:tc>
            </w:tr>
            <w:tr w:rsidR="00A760B4" w:rsidRPr="009E419F" w:rsidTr="00A760B4">
              <w:trPr>
                <w:trHeight w:val="374"/>
              </w:trPr>
              <w:tc>
                <w:tcPr>
                  <w:tcW w:w="11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Default="00A760B4" w:rsidP="00A760B4">
                  <w:pPr>
                    <w:jc w:val="center"/>
                  </w:pPr>
                  <w:r w:rsidRPr="00A710B1"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林忠賢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108/4/9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108/6/9</w:t>
                  </w:r>
                </w:p>
              </w:tc>
              <w:tc>
                <w:tcPr>
                  <w:tcW w:w="6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62</w:t>
                  </w:r>
                </w:p>
              </w:tc>
              <w:tc>
                <w:tcPr>
                  <w:tcW w:w="1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21120</w:t>
                  </w:r>
                </w:p>
              </w:tc>
              <w:tc>
                <w:tcPr>
                  <w:tcW w:w="9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4.8111</w:t>
                  </w:r>
                </w:p>
              </w:tc>
              <w:tc>
                <w:tcPr>
                  <w:tcW w:w="8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21000</w:t>
                  </w:r>
                </w:p>
              </w:tc>
              <w:tc>
                <w:tcPr>
                  <w:tcW w:w="13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101,033</w:t>
                  </w:r>
                </w:p>
              </w:tc>
              <w:tc>
                <w:tcPr>
                  <w:tcW w:w="12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1629.57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340.645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338.71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1629.57</w:t>
                  </w:r>
                </w:p>
              </w:tc>
            </w:tr>
            <w:tr w:rsidR="00A760B4" w:rsidRPr="009E419F" w:rsidTr="00A760B4">
              <w:trPr>
                <w:trHeight w:val="374"/>
              </w:trPr>
              <w:tc>
                <w:tcPr>
                  <w:tcW w:w="118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Default="00A760B4" w:rsidP="00A760B4">
                  <w:pPr>
                    <w:jc w:val="center"/>
                  </w:pPr>
                  <w:r w:rsidRPr="00A710B1">
                    <w:rPr>
                      <w:rFonts w:ascii="微軟正黑體" w:eastAsia="微軟正黑體" w:hAnsi="微軟正黑體" w:cs="新細明體" w:hint="eastAsia"/>
                      <w:b/>
                      <w:bCs/>
                      <w:color w:val="000000"/>
                      <w:kern w:val="0"/>
                      <w:sz w:val="20"/>
                      <w:szCs w:val="20"/>
                    </w:rPr>
                    <w:t>林忠賢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108/6/10</w:t>
                  </w:r>
                </w:p>
              </w:tc>
              <w:tc>
                <w:tcPr>
                  <w:tcW w:w="16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108/8/6</w:t>
                  </w:r>
                </w:p>
              </w:tc>
              <w:tc>
                <w:tcPr>
                  <w:tcW w:w="6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58</w:t>
                  </w:r>
                </w:p>
              </w:tc>
              <w:tc>
                <w:tcPr>
                  <w:tcW w:w="15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21280</w:t>
                  </w:r>
                </w:p>
              </w:tc>
              <w:tc>
                <w:tcPr>
                  <w:tcW w:w="9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4.8111</w:t>
                  </w:r>
                </w:p>
              </w:tc>
              <w:tc>
                <w:tcPr>
                  <w:tcW w:w="8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21240</w:t>
                  </w:r>
                </w:p>
              </w:tc>
              <w:tc>
                <w:tcPr>
                  <w:tcW w:w="13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102,188</w:t>
                  </w:r>
                </w:p>
              </w:tc>
              <w:tc>
                <w:tcPr>
                  <w:tcW w:w="12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1761.86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366.897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366.207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8CCE4"/>
                  <w:noWrap/>
                  <w:vAlign w:val="center"/>
                  <w:hideMark/>
                </w:tcPr>
                <w:p w:rsidR="00A760B4" w:rsidRPr="009E419F" w:rsidRDefault="00A760B4" w:rsidP="00A760B4">
                  <w:pPr>
                    <w:widowControl/>
                    <w:jc w:val="center"/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9E419F">
                    <w:rPr>
                      <w:rFonts w:ascii="微軟正黑體" w:eastAsia="微軟正黑體" w:hAnsi="微軟正黑體" w:cs="新細明體" w:hint="eastAsia"/>
                      <w:color w:val="000000"/>
                      <w:kern w:val="0"/>
                      <w:sz w:val="20"/>
                      <w:szCs w:val="20"/>
                    </w:rPr>
                    <w:t>1761.86</w:t>
                  </w:r>
                </w:p>
              </w:tc>
            </w:tr>
          </w:tbl>
          <w:p w:rsidR="009E419F" w:rsidRPr="00C47A31" w:rsidRDefault="009E419F" w:rsidP="00A81704">
            <w:pPr>
              <w:rPr>
                <w:rFonts w:ascii="微軟正黑體" w:eastAsia="微軟正黑體" w:hAnsi="微軟正黑體"/>
                <w:noProof/>
                <w:color w:val="0000FF"/>
              </w:rPr>
            </w:pPr>
          </w:p>
        </w:tc>
      </w:tr>
    </w:tbl>
    <w:p w:rsidR="00A07FCE" w:rsidRDefault="00A07FCE" w:rsidP="009E419F">
      <w:pPr>
        <w:rPr>
          <w:rFonts w:ascii="Arial" w:eastAsia="標楷體" w:hAnsi="Arial" w:cs="Arial" w:hint="eastAsia"/>
        </w:rPr>
      </w:pPr>
    </w:p>
    <w:sectPr w:rsidR="00A07FCE" w:rsidSect="009E419F">
      <w:pgSz w:w="16838" w:h="11906" w:orient="landscape"/>
      <w:pgMar w:top="719" w:right="638" w:bottom="357" w:left="539" w:header="851" w:footer="210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47D7" w:rsidRDefault="001347D7">
      <w:r>
        <w:separator/>
      </w:r>
    </w:p>
  </w:endnote>
  <w:endnote w:type="continuationSeparator" w:id="0">
    <w:p w:rsidR="001347D7" w:rsidRDefault="00134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3BC7" w:rsidRPr="00E13232" w:rsidRDefault="00C33BC7" w:rsidP="00E13232">
    <w:pPr>
      <w:pStyle w:val="a5"/>
      <w:wordWrap w:val="0"/>
      <w:jc w:val="right"/>
      <w:rPr>
        <w:rFonts w:ascii="Arial" w:eastAsia="標楷體" w:hAnsi="Arial" w:cs="Arial"/>
      </w:rPr>
    </w:pPr>
    <w:r w:rsidRPr="00E13232">
      <w:rPr>
        <w:rStyle w:val="a6"/>
        <w:rFonts w:ascii="Arial" w:hAnsi="Arial" w:cs="Arial"/>
        <w:sz w:val="22"/>
        <w:szCs w:val="22"/>
      </w:rPr>
      <w:fldChar w:fldCharType="begin"/>
    </w:r>
    <w:r w:rsidRPr="00E13232">
      <w:rPr>
        <w:rStyle w:val="a6"/>
        <w:rFonts w:ascii="Arial" w:hAnsi="Arial" w:cs="Arial"/>
        <w:sz w:val="22"/>
        <w:szCs w:val="22"/>
      </w:rPr>
      <w:instrText xml:space="preserve"> PAGE </w:instrText>
    </w:r>
    <w:r w:rsidRPr="00E13232">
      <w:rPr>
        <w:rStyle w:val="a6"/>
        <w:rFonts w:ascii="Arial" w:hAnsi="Arial" w:cs="Arial"/>
        <w:sz w:val="22"/>
        <w:szCs w:val="22"/>
      </w:rPr>
      <w:fldChar w:fldCharType="separate"/>
    </w:r>
    <w:r w:rsidR="00FB4A1C">
      <w:rPr>
        <w:rStyle w:val="a6"/>
        <w:rFonts w:ascii="Arial" w:hAnsi="Arial" w:cs="Arial"/>
        <w:noProof/>
        <w:sz w:val="22"/>
        <w:szCs w:val="22"/>
      </w:rPr>
      <w:t>1</w:t>
    </w:r>
    <w:r w:rsidRPr="00E13232">
      <w:rPr>
        <w:rStyle w:val="a6"/>
        <w:rFonts w:ascii="Arial" w:hAnsi="Arial" w:cs="Arial"/>
        <w:sz w:val="22"/>
        <w:szCs w:val="22"/>
      </w:rPr>
      <w:fldChar w:fldCharType="end"/>
    </w:r>
    <w:r>
      <w:rPr>
        <w:rStyle w:val="a6"/>
        <w:rFonts w:hint="eastAsia"/>
      </w:rPr>
      <w:t xml:space="preserve">                    </w:t>
    </w:r>
    <w:r w:rsidR="00EA0851">
      <w:rPr>
        <w:rFonts w:ascii="Arial" w:eastAsia="標楷體" w:hAnsi="標楷體" w:cs="Arial" w:hint="eastAsia"/>
      </w:rPr>
      <w:t>發電量查詢系統規格需求</w:t>
    </w:r>
    <w:r w:rsidRPr="00E13232">
      <w:rPr>
        <w:rFonts w:ascii="Arial" w:eastAsia="標楷體" w:hAnsi="Arial" w:cs="Arial"/>
      </w:rPr>
      <w:t>-V1</w:t>
    </w:r>
    <w:r>
      <w:rPr>
        <w:rFonts w:ascii="Arial" w:eastAsia="標楷體" w:hAnsi="Arial" w:cs="Arial" w:hint="eastAsia"/>
      </w:rPr>
      <w:t xml:space="preserve">    </w:t>
    </w:r>
    <w:r w:rsidRPr="00E13232">
      <w:rPr>
        <w:rFonts w:ascii="Arial" w:eastAsia="標楷體" w:hAnsi="Arial" w:cs="Arial"/>
      </w:rPr>
      <w:fldChar w:fldCharType="begin"/>
    </w:r>
    <w:r w:rsidRPr="00E13232">
      <w:rPr>
        <w:rFonts w:ascii="Arial" w:eastAsia="標楷體" w:hAnsi="Arial" w:cs="Arial"/>
      </w:rPr>
      <w:instrText xml:space="preserve"> DATE \@ "M/d/yyyy" </w:instrText>
    </w:r>
    <w:r w:rsidRPr="00E13232">
      <w:rPr>
        <w:rFonts w:ascii="Arial" w:eastAsia="標楷體" w:hAnsi="Arial" w:cs="Arial"/>
      </w:rPr>
      <w:fldChar w:fldCharType="separate"/>
    </w:r>
    <w:r w:rsidR="00A760B4">
      <w:rPr>
        <w:rFonts w:ascii="Arial" w:eastAsia="標楷體" w:hAnsi="Arial" w:cs="Arial"/>
        <w:noProof/>
      </w:rPr>
      <w:t>12/3/2019</w:t>
    </w:r>
    <w:r w:rsidRPr="00E13232">
      <w:rPr>
        <w:rFonts w:ascii="Arial" w:eastAsia="標楷體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47D7" w:rsidRDefault="001347D7">
      <w:r>
        <w:separator/>
      </w:r>
    </w:p>
  </w:footnote>
  <w:footnote w:type="continuationSeparator" w:id="0">
    <w:p w:rsidR="001347D7" w:rsidRDefault="00134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0" type="#_x0000_t75" style="width:11.25pt;height:11.25pt" o:bullet="t">
        <v:imagedata r:id="rId1" o:title="BD10253_"/>
        <o:lock v:ext="edit" cropping="t"/>
      </v:shape>
    </w:pict>
  </w:numPicBullet>
  <w:abstractNum w:abstractNumId="0" w15:restartNumberingAfterBreak="0">
    <w:nsid w:val="03E50D49"/>
    <w:multiLevelType w:val="hybridMultilevel"/>
    <w:tmpl w:val="B2586870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0F">
      <w:start w:val="1"/>
      <w:numFmt w:val="decimal"/>
      <w:lvlText w:val="%3."/>
      <w:lvlJc w:val="lef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88C2236"/>
    <w:multiLevelType w:val="hybridMultilevel"/>
    <w:tmpl w:val="D2C6ADD0"/>
    <w:lvl w:ilvl="0" w:tplc="83640504">
      <w:numFmt w:val="bullet"/>
      <w:lvlText w:val="※"/>
      <w:lvlJc w:val="left"/>
      <w:pPr>
        <w:tabs>
          <w:tab w:val="num" w:pos="864"/>
        </w:tabs>
        <w:ind w:left="864" w:hanging="360"/>
      </w:pPr>
      <w:rPr>
        <w:rFonts w:ascii="標楷體" w:eastAsia="標楷體" w:hAnsi="標楷體" w:cs="Arial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464"/>
        </w:tabs>
        <w:ind w:left="14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44"/>
        </w:tabs>
        <w:ind w:left="19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24"/>
        </w:tabs>
        <w:ind w:left="24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04"/>
        </w:tabs>
        <w:ind w:left="29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84"/>
        </w:tabs>
        <w:ind w:left="33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64"/>
        </w:tabs>
        <w:ind w:left="38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44"/>
        </w:tabs>
        <w:ind w:left="43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24"/>
        </w:tabs>
        <w:ind w:left="4824" w:hanging="480"/>
      </w:pPr>
      <w:rPr>
        <w:rFonts w:ascii="Wingdings" w:hAnsi="Wingdings" w:hint="default"/>
      </w:rPr>
    </w:lvl>
  </w:abstractNum>
  <w:abstractNum w:abstractNumId="2" w15:restartNumberingAfterBreak="0">
    <w:nsid w:val="0A035196"/>
    <w:multiLevelType w:val="hybridMultilevel"/>
    <w:tmpl w:val="AE3A73EA"/>
    <w:lvl w:ilvl="0" w:tplc="0409000F">
      <w:start w:val="1"/>
      <w:numFmt w:val="decimal"/>
      <w:lvlText w:val="%1."/>
      <w:lvlJc w:val="left"/>
      <w:pPr>
        <w:ind w:left="1800" w:hanging="480"/>
      </w:pPr>
    </w:lvl>
    <w:lvl w:ilvl="1" w:tplc="04090011">
      <w:start w:val="1"/>
      <w:numFmt w:val="upperLetter"/>
      <w:lvlText w:val="%2."/>
      <w:lvlJc w:val="left"/>
      <w:pPr>
        <w:ind w:left="2280" w:hanging="480"/>
      </w:pPr>
    </w:lvl>
    <w:lvl w:ilvl="2" w:tplc="0409001B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3" w15:restartNumberingAfterBreak="0">
    <w:nsid w:val="0C595834"/>
    <w:multiLevelType w:val="hybridMultilevel"/>
    <w:tmpl w:val="C888A292"/>
    <w:lvl w:ilvl="0" w:tplc="4B0EEBB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color w:val="80008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color w:val="800080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D454B68"/>
    <w:multiLevelType w:val="hybridMultilevel"/>
    <w:tmpl w:val="1994B438"/>
    <w:lvl w:ilvl="0" w:tplc="BA9EE9E6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  <w:rPr>
        <w:rFonts w:hint="eastAsia"/>
        <w:b/>
        <w:color w:val="0000FF"/>
      </w:rPr>
    </w:lvl>
    <w:lvl w:ilvl="1" w:tplc="36E423BE">
      <w:start w:val="1"/>
      <w:numFmt w:val="bullet"/>
      <w:lvlText w:val="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b/>
        <w:color w:val="80008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5" w15:restartNumberingAfterBreak="0">
    <w:nsid w:val="0F1954C7"/>
    <w:multiLevelType w:val="hybridMultilevel"/>
    <w:tmpl w:val="1B7E252E"/>
    <w:lvl w:ilvl="0" w:tplc="BA9EE9E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b/>
        <w:color w:val="0000FF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660BCB"/>
    <w:multiLevelType w:val="hybridMultilevel"/>
    <w:tmpl w:val="265036A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0276CB"/>
    <w:multiLevelType w:val="hybridMultilevel"/>
    <w:tmpl w:val="A120C52A"/>
    <w:lvl w:ilvl="0" w:tplc="8E38A3BA">
      <w:start w:val="1"/>
      <w:numFmt w:val="bullet"/>
      <w:lvlText w:val="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  <w:b/>
        <w:color w:val="80008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EB70FCE"/>
    <w:multiLevelType w:val="hybridMultilevel"/>
    <w:tmpl w:val="EB70EA5E"/>
    <w:lvl w:ilvl="0" w:tplc="0409000F">
      <w:start w:val="1"/>
      <w:numFmt w:val="decimal"/>
      <w:lvlText w:val="%1."/>
      <w:lvlJc w:val="left"/>
      <w:pPr>
        <w:ind w:left="1800" w:hanging="480"/>
      </w:pPr>
    </w:lvl>
    <w:lvl w:ilvl="1" w:tplc="04090011">
      <w:start w:val="1"/>
      <w:numFmt w:val="upperLetter"/>
      <w:lvlText w:val="%2."/>
      <w:lvlJc w:val="left"/>
      <w:pPr>
        <w:ind w:left="2280" w:hanging="480"/>
      </w:pPr>
    </w:lvl>
    <w:lvl w:ilvl="2" w:tplc="04090019">
      <w:start w:val="1"/>
      <w:numFmt w:val="ideographTraditional"/>
      <w:lvlText w:val="%3、"/>
      <w:lvlJc w:val="lef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9" w15:restartNumberingAfterBreak="0">
    <w:nsid w:val="1F071159"/>
    <w:multiLevelType w:val="hybridMultilevel"/>
    <w:tmpl w:val="E1A8A4A4"/>
    <w:lvl w:ilvl="0" w:tplc="CF42CF9C">
      <w:start w:val="1"/>
      <w:numFmt w:val="decimal"/>
      <w:lvlText w:val="%1."/>
      <w:lvlJc w:val="left"/>
      <w:pPr>
        <w:tabs>
          <w:tab w:val="num" w:pos="1440"/>
        </w:tabs>
        <w:ind w:left="1440" w:hanging="480"/>
      </w:pPr>
      <w:rPr>
        <w:b/>
        <w:color w:val="0000FF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0" w15:restartNumberingAfterBreak="0">
    <w:nsid w:val="2A5362B1"/>
    <w:multiLevelType w:val="hybridMultilevel"/>
    <w:tmpl w:val="A9C2F2F0"/>
    <w:lvl w:ilvl="0" w:tplc="0816B20E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color w:val="800080"/>
      </w:rPr>
    </w:lvl>
    <w:lvl w:ilvl="1" w:tplc="28C0CDF4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  <w:b/>
        <w:color w:val="0000FF"/>
      </w:rPr>
    </w:lvl>
    <w:lvl w:ilvl="2" w:tplc="CA50DC86">
      <w:start w:val="1"/>
      <w:numFmt w:val="bullet"/>
      <w:lvlText w:val=""/>
      <w:lvlJc w:val="left"/>
      <w:pPr>
        <w:tabs>
          <w:tab w:val="num" w:pos="1440"/>
        </w:tabs>
        <w:ind w:left="1440" w:hanging="480"/>
      </w:pPr>
      <w:rPr>
        <w:rFonts w:ascii="Wingdings 2" w:hAnsi="Wingdings 2" w:hint="default"/>
        <w:color w:val="0000FF"/>
        <w:sz w:val="24"/>
        <w:szCs w:val="24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default"/>
        <w:color w:val="800080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E9551A8"/>
    <w:multiLevelType w:val="hybridMultilevel"/>
    <w:tmpl w:val="265036A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F546460"/>
    <w:multiLevelType w:val="hybridMultilevel"/>
    <w:tmpl w:val="EFD2F1A0"/>
    <w:lvl w:ilvl="0" w:tplc="08807494">
      <w:start w:val="1"/>
      <w:numFmt w:val="bullet"/>
      <w:lvlText w:val=""/>
      <w:lvlJc w:val="left"/>
      <w:pPr>
        <w:tabs>
          <w:tab w:val="num" w:pos="480"/>
        </w:tabs>
        <w:ind w:left="480" w:hanging="480"/>
      </w:pPr>
      <w:rPr>
        <w:rFonts w:ascii="Wingdings 2" w:hAnsi="Wingdings 2" w:hint="default"/>
        <w:color w:val="0000FF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3AA3A0D"/>
    <w:multiLevelType w:val="hybridMultilevel"/>
    <w:tmpl w:val="84D68A5A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 w15:restartNumberingAfterBreak="0">
    <w:nsid w:val="34EA44B0"/>
    <w:multiLevelType w:val="multilevel"/>
    <w:tmpl w:val="695EA7EE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color w:val="800080"/>
      </w:rPr>
    </w:lvl>
    <w:lvl w:ilvl="1">
      <w:start w:val="1"/>
      <w:numFmt w:val="bullet"/>
      <w:lvlText w:val=""/>
      <w:lvlJc w:val="left"/>
      <w:pPr>
        <w:tabs>
          <w:tab w:val="num" w:pos="960"/>
        </w:tabs>
        <w:ind w:left="960" w:hanging="480"/>
      </w:pPr>
      <w:rPr>
        <w:rFonts w:ascii="Wingdings 2" w:hAnsi="Wingdings 2" w:hint="default"/>
        <w:color w:val="0000FF"/>
        <w:sz w:val="24"/>
        <w:szCs w:val="24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color w:val="800080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BAB4C7D"/>
    <w:multiLevelType w:val="hybridMultilevel"/>
    <w:tmpl w:val="AE3A73EA"/>
    <w:lvl w:ilvl="0" w:tplc="0409000F">
      <w:start w:val="1"/>
      <w:numFmt w:val="decimal"/>
      <w:lvlText w:val="%1."/>
      <w:lvlJc w:val="left"/>
      <w:pPr>
        <w:ind w:left="1800" w:hanging="480"/>
      </w:pPr>
    </w:lvl>
    <w:lvl w:ilvl="1" w:tplc="04090011">
      <w:start w:val="1"/>
      <w:numFmt w:val="upperLetter"/>
      <w:lvlText w:val="%2."/>
      <w:lvlJc w:val="left"/>
      <w:pPr>
        <w:ind w:left="2280" w:hanging="480"/>
      </w:pPr>
    </w:lvl>
    <w:lvl w:ilvl="2" w:tplc="0409001B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16" w15:restartNumberingAfterBreak="0">
    <w:nsid w:val="3C857991"/>
    <w:multiLevelType w:val="hybridMultilevel"/>
    <w:tmpl w:val="96AE2062"/>
    <w:lvl w:ilvl="0" w:tplc="C93E0D7A">
      <w:start w:val="1"/>
      <w:numFmt w:val="bullet"/>
      <w:lvlText w:val="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  <w:b/>
        <w:color w:val="80008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6A73E1C"/>
    <w:multiLevelType w:val="hybridMultilevel"/>
    <w:tmpl w:val="EEE6AEB4"/>
    <w:lvl w:ilvl="0" w:tplc="04090019">
      <w:start w:val="1"/>
      <w:numFmt w:val="ideographTraditional"/>
      <w:lvlText w:val="%1、"/>
      <w:lvlJc w:val="left"/>
      <w:pPr>
        <w:ind w:left="27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3240" w:hanging="480"/>
      </w:pPr>
    </w:lvl>
    <w:lvl w:ilvl="2" w:tplc="0409001B" w:tentative="1">
      <w:start w:val="1"/>
      <w:numFmt w:val="lowerRoman"/>
      <w:lvlText w:val="%3."/>
      <w:lvlJc w:val="right"/>
      <w:pPr>
        <w:ind w:left="3720" w:hanging="480"/>
      </w:pPr>
    </w:lvl>
    <w:lvl w:ilvl="3" w:tplc="0409000F" w:tentative="1">
      <w:start w:val="1"/>
      <w:numFmt w:val="decimal"/>
      <w:lvlText w:val="%4."/>
      <w:lvlJc w:val="left"/>
      <w:pPr>
        <w:ind w:left="4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680" w:hanging="480"/>
      </w:pPr>
    </w:lvl>
    <w:lvl w:ilvl="5" w:tplc="0409001B" w:tentative="1">
      <w:start w:val="1"/>
      <w:numFmt w:val="lowerRoman"/>
      <w:lvlText w:val="%6."/>
      <w:lvlJc w:val="right"/>
      <w:pPr>
        <w:ind w:left="5160" w:hanging="480"/>
      </w:pPr>
    </w:lvl>
    <w:lvl w:ilvl="6" w:tplc="0409000F" w:tentative="1">
      <w:start w:val="1"/>
      <w:numFmt w:val="decimal"/>
      <w:lvlText w:val="%7."/>
      <w:lvlJc w:val="left"/>
      <w:pPr>
        <w:ind w:left="5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120" w:hanging="480"/>
      </w:pPr>
    </w:lvl>
    <w:lvl w:ilvl="8" w:tplc="0409001B" w:tentative="1">
      <w:start w:val="1"/>
      <w:numFmt w:val="lowerRoman"/>
      <w:lvlText w:val="%9."/>
      <w:lvlJc w:val="right"/>
      <w:pPr>
        <w:ind w:left="6600" w:hanging="480"/>
      </w:pPr>
    </w:lvl>
  </w:abstractNum>
  <w:abstractNum w:abstractNumId="18" w15:restartNumberingAfterBreak="0">
    <w:nsid w:val="46DD5EC1"/>
    <w:multiLevelType w:val="hybridMultilevel"/>
    <w:tmpl w:val="267CEDFC"/>
    <w:lvl w:ilvl="0" w:tplc="04090019">
      <w:start w:val="1"/>
      <w:numFmt w:val="ideographTraditional"/>
      <w:lvlText w:val="%1、"/>
      <w:lvlJc w:val="left"/>
      <w:pPr>
        <w:ind w:left="3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4200" w:hanging="480"/>
      </w:pPr>
    </w:lvl>
    <w:lvl w:ilvl="2" w:tplc="0409001B" w:tentative="1">
      <w:start w:val="1"/>
      <w:numFmt w:val="lowerRoman"/>
      <w:lvlText w:val="%3."/>
      <w:lvlJc w:val="right"/>
      <w:pPr>
        <w:ind w:left="4680" w:hanging="480"/>
      </w:pPr>
    </w:lvl>
    <w:lvl w:ilvl="3" w:tplc="0409000F" w:tentative="1">
      <w:start w:val="1"/>
      <w:numFmt w:val="decimal"/>
      <w:lvlText w:val="%4."/>
      <w:lvlJc w:val="left"/>
      <w:pPr>
        <w:ind w:left="5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640" w:hanging="480"/>
      </w:pPr>
    </w:lvl>
    <w:lvl w:ilvl="5" w:tplc="0409001B" w:tentative="1">
      <w:start w:val="1"/>
      <w:numFmt w:val="lowerRoman"/>
      <w:lvlText w:val="%6."/>
      <w:lvlJc w:val="right"/>
      <w:pPr>
        <w:ind w:left="6120" w:hanging="480"/>
      </w:pPr>
    </w:lvl>
    <w:lvl w:ilvl="6" w:tplc="0409000F" w:tentative="1">
      <w:start w:val="1"/>
      <w:numFmt w:val="decimal"/>
      <w:lvlText w:val="%7."/>
      <w:lvlJc w:val="left"/>
      <w:pPr>
        <w:ind w:left="6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7080" w:hanging="480"/>
      </w:pPr>
    </w:lvl>
    <w:lvl w:ilvl="8" w:tplc="0409001B" w:tentative="1">
      <w:start w:val="1"/>
      <w:numFmt w:val="lowerRoman"/>
      <w:lvlText w:val="%9."/>
      <w:lvlJc w:val="right"/>
      <w:pPr>
        <w:ind w:left="7560" w:hanging="480"/>
      </w:pPr>
    </w:lvl>
  </w:abstractNum>
  <w:abstractNum w:abstractNumId="19" w15:restartNumberingAfterBreak="0">
    <w:nsid w:val="4736335F"/>
    <w:multiLevelType w:val="hybridMultilevel"/>
    <w:tmpl w:val="F2EE59A6"/>
    <w:lvl w:ilvl="0" w:tplc="CA50DC86">
      <w:start w:val="1"/>
      <w:numFmt w:val="bullet"/>
      <w:lvlText w:val=""/>
      <w:lvlJc w:val="left"/>
      <w:pPr>
        <w:tabs>
          <w:tab w:val="num" w:pos="852"/>
        </w:tabs>
        <w:ind w:left="852" w:hanging="480"/>
      </w:pPr>
      <w:rPr>
        <w:rFonts w:ascii="Wingdings 2" w:hAnsi="Wingdings 2" w:hint="default"/>
        <w:color w:val="0000FF"/>
        <w:sz w:val="24"/>
        <w:szCs w:val="24"/>
      </w:rPr>
    </w:lvl>
    <w:lvl w:ilvl="1" w:tplc="E918C980">
      <w:start w:val="1"/>
      <w:numFmt w:val="bullet"/>
      <w:lvlText w:val=""/>
      <w:lvlJc w:val="left"/>
      <w:pPr>
        <w:tabs>
          <w:tab w:val="num" w:pos="852"/>
        </w:tabs>
        <w:ind w:left="852" w:hanging="480"/>
      </w:pPr>
      <w:rPr>
        <w:rFonts w:ascii="Wingdings" w:hAnsi="Wingdings" w:hint="default"/>
        <w:color w:val="800080"/>
        <w:sz w:val="24"/>
        <w:szCs w:val="24"/>
      </w:rPr>
    </w:lvl>
    <w:lvl w:ilvl="2" w:tplc="04090005" w:tentative="1">
      <w:start w:val="1"/>
      <w:numFmt w:val="bullet"/>
      <w:lvlText w:val=""/>
      <w:lvlJc w:val="left"/>
      <w:pPr>
        <w:tabs>
          <w:tab w:val="num" w:pos="1332"/>
        </w:tabs>
        <w:ind w:left="13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12"/>
        </w:tabs>
        <w:ind w:left="18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92"/>
        </w:tabs>
        <w:ind w:left="22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72"/>
        </w:tabs>
        <w:ind w:left="27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52"/>
        </w:tabs>
        <w:ind w:left="32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32"/>
        </w:tabs>
        <w:ind w:left="37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2"/>
        </w:tabs>
        <w:ind w:left="4212" w:hanging="480"/>
      </w:pPr>
      <w:rPr>
        <w:rFonts w:ascii="Wingdings" w:hAnsi="Wingdings" w:hint="default"/>
      </w:rPr>
    </w:lvl>
  </w:abstractNum>
  <w:abstractNum w:abstractNumId="20" w15:restartNumberingAfterBreak="0">
    <w:nsid w:val="4C786041"/>
    <w:multiLevelType w:val="hybridMultilevel"/>
    <w:tmpl w:val="89DC51D6"/>
    <w:lvl w:ilvl="0" w:tplc="0816B20E">
      <w:start w:val="1"/>
      <w:numFmt w:val="bullet"/>
      <w:lvlText w:val=""/>
      <w:lvlJc w:val="left"/>
      <w:pPr>
        <w:tabs>
          <w:tab w:val="num" w:pos="372"/>
        </w:tabs>
        <w:ind w:left="372" w:hanging="480"/>
      </w:pPr>
      <w:rPr>
        <w:rFonts w:ascii="Wingdings" w:hAnsi="Wingdings" w:hint="default"/>
        <w:color w:val="800080"/>
      </w:rPr>
    </w:lvl>
    <w:lvl w:ilvl="1" w:tplc="0409000F">
      <w:start w:val="1"/>
      <w:numFmt w:val="decimal"/>
      <w:lvlText w:val="%2."/>
      <w:lvlJc w:val="left"/>
      <w:pPr>
        <w:tabs>
          <w:tab w:val="num" w:pos="852"/>
        </w:tabs>
        <w:ind w:left="852" w:hanging="480"/>
      </w:pPr>
      <w:rPr>
        <w:rFonts w:hint="default"/>
        <w:color w:val="800080"/>
      </w:rPr>
    </w:lvl>
    <w:lvl w:ilvl="2" w:tplc="04090005" w:tentative="1">
      <w:start w:val="1"/>
      <w:numFmt w:val="bullet"/>
      <w:lvlText w:val=""/>
      <w:lvlJc w:val="left"/>
      <w:pPr>
        <w:tabs>
          <w:tab w:val="num" w:pos="1332"/>
        </w:tabs>
        <w:ind w:left="13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12"/>
        </w:tabs>
        <w:ind w:left="18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92"/>
        </w:tabs>
        <w:ind w:left="22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72"/>
        </w:tabs>
        <w:ind w:left="27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52"/>
        </w:tabs>
        <w:ind w:left="32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32"/>
        </w:tabs>
        <w:ind w:left="37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2"/>
        </w:tabs>
        <w:ind w:left="4212" w:hanging="480"/>
      </w:pPr>
      <w:rPr>
        <w:rFonts w:ascii="Wingdings" w:hAnsi="Wingdings" w:hint="default"/>
      </w:rPr>
    </w:lvl>
  </w:abstractNum>
  <w:abstractNum w:abstractNumId="21" w15:restartNumberingAfterBreak="0">
    <w:nsid w:val="4EFE1E9B"/>
    <w:multiLevelType w:val="hybridMultilevel"/>
    <w:tmpl w:val="3BD48AE0"/>
    <w:lvl w:ilvl="0" w:tplc="0409000F">
      <w:start w:val="1"/>
      <w:numFmt w:val="decimal"/>
      <w:lvlText w:val="%1."/>
      <w:lvlJc w:val="left"/>
      <w:pPr>
        <w:tabs>
          <w:tab w:val="num" w:pos="852"/>
        </w:tabs>
        <w:ind w:left="852" w:hanging="480"/>
      </w:pPr>
      <w:rPr>
        <w:rFonts w:hint="default"/>
        <w:color w:val="0000FF"/>
        <w:sz w:val="24"/>
        <w:szCs w:val="24"/>
      </w:rPr>
    </w:lvl>
    <w:lvl w:ilvl="1" w:tplc="E918C980">
      <w:start w:val="1"/>
      <w:numFmt w:val="bullet"/>
      <w:lvlText w:val=""/>
      <w:lvlJc w:val="left"/>
      <w:pPr>
        <w:tabs>
          <w:tab w:val="num" w:pos="852"/>
        </w:tabs>
        <w:ind w:left="852" w:hanging="480"/>
      </w:pPr>
      <w:rPr>
        <w:rFonts w:ascii="Wingdings" w:hAnsi="Wingdings" w:hint="default"/>
        <w:color w:val="800080"/>
        <w:sz w:val="24"/>
        <w:szCs w:val="24"/>
      </w:rPr>
    </w:lvl>
    <w:lvl w:ilvl="2" w:tplc="65CE0052">
      <w:start w:val="1"/>
      <w:numFmt w:val="decimal"/>
      <w:lvlText w:val="%3."/>
      <w:lvlJc w:val="left"/>
      <w:pPr>
        <w:tabs>
          <w:tab w:val="num" w:pos="1332"/>
        </w:tabs>
        <w:ind w:left="1332" w:hanging="480"/>
      </w:pPr>
      <w:rPr>
        <w:rFonts w:hint="default"/>
        <w:b/>
        <w:color w:val="0000FF"/>
        <w:sz w:val="24"/>
        <w:szCs w:val="24"/>
      </w:rPr>
    </w:lvl>
    <w:lvl w:ilvl="3" w:tplc="04090001" w:tentative="1">
      <w:start w:val="1"/>
      <w:numFmt w:val="bullet"/>
      <w:lvlText w:val=""/>
      <w:lvlJc w:val="left"/>
      <w:pPr>
        <w:tabs>
          <w:tab w:val="num" w:pos="1812"/>
        </w:tabs>
        <w:ind w:left="18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92"/>
        </w:tabs>
        <w:ind w:left="22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72"/>
        </w:tabs>
        <w:ind w:left="27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52"/>
        </w:tabs>
        <w:ind w:left="32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32"/>
        </w:tabs>
        <w:ind w:left="37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2"/>
        </w:tabs>
        <w:ind w:left="4212" w:hanging="480"/>
      </w:pPr>
      <w:rPr>
        <w:rFonts w:ascii="Wingdings" w:hAnsi="Wingdings" w:hint="default"/>
      </w:rPr>
    </w:lvl>
  </w:abstractNum>
  <w:abstractNum w:abstractNumId="22" w15:restartNumberingAfterBreak="0">
    <w:nsid w:val="59804D1C"/>
    <w:multiLevelType w:val="hybridMultilevel"/>
    <w:tmpl w:val="4476B5A6"/>
    <w:lvl w:ilvl="0" w:tplc="BA9EE9E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b/>
        <w:color w:val="0000FF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5B5F1C7F"/>
    <w:multiLevelType w:val="hybridMultilevel"/>
    <w:tmpl w:val="D2582340"/>
    <w:lvl w:ilvl="0" w:tplc="08504DA0">
      <w:start w:val="1"/>
      <w:numFmt w:val="bullet"/>
      <w:lvlText w:val=""/>
      <w:lvlJc w:val="left"/>
      <w:pPr>
        <w:tabs>
          <w:tab w:val="num" w:pos="480"/>
        </w:tabs>
        <w:ind w:left="480" w:hanging="480"/>
      </w:pPr>
      <w:rPr>
        <w:rFonts w:ascii="Wingdings 2" w:hAnsi="Wingdings 2" w:hint="default"/>
        <w:b w:val="0"/>
        <w:color w:val="0000FF"/>
      </w:rPr>
    </w:lvl>
    <w:lvl w:ilvl="1" w:tplc="CA50DC86">
      <w:start w:val="1"/>
      <w:numFmt w:val="bullet"/>
      <w:lvlText w:val=""/>
      <w:lvlJc w:val="left"/>
      <w:pPr>
        <w:tabs>
          <w:tab w:val="num" w:pos="960"/>
        </w:tabs>
        <w:ind w:left="960" w:hanging="480"/>
      </w:pPr>
      <w:rPr>
        <w:rFonts w:ascii="Wingdings 2" w:hAnsi="Wingdings 2" w:hint="default"/>
        <w:color w:val="0000FF"/>
        <w:sz w:val="24"/>
        <w:szCs w:val="24"/>
      </w:rPr>
    </w:lvl>
    <w:lvl w:ilvl="2" w:tplc="E918C980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color w:val="800080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D0F63EA"/>
    <w:multiLevelType w:val="hybridMultilevel"/>
    <w:tmpl w:val="00AC3850"/>
    <w:lvl w:ilvl="0" w:tplc="0409000F">
      <w:start w:val="1"/>
      <w:numFmt w:val="decimal"/>
      <w:lvlText w:val="%1."/>
      <w:lvlJc w:val="left"/>
      <w:pPr>
        <w:tabs>
          <w:tab w:val="num" w:pos="949"/>
        </w:tabs>
        <w:ind w:left="949" w:hanging="480"/>
      </w:pPr>
    </w:lvl>
    <w:lvl w:ilvl="1" w:tplc="E5CA1CDE">
      <w:start w:val="1"/>
      <w:numFmt w:val="bullet"/>
      <w:lvlText w:val=""/>
      <w:lvlJc w:val="left"/>
      <w:pPr>
        <w:tabs>
          <w:tab w:val="num" w:pos="1429"/>
        </w:tabs>
        <w:ind w:left="1429" w:hanging="480"/>
      </w:pPr>
      <w:rPr>
        <w:rFonts w:ascii="Wingdings 2" w:hAnsi="Wingdings 2" w:hint="default"/>
        <w:b w:val="0"/>
        <w:color w:val="0000FF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89"/>
        </w:tabs>
        <w:ind w:left="2389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69"/>
        </w:tabs>
        <w:ind w:left="2869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49"/>
        </w:tabs>
        <w:ind w:left="3349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29"/>
        </w:tabs>
        <w:ind w:left="3829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09"/>
        </w:tabs>
        <w:ind w:left="4309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9"/>
        </w:tabs>
        <w:ind w:left="4789" w:hanging="480"/>
      </w:pPr>
    </w:lvl>
  </w:abstractNum>
  <w:abstractNum w:abstractNumId="25" w15:restartNumberingAfterBreak="0">
    <w:nsid w:val="5EA22DA2"/>
    <w:multiLevelType w:val="hybridMultilevel"/>
    <w:tmpl w:val="AE3A73EA"/>
    <w:lvl w:ilvl="0" w:tplc="0409000F">
      <w:start w:val="1"/>
      <w:numFmt w:val="decimal"/>
      <w:lvlText w:val="%1."/>
      <w:lvlJc w:val="left"/>
      <w:pPr>
        <w:ind w:left="1800" w:hanging="480"/>
      </w:pPr>
    </w:lvl>
    <w:lvl w:ilvl="1" w:tplc="04090011">
      <w:start w:val="1"/>
      <w:numFmt w:val="upperLetter"/>
      <w:lvlText w:val="%2."/>
      <w:lvlJc w:val="left"/>
      <w:pPr>
        <w:ind w:left="2280" w:hanging="480"/>
      </w:pPr>
    </w:lvl>
    <w:lvl w:ilvl="2" w:tplc="0409001B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26" w15:restartNumberingAfterBreak="0">
    <w:nsid w:val="64240A63"/>
    <w:multiLevelType w:val="hybridMultilevel"/>
    <w:tmpl w:val="EA3A6B66"/>
    <w:lvl w:ilvl="0" w:tplc="BA9EE9E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b/>
        <w:color w:val="0000FF"/>
      </w:rPr>
    </w:lvl>
    <w:lvl w:ilvl="1" w:tplc="36E423BE">
      <w:start w:val="1"/>
      <w:numFmt w:val="bullet"/>
      <w:lvlText w:val="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  <w:b/>
        <w:color w:val="80008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4D75AE4"/>
    <w:multiLevelType w:val="hybridMultilevel"/>
    <w:tmpl w:val="6D4C5E4E"/>
    <w:lvl w:ilvl="0" w:tplc="6FAA2F1C">
      <w:start w:val="1"/>
      <w:numFmt w:val="bullet"/>
      <w:lvlText w:val="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  <w:b/>
        <w:color w:val="800080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E230121"/>
    <w:multiLevelType w:val="hybridMultilevel"/>
    <w:tmpl w:val="D03AF836"/>
    <w:lvl w:ilvl="0" w:tplc="4A7245B0">
      <w:start w:val="1"/>
      <w:numFmt w:val="bullet"/>
      <w:lvlText w:val=""/>
      <w:lvlJc w:val="left"/>
      <w:pPr>
        <w:tabs>
          <w:tab w:val="num" w:pos="480"/>
        </w:tabs>
        <w:ind w:left="480" w:hanging="480"/>
      </w:pPr>
      <w:rPr>
        <w:rFonts w:ascii="Wingdings 2" w:hAnsi="Wingdings 2" w:hint="default"/>
        <w:color w:val="0000FF"/>
      </w:rPr>
    </w:lvl>
    <w:lvl w:ilvl="1" w:tplc="28C0CDF4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  <w:b/>
        <w:color w:val="0000FF"/>
      </w:rPr>
    </w:lvl>
    <w:lvl w:ilvl="2" w:tplc="CA50DC86">
      <w:start w:val="1"/>
      <w:numFmt w:val="bullet"/>
      <w:lvlText w:val=""/>
      <w:lvlJc w:val="left"/>
      <w:pPr>
        <w:tabs>
          <w:tab w:val="num" w:pos="1440"/>
        </w:tabs>
        <w:ind w:left="1440" w:hanging="480"/>
      </w:pPr>
      <w:rPr>
        <w:rFonts w:ascii="Wingdings 2" w:hAnsi="Wingdings 2" w:hint="default"/>
        <w:color w:val="0000FF"/>
        <w:sz w:val="24"/>
        <w:szCs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72D35678"/>
    <w:multiLevelType w:val="hybridMultilevel"/>
    <w:tmpl w:val="23C466DC"/>
    <w:lvl w:ilvl="0" w:tplc="0816B20E">
      <w:start w:val="1"/>
      <w:numFmt w:val="bullet"/>
      <w:lvlText w:val=""/>
      <w:lvlJc w:val="left"/>
      <w:pPr>
        <w:tabs>
          <w:tab w:val="num" w:pos="372"/>
        </w:tabs>
        <w:ind w:left="372" w:hanging="480"/>
      </w:pPr>
      <w:rPr>
        <w:rFonts w:ascii="Wingdings" w:hAnsi="Wingdings" w:hint="default"/>
        <w:color w:val="800080"/>
      </w:rPr>
    </w:lvl>
    <w:lvl w:ilvl="1" w:tplc="CA50DC86">
      <w:start w:val="1"/>
      <w:numFmt w:val="bullet"/>
      <w:lvlText w:val=""/>
      <w:lvlJc w:val="left"/>
      <w:pPr>
        <w:tabs>
          <w:tab w:val="num" w:pos="960"/>
        </w:tabs>
        <w:ind w:left="960" w:hanging="480"/>
      </w:pPr>
      <w:rPr>
        <w:rFonts w:ascii="Wingdings 2" w:hAnsi="Wingdings 2" w:hint="default"/>
        <w:color w:val="0000FF"/>
        <w:sz w:val="24"/>
        <w:szCs w:val="24"/>
      </w:rPr>
    </w:lvl>
    <w:lvl w:ilvl="2" w:tplc="0409000F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  <w:rPr>
        <w:rFonts w:hint="default"/>
        <w:color w:val="800080"/>
      </w:rPr>
    </w:lvl>
    <w:lvl w:ilvl="3" w:tplc="E918C980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  <w:color w:val="800080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82A34B0"/>
    <w:multiLevelType w:val="hybridMultilevel"/>
    <w:tmpl w:val="695EA7E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color w:val="800080"/>
      </w:rPr>
    </w:lvl>
    <w:lvl w:ilvl="1" w:tplc="CA50DC86">
      <w:start w:val="1"/>
      <w:numFmt w:val="bullet"/>
      <w:lvlText w:val=""/>
      <w:lvlJc w:val="left"/>
      <w:pPr>
        <w:tabs>
          <w:tab w:val="num" w:pos="960"/>
        </w:tabs>
        <w:ind w:left="960" w:hanging="480"/>
      </w:pPr>
      <w:rPr>
        <w:rFonts w:ascii="Wingdings 2" w:hAnsi="Wingdings 2" w:hint="default"/>
        <w:color w:val="0000FF"/>
        <w:sz w:val="24"/>
        <w:szCs w:val="24"/>
      </w:rPr>
    </w:lvl>
    <w:lvl w:ilvl="2" w:tplc="E918C980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color w:val="800080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78373081"/>
    <w:multiLevelType w:val="hybridMultilevel"/>
    <w:tmpl w:val="267CEDFC"/>
    <w:lvl w:ilvl="0" w:tplc="04090019">
      <w:start w:val="1"/>
      <w:numFmt w:val="ideographTraditional"/>
      <w:lvlText w:val="%1、"/>
      <w:lvlJc w:val="left"/>
      <w:pPr>
        <w:ind w:left="3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4200" w:hanging="480"/>
      </w:pPr>
    </w:lvl>
    <w:lvl w:ilvl="2" w:tplc="0409001B" w:tentative="1">
      <w:start w:val="1"/>
      <w:numFmt w:val="lowerRoman"/>
      <w:lvlText w:val="%3."/>
      <w:lvlJc w:val="right"/>
      <w:pPr>
        <w:ind w:left="4680" w:hanging="480"/>
      </w:pPr>
    </w:lvl>
    <w:lvl w:ilvl="3" w:tplc="0409000F" w:tentative="1">
      <w:start w:val="1"/>
      <w:numFmt w:val="decimal"/>
      <w:lvlText w:val="%4."/>
      <w:lvlJc w:val="left"/>
      <w:pPr>
        <w:ind w:left="5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640" w:hanging="480"/>
      </w:pPr>
    </w:lvl>
    <w:lvl w:ilvl="5" w:tplc="0409001B" w:tentative="1">
      <w:start w:val="1"/>
      <w:numFmt w:val="lowerRoman"/>
      <w:lvlText w:val="%6."/>
      <w:lvlJc w:val="right"/>
      <w:pPr>
        <w:ind w:left="6120" w:hanging="480"/>
      </w:pPr>
    </w:lvl>
    <w:lvl w:ilvl="6" w:tplc="0409000F" w:tentative="1">
      <w:start w:val="1"/>
      <w:numFmt w:val="decimal"/>
      <w:lvlText w:val="%7."/>
      <w:lvlJc w:val="left"/>
      <w:pPr>
        <w:ind w:left="6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7080" w:hanging="480"/>
      </w:pPr>
    </w:lvl>
    <w:lvl w:ilvl="8" w:tplc="0409001B" w:tentative="1">
      <w:start w:val="1"/>
      <w:numFmt w:val="lowerRoman"/>
      <w:lvlText w:val="%9."/>
      <w:lvlJc w:val="right"/>
      <w:pPr>
        <w:ind w:left="7560" w:hanging="480"/>
      </w:pPr>
    </w:lvl>
  </w:abstractNum>
  <w:abstractNum w:abstractNumId="32" w15:restartNumberingAfterBreak="0">
    <w:nsid w:val="79F62ED3"/>
    <w:multiLevelType w:val="hybridMultilevel"/>
    <w:tmpl w:val="6A60785C"/>
    <w:lvl w:ilvl="0" w:tplc="CA50DC86">
      <w:start w:val="1"/>
      <w:numFmt w:val="bullet"/>
      <w:lvlText w:val=""/>
      <w:lvlJc w:val="left"/>
      <w:pPr>
        <w:tabs>
          <w:tab w:val="num" w:pos="480"/>
        </w:tabs>
        <w:ind w:left="480" w:hanging="480"/>
      </w:pPr>
      <w:rPr>
        <w:rFonts w:ascii="Wingdings 2" w:hAnsi="Wingdings 2" w:hint="default"/>
        <w:color w:val="0000FF"/>
        <w:sz w:val="24"/>
        <w:szCs w:val="24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  <w:color w:val="0000FF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C6E6DBF"/>
    <w:multiLevelType w:val="hybridMultilevel"/>
    <w:tmpl w:val="AE3A73EA"/>
    <w:lvl w:ilvl="0" w:tplc="0409000F">
      <w:start w:val="1"/>
      <w:numFmt w:val="decimal"/>
      <w:lvlText w:val="%1."/>
      <w:lvlJc w:val="left"/>
      <w:pPr>
        <w:ind w:left="1800" w:hanging="480"/>
      </w:pPr>
    </w:lvl>
    <w:lvl w:ilvl="1" w:tplc="04090011">
      <w:start w:val="1"/>
      <w:numFmt w:val="upperLetter"/>
      <w:lvlText w:val="%2."/>
      <w:lvlJc w:val="left"/>
      <w:pPr>
        <w:ind w:left="2280" w:hanging="480"/>
      </w:pPr>
    </w:lvl>
    <w:lvl w:ilvl="2" w:tplc="0409001B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34" w15:restartNumberingAfterBreak="0">
    <w:nsid w:val="7E281DE8"/>
    <w:multiLevelType w:val="hybridMultilevel"/>
    <w:tmpl w:val="FAB805FE"/>
    <w:lvl w:ilvl="0" w:tplc="65CE0052">
      <w:start w:val="1"/>
      <w:numFmt w:val="decimal"/>
      <w:lvlText w:val="%1."/>
      <w:lvlJc w:val="left"/>
      <w:pPr>
        <w:tabs>
          <w:tab w:val="num" w:pos="852"/>
        </w:tabs>
        <w:ind w:left="852" w:hanging="480"/>
      </w:pPr>
      <w:rPr>
        <w:rFonts w:hint="default"/>
        <w:b/>
        <w:color w:val="0000FF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852"/>
        </w:tabs>
        <w:ind w:left="8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32"/>
        </w:tabs>
        <w:ind w:left="13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12"/>
        </w:tabs>
        <w:ind w:left="18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92"/>
        </w:tabs>
        <w:ind w:left="22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72"/>
        </w:tabs>
        <w:ind w:left="27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52"/>
        </w:tabs>
        <w:ind w:left="32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32"/>
        </w:tabs>
        <w:ind w:left="37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2"/>
        </w:tabs>
        <w:ind w:left="4212" w:hanging="480"/>
      </w:pPr>
      <w:rPr>
        <w:rFonts w:ascii="Wingdings" w:hAnsi="Wingdings" w:hint="default"/>
      </w:rPr>
    </w:lvl>
  </w:abstractNum>
  <w:num w:numId="1">
    <w:abstractNumId w:val="30"/>
  </w:num>
  <w:num w:numId="2">
    <w:abstractNumId w:val="12"/>
  </w:num>
  <w:num w:numId="3">
    <w:abstractNumId w:val="28"/>
  </w:num>
  <w:num w:numId="4">
    <w:abstractNumId w:val="19"/>
  </w:num>
  <w:num w:numId="5">
    <w:abstractNumId w:val="21"/>
  </w:num>
  <w:num w:numId="6">
    <w:abstractNumId w:val="26"/>
  </w:num>
  <w:num w:numId="7">
    <w:abstractNumId w:val="32"/>
  </w:num>
  <w:num w:numId="8">
    <w:abstractNumId w:val="10"/>
  </w:num>
  <w:num w:numId="9">
    <w:abstractNumId w:val="20"/>
  </w:num>
  <w:num w:numId="10">
    <w:abstractNumId w:val="5"/>
  </w:num>
  <w:num w:numId="11">
    <w:abstractNumId w:val="29"/>
  </w:num>
  <w:num w:numId="12">
    <w:abstractNumId w:val="34"/>
  </w:num>
  <w:num w:numId="13">
    <w:abstractNumId w:val="3"/>
  </w:num>
  <w:num w:numId="14">
    <w:abstractNumId w:val="16"/>
  </w:num>
  <w:num w:numId="15">
    <w:abstractNumId w:val="27"/>
  </w:num>
  <w:num w:numId="16">
    <w:abstractNumId w:val="7"/>
  </w:num>
  <w:num w:numId="17">
    <w:abstractNumId w:val="1"/>
  </w:num>
  <w:num w:numId="18">
    <w:abstractNumId w:val="22"/>
  </w:num>
  <w:num w:numId="19">
    <w:abstractNumId w:val="4"/>
  </w:num>
  <w:num w:numId="20">
    <w:abstractNumId w:val="9"/>
  </w:num>
  <w:num w:numId="21">
    <w:abstractNumId w:val="14"/>
  </w:num>
  <w:num w:numId="22">
    <w:abstractNumId w:val="23"/>
  </w:num>
  <w:num w:numId="23">
    <w:abstractNumId w:val="24"/>
  </w:num>
  <w:num w:numId="24">
    <w:abstractNumId w:val="13"/>
  </w:num>
  <w:num w:numId="25">
    <w:abstractNumId w:val="0"/>
  </w:num>
  <w:num w:numId="26">
    <w:abstractNumId w:val="25"/>
  </w:num>
  <w:num w:numId="27">
    <w:abstractNumId w:val="8"/>
  </w:num>
  <w:num w:numId="28">
    <w:abstractNumId w:val="17"/>
  </w:num>
  <w:num w:numId="29">
    <w:abstractNumId w:val="31"/>
  </w:num>
  <w:num w:numId="30">
    <w:abstractNumId w:val="18"/>
  </w:num>
  <w:num w:numId="31">
    <w:abstractNumId w:val="6"/>
  </w:num>
  <w:num w:numId="32">
    <w:abstractNumId w:val="15"/>
  </w:num>
  <w:num w:numId="33">
    <w:abstractNumId w:val="2"/>
  </w:num>
  <w:num w:numId="34">
    <w:abstractNumId w:val="11"/>
  </w:num>
  <w:num w:numId="35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71"/>
    <w:rsid w:val="00000F3F"/>
    <w:rsid w:val="00015A26"/>
    <w:rsid w:val="00020735"/>
    <w:rsid w:val="000254F1"/>
    <w:rsid w:val="00031201"/>
    <w:rsid w:val="00040E6E"/>
    <w:rsid w:val="00041D52"/>
    <w:rsid w:val="00047FA5"/>
    <w:rsid w:val="00053160"/>
    <w:rsid w:val="00061BD2"/>
    <w:rsid w:val="00066485"/>
    <w:rsid w:val="00074FBF"/>
    <w:rsid w:val="00081187"/>
    <w:rsid w:val="00084AA4"/>
    <w:rsid w:val="00086603"/>
    <w:rsid w:val="00090BBF"/>
    <w:rsid w:val="000940C0"/>
    <w:rsid w:val="00095063"/>
    <w:rsid w:val="000C0CE5"/>
    <w:rsid w:val="000C0EA1"/>
    <w:rsid w:val="000C4C6D"/>
    <w:rsid w:val="000D2AFF"/>
    <w:rsid w:val="000D3687"/>
    <w:rsid w:val="000D6822"/>
    <w:rsid w:val="000E3372"/>
    <w:rsid w:val="000E600B"/>
    <w:rsid w:val="000F2633"/>
    <w:rsid w:val="000F5279"/>
    <w:rsid w:val="00105748"/>
    <w:rsid w:val="001111FF"/>
    <w:rsid w:val="00112674"/>
    <w:rsid w:val="00115BDA"/>
    <w:rsid w:val="0011738C"/>
    <w:rsid w:val="00120CE3"/>
    <w:rsid w:val="001249FE"/>
    <w:rsid w:val="00125709"/>
    <w:rsid w:val="0013007B"/>
    <w:rsid w:val="001347D7"/>
    <w:rsid w:val="00144483"/>
    <w:rsid w:val="0015046D"/>
    <w:rsid w:val="00164E66"/>
    <w:rsid w:val="001650E2"/>
    <w:rsid w:val="001663E2"/>
    <w:rsid w:val="00170C5B"/>
    <w:rsid w:val="00174714"/>
    <w:rsid w:val="001809D7"/>
    <w:rsid w:val="0018483F"/>
    <w:rsid w:val="0019001F"/>
    <w:rsid w:val="00190255"/>
    <w:rsid w:val="001B4C23"/>
    <w:rsid w:val="001C7F6D"/>
    <w:rsid w:val="001D146A"/>
    <w:rsid w:val="001D2D30"/>
    <w:rsid w:val="001D3CEF"/>
    <w:rsid w:val="001D5EC5"/>
    <w:rsid w:val="001E5A78"/>
    <w:rsid w:val="001E7521"/>
    <w:rsid w:val="001F29E2"/>
    <w:rsid w:val="001F34BC"/>
    <w:rsid w:val="00202A45"/>
    <w:rsid w:val="00214F6E"/>
    <w:rsid w:val="00215B5A"/>
    <w:rsid w:val="002276A1"/>
    <w:rsid w:val="0025174F"/>
    <w:rsid w:val="00255189"/>
    <w:rsid w:val="0025646F"/>
    <w:rsid w:val="002724EF"/>
    <w:rsid w:val="00274E88"/>
    <w:rsid w:val="002854F5"/>
    <w:rsid w:val="002A445A"/>
    <w:rsid w:val="002B7DAC"/>
    <w:rsid w:val="002C12B4"/>
    <w:rsid w:val="002D16E3"/>
    <w:rsid w:val="002D1FE7"/>
    <w:rsid w:val="002D43F1"/>
    <w:rsid w:val="002D7854"/>
    <w:rsid w:val="002F4266"/>
    <w:rsid w:val="00305ECA"/>
    <w:rsid w:val="003062C1"/>
    <w:rsid w:val="00320028"/>
    <w:rsid w:val="00321124"/>
    <w:rsid w:val="00321F7C"/>
    <w:rsid w:val="0032497F"/>
    <w:rsid w:val="00327B3E"/>
    <w:rsid w:val="003409DC"/>
    <w:rsid w:val="003424C8"/>
    <w:rsid w:val="003432A6"/>
    <w:rsid w:val="00344D2B"/>
    <w:rsid w:val="003468D8"/>
    <w:rsid w:val="00351C1B"/>
    <w:rsid w:val="003629CE"/>
    <w:rsid w:val="00366658"/>
    <w:rsid w:val="003700C7"/>
    <w:rsid w:val="00374A87"/>
    <w:rsid w:val="00385BC7"/>
    <w:rsid w:val="003860F1"/>
    <w:rsid w:val="00386843"/>
    <w:rsid w:val="00392E71"/>
    <w:rsid w:val="00395010"/>
    <w:rsid w:val="003952FD"/>
    <w:rsid w:val="003954F6"/>
    <w:rsid w:val="003969B3"/>
    <w:rsid w:val="003B0011"/>
    <w:rsid w:val="003C5D40"/>
    <w:rsid w:val="003D4AE1"/>
    <w:rsid w:val="003D536A"/>
    <w:rsid w:val="003E03C4"/>
    <w:rsid w:val="003E2B6D"/>
    <w:rsid w:val="00404293"/>
    <w:rsid w:val="00410A58"/>
    <w:rsid w:val="00412CC6"/>
    <w:rsid w:val="004167A7"/>
    <w:rsid w:val="00426A5E"/>
    <w:rsid w:val="00427105"/>
    <w:rsid w:val="00430762"/>
    <w:rsid w:val="0044237A"/>
    <w:rsid w:val="00450809"/>
    <w:rsid w:val="00457A6A"/>
    <w:rsid w:val="0046335E"/>
    <w:rsid w:val="004638B5"/>
    <w:rsid w:val="004714A0"/>
    <w:rsid w:val="00472458"/>
    <w:rsid w:val="004738C0"/>
    <w:rsid w:val="0047496A"/>
    <w:rsid w:val="00485BE4"/>
    <w:rsid w:val="00491B3E"/>
    <w:rsid w:val="00494B96"/>
    <w:rsid w:val="004A20A9"/>
    <w:rsid w:val="004A3228"/>
    <w:rsid w:val="004A5F1D"/>
    <w:rsid w:val="004A70F0"/>
    <w:rsid w:val="004B3346"/>
    <w:rsid w:val="004C71BA"/>
    <w:rsid w:val="004C749D"/>
    <w:rsid w:val="004D181A"/>
    <w:rsid w:val="004E2203"/>
    <w:rsid w:val="004E2637"/>
    <w:rsid w:val="004E4BE6"/>
    <w:rsid w:val="004E55B8"/>
    <w:rsid w:val="004F4BE1"/>
    <w:rsid w:val="004F54AB"/>
    <w:rsid w:val="004F7AA5"/>
    <w:rsid w:val="005170E2"/>
    <w:rsid w:val="00541B00"/>
    <w:rsid w:val="00543319"/>
    <w:rsid w:val="005523DF"/>
    <w:rsid w:val="00552C8D"/>
    <w:rsid w:val="00563112"/>
    <w:rsid w:val="00564117"/>
    <w:rsid w:val="0056511C"/>
    <w:rsid w:val="00573A59"/>
    <w:rsid w:val="00581733"/>
    <w:rsid w:val="00582AC8"/>
    <w:rsid w:val="00583E33"/>
    <w:rsid w:val="0058654F"/>
    <w:rsid w:val="00590712"/>
    <w:rsid w:val="00593C92"/>
    <w:rsid w:val="005A551C"/>
    <w:rsid w:val="005A7CEA"/>
    <w:rsid w:val="005B25C0"/>
    <w:rsid w:val="005B6C8B"/>
    <w:rsid w:val="005C00C1"/>
    <w:rsid w:val="005D6884"/>
    <w:rsid w:val="005D79F3"/>
    <w:rsid w:val="005E1B54"/>
    <w:rsid w:val="005E4EAD"/>
    <w:rsid w:val="005E7A62"/>
    <w:rsid w:val="005F2949"/>
    <w:rsid w:val="005F356F"/>
    <w:rsid w:val="005F6909"/>
    <w:rsid w:val="00605969"/>
    <w:rsid w:val="0061196F"/>
    <w:rsid w:val="00612D79"/>
    <w:rsid w:val="0061557C"/>
    <w:rsid w:val="00632AFB"/>
    <w:rsid w:val="0064264A"/>
    <w:rsid w:val="00651D35"/>
    <w:rsid w:val="0066769B"/>
    <w:rsid w:val="00667E52"/>
    <w:rsid w:val="00673F2B"/>
    <w:rsid w:val="006814F8"/>
    <w:rsid w:val="0068283A"/>
    <w:rsid w:val="00687E10"/>
    <w:rsid w:val="00694CBD"/>
    <w:rsid w:val="006952F6"/>
    <w:rsid w:val="006B038A"/>
    <w:rsid w:val="006B47B6"/>
    <w:rsid w:val="006B5C8B"/>
    <w:rsid w:val="006C3BE8"/>
    <w:rsid w:val="006C7BF0"/>
    <w:rsid w:val="006D2663"/>
    <w:rsid w:val="006E205E"/>
    <w:rsid w:val="006E288F"/>
    <w:rsid w:val="006E3A24"/>
    <w:rsid w:val="006E7E5F"/>
    <w:rsid w:val="007017CD"/>
    <w:rsid w:val="00704F6C"/>
    <w:rsid w:val="0072185F"/>
    <w:rsid w:val="00722CCC"/>
    <w:rsid w:val="00737F53"/>
    <w:rsid w:val="007430BD"/>
    <w:rsid w:val="0075131F"/>
    <w:rsid w:val="0075279C"/>
    <w:rsid w:val="007534E2"/>
    <w:rsid w:val="00753952"/>
    <w:rsid w:val="007757AD"/>
    <w:rsid w:val="00781FDD"/>
    <w:rsid w:val="00784B92"/>
    <w:rsid w:val="0079109E"/>
    <w:rsid w:val="007965AC"/>
    <w:rsid w:val="00796BBC"/>
    <w:rsid w:val="007C7F28"/>
    <w:rsid w:val="007D62E1"/>
    <w:rsid w:val="007E1ECF"/>
    <w:rsid w:val="007E656A"/>
    <w:rsid w:val="007E6937"/>
    <w:rsid w:val="008006EE"/>
    <w:rsid w:val="008009FC"/>
    <w:rsid w:val="00800EB8"/>
    <w:rsid w:val="00811EE7"/>
    <w:rsid w:val="008242AC"/>
    <w:rsid w:val="00834B00"/>
    <w:rsid w:val="00851E04"/>
    <w:rsid w:val="00861381"/>
    <w:rsid w:val="008641EF"/>
    <w:rsid w:val="008655B6"/>
    <w:rsid w:val="0087789B"/>
    <w:rsid w:val="00882254"/>
    <w:rsid w:val="00892B3E"/>
    <w:rsid w:val="008A570C"/>
    <w:rsid w:val="008B6F6D"/>
    <w:rsid w:val="008C43AC"/>
    <w:rsid w:val="008C5538"/>
    <w:rsid w:val="008D11F2"/>
    <w:rsid w:val="008D42FF"/>
    <w:rsid w:val="008D56C5"/>
    <w:rsid w:val="008D69D9"/>
    <w:rsid w:val="008F616A"/>
    <w:rsid w:val="00902527"/>
    <w:rsid w:val="00904E54"/>
    <w:rsid w:val="00910334"/>
    <w:rsid w:val="00910B1C"/>
    <w:rsid w:val="0091147F"/>
    <w:rsid w:val="00924477"/>
    <w:rsid w:val="0093086C"/>
    <w:rsid w:val="009326C3"/>
    <w:rsid w:val="00933437"/>
    <w:rsid w:val="00933FC6"/>
    <w:rsid w:val="00937824"/>
    <w:rsid w:val="00937E3F"/>
    <w:rsid w:val="00943932"/>
    <w:rsid w:val="00967D10"/>
    <w:rsid w:val="0097664E"/>
    <w:rsid w:val="009842B6"/>
    <w:rsid w:val="009A41EE"/>
    <w:rsid w:val="009B4732"/>
    <w:rsid w:val="009B56D1"/>
    <w:rsid w:val="009C2BDC"/>
    <w:rsid w:val="009C4D67"/>
    <w:rsid w:val="009D1F05"/>
    <w:rsid w:val="009D4F91"/>
    <w:rsid w:val="009E419F"/>
    <w:rsid w:val="009F5ABE"/>
    <w:rsid w:val="00A01B15"/>
    <w:rsid w:val="00A03914"/>
    <w:rsid w:val="00A07FCE"/>
    <w:rsid w:val="00A17083"/>
    <w:rsid w:val="00A20ADA"/>
    <w:rsid w:val="00A23AED"/>
    <w:rsid w:val="00A252EE"/>
    <w:rsid w:val="00A350F2"/>
    <w:rsid w:val="00A371A2"/>
    <w:rsid w:val="00A414C6"/>
    <w:rsid w:val="00A41C25"/>
    <w:rsid w:val="00A55B15"/>
    <w:rsid w:val="00A6619A"/>
    <w:rsid w:val="00A67910"/>
    <w:rsid w:val="00A760B4"/>
    <w:rsid w:val="00A83A32"/>
    <w:rsid w:val="00A97AF7"/>
    <w:rsid w:val="00AB06F6"/>
    <w:rsid w:val="00AB43C8"/>
    <w:rsid w:val="00AC31AF"/>
    <w:rsid w:val="00AC54D3"/>
    <w:rsid w:val="00AD5592"/>
    <w:rsid w:val="00AF3A9D"/>
    <w:rsid w:val="00B07A66"/>
    <w:rsid w:val="00B122F2"/>
    <w:rsid w:val="00B1633D"/>
    <w:rsid w:val="00B2056A"/>
    <w:rsid w:val="00B2089C"/>
    <w:rsid w:val="00B211FA"/>
    <w:rsid w:val="00B23B1C"/>
    <w:rsid w:val="00B42DFA"/>
    <w:rsid w:val="00B61A96"/>
    <w:rsid w:val="00B6452B"/>
    <w:rsid w:val="00B650E2"/>
    <w:rsid w:val="00B65981"/>
    <w:rsid w:val="00B74A4B"/>
    <w:rsid w:val="00B76F5C"/>
    <w:rsid w:val="00B76F97"/>
    <w:rsid w:val="00B84BC9"/>
    <w:rsid w:val="00B9073B"/>
    <w:rsid w:val="00B94AC4"/>
    <w:rsid w:val="00BA681B"/>
    <w:rsid w:val="00BC366E"/>
    <w:rsid w:val="00BD0A6F"/>
    <w:rsid w:val="00BD4148"/>
    <w:rsid w:val="00BD7589"/>
    <w:rsid w:val="00BE4189"/>
    <w:rsid w:val="00BE54D6"/>
    <w:rsid w:val="00BE5594"/>
    <w:rsid w:val="00BE6D0A"/>
    <w:rsid w:val="00BF1B05"/>
    <w:rsid w:val="00BF5C13"/>
    <w:rsid w:val="00BF5EE3"/>
    <w:rsid w:val="00C0141A"/>
    <w:rsid w:val="00C136D9"/>
    <w:rsid w:val="00C161A4"/>
    <w:rsid w:val="00C26F69"/>
    <w:rsid w:val="00C33BC7"/>
    <w:rsid w:val="00C404AA"/>
    <w:rsid w:val="00C41D53"/>
    <w:rsid w:val="00C462C1"/>
    <w:rsid w:val="00C47A31"/>
    <w:rsid w:val="00C61478"/>
    <w:rsid w:val="00C62300"/>
    <w:rsid w:val="00C646FD"/>
    <w:rsid w:val="00C669E1"/>
    <w:rsid w:val="00CA2E78"/>
    <w:rsid w:val="00CB22D6"/>
    <w:rsid w:val="00CB2D33"/>
    <w:rsid w:val="00CB5666"/>
    <w:rsid w:val="00CC15FE"/>
    <w:rsid w:val="00CC2D64"/>
    <w:rsid w:val="00CC4579"/>
    <w:rsid w:val="00CD66A4"/>
    <w:rsid w:val="00CF6C04"/>
    <w:rsid w:val="00CF7D6E"/>
    <w:rsid w:val="00D025BE"/>
    <w:rsid w:val="00D10D7D"/>
    <w:rsid w:val="00D11676"/>
    <w:rsid w:val="00D13F8D"/>
    <w:rsid w:val="00D20871"/>
    <w:rsid w:val="00D20CD8"/>
    <w:rsid w:val="00D2352A"/>
    <w:rsid w:val="00D25A65"/>
    <w:rsid w:val="00D523E2"/>
    <w:rsid w:val="00D61EAA"/>
    <w:rsid w:val="00D7218B"/>
    <w:rsid w:val="00D7237D"/>
    <w:rsid w:val="00D72F61"/>
    <w:rsid w:val="00D869EF"/>
    <w:rsid w:val="00D86AEF"/>
    <w:rsid w:val="00D931C8"/>
    <w:rsid w:val="00D97CCE"/>
    <w:rsid w:val="00DA60C3"/>
    <w:rsid w:val="00DB7636"/>
    <w:rsid w:val="00DE1617"/>
    <w:rsid w:val="00DE16B0"/>
    <w:rsid w:val="00DE4EE9"/>
    <w:rsid w:val="00DE4FFA"/>
    <w:rsid w:val="00DE6BD3"/>
    <w:rsid w:val="00DF21DB"/>
    <w:rsid w:val="00DF31B1"/>
    <w:rsid w:val="00E04DE9"/>
    <w:rsid w:val="00E05DD9"/>
    <w:rsid w:val="00E13232"/>
    <w:rsid w:val="00E31716"/>
    <w:rsid w:val="00E32407"/>
    <w:rsid w:val="00E32459"/>
    <w:rsid w:val="00E32EC9"/>
    <w:rsid w:val="00E3334C"/>
    <w:rsid w:val="00E33CC2"/>
    <w:rsid w:val="00E430AB"/>
    <w:rsid w:val="00E47421"/>
    <w:rsid w:val="00E477A1"/>
    <w:rsid w:val="00E61FD0"/>
    <w:rsid w:val="00E62715"/>
    <w:rsid w:val="00E639D2"/>
    <w:rsid w:val="00E646CD"/>
    <w:rsid w:val="00E6587D"/>
    <w:rsid w:val="00E66AAD"/>
    <w:rsid w:val="00E7074A"/>
    <w:rsid w:val="00E759A1"/>
    <w:rsid w:val="00E75BC4"/>
    <w:rsid w:val="00E768DC"/>
    <w:rsid w:val="00E76AD2"/>
    <w:rsid w:val="00E776CD"/>
    <w:rsid w:val="00E80999"/>
    <w:rsid w:val="00E83E2B"/>
    <w:rsid w:val="00E854F9"/>
    <w:rsid w:val="00E94D99"/>
    <w:rsid w:val="00E96F1F"/>
    <w:rsid w:val="00EA0851"/>
    <w:rsid w:val="00EA255C"/>
    <w:rsid w:val="00EA720A"/>
    <w:rsid w:val="00EB1481"/>
    <w:rsid w:val="00EB3834"/>
    <w:rsid w:val="00EB50FB"/>
    <w:rsid w:val="00EC0182"/>
    <w:rsid w:val="00EC522A"/>
    <w:rsid w:val="00ED5091"/>
    <w:rsid w:val="00ED62E8"/>
    <w:rsid w:val="00EE4BFC"/>
    <w:rsid w:val="00F05C83"/>
    <w:rsid w:val="00F12996"/>
    <w:rsid w:val="00F130CC"/>
    <w:rsid w:val="00F22203"/>
    <w:rsid w:val="00F31F72"/>
    <w:rsid w:val="00F4193A"/>
    <w:rsid w:val="00F42B4D"/>
    <w:rsid w:val="00F431D1"/>
    <w:rsid w:val="00F45573"/>
    <w:rsid w:val="00F503C1"/>
    <w:rsid w:val="00F7213E"/>
    <w:rsid w:val="00F732C5"/>
    <w:rsid w:val="00F816F2"/>
    <w:rsid w:val="00F83561"/>
    <w:rsid w:val="00F83E18"/>
    <w:rsid w:val="00F87DE2"/>
    <w:rsid w:val="00F958B9"/>
    <w:rsid w:val="00F97EDE"/>
    <w:rsid w:val="00FA5848"/>
    <w:rsid w:val="00FA58AE"/>
    <w:rsid w:val="00FB2684"/>
    <w:rsid w:val="00FB4A1C"/>
    <w:rsid w:val="00FC1AB3"/>
    <w:rsid w:val="00FD6618"/>
    <w:rsid w:val="00FF2149"/>
    <w:rsid w:val="00FF2F8A"/>
    <w:rsid w:val="00FF41A3"/>
    <w:rsid w:val="00FF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6C147A"/>
  <w15:chartTrackingRefBased/>
  <w15:docId w15:val="{DDB80F5C-3061-438A-915C-1B2191353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B268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2087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E132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rsid w:val="00E132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E13232"/>
  </w:style>
  <w:style w:type="character" w:styleId="a7">
    <w:name w:val="Hyperlink"/>
    <w:basedOn w:val="a0"/>
    <w:rsid w:val="00D7218B"/>
    <w:rPr>
      <w:color w:val="0000FF"/>
      <w:u w:val="single"/>
    </w:rPr>
  </w:style>
  <w:style w:type="character" w:styleId="a8">
    <w:name w:val="annotation reference"/>
    <w:basedOn w:val="a0"/>
    <w:semiHidden/>
    <w:rsid w:val="00A252EE"/>
    <w:rPr>
      <w:sz w:val="18"/>
      <w:szCs w:val="18"/>
    </w:rPr>
  </w:style>
  <w:style w:type="paragraph" w:styleId="a9">
    <w:name w:val="annotation text"/>
    <w:basedOn w:val="a"/>
    <w:semiHidden/>
    <w:rsid w:val="00A252EE"/>
  </w:style>
  <w:style w:type="paragraph" w:styleId="aa">
    <w:name w:val="annotation subject"/>
    <w:basedOn w:val="a9"/>
    <w:next w:val="a9"/>
    <w:semiHidden/>
    <w:rsid w:val="00A252EE"/>
    <w:rPr>
      <w:b/>
      <w:bCs/>
    </w:rPr>
  </w:style>
  <w:style w:type="paragraph" w:styleId="ab">
    <w:name w:val="Balloon Text"/>
    <w:basedOn w:val="a"/>
    <w:semiHidden/>
    <w:rsid w:val="00A252EE"/>
    <w:rPr>
      <w:rFonts w:ascii="Arial" w:hAnsi="Arial"/>
      <w:sz w:val="18"/>
      <w:szCs w:val="18"/>
    </w:rPr>
  </w:style>
  <w:style w:type="paragraph" w:styleId="ac">
    <w:name w:val="List Paragraph"/>
    <w:basedOn w:val="a"/>
    <w:uiPriority w:val="34"/>
    <w:qFormat/>
    <w:rsid w:val="00457A6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0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6</Pages>
  <Words>358</Words>
  <Characters>2045</Characters>
  <Application>Microsoft Office Word</Application>
  <DocSecurity>0</DocSecurity>
  <Lines>17</Lines>
  <Paragraphs>4</Paragraphs>
  <ScaleCrop>false</ScaleCrop>
  <Company>cmmt</Company>
  <LinksUpToDate>false</LinksUpToDate>
  <CharactersWithSpaces>2399</CharactersWithSpaces>
  <SharedDoc>false</SharedDoc>
  <HLinks>
    <vt:vector size="42" baseType="variant">
      <vt:variant>
        <vt:i4>436197552</vt:i4>
      </vt:variant>
      <vt:variant>
        <vt:i4>52</vt:i4>
      </vt:variant>
      <vt:variant>
        <vt:i4>0</vt:i4>
      </vt:variant>
      <vt:variant>
        <vt:i4>5</vt:i4>
      </vt:variant>
      <vt:variant>
        <vt:lpwstr>E:\良率系統比對資訊.xls</vt:lpwstr>
      </vt:variant>
      <vt:variant>
        <vt:lpwstr/>
      </vt:variant>
      <vt:variant>
        <vt:i4>211570037</vt:i4>
      </vt:variant>
      <vt:variant>
        <vt:i4>49</vt:i4>
      </vt:variant>
      <vt:variant>
        <vt:i4>0</vt:i4>
      </vt:variant>
      <vt:variant>
        <vt:i4>5</vt:i4>
      </vt:variant>
      <vt:variant>
        <vt:lpwstr>E:\查詢-整體良率及APQP良率.xls</vt:lpwstr>
      </vt:variant>
      <vt:variant>
        <vt:lpwstr/>
      </vt:variant>
      <vt:variant>
        <vt:i4>211570037</vt:i4>
      </vt:variant>
      <vt:variant>
        <vt:i4>46</vt:i4>
      </vt:variant>
      <vt:variant>
        <vt:i4>0</vt:i4>
      </vt:variant>
      <vt:variant>
        <vt:i4>5</vt:i4>
      </vt:variant>
      <vt:variant>
        <vt:lpwstr>E:\查詢-整體良率及APQP良率.xls</vt:lpwstr>
      </vt:variant>
      <vt:variant>
        <vt:lpwstr/>
      </vt:variant>
      <vt:variant>
        <vt:i4>211570037</vt:i4>
      </vt:variant>
      <vt:variant>
        <vt:i4>39</vt:i4>
      </vt:variant>
      <vt:variant>
        <vt:i4>0</vt:i4>
      </vt:variant>
      <vt:variant>
        <vt:i4>5</vt:i4>
      </vt:variant>
      <vt:variant>
        <vt:lpwstr>E:\查詢-整體良率及APQP良率.xls</vt:lpwstr>
      </vt:variant>
      <vt:variant>
        <vt:lpwstr/>
      </vt:variant>
      <vt:variant>
        <vt:i4>211570037</vt:i4>
      </vt:variant>
      <vt:variant>
        <vt:i4>24</vt:i4>
      </vt:variant>
      <vt:variant>
        <vt:i4>0</vt:i4>
      </vt:variant>
      <vt:variant>
        <vt:i4>5</vt:i4>
      </vt:variant>
      <vt:variant>
        <vt:lpwstr>E:\查詢-整體良率及APQP良率.xls</vt:lpwstr>
      </vt:variant>
      <vt:variant>
        <vt:lpwstr/>
      </vt:variant>
      <vt:variant>
        <vt:i4>211570037</vt:i4>
      </vt:variant>
      <vt:variant>
        <vt:i4>21</vt:i4>
      </vt:variant>
      <vt:variant>
        <vt:i4>0</vt:i4>
      </vt:variant>
      <vt:variant>
        <vt:i4>5</vt:i4>
      </vt:variant>
      <vt:variant>
        <vt:lpwstr>E:\查詢-整體良率及APQP良率.xls</vt:lpwstr>
      </vt:variant>
      <vt:variant>
        <vt:lpwstr/>
      </vt:variant>
      <vt:variant>
        <vt:i4>211570037</vt:i4>
      </vt:variant>
      <vt:variant>
        <vt:i4>18</vt:i4>
      </vt:variant>
      <vt:variant>
        <vt:i4>0</vt:i4>
      </vt:variant>
      <vt:variant>
        <vt:i4>5</vt:i4>
      </vt:variant>
      <vt:variant>
        <vt:lpwstr>E:\查詢-整體良率及APQP良率.xls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良率系統規格需求</dc:title>
  <dc:subject/>
  <dc:creator>t01644</dc:creator>
  <cp:keywords/>
  <dc:description/>
  <cp:lastModifiedBy>Ling</cp:lastModifiedBy>
  <cp:revision>10</cp:revision>
  <cp:lastPrinted>2019-12-03T05:28:00Z</cp:lastPrinted>
  <dcterms:created xsi:type="dcterms:W3CDTF">2019-10-05T09:28:00Z</dcterms:created>
  <dcterms:modified xsi:type="dcterms:W3CDTF">2019-12-03T08:10:00Z</dcterms:modified>
</cp:coreProperties>
</file>