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DAB65" w14:textId="77777777" w:rsidR="00DE2D1E" w:rsidRPr="00980B3E" w:rsidRDefault="00DE2D1E">
      <w:pPr>
        <w:rPr>
          <w:rFonts w:ascii="Times New Roman" w:eastAsia="Times New Roman" w:hAnsi="Times New Roman" w:cs="Times New Roman"/>
        </w:rPr>
      </w:pPr>
    </w:p>
    <w:p w14:paraId="3DE4FCF6" w14:textId="77777777" w:rsidR="00DE2D1E" w:rsidRPr="00980B3E" w:rsidRDefault="00000000">
      <w:pPr>
        <w:jc w:val="center"/>
        <w:rPr>
          <w:rFonts w:ascii="Times New Roman" w:eastAsia="Times New Roman" w:hAnsi="Times New Roman" w:cs="Times New Roman"/>
        </w:rPr>
      </w:pPr>
      <w:r w:rsidRPr="00980B3E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56122430" wp14:editId="11031889">
            <wp:extent cx="2707537" cy="832092"/>
            <wp:effectExtent l="0" t="0" r="0" b="0"/>
            <wp:docPr id="34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07537" cy="8320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C936D9" w14:textId="77777777" w:rsidR="00DE2D1E" w:rsidRPr="00980B3E" w:rsidRDefault="00DE2D1E">
      <w:pPr>
        <w:rPr>
          <w:rFonts w:ascii="Times New Roman" w:eastAsia="Times New Roman" w:hAnsi="Times New Roman" w:cs="Times New Roman"/>
        </w:rPr>
      </w:pPr>
    </w:p>
    <w:p w14:paraId="0649CF45" w14:textId="77777777" w:rsidR="00DE2D1E" w:rsidRPr="00980B3E" w:rsidRDefault="00DE2D1E">
      <w:pPr>
        <w:rPr>
          <w:rFonts w:ascii="Times New Roman" w:eastAsia="Times New Roman" w:hAnsi="Times New Roman" w:cs="Times New Roman"/>
        </w:rPr>
      </w:pPr>
    </w:p>
    <w:p w14:paraId="58A13287" w14:textId="77777777" w:rsidR="00DE2D1E" w:rsidRPr="00980B3E" w:rsidRDefault="00DE2D1E">
      <w:pPr>
        <w:rPr>
          <w:rFonts w:ascii="Times New Roman" w:eastAsia="Times New Roman" w:hAnsi="Times New Roman" w:cs="Times New Roman"/>
        </w:rPr>
      </w:pPr>
    </w:p>
    <w:p w14:paraId="3B1C422E" w14:textId="77777777" w:rsidR="00DE2D1E" w:rsidRPr="00980B3E" w:rsidRDefault="00DE2D1E">
      <w:pPr>
        <w:rPr>
          <w:rFonts w:ascii="Times New Roman" w:eastAsia="Times New Roman" w:hAnsi="Times New Roman" w:cs="Times New Roman"/>
        </w:rPr>
      </w:pPr>
    </w:p>
    <w:p w14:paraId="4623B015" w14:textId="77777777" w:rsidR="00DE2D1E" w:rsidRPr="00980B3E" w:rsidRDefault="00DE2D1E">
      <w:pPr>
        <w:rPr>
          <w:rFonts w:ascii="Times New Roman" w:eastAsia="Times New Roman" w:hAnsi="Times New Roman" w:cs="Times New Roman"/>
        </w:rPr>
      </w:pPr>
    </w:p>
    <w:p w14:paraId="6226F982" w14:textId="77777777" w:rsidR="00DE2D1E" w:rsidRPr="00980B3E" w:rsidRDefault="00DE2D1E">
      <w:pPr>
        <w:rPr>
          <w:rFonts w:ascii="Times New Roman" w:eastAsia="Times New Roman" w:hAnsi="Times New Roman" w:cs="Times New Roman"/>
        </w:rPr>
      </w:pPr>
    </w:p>
    <w:p w14:paraId="0C3ECEF0" w14:textId="77777777" w:rsidR="00DE2D1E" w:rsidRPr="00980B3E" w:rsidRDefault="00DE2D1E">
      <w:pPr>
        <w:rPr>
          <w:rFonts w:ascii="Times New Roman" w:eastAsia="Times New Roman" w:hAnsi="Times New Roman" w:cs="Times New Roman"/>
        </w:rPr>
      </w:pPr>
    </w:p>
    <w:p w14:paraId="60959771" w14:textId="77777777" w:rsidR="00DE2D1E" w:rsidRPr="00980B3E" w:rsidRDefault="00000000">
      <w:pPr>
        <w:jc w:val="center"/>
        <w:rPr>
          <w:rFonts w:ascii="Times New Roman" w:eastAsia="Times New Roman" w:hAnsi="Times New Roman" w:cs="Times New Roman"/>
          <w:b/>
          <w:bCs/>
          <w:smallCaps/>
          <w:color w:val="C00000"/>
          <w:sz w:val="56"/>
          <w:szCs w:val="56"/>
        </w:rPr>
      </w:pPr>
      <w:r w:rsidRPr="00980B3E">
        <w:rPr>
          <w:rFonts w:ascii="Times New Roman" w:eastAsia="Times New Roman" w:hAnsi="Times New Roman" w:cs="Times New Roman"/>
          <w:b/>
          <w:bCs/>
          <w:smallCaps/>
          <w:color w:val="C00000"/>
          <w:sz w:val="56"/>
          <w:szCs w:val="56"/>
        </w:rPr>
        <w:t>CAPSTONE PROJECT REPORT</w:t>
      </w:r>
    </w:p>
    <w:p w14:paraId="65DFA41D" w14:textId="77777777" w:rsidR="00DE2D1E" w:rsidRPr="00980B3E" w:rsidRDefault="00000000">
      <w:pPr>
        <w:jc w:val="center"/>
        <w:rPr>
          <w:rFonts w:ascii="Times New Roman" w:eastAsia="Times New Roman" w:hAnsi="Times New Roman" w:cs="Times New Roman"/>
          <w:b/>
          <w:bCs/>
          <w:color w:val="C00000"/>
          <w:sz w:val="44"/>
          <w:szCs w:val="44"/>
        </w:rPr>
      </w:pPr>
      <w:r w:rsidRPr="00980B3E">
        <w:rPr>
          <w:rFonts w:ascii="Times New Roman" w:eastAsia="Times New Roman" w:hAnsi="Times New Roman" w:cs="Times New Roman"/>
          <w:b/>
          <w:bCs/>
          <w:color w:val="C00000"/>
          <w:sz w:val="44"/>
          <w:szCs w:val="44"/>
        </w:rPr>
        <w:t>Report 4 – Software Design Document</w:t>
      </w:r>
    </w:p>
    <w:p w14:paraId="4FA7D31D" w14:textId="77777777" w:rsidR="00DE2D1E" w:rsidRPr="00980B3E" w:rsidRDefault="00DE2D1E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</w:rPr>
      </w:pPr>
    </w:p>
    <w:p w14:paraId="745ACC8F" w14:textId="77777777" w:rsidR="00DE2D1E" w:rsidRPr="00980B3E" w:rsidRDefault="00DE2D1E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</w:rPr>
      </w:pPr>
    </w:p>
    <w:p w14:paraId="5A667FA9" w14:textId="77777777" w:rsidR="00DE2D1E" w:rsidRPr="00980B3E" w:rsidRDefault="00DE2D1E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</w:rPr>
      </w:pPr>
    </w:p>
    <w:p w14:paraId="293C5E06" w14:textId="77777777" w:rsidR="00DE2D1E" w:rsidRPr="00980B3E" w:rsidRDefault="00DE2D1E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</w:rPr>
      </w:pPr>
    </w:p>
    <w:p w14:paraId="0BEFC7AD" w14:textId="77777777" w:rsidR="00DE2D1E" w:rsidRPr="00980B3E" w:rsidRDefault="00DE2D1E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</w:rPr>
      </w:pPr>
    </w:p>
    <w:p w14:paraId="08CBF3DE" w14:textId="77777777" w:rsidR="00DE2D1E" w:rsidRPr="00980B3E" w:rsidRDefault="00DE2D1E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</w:rPr>
      </w:pPr>
    </w:p>
    <w:p w14:paraId="13575216" w14:textId="77777777" w:rsidR="00DE2D1E" w:rsidRPr="00980B3E" w:rsidRDefault="00DE2D1E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</w:rPr>
      </w:pPr>
    </w:p>
    <w:p w14:paraId="17F4BF95" w14:textId="77777777" w:rsidR="00DE2D1E" w:rsidRPr="00980B3E" w:rsidRDefault="00000000">
      <w:pPr>
        <w:spacing w:before="89"/>
        <w:ind w:left="2526" w:right="217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80B3E">
        <w:rPr>
          <w:rFonts w:ascii="Times New Roman" w:eastAsia="Times New Roman" w:hAnsi="Times New Roman" w:cs="Times New Roman"/>
          <w:sz w:val="28"/>
          <w:szCs w:val="28"/>
        </w:rPr>
        <w:t>– Hanoi, August 2019 –</w:t>
      </w:r>
    </w:p>
    <w:p w14:paraId="23666357" w14:textId="77777777" w:rsidR="00DE2D1E" w:rsidRPr="00980B3E" w:rsidRDefault="00000000">
      <w:pPr>
        <w:rPr>
          <w:rFonts w:ascii="Times New Roman" w:eastAsia="Times New Roman" w:hAnsi="Times New Roman" w:cs="Times New Roman"/>
        </w:rPr>
      </w:pPr>
      <w:r w:rsidRPr="00980B3E">
        <w:rPr>
          <w:rFonts w:ascii="Times New Roman" w:hAnsi="Times New Roman" w:cs="Times New Roman"/>
        </w:rPr>
        <w:br w:type="page"/>
      </w:r>
    </w:p>
    <w:p w14:paraId="29FDBA87" w14:textId="77777777" w:rsidR="00DE2D1E" w:rsidRPr="00980B3E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rPr>
          <w:rFonts w:ascii="Times New Roman" w:eastAsia="Times New Roman" w:hAnsi="Times New Roman" w:cs="Times New Roman"/>
          <w:b/>
          <w:bCs/>
          <w:color w:val="2E75B5"/>
          <w:sz w:val="32"/>
          <w:szCs w:val="32"/>
        </w:rPr>
      </w:pPr>
      <w:r w:rsidRPr="00980B3E">
        <w:rPr>
          <w:rFonts w:ascii="Times New Roman" w:eastAsia="Times New Roman" w:hAnsi="Times New Roman" w:cs="Times New Roman"/>
          <w:b/>
          <w:bCs/>
          <w:color w:val="2E75B5"/>
          <w:sz w:val="32"/>
          <w:szCs w:val="32"/>
        </w:rPr>
        <w:lastRenderedPageBreak/>
        <w:t>Table of Contents</w:t>
      </w:r>
    </w:p>
    <w:sdt>
      <w:sdtPr>
        <w:rPr>
          <w:rFonts w:ascii="Times New Roman" w:hAnsi="Times New Roman" w:cs="Times New Roman"/>
        </w:rPr>
        <w:id w:val="646349784"/>
        <w:docPartObj>
          <w:docPartGallery w:val="Table of Contents"/>
          <w:docPartUnique/>
        </w:docPartObj>
      </w:sdtPr>
      <w:sdtContent>
        <w:p w14:paraId="05E9902F" w14:textId="77777777" w:rsidR="00DE2D1E" w:rsidRPr="00980B3E" w:rsidRDefault="00DE2D1E">
          <w:pPr>
            <w:widowControl w:val="0"/>
            <w:tabs>
              <w:tab w:val="right" w:pos="12000"/>
            </w:tabs>
            <w:spacing w:before="60" w:after="0" w:line="240" w:lineRule="auto"/>
            <w:rPr>
              <w:rFonts w:ascii="Times New Roman" w:eastAsia="Arial" w:hAnsi="Times New Roman" w:cs="Times New Roman"/>
              <w:b/>
              <w:bCs/>
              <w:color w:val="000000"/>
            </w:rPr>
          </w:pPr>
          <w:r w:rsidRPr="00980B3E">
            <w:rPr>
              <w:rFonts w:ascii="Times New Roman" w:hAnsi="Times New Roman" w:cs="Times New Roman"/>
            </w:rPr>
            <w:fldChar w:fldCharType="begin"/>
          </w:r>
          <w:r w:rsidR="00000000" w:rsidRPr="00980B3E">
            <w:rPr>
              <w:rFonts w:ascii="Times New Roman" w:hAnsi="Times New Roman" w:cs="Times New Roman"/>
            </w:rPr>
            <w:instrText xml:space="preserve"> TOC \h \u \z \t "Heading 1,1,Heading 2,2,Heading 3,3,"</w:instrText>
          </w:r>
          <w:r w:rsidRPr="00980B3E">
            <w:rPr>
              <w:rFonts w:ascii="Times New Roman" w:hAnsi="Times New Roman" w:cs="Times New Roman"/>
            </w:rPr>
            <w:fldChar w:fldCharType="separate"/>
          </w:r>
          <w:hyperlink w:anchor="_heading=h.l8brejpypbcc">
            <w:r w:rsidRPr="00980B3E">
              <w:rPr>
                <w:rFonts w:ascii="Times New Roman" w:eastAsia="Times New Roman" w:hAnsi="Times New Roman" w:cs="Times New Roman"/>
                <w:color w:val="000000"/>
              </w:rPr>
              <w:t>I. Record of Changes</w:t>
            </w:r>
            <w:r w:rsidRPr="00980B3E">
              <w:rPr>
                <w:rFonts w:ascii="Times New Roman" w:eastAsia="Times New Roman" w:hAnsi="Times New Roman" w:cs="Times New Roman"/>
                <w:color w:val="000000"/>
              </w:rPr>
              <w:tab/>
              <w:t>3</w:t>
            </w:r>
          </w:hyperlink>
        </w:p>
        <w:p w14:paraId="6C4D04F5" w14:textId="77777777" w:rsidR="00DE2D1E" w:rsidRPr="00980B3E" w:rsidRDefault="00DE2D1E">
          <w:pPr>
            <w:widowControl w:val="0"/>
            <w:tabs>
              <w:tab w:val="right" w:pos="12000"/>
            </w:tabs>
            <w:spacing w:before="60" w:after="0" w:line="240" w:lineRule="auto"/>
            <w:rPr>
              <w:rFonts w:ascii="Times New Roman" w:eastAsia="Arial" w:hAnsi="Times New Roman" w:cs="Times New Roman"/>
              <w:b/>
              <w:bCs/>
              <w:color w:val="000000"/>
            </w:rPr>
          </w:pPr>
          <w:hyperlink w:anchor="_heading=h.2ftm66a4gt71">
            <w:r w:rsidRPr="00980B3E">
              <w:rPr>
                <w:rFonts w:ascii="Times New Roman" w:eastAsia="Times New Roman" w:hAnsi="Times New Roman" w:cs="Times New Roman"/>
                <w:color w:val="000000"/>
              </w:rPr>
              <w:t>II. Software Design Document</w:t>
            </w:r>
            <w:r w:rsidRPr="00980B3E">
              <w:rPr>
                <w:rFonts w:ascii="Times New Roman" w:eastAsia="Times New Roman" w:hAnsi="Times New Roman" w:cs="Times New Roman"/>
                <w:color w:val="000000"/>
              </w:rPr>
              <w:tab/>
              <w:t>4</w:t>
            </w:r>
          </w:hyperlink>
        </w:p>
        <w:p w14:paraId="61C41972" w14:textId="77777777" w:rsidR="00DE2D1E" w:rsidRPr="00980B3E" w:rsidRDefault="00DE2D1E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  <w:rPr>
              <w:rFonts w:ascii="Times New Roman" w:eastAsia="Arial" w:hAnsi="Times New Roman" w:cs="Times New Roman"/>
              <w:color w:val="000000"/>
            </w:rPr>
          </w:pPr>
          <w:hyperlink w:anchor="_heading=h.sg26emub5u91">
            <w:r w:rsidRPr="00980B3E">
              <w:rPr>
                <w:rFonts w:ascii="Times New Roman" w:eastAsia="Times New Roman" w:hAnsi="Times New Roman" w:cs="Times New Roman"/>
                <w:color w:val="000000"/>
              </w:rPr>
              <w:t>1. System Design</w:t>
            </w:r>
            <w:r w:rsidRPr="00980B3E">
              <w:rPr>
                <w:rFonts w:ascii="Times New Roman" w:eastAsia="Times New Roman" w:hAnsi="Times New Roman" w:cs="Times New Roman"/>
                <w:color w:val="000000"/>
              </w:rPr>
              <w:tab/>
              <w:t>4</w:t>
            </w:r>
          </w:hyperlink>
        </w:p>
        <w:p w14:paraId="3B1120BA" w14:textId="77777777" w:rsidR="00DE2D1E" w:rsidRPr="00980B3E" w:rsidRDefault="00DE2D1E">
          <w:pPr>
            <w:widowControl w:val="0"/>
            <w:tabs>
              <w:tab w:val="right" w:pos="12000"/>
            </w:tabs>
            <w:spacing w:before="60" w:after="0" w:line="240" w:lineRule="auto"/>
            <w:ind w:left="720"/>
            <w:rPr>
              <w:rFonts w:ascii="Times New Roman" w:eastAsia="Arial" w:hAnsi="Times New Roman" w:cs="Times New Roman"/>
              <w:color w:val="000000"/>
            </w:rPr>
          </w:pPr>
          <w:hyperlink w:anchor="_heading=h.jv6hrlgfwljm">
            <w:r w:rsidRPr="00980B3E">
              <w:rPr>
                <w:rFonts w:ascii="Times New Roman" w:eastAsia="Times New Roman" w:hAnsi="Times New Roman" w:cs="Times New Roman"/>
                <w:color w:val="000000"/>
              </w:rPr>
              <w:t>1.1 System Architecture</w:t>
            </w:r>
            <w:r w:rsidRPr="00980B3E">
              <w:rPr>
                <w:rFonts w:ascii="Times New Roman" w:eastAsia="Times New Roman" w:hAnsi="Times New Roman" w:cs="Times New Roman"/>
                <w:color w:val="000000"/>
              </w:rPr>
              <w:tab/>
              <w:t>4</w:t>
            </w:r>
          </w:hyperlink>
        </w:p>
        <w:p w14:paraId="1B215225" w14:textId="77777777" w:rsidR="00DE2D1E" w:rsidRPr="00980B3E" w:rsidRDefault="00DE2D1E">
          <w:pPr>
            <w:widowControl w:val="0"/>
            <w:tabs>
              <w:tab w:val="right" w:pos="12000"/>
            </w:tabs>
            <w:spacing w:before="60" w:after="0" w:line="240" w:lineRule="auto"/>
            <w:ind w:left="720"/>
            <w:rPr>
              <w:rFonts w:ascii="Times New Roman" w:eastAsia="Arial" w:hAnsi="Times New Roman" w:cs="Times New Roman"/>
              <w:color w:val="000000"/>
            </w:rPr>
          </w:pPr>
          <w:hyperlink w:anchor="_heading=h.8c9272ykxci5">
            <w:r w:rsidRPr="00980B3E">
              <w:rPr>
                <w:rFonts w:ascii="Times New Roman" w:eastAsia="Arial" w:hAnsi="Times New Roman" w:cs="Times New Roman"/>
                <w:color w:val="000000"/>
              </w:rPr>
              <w:t>System Architecture Diagram</w:t>
            </w:r>
            <w:r w:rsidRPr="00980B3E">
              <w:rPr>
                <w:rFonts w:ascii="Times New Roman" w:eastAsia="Arial" w:hAnsi="Times New Roman" w:cs="Times New Roman"/>
                <w:color w:val="000000"/>
              </w:rPr>
              <w:tab/>
              <w:t>4</w:t>
            </w:r>
          </w:hyperlink>
        </w:p>
        <w:p w14:paraId="68590F5C" w14:textId="77777777" w:rsidR="00DE2D1E" w:rsidRPr="00980B3E" w:rsidRDefault="00DE2D1E">
          <w:pPr>
            <w:widowControl w:val="0"/>
            <w:tabs>
              <w:tab w:val="right" w:pos="12000"/>
            </w:tabs>
            <w:spacing w:before="60" w:after="0" w:line="240" w:lineRule="auto"/>
            <w:ind w:left="720"/>
            <w:rPr>
              <w:rFonts w:ascii="Times New Roman" w:eastAsia="Arial" w:hAnsi="Times New Roman" w:cs="Times New Roman"/>
              <w:color w:val="000000"/>
            </w:rPr>
          </w:pPr>
          <w:hyperlink w:anchor="_heading=h.hrt94e1ydo4x">
            <w:r w:rsidRPr="00980B3E">
              <w:rPr>
                <w:rFonts w:ascii="Times New Roman" w:eastAsia="Arial" w:hAnsi="Times New Roman" w:cs="Times New Roman"/>
                <w:color w:val="000000"/>
              </w:rPr>
              <w:t>Detail: System Architecture</w:t>
            </w:r>
            <w:r w:rsidRPr="00980B3E">
              <w:rPr>
                <w:rFonts w:ascii="Times New Roman" w:eastAsia="Arial" w:hAnsi="Times New Roman" w:cs="Times New Roman"/>
                <w:color w:val="000000"/>
              </w:rPr>
              <w:tab/>
              <w:t>4</w:t>
            </w:r>
          </w:hyperlink>
        </w:p>
        <w:p w14:paraId="3BAF25EC" w14:textId="77777777" w:rsidR="00DE2D1E" w:rsidRPr="00980B3E" w:rsidRDefault="00DE2D1E">
          <w:pPr>
            <w:widowControl w:val="0"/>
            <w:tabs>
              <w:tab w:val="right" w:pos="12000"/>
            </w:tabs>
            <w:spacing w:before="60" w:after="0" w:line="240" w:lineRule="auto"/>
            <w:ind w:left="720"/>
            <w:rPr>
              <w:rFonts w:ascii="Times New Roman" w:eastAsia="Arial" w:hAnsi="Times New Roman" w:cs="Times New Roman"/>
              <w:color w:val="000000"/>
            </w:rPr>
          </w:pPr>
          <w:hyperlink w:anchor="_heading=h.i515njk3tf48">
            <w:r w:rsidRPr="00980B3E">
              <w:rPr>
                <w:rFonts w:ascii="Times New Roman" w:eastAsia="Times New Roman" w:hAnsi="Times New Roman" w:cs="Times New Roman"/>
                <w:color w:val="000000"/>
              </w:rPr>
              <w:t>1.2 Package Diagram</w:t>
            </w:r>
            <w:r w:rsidRPr="00980B3E">
              <w:rPr>
                <w:rFonts w:ascii="Times New Roman" w:eastAsia="Times New Roman" w:hAnsi="Times New Roman" w:cs="Times New Roman"/>
                <w:color w:val="000000"/>
              </w:rPr>
              <w:tab/>
              <w:t>5</w:t>
            </w:r>
          </w:hyperlink>
        </w:p>
        <w:p w14:paraId="494E9EFB" w14:textId="77777777" w:rsidR="00DE2D1E" w:rsidRPr="00980B3E" w:rsidRDefault="00DE2D1E">
          <w:pPr>
            <w:widowControl w:val="0"/>
            <w:tabs>
              <w:tab w:val="right" w:pos="12000"/>
            </w:tabs>
            <w:spacing w:before="60" w:after="0" w:line="240" w:lineRule="auto"/>
            <w:ind w:left="720"/>
            <w:rPr>
              <w:rFonts w:ascii="Times New Roman" w:eastAsia="Arial" w:hAnsi="Times New Roman" w:cs="Times New Roman"/>
              <w:color w:val="000000"/>
            </w:rPr>
          </w:pPr>
          <w:hyperlink w:anchor="_heading=h.mrvxyc6mkq9p">
            <w:r w:rsidRPr="00980B3E">
              <w:rPr>
                <w:rFonts w:ascii="Times New Roman" w:eastAsia="Arial" w:hAnsi="Times New Roman" w:cs="Times New Roman"/>
                <w:color w:val="000000"/>
              </w:rPr>
              <w:t>Backend Package Diagram</w:t>
            </w:r>
            <w:r w:rsidRPr="00980B3E">
              <w:rPr>
                <w:rFonts w:ascii="Times New Roman" w:eastAsia="Arial" w:hAnsi="Times New Roman" w:cs="Times New Roman"/>
                <w:color w:val="000000"/>
              </w:rPr>
              <w:tab/>
              <w:t>5</w:t>
            </w:r>
          </w:hyperlink>
        </w:p>
        <w:p w14:paraId="6835F1A0" w14:textId="77777777" w:rsidR="00DE2D1E" w:rsidRPr="00980B3E" w:rsidRDefault="00DE2D1E">
          <w:pPr>
            <w:widowControl w:val="0"/>
            <w:tabs>
              <w:tab w:val="right" w:pos="12000"/>
            </w:tabs>
            <w:spacing w:before="60" w:after="0" w:line="240" w:lineRule="auto"/>
            <w:ind w:left="720"/>
            <w:rPr>
              <w:rFonts w:ascii="Times New Roman" w:eastAsia="Arial" w:hAnsi="Times New Roman" w:cs="Times New Roman"/>
              <w:color w:val="000000"/>
            </w:rPr>
          </w:pPr>
          <w:hyperlink w:anchor="_heading=h.n68lza2v0vjm">
            <w:r w:rsidRPr="00980B3E">
              <w:rPr>
                <w:rFonts w:ascii="Times New Roman" w:eastAsia="Arial" w:hAnsi="Times New Roman" w:cs="Times New Roman"/>
                <w:color w:val="000000"/>
              </w:rPr>
              <w:t>Detail: Backend Package Diagram</w:t>
            </w:r>
            <w:r w:rsidRPr="00980B3E">
              <w:rPr>
                <w:rFonts w:ascii="Times New Roman" w:eastAsia="Arial" w:hAnsi="Times New Roman" w:cs="Times New Roman"/>
                <w:color w:val="000000"/>
              </w:rPr>
              <w:tab/>
              <w:t>5</w:t>
            </w:r>
          </w:hyperlink>
        </w:p>
        <w:p w14:paraId="78837D49" w14:textId="77777777" w:rsidR="00DE2D1E" w:rsidRPr="00980B3E" w:rsidRDefault="00DE2D1E">
          <w:pPr>
            <w:widowControl w:val="0"/>
            <w:tabs>
              <w:tab w:val="right" w:pos="12000"/>
            </w:tabs>
            <w:spacing w:before="60" w:after="0" w:line="240" w:lineRule="auto"/>
            <w:ind w:left="720"/>
            <w:rPr>
              <w:rFonts w:ascii="Times New Roman" w:eastAsia="Arial" w:hAnsi="Times New Roman" w:cs="Times New Roman"/>
              <w:color w:val="000000"/>
            </w:rPr>
          </w:pPr>
          <w:hyperlink w:anchor="_heading=h.qd82tkaedrr2">
            <w:r w:rsidRPr="00980B3E">
              <w:rPr>
                <w:rFonts w:ascii="Times New Roman" w:eastAsia="Arial" w:hAnsi="Times New Roman" w:cs="Times New Roman"/>
                <w:color w:val="000000"/>
              </w:rPr>
              <w:t>WebApp Package Diagram</w:t>
            </w:r>
            <w:r w:rsidRPr="00980B3E">
              <w:rPr>
                <w:rFonts w:ascii="Times New Roman" w:eastAsia="Arial" w:hAnsi="Times New Roman" w:cs="Times New Roman"/>
                <w:color w:val="000000"/>
              </w:rPr>
              <w:tab/>
              <w:t>6</w:t>
            </w:r>
          </w:hyperlink>
        </w:p>
        <w:p w14:paraId="676A4484" w14:textId="77777777" w:rsidR="00DE2D1E" w:rsidRPr="00980B3E" w:rsidRDefault="00DE2D1E">
          <w:pPr>
            <w:widowControl w:val="0"/>
            <w:tabs>
              <w:tab w:val="right" w:pos="12000"/>
            </w:tabs>
            <w:spacing w:before="60" w:after="0" w:line="240" w:lineRule="auto"/>
            <w:ind w:left="720"/>
            <w:rPr>
              <w:rFonts w:ascii="Times New Roman" w:eastAsia="Arial" w:hAnsi="Times New Roman" w:cs="Times New Roman"/>
              <w:color w:val="000000"/>
            </w:rPr>
          </w:pPr>
          <w:hyperlink w:anchor="_heading=h.21qnkyanqh6r">
            <w:r w:rsidRPr="00980B3E">
              <w:rPr>
                <w:rFonts w:ascii="Times New Roman" w:eastAsia="Arial" w:hAnsi="Times New Roman" w:cs="Times New Roman"/>
                <w:color w:val="000000"/>
              </w:rPr>
              <w:t>Detail: WebApp Package Diagram</w:t>
            </w:r>
            <w:r w:rsidRPr="00980B3E">
              <w:rPr>
                <w:rFonts w:ascii="Times New Roman" w:eastAsia="Arial" w:hAnsi="Times New Roman" w:cs="Times New Roman"/>
                <w:color w:val="000000"/>
              </w:rPr>
              <w:tab/>
              <w:t>6</w:t>
            </w:r>
          </w:hyperlink>
        </w:p>
        <w:p w14:paraId="72D3647A" w14:textId="77777777" w:rsidR="00DE2D1E" w:rsidRPr="00980B3E" w:rsidRDefault="00DE2D1E">
          <w:pPr>
            <w:widowControl w:val="0"/>
            <w:tabs>
              <w:tab w:val="right" w:pos="12000"/>
            </w:tabs>
            <w:spacing w:before="60" w:after="0" w:line="240" w:lineRule="auto"/>
            <w:ind w:left="720"/>
            <w:rPr>
              <w:rFonts w:ascii="Times New Roman" w:eastAsia="Arial" w:hAnsi="Times New Roman" w:cs="Times New Roman"/>
              <w:color w:val="000000"/>
            </w:rPr>
          </w:pPr>
          <w:hyperlink w:anchor="_heading=h.kfp1gqq5qwgu">
            <w:r w:rsidRPr="00980B3E">
              <w:rPr>
                <w:rFonts w:ascii="Times New Roman" w:eastAsia="Arial" w:hAnsi="Times New Roman" w:cs="Times New Roman"/>
                <w:color w:val="000000"/>
              </w:rPr>
              <w:t>MobileApp Package Diagram</w:t>
            </w:r>
            <w:r w:rsidRPr="00980B3E">
              <w:rPr>
                <w:rFonts w:ascii="Times New Roman" w:eastAsia="Arial" w:hAnsi="Times New Roman" w:cs="Times New Roman"/>
                <w:color w:val="000000"/>
              </w:rPr>
              <w:tab/>
              <w:t>7</w:t>
            </w:r>
          </w:hyperlink>
        </w:p>
        <w:p w14:paraId="32C28512" w14:textId="77777777" w:rsidR="00DE2D1E" w:rsidRPr="00980B3E" w:rsidRDefault="00DE2D1E">
          <w:pPr>
            <w:widowControl w:val="0"/>
            <w:tabs>
              <w:tab w:val="right" w:pos="12000"/>
            </w:tabs>
            <w:spacing w:before="60" w:after="0" w:line="240" w:lineRule="auto"/>
            <w:ind w:left="720"/>
            <w:rPr>
              <w:rFonts w:ascii="Times New Roman" w:eastAsia="Arial" w:hAnsi="Times New Roman" w:cs="Times New Roman"/>
              <w:color w:val="000000"/>
            </w:rPr>
          </w:pPr>
          <w:hyperlink w:anchor="_heading=h.yqgog91ssr9j">
            <w:r w:rsidRPr="00980B3E">
              <w:rPr>
                <w:rFonts w:ascii="Times New Roman" w:eastAsia="Arial" w:hAnsi="Times New Roman" w:cs="Times New Roman"/>
                <w:color w:val="000000"/>
              </w:rPr>
              <w:t>Detail: Mobile Package Diagram</w:t>
            </w:r>
            <w:r w:rsidRPr="00980B3E">
              <w:rPr>
                <w:rFonts w:ascii="Times New Roman" w:eastAsia="Arial" w:hAnsi="Times New Roman" w:cs="Times New Roman"/>
                <w:color w:val="000000"/>
              </w:rPr>
              <w:tab/>
              <w:t>7</w:t>
            </w:r>
          </w:hyperlink>
        </w:p>
        <w:p w14:paraId="6B77DAFA" w14:textId="77777777" w:rsidR="00DE2D1E" w:rsidRPr="00980B3E" w:rsidRDefault="00DE2D1E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  <w:rPr>
              <w:rFonts w:ascii="Times New Roman" w:eastAsia="Arial" w:hAnsi="Times New Roman" w:cs="Times New Roman"/>
              <w:color w:val="000000"/>
            </w:rPr>
          </w:pPr>
          <w:hyperlink w:anchor="_heading=h.6q5t7d2x1b36">
            <w:r w:rsidRPr="00980B3E">
              <w:rPr>
                <w:rFonts w:ascii="Times New Roman" w:eastAsia="Times New Roman" w:hAnsi="Times New Roman" w:cs="Times New Roman"/>
                <w:color w:val="000000"/>
              </w:rPr>
              <w:t>2. Database Design</w:t>
            </w:r>
            <w:r w:rsidRPr="00980B3E">
              <w:rPr>
                <w:rFonts w:ascii="Times New Roman" w:eastAsia="Times New Roman" w:hAnsi="Times New Roman" w:cs="Times New Roman"/>
                <w:color w:val="000000"/>
              </w:rPr>
              <w:tab/>
              <w:t>7</w:t>
            </w:r>
          </w:hyperlink>
        </w:p>
        <w:p w14:paraId="7018A80C" w14:textId="77777777" w:rsidR="00DE2D1E" w:rsidRPr="00980B3E" w:rsidRDefault="00DE2D1E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  <w:rPr>
              <w:rFonts w:ascii="Times New Roman" w:eastAsia="Arial" w:hAnsi="Times New Roman" w:cs="Times New Roman"/>
              <w:color w:val="000000"/>
            </w:rPr>
          </w:pPr>
          <w:hyperlink w:anchor="_heading=h.i8r8od3vgs01">
            <w:r w:rsidRPr="00980B3E">
              <w:rPr>
                <w:rFonts w:ascii="Times New Roman" w:eastAsia="Times New Roman" w:hAnsi="Times New Roman" w:cs="Times New Roman"/>
                <w:color w:val="000000"/>
              </w:rPr>
              <w:t>3. Detailed Design</w:t>
            </w:r>
            <w:r w:rsidRPr="00980B3E">
              <w:rPr>
                <w:rFonts w:ascii="Times New Roman" w:eastAsia="Times New Roman" w:hAnsi="Times New Roman" w:cs="Times New Roman"/>
                <w:color w:val="000000"/>
              </w:rPr>
              <w:tab/>
              <w:t>8</w:t>
            </w:r>
          </w:hyperlink>
        </w:p>
        <w:p w14:paraId="7CF3BEAE" w14:textId="77777777" w:rsidR="00DE2D1E" w:rsidRPr="00980B3E" w:rsidRDefault="00DE2D1E">
          <w:pPr>
            <w:widowControl w:val="0"/>
            <w:tabs>
              <w:tab w:val="right" w:pos="12000"/>
            </w:tabs>
            <w:spacing w:before="60" w:after="0" w:line="240" w:lineRule="auto"/>
            <w:ind w:left="720"/>
            <w:rPr>
              <w:rFonts w:ascii="Times New Roman" w:eastAsia="Arial" w:hAnsi="Times New Roman" w:cs="Times New Roman"/>
              <w:color w:val="000000"/>
            </w:rPr>
          </w:pPr>
          <w:hyperlink w:anchor="_heading=h.9h1czqnwt564">
            <w:r w:rsidRPr="00980B3E">
              <w:rPr>
                <w:rFonts w:ascii="Times New Roman" w:eastAsia="Times New Roman" w:hAnsi="Times New Roman" w:cs="Times New Roman"/>
                <w:color w:val="000000"/>
              </w:rPr>
              <w:t>3.1 Account, Trust &amp; Access Control</w:t>
            </w:r>
            <w:r w:rsidRPr="00980B3E">
              <w:rPr>
                <w:rFonts w:ascii="Times New Roman" w:eastAsia="Times New Roman" w:hAnsi="Times New Roman" w:cs="Times New Roman"/>
                <w:color w:val="000000"/>
              </w:rPr>
              <w:tab/>
              <w:t>8</w:t>
            </w:r>
          </w:hyperlink>
        </w:p>
        <w:p w14:paraId="2DE70FD3" w14:textId="77777777" w:rsidR="00DE2D1E" w:rsidRPr="00980B3E" w:rsidRDefault="00DE2D1E">
          <w:pPr>
            <w:widowControl w:val="0"/>
            <w:tabs>
              <w:tab w:val="right" w:pos="12000"/>
            </w:tabs>
            <w:spacing w:before="60" w:after="0" w:line="240" w:lineRule="auto"/>
            <w:ind w:left="720"/>
            <w:rPr>
              <w:rFonts w:ascii="Times New Roman" w:eastAsia="Arial" w:hAnsi="Times New Roman" w:cs="Times New Roman"/>
              <w:color w:val="000000"/>
            </w:rPr>
          </w:pPr>
          <w:hyperlink w:anchor="_heading=h.hklhwtbenlj">
            <w:r w:rsidRPr="00980B3E">
              <w:rPr>
                <w:rFonts w:ascii="Times New Roman" w:eastAsia="Times New Roman" w:hAnsi="Times New Roman" w:cs="Times New Roman"/>
                <w:color w:val="000000"/>
              </w:rPr>
              <w:t>3.2 Mother Care Journey</w:t>
            </w:r>
            <w:r w:rsidRPr="00980B3E">
              <w:rPr>
                <w:rFonts w:ascii="Times New Roman" w:eastAsia="Times New Roman" w:hAnsi="Times New Roman" w:cs="Times New Roman"/>
                <w:color w:val="000000"/>
              </w:rPr>
              <w:tab/>
              <w:t>14</w:t>
            </w:r>
          </w:hyperlink>
        </w:p>
        <w:p w14:paraId="1456D9D0" w14:textId="77777777" w:rsidR="00DE2D1E" w:rsidRPr="00980B3E" w:rsidRDefault="00DE2D1E">
          <w:pPr>
            <w:widowControl w:val="0"/>
            <w:tabs>
              <w:tab w:val="right" w:pos="12000"/>
            </w:tabs>
            <w:spacing w:before="60" w:after="0" w:line="240" w:lineRule="auto"/>
            <w:ind w:left="720"/>
            <w:rPr>
              <w:rFonts w:ascii="Times New Roman" w:eastAsia="Arial" w:hAnsi="Times New Roman" w:cs="Times New Roman"/>
              <w:color w:val="000000"/>
            </w:rPr>
          </w:pPr>
          <w:hyperlink w:anchor="_heading=h.i9q9q73dc1a3">
            <w:r w:rsidRPr="00980B3E">
              <w:rPr>
                <w:rFonts w:ascii="Times New Roman" w:eastAsia="Arial" w:hAnsi="Times New Roman" w:cs="Times New Roman"/>
                <w:color w:val="000000"/>
              </w:rPr>
              <w:t>3.3 Baby Care Journey, Growth &amp; Vaccination</w:t>
            </w:r>
            <w:r w:rsidRPr="00980B3E">
              <w:rPr>
                <w:rFonts w:ascii="Times New Roman" w:eastAsia="Arial" w:hAnsi="Times New Roman" w:cs="Times New Roman"/>
                <w:color w:val="000000"/>
              </w:rPr>
              <w:tab/>
              <w:t>20</w:t>
            </w:r>
          </w:hyperlink>
        </w:p>
        <w:p w14:paraId="62EEB0F7" w14:textId="77777777" w:rsidR="00DE2D1E" w:rsidRPr="00980B3E" w:rsidRDefault="00DE2D1E">
          <w:pPr>
            <w:widowControl w:val="0"/>
            <w:tabs>
              <w:tab w:val="right" w:pos="12000"/>
            </w:tabs>
            <w:spacing w:before="60" w:after="0" w:line="240" w:lineRule="auto"/>
            <w:ind w:left="720"/>
            <w:rPr>
              <w:rFonts w:ascii="Times New Roman" w:eastAsia="Arial" w:hAnsi="Times New Roman" w:cs="Times New Roman"/>
              <w:color w:val="000000"/>
            </w:rPr>
          </w:pPr>
          <w:hyperlink w:anchor="_heading=h.jbx471qo4py7">
            <w:r w:rsidRPr="00980B3E">
              <w:rPr>
                <w:rFonts w:ascii="Times New Roman" w:eastAsia="Arial" w:hAnsi="Times New Roman" w:cs="Times New Roman"/>
                <w:color w:val="000000"/>
              </w:rPr>
              <w:t>3.4 Community Q&amp;A &amp; Moderation</w:t>
            </w:r>
            <w:r w:rsidRPr="00980B3E">
              <w:rPr>
                <w:rFonts w:ascii="Times New Roman" w:eastAsia="Arial" w:hAnsi="Times New Roman" w:cs="Times New Roman"/>
                <w:color w:val="000000"/>
              </w:rPr>
              <w:tab/>
              <w:t>25</w:t>
            </w:r>
          </w:hyperlink>
        </w:p>
        <w:p w14:paraId="7A07DA9B" w14:textId="77777777" w:rsidR="00DE2D1E" w:rsidRPr="00980B3E" w:rsidRDefault="00DE2D1E">
          <w:pPr>
            <w:widowControl w:val="0"/>
            <w:tabs>
              <w:tab w:val="right" w:pos="12000"/>
            </w:tabs>
            <w:spacing w:before="60" w:after="0" w:line="240" w:lineRule="auto"/>
            <w:ind w:left="720"/>
            <w:rPr>
              <w:rFonts w:ascii="Times New Roman" w:eastAsia="Arial" w:hAnsi="Times New Roman" w:cs="Times New Roman"/>
              <w:color w:val="000000"/>
            </w:rPr>
          </w:pPr>
          <w:hyperlink w:anchor="_heading=h.oucoy4nblasx">
            <w:r w:rsidRPr="00980B3E">
              <w:rPr>
                <w:rFonts w:ascii="Times New Roman" w:eastAsia="Arial" w:hAnsi="Times New Roman" w:cs="Times New Roman"/>
                <w:color w:val="000000"/>
              </w:rPr>
              <w:t>3.5 Verified Expert Network &amp; Contribution</w:t>
            </w:r>
            <w:r w:rsidRPr="00980B3E">
              <w:rPr>
                <w:rFonts w:ascii="Times New Roman" w:eastAsia="Arial" w:hAnsi="Times New Roman" w:cs="Times New Roman"/>
                <w:color w:val="000000"/>
              </w:rPr>
              <w:tab/>
              <w:t>29</w:t>
            </w:r>
          </w:hyperlink>
        </w:p>
        <w:p w14:paraId="1A5A5536" w14:textId="77777777" w:rsidR="00DE2D1E" w:rsidRPr="00980B3E" w:rsidRDefault="00DE2D1E">
          <w:pPr>
            <w:widowControl w:val="0"/>
            <w:tabs>
              <w:tab w:val="right" w:pos="12000"/>
            </w:tabs>
            <w:spacing w:before="60" w:after="0" w:line="240" w:lineRule="auto"/>
            <w:ind w:left="720"/>
            <w:rPr>
              <w:rFonts w:ascii="Times New Roman" w:eastAsia="Arial" w:hAnsi="Times New Roman" w:cs="Times New Roman"/>
              <w:color w:val="000000"/>
            </w:rPr>
          </w:pPr>
          <w:hyperlink w:anchor="_heading=h.bqy86v7yz61j">
            <w:r w:rsidRPr="00980B3E">
              <w:rPr>
                <w:rFonts w:ascii="Times New Roman" w:eastAsia="Arial" w:hAnsi="Times New Roman" w:cs="Times New Roman"/>
                <w:color w:val="000000"/>
              </w:rPr>
              <w:t>3.6 AI Nurse Assistant &amp; Risk Triage</w:t>
            </w:r>
            <w:r w:rsidRPr="00980B3E">
              <w:rPr>
                <w:rFonts w:ascii="Times New Roman" w:eastAsia="Arial" w:hAnsi="Times New Roman" w:cs="Times New Roman"/>
                <w:color w:val="000000"/>
              </w:rPr>
              <w:tab/>
              <w:t>33</w:t>
            </w:r>
          </w:hyperlink>
        </w:p>
        <w:p w14:paraId="1683B77C" w14:textId="77777777" w:rsidR="00DE2D1E" w:rsidRPr="00980B3E" w:rsidRDefault="00DE2D1E">
          <w:pPr>
            <w:widowControl w:val="0"/>
            <w:tabs>
              <w:tab w:val="right" w:pos="12000"/>
            </w:tabs>
            <w:spacing w:before="60" w:after="0" w:line="240" w:lineRule="auto"/>
            <w:ind w:left="720"/>
            <w:rPr>
              <w:rFonts w:ascii="Times New Roman" w:eastAsia="Arial" w:hAnsi="Times New Roman" w:cs="Times New Roman"/>
              <w:color w:val="000000"/>
            </w:rPr>
          </w:pPr>
          <w:hyperlink w:anchor="_heading=h.l8eao4dxd8px">
            <w:r w:rsidRPr="00980B3E">
              <w:rPr>
                <w:rFonts w:ascii="Times New Roman" w:eastAsia="Arial" w:hAnsi="Times New Roman" w:cs="Times New Roman"/>
                <w:color w:val="000000"/>
              </w:rPr>
              <w:t>3.7 Emergency Map &amp; Nearby Care Support</w:t>
            </w:r>
            <w:r w:rsidRPr="00980B3E">
              <w:rPr>
                <w:rFonts w:ascii="Times New Roman" w:eastAsia="Arial" w:hAnsi="Times New Roman" w:cs="Times New Roman"/>
                <w:color w:val="000000"/>
              </w:rPr>
              <w:tab/>
              <w:t>37</w:t>
            </w:r>
          </w:hyperlink>
        </w:p>
        <w:p w14:paraId="5622D2BB" w14:textId="77777777" w:rsidR="00DE2D1E" w:rsidRPr="00980B3E" w:rsidRDefault="00DE2D1E">
          <w:pPr>
            <w:widowControl w:val="0"/>
            <w:tabs>
              <w:tab w:val="right" w:pos="12000"/>
            </w:tabs>
            <w:spacing w:before="60" w:after="0" w:line="240" w:lineRule="auto"/>
            <w:ind w:left="720"/>
            <w:rPr>
              <w:rFonts w:ascii="Times New Roman" w:eastAsia="Arial" w:hAnsi="Times New Roman" w:cs="Times New Roman"/>
              <w:color w:val="000000"/>
            </w:rPr>
          </w:pPr>
          <w:hyperlink w:anchor="_heading=h.elxufl7d3gy">
            <w:r w:rsidRPr="00980B3E">
              <w:rPr>
                <w:rFonts w:ascii="Times New Roman" w:eastAsia="Arial" w:hAnsi="Times New Roman" w:cs="Times New Roman"/>
                <w:color w:val="000000"/>
              </w:rPr>
              <w:t>3.8 Personal Health Records &amp; Source Labeling</w:t>
            </w:r>
            <w:r w:rsidRPr="00980B3E">
              <w:rPr>
                <w:rFonts w:ascii="Times New Roman" w:eastAsia="Arial" w:hAnsi="Times New Roman" w:cs="Times New Roman"/>
                <w:color w:val="000000"/>
              </w:rPr>
              <w:tab/>
              <w:t>40</w:t>
            </w:r>
          </w:hyperlink>
        </w:p>
        <w:p w14:paraId="10FB431A" w14:textId="77777777" w:rsidR="00DE2D1E" w:rsidRPr="00980B3E" w:rsidRDefault="00DE2D1E">
          <w:pPr>
            <w:widowControl w:val="0"/>
            <w:tabs>
              <w:tab w:val="right" w:pos="12000"/>
            </w:tabs>
            <w:spacing w:before="60" w:after="0" w:line="240" w:lineRule="auto"/>
            <w:ind w:left="720"/>
            <w:rPr>
              <w:rFonts w:ascii="Times New Roman" w:eastAsia="Arial" w:hAnsi="Times New Roman" w:cs="Times New Roman"/>
              <w:color w:val="000000"/>
            </w:rPr>
          </w:pPr>
          <w:hyperlink w:anchor="_heading=h.1ykdwfdycsw5">
            <w:r w:rsidRPr="00980B3E">
              <w:rPr>
                <w:rFonts w:ascii="Times New Roman" w:eastAsia="Arial" w:hAnsi="Times New Roman" w:cs="Times New Roman"/>
                <w:color w:val="000000"/>
              </w:rPr>
              <w:t>3.9 Reminders, Tasks &amp; Care Plan</w:t>
            </w:r>
            <w:r w:rsidRPr="00980B3E">
              <w:rPr>
                <w:rFonts w:ascii="Times New Roman" w:eastAsia="Arial" w:hAnsi="Times New Roman" w:cs="Times New Roman"/>
                <w:color w:val="000000"/>
              </w:rPr>
              <w:tab/>
              <w:t>44</w:t>
            </w:r>
          </w:hyperlink>
        </w:p>
        <w:p w14:paraId="1249F6E4" w14:textId="77777777" w:rsidR="00DE2D1E" w:rsidRPr="00980B3E" w:rsidRDefault="00DE2D1E">
          <w:pPr>
            <w:widowControl w:val="0"/>
            <w:tabs>
              <w:tab w:val="right" w:pos="12000"/>
            </w:tabs>
            <w:spacing w:before="60" w:after="0" w:line="240" w:lineRule="auto"/>
            <w:ind w:left="720"/>
            <w:rPr>
              <w:rFonts w:ascii="Times New Roman" w:eastAsia="Arial" w:hAnsi="Times New Roman" w:cs="Times New Roman"/>
              <w:color w:val="000000"/>
            </w:rPr>
          </w:pPr>
          <w:hyperlink w:anchor="_heading=h.dfqeka87wl4u">
            <w:r w:rsidRPr="00980B3E">
              <w:rPr>
                <w:rFonts w:ascii="Times New Roman" w:eastAsia="Arial" w:hAnsi="Times New Roman" w:cs="Times New Roman"/>
                <w:color w:val="000000"/>
              </w:rPr>
              <w:t>3.10 Family Sync &amp; Cooperative Care</w:t>
            </w:r>
            <w:r w:rsidRPr="00980B3E">
              <w:rPr>
                <w:rFonts w:ascii="Times New Roman" w:eastAsia="Arial" w:hAnsi="Times New Roman" w:cs="Times New Roman"/>
                <w:color w:val="000000"/>
              </w:rPr>
              <w:tab/>
              <w:t>46</w:t>
            </w:r>
          </w:hyperlink>
        </w:p>
        <w:p w14:paraId="3A915661" w14:textId="77777777" w:rsidR="00DE2D1E" w:rsidRPr="00980B3E" w:rsidRDefault="00DE2D1E">
          <w:pPr>
            <w:widowControl w:val="0"/>
            <w:tabs>
              <w:tab w:val="right" w:pos="12000"/>
            </w:tabs>
            <w:spacing w:before="60" w:after="0" w:line="240" w:lineRule="auto"/>
            <w:ind w:left="720"/>
            <w:rPr>
              <w:rFonts w:ascii="Times New Roman" w:eastAsia="Arial" w:hAnsi="Times New Roman" w:cs="Times New Roman"/>
              <w:color w:val="000000"/>
            </w:rPr>
          </w:pPr>
          <w:hyperlink w:anchor="_heading=h.nyh9rqrnn7ae">
            <w:r w:rsidRPr="00980B3E">
              <w:rPr>
                <w:rFonts w:ascii="Times New Roman" w:eastAsia="Arial" w:hAnsi="Times New Roman" w:cs="Times New Roman"/>
                <w:color w:val="000000"/>
              </w:rPr>
              <w:t>3.11 Verified Content &amp; Checklist Hub</w:t>
            </w:r>
            <w:r w:rsidRPr="00980B3E">
              <w:rPr>
                <w:rFonts w:ascii="Times New Roman" w:eastAsia="Arial" w:hAnsi="Times New Roman" w:cs="Times New Roman"/>
                <w:color w:val="000000"/>
              </w:rPr>
              <w:tab/>
              <w:t>51</w:t>
            </w:r>
          </w:hyperlink>
        </w:p>
        <w:p w14:paraId="74ABA100" w14:textId="77777777" w:rsidR="00DE2D1E" w:rsidRPr="00980B3E" w:rsidRDefault="00DE2D1E">
          <w:pPr>
            <w:widowControl w:val="0"/>
            <w:tabs>
              <w:tab w:val="right" w:pos="12000"/>
            </w:tabs>
            <w:spacing w:before="60" w:after="0" w:line="240" w:lineRule="auto"/>
            <w:ind w:left="720"/>
            <w:rPr>
              <w:rFonts w:ascii="Times New Roman" w:eastAsia="Arial" w:hAnsi="Times New Roman" w:cs="Times New Roman"/>
              <w:color w:val="000000"/>
            </w:rPr>
          </w:pPr>
          <w:hyperlink w:anchor="_heading=h.d407a5k6l01k">
            <w:r w:rsidRPr="00980B3E">
              <w:rPr>
                <w:rFonts w:ascii="Times New Roman" w:eastAsia="Arial" w:hAnsi="Times New Roman" w:cs="Times New Roman"/>
                <w:color w:val="000000"/>
              </w:rPr>
              <w:t>3.12 Expense &amp; Preparation Planner</w:t>
            </w:r>
            <w:r w:rsidRPr="00980B3E">
              <w:rPr>
                <w:rFonts w:ascii="Times New Roman" w:eastAsia="Arial" w:hAnsi="Times New Roman" w:cs="Times New Roman"/>
                <w:color w:val="000000"/>
              </w:rPr>
              <w:tab/>
              <w:t>54</w:t>
            </w:r>
          </w:hyperlink>
        </w:p>
        <w:p w14:paraId="774C6E10" w14:textId="77777777" w:rsidR="00DE2D1E" w:rsidRPr="00980B3E" w:rsidRDefault="00DE2D1E">
          <w:pPr>
            <w:widowControl w:val="0"/>
            <w:tabs>
              <w:tab w:val="right" w:pos="12000"/>
            </w:tabs>
            <w:spacing w:before="60" w:after="0" w:line="240" w:lineRule="auto"/>
            <w:ind w:left="720"/>
            <w:rPr>
              <w:rFonts w:ascii="Times New Roman" w:eastAsia="Arial" w:hAnsi="Times New Roman" w:cs="Times New Roman"/>
              <w:color w:val="000000"/>
            </w:rPr>
          </w:pPr>
          <w:hyperlink w:anchor="_heading=h.yxmcu1k77527">
            <w:r w:rsidRPr="00980B3E">
              <w:rPr>
                <w:rFonts w:ascii="Times New Roman" w:eastAsia="Arial" w:hAnsi="Times New Roman" w:cs="Times New Roman"/>
                <w:color w:val="000000"/>
              </w:rPr>
              <w:t>3.13 Connected Device &amp; Health Data Integration</w:t>
            </w:r>
            <w:r w:rsidRPr="00980B3E">
              <w:rPr>
                <w:rFonts w:ascii="Times New Roman" w:eastAsia="Arial" w:hAnsi="Times New Roman" w:cs="Times New Roman"/>
                <w:color w:val="000000"/>
              </w:rPr>
              <w:tab/>
              <w:t>56</w:t>
            </w:r>
          </w:hyperlink>
        </w:p>
        <w:p w14:paraId="4A275FC3" w14:textId="77777777" w:rsidR="00DE2D1E" w:rsidRPr="00980B3E" w:rsidRDefault="00DE2D1E">
          <w:pPr>
            <w:widowControl w:val="0"/>
            <w:tabs>
              <w:tab w:val="right" w:pos="12000"/>
            </w:tabs>
            <w:spacing w:before="60" w:after="0" w:line="240" w:lineRule="auto"/>
            <w:ind w:left="720"/>
            <w:rPr>
              <w:rFonts w:ascii="Times New Roman" w:eastAsia="Arial" w:hAnsi="Times New Roman" w:cs="Times New Roman"/>
              <w:color w:val="000000"/>
            </w:rPr>
          </w:pPr>
          <w:hyperlink w:anchor="_heading=h.2p9c8cni46qd">
            <w:r w:rsidRPr="00980B3E">
              <w:rPr>
                <w:rFonts w:ascii="Times New Roman" w:eastAsia="Arial" w:hAnsi="Times New Roman" w:cs="Times New Roman"/>
                <w:color w:val="000000"/>
              </w:rPr>
              <w:t>3.14 Smart Activity Monitoring &amp; Safety Support</w:t>
            </w:r>
            <w:r w:rsidRPr="00980B3E">
              <w:rPr>
                <w:rFonts w:ascii="Times New Roman" w:eastAsia="Arial" w:hAnsi="Times New Roman" w:cs="Times New Roman"/>
                <w:color w:val="000000"/>
              </w:rPr>
              <w:tab/>
              <w:t>58</w:t>
            </w:r>
          </w:hyperlink>
          <w:r w:rsidRPr="00980B3E">
            <w:rPr>
              <w:rFonts w:ascii="Times New Roman" w:hAnsi="Times New Roman" w:cs="Times New Roman"/>
            </w:rPr>
            <w:fldChar w:fldCharType="end"/>
          </w:r>
        </w:p>
      </w:sdtContent>
    </w:sdt>
    <w:p w14:paraId="639190BB" w14:textId="77777777" w:rsidR="00DE2D1E" w:rsidRPr="00980B3E" w:rsidRDefault="00000000">
      <w:pPr>
        <w:rPr>
          <w:rFonts w:ascii="Times New Roman" w:eastAsia="Times New Roman" w:hAnsi="Times New Roman" w:cs="Times New Roman"/>
          <w:b/>
          <w:bCs/>
          <w:color w:val="C00000"/>
          <w:sz w:val="36"/>
          <w:szCs w:val="36"/>
        </w:rPr>
      </w:pPr>
      <w:r w:rsidRPr="00980B3E">
        <w:rPr>
          <w:rFonts w:ascii="Times New Roman" w:hAnsi="Times New Roman" w:cs="Times New Roman"/>
        </w:rPr>
        <w:br w:type="page"/>
      </w:r>
    </w:p>
    <w:p w14:paraId="626A4E6B" w14:textId="77777777" w:rsidR="00DE2D1E" w:rsidRPr="00980B3E" w:rsidRDefault="00000000">
      <w:pPr>
        <w:pStyle w:val="Heading1"/>
        <w:rPr>
          <w:rFonts w:ascii="Times New Roman" w:eastAsia="Times New Roman" w:hAnsi="Times New Roman" w:cs="Times New Roman"/>
        </w:rPr>
      </w:pPr>
      <w:bookmarkStart w:id="0" w:name="_heading=h.l8brejpypbcc" w:colFirst="0" w:colLast="0"/>
      <w:bookmarkEnd w:id="0"/>
      <w:r w:rsidRPr="00980B3E">
        <w:rPr>
          <w:rFonts w:ascii="Times New Roman" w:eastAsia="Times New Roman" w:hAnsi="Times New Roman" w:cs="Times New Roman"/>
        </w:rPr>
        <w:lastRenderedPageBreak/>
        <w:t>I. Record of Changes</w:t>
      </w:r>
    </w:p>
    <w:tbl>
      <w:tblPr>
        <w:tblStyle w:val="a"/>
        <w:tblW w:w="8804" w:type="dxa"/>
        <w:tblInd w:w="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90"/>
        <w:gridCol w:w="810"/>
        <w:gridCol w:w="1234"/>
        <w:gridCol w:w="5770"/>
      </w:tblGrid>
      <w:tr w:rsidR="00DE2D1E" w:rsidRPr="00980B3E" w14:paraId="5EB47C0B" w14:textId="77777777">
        <w:tc>
          <w:tcPr>
            <w:tcW w:w="990" w:type="dxa"/>
            <w:shd w:val="clear" w:color="auto" w:fill="FFE8E1"/>
          </w:tcPr>
          <w:p w14:paraId="234F3BB6" w14:textId="77777777" w:rsidR="00DE2D1E" w:rsidRPr="00980B3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6E2500"/>
                <w:sz w:val="20"/>
                <w:szCs w:val="20"/>
              </w:rPr>
            </w:pPr>
            <w:r w:rsidRPr="00980B3E">
              <w:rPr>
                <w:rFonts w:ascii="Times New Roman" w:eastAsia="Times New Roman" w:hAnsi="Times New Roman" w:cs="Times New Roman"/>
                <w:b/>
                <w:bCs/>
                <w:color w:val="6E2500"/>
                <w:sz w:val="20"/>
                <w:szCs w:val="20"/>
              </w:rPr>
              <w:t>Date</w:t>
            </w:r>
          </w:p>
        </w:tc>
        <w:tc>
          <w:tcPr>
            <w:tcW w:w="810" w:type="dxa"/>
            <w:shd w:val="clear" w:color="auto" w:fill="FFE8E1"/>
          </w:tcPr>
          <w:p w14:paraId="31B26A9E" w14:textId="77777777" w:rsidR="00DE2D1E" w:rsidRPr="00980B3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6E2500"/>
                <w:sz w:val="20"/>
                <w:szCs w:val="20"/>
              </w:rPr>
            </w:pPr>
            <w:r w:rsidRPr="00980B3E">
              <w:rPr>
                <w:rFonts w:ascii="Times New Roman" w:eastAsia="Times New Roman" w:hAnsi="Times New Roman" w:cs="Times New Roman"/>
                <w:b/>
                <w:bCs/>
                <w:color w:val="6E2500"/>
                <w:sz w:val="20"/>
                <w:szCs w:val="20"/>
              </w:rPr>
              <w:t>A*</w:t>
            </w:r>
            <w:r w:rsidRPr="00980B3E">
              <w:rPr>
                <w:rFonts w:ascii="Times New Roman" w:eastAsia="Times New Roman" w:hAnsi="Times New Roman" w:cs="Times New Roman"/>
                <w:b/>
                <w:bCs/>
                <w:color w:val="6E2500"/>
                <w:sz w:val="20"/>
                <w:szCs w:val="20"/>
              </w:rPr>
              <w:br/>
              <w:t>M, D</w:t>
            </w:r>
          </w:p>
        </w:tc>
        <w:tc>
          <w:tcPr>
            <w:tcW w:w="1234" w:type="dxa"/>
            <w:shd w:val="clear" w:color="auto" w:fill="FFE8E1"/>
          </w:tcPr>
          <w:p w14:paraId="24B0FD67" w14:textId="77777777" w:rsidR="00DE2D1E" w:rsidRPr="00980B3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6E2500"/>
                <w:sz w:val="20"/>
                <w:szCs w:val="20"/>
              </w:rPr>
            </w:pPr>
            <w:r w:rsidRPr="00980B3E">
              <w:rPr>
                <w:rFonts w:ascii="Times New Roman" w:eastAsia="Times New Roman" w:hAnsi="Times New Roman" w:cs="Times New Roman"/>
                <w:b/>
                <w:bCs/>
                <w:color w:val="6E2500"/>
                <w:sz w:val="20"/>
                <w:szCs w:val="20"/>
              </w:rPr>
              <w:t>In charge</w:t>
            </w:r>
          </w:p>
        </w:tc>
        <w:tc>
          <w:tcPr>
            <w:tcW w:w="5770" w:type="dxa"/>
            <w:shd w:val="clear" w:color="auto" w:fill="FFE8E1"/>
          </w:tcPr>
          <w:p w14:paraId="34F60F44" w14:textId="77777777" w:rsidR="00DE2D1E" w:rsidRPr="00980B3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6E2500"/>
                <w:sz w:val="20"/>
                <w:szCs w:val="20"/>
              </w:rPr>
            </w:pPr>
            <w:r w:rsidRPr="00980B3E">
              <w:rPr>
                <w:rFonts w:ascii="Times New Roman" w:eastAsia="Times New Roman" w:hAnsi="Times New Roman" w:cs="Times New Roman"/>
                <w:b/>
                <w:bCs/>
                <w:color w:val="6E2500"/>
                <w:sz w:val="20"/>
                <w:szCs w:val="20"/>
              </w:rPr>
              <w:t>Change Description</w:t>
            </w:r>
          </w:p>
        </w:tc>
      </w:tr>
      <w:tr w:rsidR="00DE2D1E" w:rsidRPr="00980B3E" w14:paraId="0E2308A3" w14:textId="77777777">
        <w:tc>
          <w:tcPr>
            <w:tcW w:w="990" w:type="dxa"/>
          </w:tcPr>
          <w:p w14:paraId="4D0791C1" w14:textId="77777777" w:rsidR="00DE2D1E" w:rsidRPr="00980B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B3E">
              <w:rPr>
                <w:rFonts w:ascii="Times New Roman" w:eastAsia="Times New Roman" w:hAnsi="Times New Roman" w:cs="Times New Roman"/>
                <w:sz w:val="18"/>
                <w:szCs w:val="18"/>
              </w:rPr>
              <w:t>20/6/2026</w:t>
            </w:r>
          </w:p>
        </w:tc>
        <w:tc>
          <w:tcPr>
            <w:tcW w:w="810" w:type="dxa"/>
          </w:tcPr>
          <w:p w14:paraId="366F7833" w14:textId="77777777" w:rsidR="00DE2D1E" w:rsidRPr="00980B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B3E">
              <w:rPr>
                <w:rFonts w:ascii="Times New Roman" w:eastAsia="Times New Roman" w:hAnsi="Times New Roman" w:cs="Times New Roman"/>
                <w:sz w:val="18"/>
                <w:szCs w:val="18"/>
              </w:rPr>
              <w:t>A</w:t>
            </w:r>
          </w:p>
        </w:tc>
        <w:tc>
          <w:tcPr>
            <w:tcW w:w="1234" w:type="dxa"/>
          </w:tcPr>
          <w:p w14:paraId="6D630342" w14:textId="77777777" w:rsidR="00DE2D1E" w:rsidRPr="00980B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B3E">
              <w:rPr>
                <w:rFonts w:ascii="Times New Roman" w:eastAsia="Times New Roman" w:hAnsi="Times New Roman" w:cs="Times New Roman"/>
                <w:sz w:val="18"/>
                <w:szCs w:val="18"/>
              </w:rPr>
              <w:t>HuyND</w:t>
            </w:r>
          </w:p>
        </w:tc>
        <w:tc>
          <w:tcPr>
            <w:tcW w:w="5770" w:type="dxa"/>
          </w:tcPr>
          <w:p w14:paraId="0A80E6CD" w14:textId="77777777" w:rsidR="00DE2D1E" w:rsidRPr="00980B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B3E">
              <w:rPr>
                <w:rFonts w:ascii="Times New Roman" w:eastAsia="Times New Roman" w:hAnsi="Times New Roman" w:cs="Times New Roman"/>
                <w:sz w:val="18"/>
                <w:szCs w:val="18"/>
              </w:rPr>
              <w:t>Add 1.1 System Architecture</w:t>
            </w:r>
          </w:p>
        </w:tc>
      </w:tr>
      <w:tr w:rsidR="00DE2D1E" w:rsidRPr="00980B3E" w14:paraId="160A5265" w14:textId="77777777">
        <w:tc>
          <w:tcPr>
            <w:tcW w:w="990" w:type="dxa"/>
          </w:tcPr>
          <w:p w14:paraId="710F1799" w14:textId="77777777" w:rsidR="00DE2D1E" w:rsidRPr="00980B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B3E">
              <w:rPr>
                <w:rFonts w:ascii="Times New Roman" w:eastAsia="Times New Roman" w:hAnsi="Times New Roman" w:cs="Times New Roman"/>
                <w:sz w:val="18"/>
                <w:szCs w:val="18"/>
              </w:rPr>
              <w:t>1/7/2026</w:t>
            </w:r>
          </w:p>
        </w:tc>
        <w:tc>
          <w:tcPr>
            <w:tcW w:w="810" w:type="dxa"/>
          </w:tcPr>
          <w:p w14:paraId="6B09463C" w14:textId="77777777" w:rsidR="00DE2D1E" w:rsidRPr="00980B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B3E">
              <w:rPr>
                <w:rFonts w:ascii="Times New Roman" w:eastAsia="Times New Roman" w:hAnsi="Times New Roman" w:cs="Times New Roman"/>
                <w:sz w:val="18"/>
                <w:szCs w:val="18"/>
              </w:rPr>
              <w:t>M</w:t>
            </w:r>
          </w:p>
        </w:tc>
        <w:tc>
          <w:tcPr>
            <w:tcW w:w="1234" w:type="dxa"/>
          </w:tcPr>
          <w:p w14:paraId="5DD85D29" w14:textId="77777777" w:rsidR="00DE2D1E" w:rsidRPr="00980B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B3E">
              <w:rPr>
                <w:rFonts w:ascii="Times New Roman" w:eastAsia="Times New Roman" w:hAnsi="Times New Roman" w:cs="Times New Roman"/>
                <w:sz w:val="18"/>
                <w:szCs w:val="18"/>
              </w:rPr>
              <w:t>HuyND</w:t>
            </w:r>
          </w:p>
        </w:tc>
        <w:tc>
          <w:tcPr>
            <w:tcW w:w="5770" w:type="dxa"/>
          </w:tcPr>
          <w:p w14:paraId="507AE75A" w14:textId="77777777" w:rsidR="00DE2D1E" w:rsidRPr="00980B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B3E">
              <w:rPr>
                <w:rFonts w:ascii="Times New Roman" w:eastAsia="Times New Roman" w:hAnsi="Times New Roman" w:cs="Times New Roman"/>
                <w:sz w:val="18"/>
                <w:szCs w:val="18"/>
              </w:rPr>
              <w:t>Edit 1.1 System Architecture</w:t>
            </w:r>
          </w:p>
        </w:tc>
      </w:tr>
      <w:tr w:rsidR="00DE2D1E" w:rsidRPr="00980B3E" w14:paraId="42FA0AC9" w14:textId="77777777">
        <w:tc>
          <w:tcPr>
            <w:tcW w:w="990" w:type="dxa"/>
          </w:tcPr>
          <w:p w14:paraId="2507B958" w14:textId="77777777" w:rsidR="00DE2D1E" w:rsidRPr="00980B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80B3E">
              <w:rPr>
                <w:rFonts w:ascii="Times New Roman" w:eastAsia="Times New Roman" w:hAnsi="Times New Roman" w:cs="Times New Roman"/>
                <w:sz w:val="18"/>
                <w:szCs w:val="18"/>
              </w:rPr>
              <w:t>9/7/2026</w:t>
            </w:r>
          </w:p>
        </w:tc>
        <w:tc>
          <w:tcPr>
            <w:tcW w:w="810" w:type="dxa"/>
          </w:tcPr>
          <w:p w14:paraId="345E37D7" w14:textId="77777777" w:rsidR="00DE2D1E" w:rsidRPr="00980B3E" w:rsidRDefault="00000000">
            <w:pPr>
              <w:spacing w:before="80" w:after="8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80B3E">
              <w:rPr>
                <w:rFonts w:ascii="Times New Roman" w:eastAsia="Times New Roman" w:hAnsi="Times New Roman" w:cs="Times New Roman"/>
                <w:sz w:val="18"/>
                <w:szCs w:val="18"/>
              </w:rPr>
              <w:t>A</w:t>
            </w:r>
          </w:p>
        </w:tc>
        <w:tc>
          <w:tcPr>
            <w:tcW w:w="1234" w:type="dxa"/>
          </w:tcPr>
          <w:p w14:paraId="1D9108E7" w14:textId="77777777" w:rsidR="00DE2D1E" w:rsidRPr="00980B3E" w:rsidRDefault="00000000">
            <w:pPr>
              <w:spacing w:before="80" w:after="8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80B3E">
              <w:rPr>
                <w:rFonts w:ascii="Times New Roman" w:eastAsia="Times New Roman" w:hAnsi="Times New Roman" w:cs="Times New Roman"/>
                <w:sz w:val="18"/>
                <w:szCs w:val="18"/>
              </w:rPr>
              <w:t>HuyND</w:t>
            </w:r>
          </w:p>
        </w:tc>
        <w:tc>
          <w:tcPr>
            <w:tcW w:w="5770" w:type="dxa"/>
          </w:tcPr>
          <w:p w14:paraId="600F3891" w14:textId="77777777" w:rsidR="00DE2D1E" w:rsidRPr="00980B3E" w:rsidRDefault="00000000">
            <w:pPr>
              <w:spacing w:before="80" w:after="8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80B3E">
              <w:rPr>
                <w:rFonts w:ascii="Times New Roman" w:eastAsia="Times New Roman" w:hAnsi="Times New Roman" w:cs="Times New Roman"/>
                <w:sz w:val="18"/>
                <w:szCs w:val="18"/>
              </w:rPr>
              <w:t>Add 3. Detailed Design</w:t>
            </w:r>
          </w:p>
        </w:tc>
      </w:tr>
      <w:tr w:rsidR="00435772" w:rsidRPr="00980B3E" w14:paraId="184FAA0A" w14:textId="77777777">
        <w:tc>
          <w:tcPr>
            <w:tcW w:w="990" w:type="dxa"/>
          </w:tcPr>
          <w:p w14:paraId="054E8466" w14:textId="639E7066" w:rsidR="00435772" w:rsidRPr="00980B3E" w:rsidRDefault="004357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9/7/2026</w:t>
            </w:r>
          </w:p>
        </w:tc>
        <w:tc>
          <w:tcPr>
            <w:tcW w:w="810" w:type="dxa"/>
          </w:tcPr>
          <w:p w14:paraId="3039DE1A" w14:textId="504ADF68" w:rsidR="00435772" w:rsidRPr="00980B3E" w:rsidRDefault="00435772">
            <w:pPr>
              <w:spacing w:before="80" w:after="8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A</w:t>
            </w:r>
          </w:p>
        </w:tc>
        <w:tc>
          <w:tcPr>
            <w:tcW w:w="1234" w:type="dxa"/>
          </w:tcPr>
          <w:p w14:paraId="370A4E64" w14:textId="004186AF" w:rsidR="00435772" w:rsidRPr="00980B3E" w:rsidRDefault="00435772">
            <w:pPr>
              <w:spacing w:before="80" w:after="8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PhuongNT</w:t>
            </w:r>
          </w:p>
        </w:tc>
        <w:tc>
          <w:tcPr>
            <w:tcW w:w="5770" w:type="dxa"/>
          </w:tcPr>
          <w:p w14:paraId="216E1CB2" w14:textId="1C8973CB" w:rsidR="00435772" w:rsidRPr="00980B3E" w:rsidRDefault="00435772">
            <w:pPr>
              <w:spacing w:before="80" w:after="8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Add </w:t>
            </w:r>
            <w:r w:rsidRPr="00435772">
              <w:rPr>
                <w:rFonts w:ascii="Times New Roman" w:eastAsia="Times New Roman" w:hAnsi="Times New Roman" w:cs="Times New Roman"/>
                <w:sz w:val="18"/>
                <w:szCs w:val="18"/>
              </w:rPr>
              <w:t>1.2 Package Diagram</w:t>
            </w:r>
          </w:p>
        </w:tc>
      </w:tr>
      <w:tr w:rsidR="00435772" w:rsidRPr="00980B3E" w14:paraId="457B9767" w14:textId="77777777">
        <w:tc>
          <w:tcPr>
            <w:tcW w:w="990" w:type="dxa"/>
          </w:tcPr>
          <w:p w14:paraId="6D499C2B" w14:textId="3E10974E" w:rsidR="00435772" w:rsidRDefault="00435772" w:rsidP="004357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10/7/2026</w:t>
            </w:r>
          </w:p>
        </w:tc>
        <w:tc>
          <w:tcPr>
            <w:tcW w:w="810" w:type="dxa"/>
          </w:tcPr>
          <w:p w14:paraId="3BF907F2" w14:textId="1D895824" w:rsidR="00435772" w:rsidRDefault="00435772" w:rsidP="00435772">
            <w:pPr>
              <w:spacing w:before="80" w:after="8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A</w:t>
            </w:r>
          </w:p>
        </w:tc>
        <w:tc>
          <w:tcPr>
            <w:tcW w:w="1234" w:type="dxa"/>
          </w:tcPr>
          <w:p w14:paraId="5BB29F29" w14:textId="438A540A" w:rsidR="00435772" w:rsidRDefault="00435772" w:rsidP="00435772">
            <w:pPr>
              <w:spacing w:before="80" w:after="8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PhuongNT</w:t>
            </w:r>
          </w:p>
        </w:tc>
        <w:tc>
          <w:tcPr>
            <w:tcW w:w="5770" w:type="dxa"/>
          </w:tcPr>
          <w:p w14:paraId="6E90D656" w14:textId="7B2BA18A" w:rsidR="00435772" w:rsidRDefault="00435772" w:rsidP="00435772">
            <w:pPr>
              <w:spacing w:before="80" w:after="8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Add </w:t>
            </w:r>
            <w:r w:rsidRPr="00435772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2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Database Design</w:t>
            </w:r>
          </w:p>
        </w:tc>
      </w:tr>
      <w:tr w:rsidR="00435772" w:rsidRPr="00980B3E" w14:paraId="4269B5C6" w14:textId="77777777">
        <w:tc>
          <w:tcPr>
            <w:tcW w:w="990" w:type="dxa"/>
          </w:tcPr>
          <w:p w14:paraId="1B827E53" w14:textId="127CC7D9" w:rsidR="00435772" w:rsidRDefault="00435772" w:rsidP="004357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15/7</w:t>
            </w:r>
          </w:p>
        </w:tc>
        <w:tc>
          <w:tcPr>
            <w:tcW w:w="810" w:type="dxa"/>
          </w:tcPr>
          <w:p w14:paraId="7834EA60" w14:textId="580B9BA9" w:rsidR="00435772" w:rsidRDefault="00435772" w:rsidP="00435772">
            <w:pPr>
              <w:spacing w:before="80" w:after="8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M</w:t>
            </w:r>
          </w:p>
        </w:tc>
        <w:tc>
          <w:tcPr>
            <w:tcW w:w="1234" w:type="dxa"/>
          </w:tcPr>
          <w:p w14:paraId="211055DE" w14:textId="4B72D75F" w:rsidR="00435772" w:rsidRDefault="00435772" w:rsidP="00435772">
            <w:pPr>
              <w:spacing w:before="80" w:after="8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PhuongNT</w:t>
            </w:r>
          </w:p>
        </w:tc>
        <w:tc>
          <w:tcPr>
            <w:tcW w:w="5770" w:type="dxa"/>
          </w:tcPr>
          <w:p w14:paraId="0ABAFC32" w14:textId="09E3AEB9" w:rsidR="00435772" w:rsidRDefault="00435772" w:rsidP="00435772">
            <w:pPr>
              <w:spacing w:before="80" w:after="8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80B3E">
              <w:rPr>
                <w:rFonts w:ascii="Times New Roman" w:eastAsia="Times New Roman" w:hAnsi="Times New Roman" w:cs="Times New Roman"/>
                <w:sz w:val="18"/>
                <w:szCs w:val="18"/>
              </w:rPr>
              <w:t>Edit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r w:rsidRPr="00435772">
              <w:rPr>
                <w:rFonts w:ascii="Times New Roman" w:eastAsia="Times New Roman" w:hAnsi="Times New Roman" w:cs="Times New Roman"/>
                <w:sz w:val="18"/>
                <w:szCs w:val="18"/>
              </w:rPr>
              <w:t>1.2 Package Diagram</w:t>
            </w:r>
          </w:p>
        </w:tc>
      </w:tr>
      <w:tr w:rsidR="00435772" w:rsidRPr="00980B3E" w14:paraId="6F867CDF" w14:textId="77777777">
        <w:tc>
          <w:tcPr>
            <w:tcW w:w="990" w:type="dxa"/>
          </w:tcPr>
          <w:p w14:paraId="0D7CA161" w14:textId="77777777" w:rsidR="00435772" w:rsidRPr="00980B3E" w:rsidRDefault="00435772" w:rsidP="00435772">
            <w:pPr>
              <w:spacing w:before="80" w:after="8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80B3E">
              <w:rPr>
                <w:rFonts w:ascii="Times New Roman" w:eastAsia="Times New Roman" w:hAnsi="Times New Roman" w:cs="Times New Roman"/>
                <w:sz w:val="18"/>
                <w:szCs w:val="18"/>
              </w:rPr>
              <w:t>18/7/2026</w:t>
            </w:r>
          </w:p>
        </w:tc>
        <w:tc>
          <w:tcPr>
            <w:tcW w:w="810" w:type="dxa"/>
          </w:tcPr>
          <w:p w14:paraId="0147D059" w14:textId="77777777" w:rsidR="00435772" w:rsidRPr="00980B3E" w:rsidRDefault="00435772" w:rsidP="00435772">
            <w:pPr>
              <w:spacing w:before="80" w:after="8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80B3E">
              <w:rPr>
                <w:rFonts w:ascii="Times New Roman" w:eastAsia="Times New Roman" w:hAnsi="Times New Roman" w:cs="Times New Roman"/>
                <w:sz w:val="18"/>
                <w:szCs w:val="18"/>
              </w:rPr>
              <w:t>M</w:t>
            </w:r>
          </w:p>
        </w:tc>
        <w:tc>
          <w:tcPr>
            <w:tcW w:w="1234" w:type="dxa"/>
          </w:tcPr>
          <w:p w14:paraId="3B108C19" w14:textId="77777777" w:rsidR="00435772" w:rsidRPr="00980B3E" w:rsidRDefault="00435772" w:rsidP="00435772">
            <w:pPr>
              <w:spacing w:before="80" w:after="8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80B3E">
              <w:rPr>
                <w:rFonts w:ascii="Times New Roman" w:eastAsia="Times New Roman" w:hAnsi="Times New Roman" w:cs="Times New Roman"/>
                <w:sz w:val="18"/>
                <w:szCs w:val="18"/>
              </w:rPr>
              <w:t>HuyND</w:t>
            </w:r>
          </w:p>
        </w:tc>
        <w:tc>
          <w:tcPr>
            <w:tcW w:w="5770" w:type="dxa"/>
          </w:tcPr>
          <w:p w14:paraId="04DB638B" w14:textId="77777777" w:rsidR="00435772" w:rsidRPr="00980B3E" w:rsidRDefault="00435772" w:rsidP="00435772">
            <w:pPr>
              <w:spacing w:before="80" w:after="8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80B3E">
              <w:rPr>
                <w:rFonts w:ascii="Times New Roman" w:eastAsia="Times New Roman" w:hAnsi="Times New Roman" w:cs="Times New Roman"/>
                <w:sz w:val="18"/>
                <w:szCs w:val="18"/>
              </w:rPr>
              <w:t>Edit 3. Detailed Design</w:t>
            </w:r>
          </w:p>
        </w:tc>
      </w:tr>
      <w:tr w:rsidR="00435772" w:rsidRPr="00980B3E" w14:paraId="03C5AC8E" w14:textId="77777777">
        <w:tc>
          <w:tcPr>
            <w:tcW w:w="990" w:type="dxa"/>
          </w:tcPr>
          <w:p w14:paraId="15716BC1" w14:textId="7369DC61" w:rsidR="00435772" w:rsidRPr="00980B3E" w:rsidRDefault="00435772" w:rsidP="00435772">
            <w:pPr>
              <w:spacing w:before="80" w:after="8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20/7/2026</w:t>
            </w:r>
          </w:p>
        </w:tc>
        <w:tc>
          <w:tcPr>
            <w:tcW w:w="810" w:type="dxa"/>
          </w:tcPr>
          <w:p w14:paraId="3B3F7E97" w14:textId="3F387285" w:rsidR="00435772" w:rsidRPr="00980B3E" w:rsidRDefault="00435772" w:rsidP="00435772">
            <w:pPr>
              <w:spacing w:before="80" w:after="8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M</w:t>
            </w:r>
          </w:p>
        </w:tc>
        <w:tc>
          <w:tcPr>
            <w:tcW w:w="1234" w:type="dxa"/>
          </w:tcPr>
          <w:p w14:paraId="0DE83888" w14:textId="14E9FFC0" w:rsidR="00435772" w:rsidRPr="00980B3E" w:rsidRDefault="00435772" w:rsidP="00435772">
            <w:pPr>
              <w:spacing w:before="80" w:after="8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PhuongNT</w:t>
            </w:r>
          </w:p>
        </w:tc>
        <w:tc>
          <w:tcPr>
            <w:tcW w:w="5770" w:type="dxa"/>
          </w:tcPr>
          <w:p w14:paraId="20CD6C6F" w14:textId="49E8D249" w:rsidR="00435772" w:rsidRPr="00980B3E" w:rsidRDefault="00435772" w:rsidP="00435772">
            <w:pPr>
              <w:spacing w:before="80" w:after="8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80B3E">
              <w:rPr>
                <w:rFonts w:ascii="Times New Roman" w:eastAsia="Times New Roman" w:hAnsi="Times New Roman" w:cs="Times New Roman"/>
                <w:sz w:val="18"/>
                <w:szCs w:val="18"/>
              </w:rPr>
              <w:t>Edit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r w:rsidRPr="00435772">
              <w:rPr>
                <w:rFonts w:ascii="Times New Roman" w:eastAsia="Times New Roman" w:hAnsi="Times New Roman" w:cs="Times New Roman"/>
                <w:sz w:val="18"/>
                <w:szCs w:val="18"/>
              </w:rPr>
              <w:t>1.2 Package Diagram</w:t>
            </w:r>
          </w:p>
        </w:tc>
      </w:tr>
      <w:tr w:rsidR="00435772" w:rsidRPr="00980B3E" w14:paraId="0F47C964" w14:textId="77777777">
        <w:tc>
          <w:tcPr>
            <w:tcW w:w="990" w:type="dxa"/>
          </w:tcPr>
          <w:p w14:paraId="517968F9" w14:textId="2178E960" w:rsidR="00435772" w:rsidRPr="00980B3E" w:rsidRDefault="00435772" w:rsidP="00435772">
            <w:pPr>
              <w:spacing w:before="80" w:after="8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26/7/2026</w:t>
            </w:r>
          </w:p>
        </w:tc>
        <w:tc>
          <w:tcPr>
            <w:tcW w:w="810" w:type="dxa"/>
          </w:tcPr>
          <w:p w14:paraId="39BD0ACC" w14:textId="75E935EF" w:rsidR="00435772" w:rsidRPr="00980B3E" w:rsidRDefault="00435772" w:rsidP="00435772">
            <w:pPr>
              <w:spacing w:before="80" w:after="8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M</w:t>
            </w:r>
          </w:p>
        </w:tc>
        <w:tc>
          <w:tcPr>
            <w:tcW w:w="1234" w:type="dxa"/>
          </w:tcPr>
          <w:p w14:paraId="245414FE" w14:textId="48547A23" w:rsidR="00435772" w:rsidRPr="00980B3E" w:rsidRDefault="00435772" w:rsidP="00435772">
            <w:pPr>
              <w:spacing w:before="80" w:after="8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PhuongNT</w:t>
            </w:r>
          </w:p>
        </w:tc>
        <w:tc>
          <w:tcPr>
            <w:tcW w:w="5770" w:type="dxa"/>
          </w:tcPr>
          <w:p w14:paraId="48B628CB" w14:textId="546829E2" w:rsidR="00435772" w:rsidRPr="00980B3E" w:rsidRDefault="00435772" w:rsidP="00435772">
            <w:pPr>
              <w:spacing w:before="80" w:after="8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80B3E">
              <w:rPr>
                <w:rFonts w:ascii="Times New Roman" w:eastAsia="Times New Roman" w:hAnsi="Times New Roman" w:cs="Times New Roman"/>
                <w:sz w:val="18"/>
                <w:szCs w:val="18"/>
              </w:rPr>
              <w:t>Edit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r w:rsidRPr="00435772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2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Database Design</w:t>
            </w:r>
          </w:p>
        </w:tc>
      </w:tr>
      <w:tr w:rsidR="00435772" w:rsidRPr="00980B3E" w14:paraId="3964CE30" w14:textId="77777777">
        <w:tc>
          <w:tcPr>
            <w:tcW w:w="990" w:type="dxa"/>
          </w:tcPr>
          <w:p w14:paraId="5005CC68" w14:textId="77777777" w:rsidR="00435772" w:rsidRPr="00980B3E" w:rsidRDefault="00435772" w:rsidP="00435772">
            <w:pPr>
              <w:spacing w:before="80" w:after="8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810" w:type="dxa"/>
          </w:tcPr>
          <w:p w14:paraId="097F8BC6" w14:textId="77777777" w:rsidR="00435772" w:rsidRPr="00980B3E" w:rsidRDefault="00435772" w:rsidP="00435772">
            <w:pPr>
              <w:spacing w:before="80" w:after="8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234" w:type="dxa"/>
          </w:tcPr>
          <w:p w14:paraId="7D21E42C" w14:textId="77777777" w:rsidR="00435772" w:rsidRPr="00980B3E" w:rsidRDefault="00435772" w:rsidP="00435772">
            <w:pPr>
              <w:spacing w:before="80" w:after="8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5770" w:type="dxa"/>
          </w:tcPr>
          <w:p w14:paraId="183B637F" w14:textId="77777777" w:rsidR="00435772" w:rsidRPr="00980B3E" w:rsidRDefault="00435772" w:rsidP="00435772">
            <w:pPr>
              <w:spacing w:before="80" w:after="8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435772" w:rsidRPr="00980B3E" w14:paraId="37BD33D0" w14:textId="77777777">
        <w:tc>
          <w:tcPr>
            <w:tcW w:w="990" w:type="dxa"/>
          </w:tcPr>
          <w:p w14:paraId="6B46D31D" w14:textId="77777777" w:rsidR="00435772" w:rsidRPr="00980B3E" w:rsidRDefault="00435772" w:rsidP="004357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810" w:type="dxa"/>
          </w:tcPr>
          <w:p w14:paraId="171DEAE9" w14:textId="77777777" w:rsidR="00435772" w:rsidRPr="00980B3E" w:rsidRDefault="00435772" w:rsidP="004357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34" w:type="dxa"/>
          </w:tcPr>
          <w:p w14:paraId="71C9AB5B" w14:textId="77777777" w:rsidR="00435772" w:rsidRPr="00980B3E" w:rsidRDefault="00435772" w:rsidP="004357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5770" w:type="dxa"/>
          </w:tcPr>
          <w:p w14:paraId="60BFC388" w14:textId="77777777" w:rsidR="00435772" w:rsidRPr="00980B3E" w:rsidRDefault="00435772" w:rsidP="004357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435772" w:rsidRPr="00980B3E" w14:paraId="57D9B44F" w14:textId="77777777">
        <w:tc>
          <w:tcPr>
            <w:tcW w:w="990" w:type="dxa"/>
          </w:tcPr>
          <w:p w14:paraId="7079929E" w14:textId="77777777" w:rsidR="00435772" w:rsidRPr="00980B3E" w:rsidRDefault="00435772" w:rsidP="004357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810" w:type="dxa"/>
          </w:tcPr>
          <w:p w14:paraId="02FAB25C" w14:textId="77777777" w:rsidR="00435772" w:rsidRPr="00980B3E" w:rsidRDefault="00435772" w:rsidP="004357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34" w:type="dxa"/>
          </w:tcPr>
          <w:p w14:paraId="669929BE" w14:textId="77777777" w:rsidR="00435772" w:rsidRPr="00980B3E" w:rsidRDefault="00435772" w:rsidP="004357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5770" w:type="dxa"/>
          </w:tcPr>
          <w:p w14:paraId="1CE35251" w14:textId="77777777" w:rsidR="00435772" w:rsidRPr="00980B3E" w:rsidRDefault="00435772" w:rsidP="004357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435772" w:rsidRPr="00980B3E" w14:paraId="47773FA1" w14:textId="77777777">
        <w:tc>
          <w:tcPr>
            <w:tcW w:w="990" w:type="dxa"/>
          </w:tcPr>
          <w:p w14:paraId="55E70E18" w14:textId="77777777" w:rsidR="00435772" w:rsidRPr="00980B3E" w:rsidRDefault="00435772" w:rsidP="004357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810" w:type="dxa"/>
          </w:tcPr>
          <w:p w14:paraId="1C148EEE" w14:textId="77777777" w:rsidR="00435772" w:rsidRPr="00980B3E" w:rsidRDefault="00435772" w:rsidP="004357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34" w:type="dxa"/>
          </w:tcPr>
          <w:p w14:paraId="5BBBFCA1" w14:textId="77777777" w:rsidR="00435772" w:rsidRPr="00980B3E" w:rsidRDefault="00435772" w:rsidP="004357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5770" w:type="dxa"/>
          </w:tcPr>
          <w:p w14:paraId="55D780DB" w14:textId="77777777" w:rsidR="00435772" w:rsidRPr="00980B3E" w:rsidRDefault="00435772" w:rsidP="004357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435772" w:rsidRPr="00980B3E" w14:paraId="4BBC9B2C" w14:textId="77777777">
        <w:tc>
          <w:tcPr>
            <w:tcW w:w="990" w:type="dxa"/>
          </w:tcPr>
          <w:p w14:paraId="44D0D6CF" w14:textId="77777777" w:rsidR="00435772" w:rsidRPr="00980B3E" w:rsidRDefault="00435772" w:rsidP="004357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810" w:type="dxa"/>
          </w:tcPr>
          <w:p w14:paraId="1ACD9C71" w14:textId="77777777" w:rsidR="00435772" w:rsidRPr="00980B3E" w:rsidRDefault="00435772" w:rsidP="004357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34" w:type="dxa"/>
          </w:tcPr>
          <w:p w14:paraId="5CF75B56" w14:textId="77777777" w:rsidR="00435772" w:rsidRPr="00980B3E" w:rsidRDefault="00435772" w:rsidP="004357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5770" w:type="dxa"/>
          </w:tcPr>
          <w:p w14:paraId="1877EC9A" w14:textId="77777777" w:rsidR="00435772" w:rsidRPr="00980B3E" w:rsidRDefault="00435772" w:rsidP="004357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435772" w:rsidRPr="00980B3E" w14:paraId="516DC954" w14:textId="77777777">
        <w:tc>
          <w:tcPr>
            <w:tcW w:w="990" w:type="dxa"/>
          </w:tcPr>
          <w:p w14:paraId="1D99CEEA" w14:textId="77777777" w:rsidR="00435772" w:rsidRPr="00980B3E" w:rsidRDefault="00435772" w:rsidP="004357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810" w:type="dxa"/>
          </w:tcPr>
          <w:p w14:paraId="30A39803" w14:textId="77777777" w:rsidR="00435772" w:rsidRPr="00980B3E" w:rsidRDefault="00435772" w:rsidP="004357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34" w:type="dxa"/>
          </w:tcPr>
          <w:p w14:paraId="0F0B7CFD" w14:textId="77777777" w:rsidR="00435772" w:rsidRPr="00980B3E" w:rsidRDefault="00435772" w:rsidP="004357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5770" w:type="dxa"/>
          </w:tcPr>
          <w:p w14:paraId="46C6BDD7" w14:textId="77777777" w:rsidR="00435772" w:rsidRPr="00980B3E" w:rsidRDefault="00435772" w:rsidP="004357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435772" w:rsidRPr="00980B3E" w14:paraId="12B056F9" w14:textId="77777777">
        <w:tc>
          <w:tcPr>
            <w:tcW w:w="990" w:type="dxa"/>
          </w:tcPr>
          <w:p w14:paraId="7BD18EC1" w14:textId="77777777" w:rsidR="00435772" w:rsidRPr="00980B3E" w:rsidRDefault="00435772" w:rsidP="004357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810" w:type="dxa"/>
          </w:tcPr>
          <w:p w14:paraId="315E69E4" w14:textId="77777777" w:rsidR="00435772" w:rsidRPr="00980B3E" w:rsidRDefault="00435772" w:rsidP="004357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34" w:type="dxa"/>
          </w:tcPr>
          <w:p w14:paraId="0E111956" w14:textId="77777777" w:rsidR="00435772" w:rsidRPr="00980B3E" w:rsidRDefault="00435772" w:rsidP="004357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5770" w:type="dxa"/>
          </w:tcPr>
          <w:p w14:paraId="4105B2FC" w14:textId="77777777" w:rsidR="00435772" w:rsidRPr="00980B3E" w:rsidRDefault="00435772" w:rsidP="004357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</w:tbl>
    <w:p w14:paraId="120557BD" w14:textId="77777777" w:rsidR="00DE2D1E" w:rsidRPr="00980B3E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 w:rsidRPr="00980B3E">
        <w:rPr>
          <w:rFonts w:ascii="Times New Roman" w:eastAsia="Times New Roman" w:hAnsi="Times New Roman" w:cs="Times New Roman"/>
        </w:rPr>
        <w:t>*A - Added M - Modified D - Deleted</w:t>
      </w:r>
    </w:p>
    <w:p w14:paraId="7203B9DC" w14:textId="77777777" w:rsidR="00DE2D1E" w:rsidRPr="00980B3E" w:rsidRDefault="00000000">
      <w:pPr>
        <w:rPr>
          <w:rFonts w:ascii="Times New Roman" w:eastAsia="Times New Roman" w:hAnsi="Times New Roman" w:cs="Times New Roman"/>
        </w:rPr>
      </w:pPr>
      <w:r w:rsidRPr="00980B3E">
        <w:rPr>
          <w:rFonts w:ascii="Times New Roman" w:hAnsi="Times New Roman" w:cs="Times New Roman"/>
        </w:rPr>
        <w:br w:type="page"/>
      </w:r>
    </w:p>
    <w:p w14:paraId="13FE22B6" w14:textId="77777777" w:rsidR="00DE2D1E" w:rsidRPr="00980B3E" w:rsidRDefault="00000000">
      <w:pPr>
        <w:pStyle w:val="Heading1"/>
        <w:rPr>
          <w:rFonts w:ascii="Times New Roman" w:eastAsia="Times New Roman" w:hAnsi="Times New Roman" w:cs="Times New Roman"/>
        </w:rPr>
      </w:pPr>
      <w:bookmarkStart w:id="1" w:name="_heading=h.2ftm66a4gt71" w:colFirst="0" w:colLast="0"/>
      <w:bookmarkEnd w:id="1"/>
      <w:r w:rsidRPr="00980B3E">
        <w:rPr>
          <w:rFonts w:ascii="Times New Roman" w:eastAsia="Times New Roman" w:hAnsi="Times New Roman" w:cs="Times New Roman"/>
        </w:rPr>
        <w:lastRenderedPageBreak/>
        <w:t>II. Software Design Document</w:t>
      </w:r>
    </w:p>
    <w:p w14:paraId="17866847" w14:textId="77777777" w:rsidR="00DE2D1E" w:rsidRPr="00980B3E" w:rsidRDefault="00000000">
      <w:pPr>
        <w:pStyle w:val="Heading2"/>
        <w:rPr>
          <w:rFonts w:ascii="Times New Roman" w:eastAsia="Times New Roman" w:hAnsi="Times New Roman" w:cs="Times New Roman"/>
        </w:rPr>
      </w:pPr>
      <w:bookmarkStart w:id="2" w:name="_heading=h.sg26emub5u91" w:colFirst="0" w:colLast="0"/>
      <w:bookmarkEnd w:id="2"/>
      <w:r w:rsidRPr="00980B3E">
        <w:rPr>
          <w:rFonts w:ascii="Times New Roman" w:eastAsia="Times New Roman" w:hAnsi="Times New Roman" w:cs="Times New Roman"/>
        </w:rPr>
        <w:t>1. System Design</w:t>
      </w:r>
    </w:p>
    <w:p w14:paraId="1A5B1C33" w14:textId="77777777" w:rsidR="00DE2D1E" w:rsidRPr="00980B3E" w:rsidRDefault="00000000">
      <w:pPr>
        <w:pStyle w:val="Heading3"/>
        <w:rPr>
          <w:rFonts w:ascii="Times New Roman" w:eastAsia="Times New Roman" w:hAnsi="Times New Roman" w:cs="Times New Roman"/>
        </w:rPr>
      </w:pPr>
      <w:bookmarkStart w:id="3" w:name="_heading=h.jv6hrlgfwljm" w:colFirst="0" w:colLast="0"/>
      <w:bookmarkEnd w:id="3"/>
      <w:r w:rsidRPr="00980B3E">
        <w:rPr>
          <w:rFonts w:ascii="Times New Roman" w:eastAsia="Times New Roman" w:hAnsi="Times New Roman" w:cs="Times New Roman"/>
        </w:rPr>
        <w:t>1.1 System Architecture</w:t>
      </w:r>
    </w:p>
    <w:p w14:paraId="3455910B" w14:textId="77777777" w:rsidR="00DE2D1E" w:rsidRPr="00980B3E" w:rsidRDefault="00000000">
      <w:pPr>
        <w:jc w:val="both"/>
        <w:rPr>
          <w:rFonts w:ascii="Times New Roman" w:eastAsia="Times New Roman" w:hAnsi="Times New Roman" w:cs="Times New Roman"/>
          <w:i/>
          <w:iCs/>
          <w:color w:val="0000FF"/>
        </w:rPr>
      </w:pPr>
      <w:r w:rsidRPr="00980B3E">
        <w:rPr>
          <w:rFonts w:ascii="Times New Roman" w:eastAsia="Times New Roman" w:hAnsi="Times New Roman" w:cs="Times New Roman"/>
          <w:i/>
          <w:iCs/>
          <w:noProof/>
          <w:color w:val="0000FF"/>
        </w:rPr>
        <w:drawing>
          <wp:inline distT="114300" distB="114300" distL="114300" distR="114300" wp14:anchorId="3ED1041B" wp14:editId="73974C75">
            <wp:extent cx="5943600" cy="2451100"/>
            <wp:effectExtent l="0" t="0" r="0" b="0"/>
            <wp:docPr id="36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980B3E">
        <w:rPr>
          <w:rFonts w:ascii="Times New Roman" w:eastAsia="Times New Roman" w:hAnsi="Times New Roman" w:cs="Times New Roman"/>
          <w:i/>
          <w:iCs/>
          <w:color w:val="0000FF"/>
        </w:rPr>
        <w:t xml:space="preserve"> </w:t>
      </w:r>
    </w:p>
    <w:p w14:paraId="51AA1588" w14:textId="77777777" w:rsidR="00DE2D1E" w:rsidRPr="00980B3E" w:rsidRDefault="00000000">
      <w:pPr>
        <w:jc w:val="center"/>
        <w:rPr>
          <w:rFonts w:ascii="Times New Roman" w:hAnsi="Times New Roman" w:cs="Times New Roman"/>
          <w:b/>
          <w:bCs/>
        </w:rPr>
      </w:pPr>
      <w:r w:rsidRPr="00980B3E">
        <w:rPr>
          <w:rFonts w:ascii="Times New Roman" w:hAnsi="Times New Roman" w:cs="Times New Roman"/>
          <w:b/>
          <w:bCs/>
        </w:rPr>
        <w:t>System Architecture Diagram</w:t>
      </w:r>
    </w:p>
    <w:p w14:paraId="0508E7A3" w14:textId="77777777" w:rsidR="00DE2D1E" w:rsidRPr="00980B3E" w:rsidRDefault="00000000">
      <w:pPr>
        <w:jc w:val="center"/>
        <w:rPr>
          <w:rFonts w:ascii="Times New Roman" w:hAnsi="Times New Roman" w:cs="Times New Roman"/>
          <w:b/>
          <w:bCs/>
        </w:rPr>
      </w:pPr>
      <w:r w:rsidRPr="00980B3E">
        <w:rPr>
          <w:rFonts w:ascii="Times New Roman" w:hAnsi="Times New Roman" w:cs="Times New Roman"/>
          <w:b/>
          <w:bCs/>
          <w:i/>
          <w:iCs/>
        </w:rPr>
        <w:t xml:space="preserve">Detail: </w:t>
      </w:r>
      <w:hyperlink r:id="rId9">
        <w:r w:rsidR="00DE2D1E" w:rsidRPr="00980B3E">
          <w:rPr>
            <w:rFonts w:ascii="Times New Roman" w:hAnsi="Times New Roman" w:cs="Times New Roman"/>
            <w:b/>
            <w:bCs/>
            <w:color w:val="1155CC"/>
            <w:u w:val="single"/>
          </w:rPr>
          <w:t>System Architecture</w:t>
        </w:r>
      </w:hyperlink>
    </w:p>
    <w:p w14:paraId="41AB1AE7" w14:textId="77777777" w:rsidR="00DE2D1E" w:rsidRPr="00980B3E" w:rsidRDefault="00DE2D1E">
      <w:pPr>
        <w:rPr>
          <w:rFonts w:ascii="Times New Roman" w:eastAsia="Times New Roman" w:hAnsi="Times New Roman" w:cs="Times New Roman"/>
        </w:rPr>
      </w:pPr>
    </w:p>
    <w:p w14:paraId="5C33DCB8" w14:textId="77777777" w:rsidR="00DE2D1E" w:rsidRPr="00980B3E" w:rsidRDefault="00000000">
      <w:pPr>
        <w:pStyle w:val="Heading3"/>
        <w:rPr>
          <w:rFonts w:ascii="Times New Roman" w:eastAsia="Times New Roman" w:hAnsi="Times New Roman" w:cs="Times New Roman"/>
        </w:rPr>
      </w:pPr>
      <w:bookmarkStart w:id="4" w:name="_heading=h.i515njk3tf48" w:colFirst="0" w:colLast="0"/>
      <w:bookmarkEnd w:id="4"/>
      <w:r w:rsidRPr="00980B3E">
        <w:rPr>
          <w:rFonts w:ascii="Times New Roman" w:eastAsia="Times New Roman" w:hAnsi="Times New Roman" w:cs="Times New Roman"/>
        </w:rPr>
        <w:t>1.2 Package Diagram</w:t>
      </w:r>
    </w:p>
    <w:p w14:paraId="4CA75FA7" w14:textId="77777777" w:rsidR="00DE2D1E" w:rsidRPr="00980B3E" w:rsidRDefault="00000000">
      <w:pPr>
        <w:pStyle w:val="Heading4"/>
        <w:jc w:val="both"/>
        <w:rPr>
          <w:rFonts w:ascii="Times New Roman" w:eastAsia="Times New Roman" w:hAnsi="Times New Roman" w:cs="Times New Roman"/>
        </w:rPr>
      </w:pPr>
      <w:bookmarkStart w:id="5" w:name="_heading=h.rv41r9z8ypid" w:colFirst="0" w:colLast="0"/>
      <w:bookmarkEnd w:id="5"/>
      <w:r w:rsidRPr="00980B3E">
        <w:rPr>
          <w:rFonts w:ascii="Times New Roman" w:eastAsia="Times New Roman" w:hAnsi="Times New Roman" w:cs="Times New Roman"/>
        </w:rPr>
        <w:t>1.2.1 Backend Package Diagram</w:t>
      </w:r>
    </w:p>
    <w:p w14:paraId="4C0D5738" w14:textId="77777777" w:rsidR="00DE2D1E" w:rsidRPr="00980B3E" w:rsidRDefault="00980B3E">
      <w:pPr>
        <w:jc w:val="center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604CE30B" wp14:editId="1F83B5E5">
            <wp:extent cx="5943600" cy="2353310"/>
            <wp:effectExtent l="0" t="0" r="0" b="8890"/>
            <wp:docPr id="474979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53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D7D91C" w14:textId="77777777" w:rsidR="00DE2D1E" w:rsidRPr="00980B3E" w:rsidRDefault="00000000">
      <w:pPr>
        <w:jc w:val="center"/>
        <w:rPr>
          <w:rFonts w:ascii="Times New Roman" w:eastAsia="Times New Roman" w:hAnsi="Times New Roman" w:cs="Times New Roman"/>
          <w:b/>
          <w:bCs/>
          <w:i/>
          <w:iCs/>
          <w:color w:val="0000FF"/>
        </w:rPr>
      </w:pPr>
      <w:r w:rsidRPr="00980B3E">
        <w:rPr>
          <w:rFonts w:ascii="Times New Roman" w:eastAsia="Times New Roman" w:hAnsi="Times New Roman" w:cs="Times New Roman"/>
          <w:b/>
          <w:bCs/>
        </w:rPr>
        <w:t>Backend Package Diagram</w:t>
      </w:r>
    </w:p>
    <w:p w14:paraId="11B0D1E1" w14:textId="77777777" w:rsidR="00DE2D1E" w:rsidRPr="00980B3E" w:rsidRDefault="00000000">
      <w:pPr>
        <w:jc w:val="center"/>
        <w:rPr>
          <w:rFonts w:ascii="Times New Roman" w:eastAsia="Times New Roman" w:hAnsi="Times New Roman" w:cs="Times New Roman"/>
          <w:b/>
          <w:bCs/>
          <w:i/>
          <w:iCs/>
          <w:color w:val="B45F06"/>
          <w:u w:val="single"/>
        </w:rPr>
      </w:pPr>
      <w:r w:rsidRPr="00980B3E">
        <w:rPr>
          <w:rFonts w:ascii="Times New Roman" w:eastAsia="Times New Roman" w:hAnsi="Times New Roman" w:cs="Times New Roman"/>
          <w:b/>
          <w:bCs/>
          <w:i/>
          <w:iCs/>
          <w:color w:val="B45F06"/>
        </w:rPr>
        <w:t xml:space="preserve">Detail: </w:t>
      </w:r>
      <w:hyperlink r:id="rId11">
        <w:r w:rsidR="00DE2D1E" w:rsidRPr="00980B3E">
          <w:rPr>
            <w:rFonts w:ascii="Times New Roman" w:eastAsia="Times New Roman" w:hAnsi="Times New Roman" w:cs="Times New Roman"/>
            <w:b/>
            <w:bCs/>
            <w:i/>
            <w:iCs/>
            <w:color w:val="B45F06"/>
            <w:u w:val="single"/>
          </w:rPr>
          <w:t>Backend Package Diagram</w:t>
        </w:r>
      </w:hyperlink>
    </w:p>
    <w:p w14:paraId="47705BE3" w14:textId="77777777" w:rsidR="00DE2D1E" w:rsidRPr="00980B3E" w:rsidRDefault="00000000">
      <w:pPr>
        <w:spacing w:after="60"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 w:rsidRPr="00980B3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Package Descriptions</w:t>
      </w:r>
    </w:p>
    <w:tbl>
      <w:tblPr>
        <w:tblStyle w:val="a0"/>
        <w:tblW w:w="935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51"/>
        <w:gridCol w:w="1717"/>
        <w:gridCol w:w="7082"/>
      </w:tblGrid>
      <w:tr w:rsidR="00DE2D1E" w:rsidRPr="00980B3E" w14:paraId="35B3ADAF" w14:textId="77777777">
        <w:trPr>
          <w:tblHeader/>
        </w:trPr>
        <w:tc>
          <w:tcPr>
            <w:tcW w:w="551" w:type="dxa"/>
            <w:shd w:val="clear" w:color="auto" w:fill="FFE8E1"/>
            <w:vAlign w:val="center"/>
          </w:tcPr>
          <w:p w14:paraId="3C81E151" w14:textId="77777777" w:rsidR="00DE2D1E" w:rsidRPr="00980B3E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980B3E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lastRenderedPageBreak/>
              <w:t>No</w:t>
            </w:r>
          </w:p>
        </w:tc>
        <w:tc>
          <w:tcPr>
            <w:tcW w:w="1717" w:type="dxa"/>
            <w:shd w:val="clear" w:color="auto" w:fill="FFE8E1"/>
            <w:vAlign w:val="center"/>
          </w:tcPr>
          <w:p w14:paraId="5DADAFB3" w14:textId="77777777" w:rsidR="00DE2D1E" w:rsidRPr="00980B3E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980B3E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Package</w:t>
            </w:r>
          </w:p>
        </w:tc>
        <w:tc>
          <w:tcPr>
            <w:tcW w:w="7082" w:type="dxa"/>
            <w:shd w:val="clear" w:color="auto" w:fill="FFE8E1"/>
            <w:vAlign w:val="center"/>
          </w:tcPr>
          <w:p w14:paraId="6B3A469C" w14:textId="77777777" w:rsidR="00DE2D1E" w:rsidRPr="00980B3E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980B3E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Description</w:t>
            </w:r>
          </w:p>
        </w:tc>
      </w:tr>
      <w:tr w:rsidR="00DE2D1E" w:rsidRPr="00980B3E" w14:paraId="2407A31C" w14:textId="77777777">
        <w:trPr>
          <w:cantSplit/>
        </w:trPr>
        <w:tc>
          <w:tcPr>
            <w:tcW w:w="551" w:type="dxa"/>
            <w:vAlign w:val="center"/>
          </w:tcPr>
          <w:p w14:paraId="491AD257" w14:textId="77777777" w:rsidR="00DE2D1E" w:rsidRPr="00980B3E" w:rsidRDefault="00DE2D1E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1717" w:type="dxa"/>
            <w:vAlign w:val="center"/>
          </w:tcPr>
          <w:p w14:paraId="25041D30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com.carebridge.backend</w:t>
            </w:r>
          </w:p>
        </w:tc>
        <w:tc>
          <w:tcPr>
            <w:tcW w:w="7082" w:type="dxa"/>
            <w:vAlign w:val="center"/>
          </w:tcPr>
          <w:p w14:paraId="29E07C27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Serves as the Spring Boot composition root and component-scanning namespace for the backend application.</w:t>
            </w:r>
          </w:p>
        </w:tc>
      </w:tr>
      <w:tr w:rsidR="00DE2D1E" w:rsidRPr="00980B3E" w14:paraId="4DCB36F0" w14:textId="77777777">
        <w:trPr>
          <w:cantSplit/>
        </w:trPr>
        <w:tc>
          <w:tcPr>
            <w:tcW w:w="551" w:type="dxa"/>
            <w:vAlign w:val="center"/>
          </w:tcPr>
          <w:p w14:paraId="540932D3" w14:textId="77777777" w:rsidR="00DE2D1E" w:rsidRPr="00980B3E" w:rsidRDefault="00DE2D1E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1717" w:type="dxa"/>
            <w:vAlign w:val="center"/>
          </w:tcPr>
          <w:p w14:paraId="7FEFB7B1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account</w:t>
            </w:r>
          </w:p>
        </w:tc>
        <w:tc>
          <w:tcPr>
            <w:tcW w:w="7082" w:type="dxa"/>
            <w:vAlign w:val="center"/>
          </w:tcPr>
          <w:p w14:paraId="2A6708D9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Manages account-deletion requests, their processing lifecycle, and deletion status.</w:t>
            </w:r>
          </w:p>
        </w:tc>
      </w:tr>
      <w:tr w:rsidR="00DE2D1E" w:rsidRPr="00980B3E" w14:paraId="484789A1" w14:textId="77777777">
        <w:trPr>
          <w:cantSplit/>
        </w:trPr>
        <w:tc>
          <w:tcPr>
            <w:tcW w:w="551" w:type="dxa"/>
            <w:vAlign w:val="center"/>
          </w:tcPr>
          <w:p w14:paraId="08076152" w14:textId="77777777" w:rsidR="00DE2D1E" w:rsidRPr="00980B3E" w:rsidRDefault="00DE2D1E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1717" w:type="dxa"/>
            <w:vAlign w:val="center"/>
          </w:tcPr>
          <w:p w14:paraId="1E2D28E2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identity</w:t>
            </w:r>
          </w:p>
        </w:tc>
        <w:tc>
          <w:tcPr>
            <w:tcW w:w="7082" w:type="dxa"/>
            <w:vAlign w:val="center"/>
          </w:tcPr>
          <w:p w14:paraId="45863261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Manages user sessions and administrative governance of users, staff accounts, and roles.</w:t>
            </w:r>
          </w:p>
        </w:tc>
      </w:tr>
      <w:tr w:rsidR="00DE2D1E" w:rsidRPr="00980B3E" w14:paraId="481DB4EC" w14:textId="77777777">
        <w:trPr>
          <w:cantSplit/>
        </w:trPr>
        <w:tc>
          <w:tcPr>
            <w:tcW w:w="551" w:type="dxa"/>
            <w:vAlign w:val="center"/>
          </w:tcPr>
          <w:p w14:paraId="7B77CFE2" w14:textId="77777777" w:rsidR="00DE2D1E" w:rsidRPr="00980B3E" w:rsidRDefault="00DE2D1E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1717" w:type="dxa"/>
            <w:vAlign w:val="center"/>
          </w:tcPr>
          <w:p w14:paraId="3E6F0E9B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security</w:t>
            </w:r>
          </w:p>
        </w:tc>
        <w:tc>
          <w:tcPr>
            <w:tcW w:w="7082" w:type="dxa"/>
            <w:vAlign w:val="center"/>
          </w:tcPr>
          <w:p w14:paraId="459033BD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Implements authentication, authorization, JWT and OTP handling, RBAC, federation, and security policies.</w:t>
            </w:r>
          </w:p>
        </w:tc>
      </w:tr>
      <w:tr w:rsidR="00DE2D1E" w:rsidRPr="00980B3E" w14:paraId="21BC5649" w14:textId="77777777">
        <w:trPr>
          <w:cantSplit/>
        </w:trPr>
        <w:tc>
          <w:tcPr>
            <w:tcW w:w="551" w:type="dxa"/>
            <w:vAlign w:val="center"/>
          </w:tcPr>
          <w:p w14:paraId="36B2A4B7" w14:textId="77777777" w:rsidR="00DE2D1E" w:rsidRPr="00980B3E" w:rsidRDefault="00DE2D1E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</w:t>
            </w:r>
          </w:p>
        </w:tc>
        <w:tc>
          <w:tcPr>
            <w:tcW w:w="1717" w:type="dxa"/>
            <w:vAlign w:val="center"/>
          </w:tcPr>
          <w:p w14:paraId="7E65D84B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profile</w:t>
            </w:r>
          </w:p>
        </w:tc>
        <w:tc>
          <w:tcPr>
            <w:tcW w:w="7082" w:type="dxa"/>
            <w:vAlign w:val="center"/>
          </w:tcPr>
          <w:p w14:paraId="2427B0F4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Provides retrieval and update operations for user profile information.</w:t>
            </w:r>
          </w:p>
        </w:tc>
      </w:tr>
      <w:tr w:rsidR="00DE2D1E" w:rsidRPr="00980B3E" w14:paraId="15328D74" w14:textId="77777777">
        <w:trPr>
          <w:cantSplit/>
        </w:trPr>
        <w:tc>
          <w:tcPr>
            <w:tcW w:w="551" w:type="dxa"/>
            <w:vAlign w:val="center"/>
          </w:tcPr>
          <w:p w14:paraId="5146F999" w14:textId="77777777" w:rsidR="00DE2D1E" w:rsidRPr="00980B3E" w:rsidRDefault="00DE2D1E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</w:t>
            </w:r>
          </w:p>
        </w:tc>
        <w:tc>
          <w:tcPr>
            <w:tcW w:w="1717" w:type="dxa"/>
            <w:vAlign w:val="center"/>
          </w:tcPr>
          <w:p w14:paraId="2AE23C93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privacy</w:t>
            </w:r>
          </w:p>
        </w:tc>
        <w:tc>
          <w:tcPr>
            <w:tcW w:w="7082" w:type="dxa"/>
            <w:vAlign w:val="center"/>
          </w:tcPr>
          <w:p w14:paraId="443A8CA6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Manages user privacy preferences and profile-visibility settings.</w:t>
            </w:r>
          </w:p>
        </w:tc>
      </w:tr>
      <w:tr w:rsidR="00DE2D1E" w:rsidRPr="00980B3E" w14:paraId="17482F1B" w14:textId="77777777">
        <w:trPr>
          <w:cantSplit/>
        </w:trPr>
        <w:tc>
          <w:tcPr>
            <w:tcW w:w="551" w:type="dxa"/>
            <w:vAlign w:val="center"/>
          </w:tcPr>
          <w:p w14:paraId="4F696A1D" w14:textId="77777777" w:rsidR="00DE2D1E" w:rsidRPr="00980B3E" w:rsidRDefault="00DE2D1E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</w:t>
            </w:r>
          </w:p>
        </w:tc>
        <w:tc>
          <w:tcPr>
            <w:tcW w:w="1717" w:type="dxa"/>
            <w:vAlign w:val="center"/>
          </w:tcPr>
          <w:p w14:paraId="1A18C59C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consent</w:t>
            </w:r>
          </w:p>
        </w:tc>
        <w:tc>
          <w:tcPr>
            <w:tcW w:w="7082" w:type="dxa"/>
            <w:vAlign w:val="center"/>
          </w:tcPr>
          <w:p w14:paraId="4361BACD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Records, validates, lists, and revokes user consent for protected data and care operations.</w:t>
            </w:r>
          </w:p>
        </w:tc>
      </w:tr>
      <w:tr w:rsidR="00DE2D1E" w:rsidRPr="00980B3E" w14:paraId="154F4926" w14:textId="77777777">
        <w:trPr>
          <w:cantSplit/>
        </w:trPr>
        <w:tc>
          <w:tcPr>
            <w:tcW w:w="551" w:type="dxa"/>
            <w:vAlign w:val="center"/>
          </w:tcPr>
          <w:p w14:paraId="4743D01C" w14:textId="77777777" w:rsidR="00DE2D1E" w:rsidRPr="00980B3E" w:rsidRDefault="00DE2D1E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</w:t>
            </w:r>
          </w:p>
        </w:tc>
        <w:tc>
          <w:tcPr>
            <w:tcW w:w="1717" w:type="dxa"/>
            <w:vAlign w:val="center"/>
          </w:tcPr>
          <w:p w14:paraId="0F93AFF2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family</w:t>
            </w:r>
          </w:p>
        </w:tc>
        <w:tc>
          <w:tcPr>
            <w:tcW w:w="7082" w:type="dxa"/>
            <w:vAlign w:val="center"/>
          </w:tcPr>
          <w:p w14:paraId="2FD18E5D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Manages care groups, invitations, memberships, permissions, shared tasks, and family alerts.</w:t>
            </w:r>
          </w:p>
        </w:tc>
      </w:tr>
      <w:tr w:rsidR="00DE2D1E" w:rsidRPr="00980B3E" w14:paraId="751E5D9F" w14:textId="77777777">
        <w:trPr>
          <w:cantSplit/>
        </w:trPr>
        <w:tc>
          <w:tcPr>
            <w:tcW w:w="551" w:type="dxa"/>
            <w:vAlign w:val="center"/>
          </w:tcPr>
          <w:p w14:paraId="1DB5F599" w14:textId="77777777" w:rsidR="00DE2D1E" w:rsidRPr="00980B3E" w:rsidRDefault="00DE2D1E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</w:t>
            </w:r>
          </w:p>
        </w:tc>
        <w:tc>
          <w:tcPr>
            <w:tcW w:w="1717" w:type="dxa"/>
            <w:vAlign w:val="center"/>
          </w:tcPr>
          <w:p w14:paraId="689BAA4C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journey</w:t>
            </w:r>
          </w:p>
        </w:tc>
        <w:tc>
          <w:tcPr>
            <w:tcW w:w="7082" w:type="dxa"/>
            <w:vAlign w:val="center"/>
          </w:tcPr>
          <w:p w14:paraId="36E11CE5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Manages maternal-care journey onboarding, lifecycle transitions, dashboards, and pregnancy outcomes.</w:t>
            </w:r>
          </w:p>
        </w:tc>
      </w:tr>
      <w:tr w:rsidR="00DE2D1E" w:rsidRPr="00980B3E" w14:paraId="3BF4707C" w14:textId="77777777">
        <w:trPr>
          <w:cantSplit/>
        </w:trPr>
        <w:tc>
          <w:tcPr>
            <w:tcW w:w="551" w:type="dxa"/>
            <w:vAlign w:val="center"/>
          </w:tcPr>
          <w:p w14:paraId="28FA9433" w14:textId="77777777" w:rsidR="00DE2D1E" w:rsidRPr="00980B3E" w:rsidRDefault="00DE2D1E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</w:t>
            </w:r>
          </w:p>
        </w:tc>
        <w:tc>
          <w:tcPr>
            <w:tcW w:w="1717" w:type="dxa"/>
            <w:vAlign w:val="center"/>
          </w:tcPr>
          <w:p w14:paraId="301430AF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baby</w:t>
            </w:r>
          </w:p>
        </w:tc>
        <w:tc>
          <w:tcPr>
            <w:tcW w:w="7082" w:type="dxa"/>
            <w:vAlign w:val="center"/>
          </w:tcPr>
          <w:p w14:paraId="119C8058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Manages baby profiles, profile access policies, archiving, and links between babies and care journeys.</w:t>
            </w:r>
          </w:p>
        </w:tc>
      </w:tr>
      <w:tr w:rsidR="00DE2D1E" w:rsidRPr="00980B3E" w14:paraId="3F6EBEF9" w14:textId="77777777">
        <w:trPr>
          <w:cantSplit/>
        </w:trPr>
        <w:tc>
          <w:tcPr>
            <w:tcW w:w="551" w:type="dxa"/>
            <w:vAlign w:val="center"/>
          </w:tcPr>
          <w:p w14:paraId="2B8C0796" w14:textId="77777777" w:rsidR="00DE2D1E" w:rsidRPr="00980B3E" w:rsidRDefault="00DE2D1E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11</w:t>
            </w:r>
          </w:p>
        </w:tc>
        <w:tc>
          <w:tcPr>
            <w:tcW w:w="1717" w:type="dxa"/>
            <w:vAlign w:val="center"/>
          </w:tcPr>
          <w:p w14:paraId="360BC45C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carejourney</w:t>
            </w:r>
          </w:p>
        </w:tc>
        <w:tc>
          <w:tcPr>
            <w:tcW w:w="7082" w:type="dxa"/>
            <w:vAlign w:val="center"/>
          </w:tcPr>
          <w:p w14:paraId="7C78C01B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Manages baby-care logs, growth measurements, milestones, expenses, timelines, and appointment preparation.</w:t>
            </w:r>
          </w:p>
        </w:tc>
      </w:tr>
      <w:tr w:rsidR="00DE2D1E" w:rsidRPr="00980B3E" w14:paraId="49B80025" w14:textId="77777777">
        <w:trPr>
          <w:cantSplit/>
        </w:trPr>
        <w:tc>
          <w:tcPr>
            <w:tcW w:w="551" w:type="dxa"/>
            <w:vAlign w:val="center"/>
          </w:tcPr>
          <w:p w14:paraId="16A13758" w14:textId="77777777" w:rsidR="00DE2D1E" w:rsidRPr="00980B3E" w:rsidRDefault="00DE2D1E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12</w:t>
            </w:r>
          </w:p>
        </w:tc>
        <w:tc>
          <w:tcPr>
            <w:tcW w:w="1717" w:type="dxa"/>
            <w:vAlign w:val="center"/>
          </w:tcPr>
          <w:p w14:paraId="41D4D920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health</w:t>
            </w:r>
          </w:p>
        </w:tc>
        <w:tc>
          <w:tcPr>
            <w:tcW w:w="7082" w:type="dxa"/>
            <w:vAlign w:val="center"/>
          </w:tcPr>
          <w:p w14:paraId="1D9A7645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Manages health data, measurements, connected devices, synchronization, and related health events.</w:t>
            </w:r>
          </w:p>
        </w:tc>
      </w:tr>
      <w:tr w:rsidR="00DE2D1E" w:rsidRPr="00980B3E" w14:paraId="54D21669" w14:textId="77777777">
        <w:trPr>
          <w:cantSplit/>
        </w:trPr>
        <w:tc>
          <w:tcPr>
            <w:tcW w:w="551" w:type="dxa"/>
            <w:vAlign w:val="center"/>
          </w:tcPr>
          <w:p w14:paraId="32EA656E" w14:textId="77777777" w:rsidR="00DE2D1E" w:rsidRPr="00980B3E" w:rsidRDefault="00DE2D1E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13</w:t>
            </w:r>
          </w:p>
        </w:tc>
        <w:tc>
          <w:tcPr>
            <w:tcW w:w="1717" w:type="dxa"/>
            <w:vAlign w:val="center"/>
          </w:tcPr>
          <w:p w14:paraId="65420C91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vaccination</w:t>
            </w:r>
          </w:p>
        </w:tc>
        <w:tc>
          <w:tcPr>
            <w:tcW w:w="7082" w:type="dxa"/>
            <w:vAlign w:val="center"/>
          </w:tcPr>
          <w:p w14:paraId="31E90E30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Manages vaccination reference schedules, vaccination records, completion, and postponement.</w:t>
            </w:r>
          </w:p>
        </w:tc>
      </w:tr>
      <w:tr w:rsidR="00DE2D1E" w:rsidRPr="00980B3E" w14:paraId="1E8B0E29" w14:textId="77777777">
        <w:trPr>
          <w:cantSplit/>
        </w:trPr>
        <w:tc>
          <w:tcPr>
            <w:tcW w:w="551" w:type="dxa"/>
            <w:vAlign w:val="center"/>
          </w:tcPr>
          <w:p w14:paraId="1AB2A538" w14:textId="77777777" w:rsidR="00DE2D1E" w:rsidRPr="00980B3E" w:rsidRDefault="00DE2D1E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14</w:t>
            </w:r>
          </w:p>
        </w:tc>
        <w:tc>
          <w:tcPr>
            <w:tcW w:w="1717" w:type="dxa"/>
            <w:vAlign w:val="center"/>
          </w:tcPr>
          <w:p w14:paraId="52791E79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checklist</w:t>
            </w:r>
          </w:p>
        </w:tc>
        <w:tc>
          <w:tcPr>
            <w:tcW w:w="7082" w:type="dxa"/>
            <w:vAlign w:val="center"/>
          </w:tcPr>
          <w:p w14:paraId="0B92EC97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Manages personalized checklist items and imports checklist content from templates.</w:t>
            </w:r>
          </w:p>
        </w:tc>
      </w:tr>
      <w:tr w:rsidR="00DE2D1E" w:rsidRPr="00980B3E" w14:paraId="70567164" w14:textId="77777777">
        <w:trPr>
          <w:cantSplit/>
        </w:trPr>
        <w:tc>
          <w:tcPr>
            <w:tcW w:w="551" w:type="dxa"/>
            <w:vAlign w:val="center"/>
          </w:tcPr>
          <w:p w14:paraId="57AB024D" w14:textId="77777777" w:rsidR="00DE2D1E" w:rsidRPr="00980B3E" w:rsidRDefault="00DE2D1E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15</w:t>
            </w:r>
          </w:p>
        </w:tc>
        <w:tc>
          <w:tcPr>
            <w:tcW w:w="1717" w:type="dxa"/>
            <w:vAlign w:val="center"/>
          </w:tcPr>
          <w:p w14:paraId="568421C8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exercise</w:t>
            </w:r>
          </w:p>
        </w:tc>
        <w:tc>
          <w:tcPr>
            <w:tcW w:w="7082" w:type="dxa"/>
            <w:vAlign w:val="center"/>
          </w:tcPr>
          <w:p w14:paraId="2610DF62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Manages exercise content, exercise sessions, posture configuration, and posture-feedback processing.</w:t>
            </w:r>
          </w:p>
        </w:tc>
      </w:tr>
      <w:tr w:rsidR="00DE2D1E" w:rsidRPr="00980B3E" w14:paraId="1D9523A3" w14:textId="77777777">
        <w:trPr>
          <w:cantSplit/>
        </w:trPr>
        <w:tc>
          <w:tcPr>
            <w:tcW w:w="551" w:type="dxa"/>
            <w:vAlign w:val="center"/>
          </w:tcPr>
          <w:p w14:paraId="3F48EB69" w14:textId="77777777" w:rsidR="00DE2D1E" w:rsidRPr="00980B3E" w:rsidRDefault="00DE2D1E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16</w:t>
            </w:r>
          </w:p>
        </w:tc>
        <w:tc>
          <w:tcPr>
            <w:tcW w:w="1717" w:type="dxa"/>
            <w:vAlign w:val="center"/>
          </w:tcPr>
          <w:p w14:paraId="6B7BEC24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reminder</w:t>
            </w:r>
          </w:p>
        </w:tc>
        <w:tc>
          <w:tcPr>
            <w:tcW w:w="7082" w:type="dxa"/>
            <w:vAlign w:val="center"/>
          </w:tcPr>
          <w:p w14:paraId="0C1F087C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Manages reminders, medication and vaccination schedules, follow-up tasks, and daily task views.</w:t>
            </w:r>
          </w:p>
        </w:tc>
      </w:tr>
      <w:tr w:rsidR="00DE2D1E" w:rsidRPr="00980B3E" w14:paraId="3D590293" w14:textId="77777777">
        <w:trPr>
          <w:cantSplit/>
        </w:trPr>
        <w:tc>
          <w:tcPr>
            <w:tcW w:w="551" w:type="dxa"/>
            <w:vAlign w:val="center"/>
          </w:tcPr>
          <w:p w14:paraId="7D84EC98" w14:textId="77777777" w:rsidR="00DE2D1E" w:rsidRPr="00980B3E" w:rsidRDefault="00DE2D1E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17</w:t>
            </w:r>
          </w:p>
        </w:tc>
        <w:tc>
          <w:tcPr>
            <w:tcW w:w="1717" w:type="dxa"/>
            <w:vAlign w:val="center"/>
          </w:tcPr>
          <w:p w14:paraId="6F756EE3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triage</w:t>
            </w:r>
          </w:p>
        </w:tc>
        <w:tc>
          <w:tcPr>
            <w:tcW w:w="7082" w:type="dxa"/>
            <w:vAlign w:val="center"/>
          </w:tcPr>
          <w:p w14:paraId="072BFB6C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Provides structured symptom intake, clinical-rule evaluation, AI-assisted risk assessment, health memory, and evidence management.</w:t>
            </w:r>
          </w:p>
        </w:tc>
      </w:tr>
      <w:tr w:rsidR="00DE2D1E" w:rsidRPr="00980B3E" w14:paraId="73020DBE" w14:textId="77777777">
        <w:trPr>
          <w:cantSplit/>
        </w:trPr>
        <w:tc>
          <w:tcPr>
            <w:tcW w:w="551" w:type="dxa"/>
            <w:vAlign w:val="center"/>
          </w:tcPr>
          <w:p w14:paraId="1AC49EEA" w14:textId="77777777" w:rsidR="00DE2D1E" w:rsidRPr="00980B3E" w:rsidRDefault="00DE2D1E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18</w:t>
            </w:r>
          </w:p>
        </w:tc>
        <w:tc>
          <w:tcPr>
            <w:tcW w:w="1717" w:type="dxa"/>
            <w:vAlign w:val="center"/>
          </w:tcPr>
          <w:p w14:paraId="041144DD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emergency</w:t>
            </w:r>
          </w:p>
        </w:tc>
        <w:tc>
          <w:tcPr>
            <w:tcW w:w="7082" w:type="dxa"/>
            <w:vAlign w:val="center"/>
          </w:tcPr>
          <w:p w14:paraId="258B7B33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Manages emergency sessions, emergency contacts, family alerts, escalation linkage, and map handoffs.</w:t>
            </w:r>
          </w:p>
        </w:tc>
      </w:tr>
      <w:tr w:rsidR="00DE2D1E" w:rsidRPr="00980B3E" w14:paraId="22F924BA" w14:textId="77777777">
        <w:trPr>
          <w:cantSplit/>
        </w:trPr>
        <w:tc>
          <w:tcPr>
            <w:tcW w:w="551" w:type="dxa"/>
            <w:vAlign w:val="center"/>
          </w:tcPr>
          <w:p w14:paraId="30D63766" w14:textId="77777777" w:rsidR="00DE2D1E" w:rsidRPr="00980B3E" w:rsidRDefault="00DE2D1E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19</w:t>
            </w:r>
          </w:p>
        </w:tc>
        <w:tc>
          <w:tcPr>
            <w:tcW w:w="1717" w:type="dxa"/>
            <w:vAlign w:val="center"/>
          </w:tcPr>
          <w:p w14:paraId="251803D2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safety</w:t>
            </w:r>
          </w:p>
        </w:tc>
        <w:tc>
          <w:tcPr>
            <w:tcW w:w="7082" w:type="dxa"/>
            <w:vAlign w:val="center"/>
          </w:tcPr>
          <w:p w14:paraId="255758DF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Provides IMU-based fall detection, safety-monitoring sessions, countdown handling, and safety configuration.</w:t>
            </w:r>
          </w:p>
        </w:tc>
      </w:tr>
      <w:tr w:rsidR="00DE2D1E" w:rsidRPr="00980B3E" w14:paraId="173BCDDC" w14:textId="77777777">
        <w:trPr>
          <w:cantSplit/>
        </w:trPr>
        <w:tc>
          <w:tcPr>
            <w:tcW w:w="551" w:type="dxa"/>
            <w:vAlign w:val="center"/>
          </w:tcPr>
          <w:p w14:paraId="4B02B282" w14:textId="77777777" w:rsidR="00DE2D1E" w:rsidRPr="00980B3E" w:rsidRDefault="00DE2D1E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20</w:t>
            </w:r>
          </w:p>
        </w:tc>
        <w:tc>
          <w:tcPr>
            <w:tcW w:w="1717" w:type="dxa"/>
            <w:vAlign w:val="center"/>
          </w:tcPr>
          <w:p w14:paraId="4187153F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ai</w:t>
            </w:r>
          </w:p>
        </w:tc>
        <w:tc>
          <w:tcPr>
            <w:tcW w:w="7082" w:type="dxa"/>
            <w:vAlign w:val="center"/>
          </w:tcPr>
          <w:p w14:paraId="7646DA90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Extracts structured intake data with AI and publishes intake and escalation events for triage workflows.</w:t>
            </w:r>
          </w:p>
        </w:tc>
      </w:tr>
      <w:tr w:rsidR="00DE2D1E" w:rsidRPr="00980B3E" w14:paraId="245F3ED4" w14:textId="77777777">
        <w:trPr>
          <w:cantSplit/>
        </w:trPr>
        <w:tc>
          <w:tcPr>
            <w:tcW w:w="551" w:type="dxa"/>
            <w:vAlign w:val="center"/>
          </w:tcPr>
          <w:p w14:paraId="6C553B06" w14:textId="77777777" w:rsidR="00DE2D1E" w:rsidRPr="00980B3E" w:rsidRDefault="00DE2D1E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21</w:t>
            </w:r>
          </w:p>
        </w:tc>
        <w:tc>
          <w:tcPr>
            <w:tcW w:w="1717" w:type="dxa"/>
            <w:vAlign w:val="center"/>
          </w:tcPr>
          <w:p w14:paraId="1CC647AC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content</w:t>
            </w:r>
          </w:p>
        </w:tc>
        <w:tc>
          <w:tcPr>
            <w:tcW w:w="7082" w:type="dxa"/>
            <w:vAlign w:val="center"/>
          </w:tcPr>
          <w:p w14:paraId="7DB859F0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Manages health and educational content, categories, engagement, review, and content-moderation workflows.</w:t>
            </w:r>
          </w:p>
        </w:tc>
      </w:tr>
      <w:tr w:rsidR="00DE2D1E" w:rsidRPr="00980B3E" w14:paraId="1F4402B3" w14:textId="77777777">
        <w:trPr>
          <w:cantSplit/>
        </w:trPr>
        <w:tc>
          <w:tcPr>
            <w:tcW w:w="551" w:type="dxa"/>
            <w:vAlign w:val="center"/>
          </w:tcPr>
          <w:p w14:paraId="74FA218E" w14:textId="77777777" w:rsidR="00DE2D1E" w:rsidRPr="00980B3E" w:rsidRDefault="00DE2D1E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22</w:t>
            </w:r>
          </w:p>
        </w:tc>
        <w:tc>
          <w:tcPr>
            <w:tcW w:w="1717" w:type="dxa"/>
            <w:vAlign w:val="center"/>
          </w:tcPr>
          <w:p w14:paraId="3AE63CEC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community</w:t>
            </w:r>
          </w:p>
        </w:tc>
        <w:tc>
          <w:tcPr>
            <w:tcW w:w="7082" w:type="dxa"/>
            <w:vAlign w:val="center"/>
          </w:tcPr>
          <w:p w14:paraId="2DBBF8C9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Supports community topics, questions, answers, feeds, engagement, and community-safety rules.</w:t>
            </w:r>
          </w:p>
        </w:tc>
      </w:tr>
      <w:tr w:rsidR="00DE2D1E" w:rsidRPr="00980B3E" w14:paraId="4E6F9591" w14:textId="77777777">
        <w:trPr>
          <w:cantSplit/>
        </w:trPr>
        <w:tc>
          <w:tcPr>
            <w:tcW w:w="551" w:type="dxa"/>
            <w:vAlign w:val="center"/>
          </w:tcPr>
          <w:p w14:paraId="0F28520A" w14:textId="77777777" w:rsidR="00DE2D1E" w:rsidRPr="00980B3E" w:rsidRDefault="00DE2D1E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23</w:t>
            </w:r>
          </w:p>
        </w:tc>
        <w:tc>
          <w:tcPr>
            <w:tcW w:w="1717" w:type="dxa"/>
            <w:vAlign w:val="center"/>
          </w:tcPr>
          <w:p w14:paraId="18E00847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aimoderation</w:t>
            </w:r>
          </w:p>
        </w:tc>
        <w:tc>
          <w:tcPr>
            <w:tcW w:w="7082" w:type="dxa"/>
            <w:vAlign w:val="center"/>
          </w:tcPr>
          <w:p w14:paraId="65AA3992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Coordinates automated content scans, moderation policies, moderation cases, and human-review decisions.</w:t>
            </w:r>
          </w:p>
        </w:tc>
      </w:tr>
      <w:tr w:rsidR="00DE2D1E" w:rsidRPr="00980B3E" w14:paraId="09F956FF" w14:textId="77777777">
        <w:trPr>
          <w:cantSplit/>
        </w:trPr>
        <w:tc>
          <w:tcPr>
            <w:tcW w:w="551" w:type="dxa"/>
            <w:vAlign w:val="center"/>
          </w:tcPr>
          <w:p w14:paraId="29C9BB5C" w14:textId="77777777" w:rsidR="00DE2D1E" w:rsidRPr="00980B3E" w:rsidRDefault="00DE2D1E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24</w:t>
            </w:r>
          </w:p>
        </w:tc>
        <w:tc>
          <w:tcPr>
            <w:tcW w:w="1717" w:type="dxa"/>
            <w:vAlign w:val="center"/>
          </w:tcPr>
          <w:p w14:paraId="3B25908A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expert</w:t>
            </w:r>
          </w:p>
        </w:tc>
        <w:tc>
          <w:tcPr>
            <w:tcW w:w="7082" w:type="dxa"/>
            <w:vAlign w:val="center"/>
          </w:tcPr>
          <w:p w14:paraId="2B26C8FD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Manages expert profiles, professional specialties, verification state, trust state, and contribution points.</w:t>
            </w:r>
          </w:p>
        </w:tc>
      </w:tr>
      <w:tr w:rsidR="00DE2D1E" w:rsidRPr="00980B3E" w14:paraId="4B467D3C" w14:textId="77777777">
        <w:trPr>
          <w:cantSplit/>
        </w:trPr>
        <w:tc>
          <w:tcPr>
            <w:tcW w:w="551" w:type="dxa"/>
            <w:vAlign w:val="center"/>
          </w:tcPr>
          <w:p w14:paraId="3D8B3A3F" w14:textId="77777777" w:rsidR="00DE2D1E" w:rsidRPr="00980B3E" w:rsidRDefault="00DE2D1E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lastRenderedPageBreak/>
              <w:t>25</w:t>
            </w:r>
          </w:p>
        </w:tc>
        <w:tc>
          <w:tcPr>
            <w:tcW w:w="1717" w:type="dxa"/>
            <w:vAlign w:val="center"/>
          </w:tcPr>
          <w:p w14:paraId="214652EA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expertavailability</w:t>
            </w:r>
          </w:p>
        </w:tc>
        <w:tc>
          <w:tcPr>
            <w:tcW w:w="7082" w:type="dxa"/>
            <w:vAlign w:val="center"/>
          </w:tcPr>
          <w:p w14:paraId="21E78E30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Manages expert availability, online status, and controlled location sharing.</w:t>
            </w:r>
          </w:p>
        </w:tc>
      </w:tr>
      <w:tr w:rsidR="00DE2D1E" w:rsidRPr="00980B3E" w14:paraId="000CE22E" w14:textId="77777777">
        <w:trPr>
          <w:cantSplit/>
        </w:trPr>
        <w:tc>
          <w:tcPr>
            <w:tcW w:w="551" w:type="dxa"/>
            <w:vAlign w:val="center"/>
          </w:tcPr>
          <w:p w14:paraId="6A3F50AB" w14:textId="77777777" w:rsidR="00DE2D1E" w:rsidRPr="00980B3E" w:rsidRDefault="00DE2D1E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26</w:t>
            </w:r>
          </w:p>
        </w:tc>
        <w:tc>
          <w:tcPr>
            <w:tcW w:w="1717" w:type="dxa"/>
            <w:vAlign w:val="center"/>
          </w:tcPr>
          <w:p w14:paraId="1A06A337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expertverification</w:t>
            </w:r>
          </w:p>
        </w:tc>
        <w:tc>
          <w:tcPr>
            <w:tcW w:w="7082" w:type="dxa"/>
            <w:vAlign w:val="center"/>
          </w:tcPr>
          <w:p w14:paraId="0BB02876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Manages expert identity checks, professional credentials, document review, and face-verification adapters.</w:t>
            </w:r>
          </w:p>
        </w:tc>
      </w:tr>
      <w:tr w:rsidR="00DE2D1E" w:rsidRPr="00980B3E" w14:paraId="43B935C0" w14:textId="77777777">
        <w:trPr>
          <w:cantSplit/>
        </w:trPr>
        <w:tc>
          <w:tcPr>
            <w:tcW w:w="551" w:type="dxa"/>
            <w:vAlign w:val="center"/>
          </w:tcPr>
          <w:p w14:paraId="094DB1BE" w14:textId="77777777" w:rsidR="00DE2D1E" w:rsidRPr="00980B3E" w:rsidRDefault="00DE2D1E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27</w:t>
            </w:r>
          </w:p>
        </w:tc>
        <w:tc>
          <w:tcPr>
            <w:tcW w:w="1717" w:type="dxa"/>
            <w:vAlign w:val="center"/>
          </w:tcPr>
          <w:p w14:paraId="04A86DE4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consultation</w:t>
            </w:r>
          </w:p>
        </w:tc>
        <w:tc>
          <w:tcPr>
            <w:tcW w:w="7082" w:type="dxa"/>
            <w:vAlign w:val="center"/>
          </w:tcPr>
          <w:p w14:paraId="4C8C76DF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Manages expert consultation requests and the controlled transfer of triage context and citations.</w:t>
            </w:r>
          </w:p>
        </w:tc>
      </w:tr>
      <w:tr w:rsidR="00DE2D1E" w:rsidRPr="00980B3E" w14:paraId="46E89B74" w14:textId="77777777">
        <w:trPr>
          <w:cantSplit/>
        </w:trPr>
        <w:tc>
          <w:tcPr>
            <w:tcW w:w="551" w:type="dxa"/>
            <w:vAlign w:val="center"/>
          </w:tcPr>
          <w:p w14:paraId="334FEE3A" w14:textId="77777777" w:rsidR="00DE2D1E" w:rsidRPr="00980B3E" w:rsidRDefault="00DE2D1E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28</w:t>
            </w:r>
          </w:p>
        </w:tc>
        <w:tc>
          <w:tcPr>
            <w:tcW w:w="1717" w:type="dxa"/>
            <w:vAlign w:val="center"/>
          </w:tcPr>
          <w:p w14:paraId="1C72FAFE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directchat</w:t>
            </w:r>
          </w:p>
        </w:tc>
        <w:tc>
          <w:tcPr>
            <w:tcW w:w="7082" w:type="dxa"/>
            <w:vAlign w:val="center"/>
          </w:tcPr>
          <w:p w14:paraId="0213A68A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Manages direct conversations, messages, calls, conversation policies, and asynchronous chat events.</w:t>
            </w:r>
          </w:p>
        </w:tc>
      </w:tr>
      <w:tr w:rsidR="00DE2D1E" w:rsidRPr="00980B3E" w14:paraId="4BE21F61" w14:textId="77777777">
        <w:trPr>
          <w:cantSplit/>
        </w:trPr>
        <w:tc>
          <w:tcPr>
            <w:tcW w:w="551" w:type="dxa"/>
            <w:vAlign w:val="center"/>
          </w:tcPr>
          <w:p w14:paraId="64A08822" w14:textId="77777777" w:rsidR="00DE2D1E" w:rsidRPr="00980B3E" w:rsidRDefault="00DE2D1E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29</w:t>
            </w:r>
          </w:p>
        </w:tc>
        <w:tc>
          <w:tcPr>
            <w:tcW w:w="1717" w:type="dxa"/>
            <w:vAlign w:val="center"/>
          </w:tcPr>
          <w:p w14:paraId="7D936CC5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partner</w:t>
            </w:r>
          </w:p>
        </w:tc>
        <w:tc>
          <w:tcPr>
            <w:tcW w:w="7082" w:type="dxa"/>
            <w:vAlign w:val="center"/>
          </w:tcPr>
          <w:p w14:paraId="1BC0BB67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Manages partner-organization profiles, registration details, approval decisions, and governance status.</w:t>
            </w:r>
          </w:p>
        </w:tc>
      </w:tr>
      <w:tr w:rsidR="00DE2D1E" w:rsidRPr="00980B3E" w14:paraId="594F7C13" w14:textId="77777777">
        <w:trPr>
          <w:cantSplit/>
        </w:trPr>
        <w:tc>
          <w:tcPr>
            <w:tcW w:w="551" w:type="dxa"/>
            <w:vAlign w:val="center"/>
          </w:tcPr>
          <w:p w14:paraId="3CDAB896" w14:textId="77777777" w:rsidR="00DE2D1E" w:rsidRPr="00980B3E" w:rsidRDefault="00DE2D1E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30</w:t>
            </w:r>
          </w:p>
        </w:tc>
        <w:tc>
          <w:tcPr>
            <w:tcW w:w="1717" w:type="dxa"/>
            <w:vAlign w:val="center"/>
          </w:tcPr>
          <w:p w14:paraId="2DE81EFF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location</w:t>
            </w:r>
          </w:p>
        </w:tc>
        <w:tc>
          <w:tcPr>
            <w:tcW w:w="7082" w:type="dxa"/>
            <w:vAlign w:val="center"/>
          </w:tcPr>
          <w:p w14:paraId="3CF9E192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Captures, stores, and exposes user-location snapshots subject to access controls.</w:t>
            </w:r>
          </w:p>
        </w:tc>
      </w:tr>
      <w:tr w:rsidR="00DE2D1E" w:rsidRPr="00980B3E" w14:paraId="7B3FD10D" w14:textId="77777777">
        <w:trPr>
          <w:cantSplit/>
        </w:trPr>
        <w:tc>
          <w:tcPr>
            <w:tcW w:w="551" w:type="dxa"/>
            <w:vAlign w:val="center"/>
          </w:tcPr>
          <w:p w14:paraId="5957BD2B" w14:textId="77777777" w:rsidR="00DE2D1E" w:rsidRPr="00980B3E" w:rsidRDefault="00DE2D1E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31</w:t>
            </w:r>
          </w:p>
        </w:tc>
        <w:tc>
          <w:tcPr>
            <w:tcW w:w="1717" w:type="dxa"/>
            <w:vAlign w:val="center"/>
          </w:tcPr>
          <w:p w14:paraId="1600F36A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map</w:t>
            </w:r>
          </w:p>
        </w:tc>
        <w:tc>
          <w:tcPr>
            <w:tcW w:w="7082" w:type="dxa"/>
            <w:vAlign w:val="center"/>
          </w:tcPr>
          <w:p w14:paraId="3D86E65A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Provides care-facility discovery and routing through map-provider integrations such as TrackAsia.</w:t>
            </w:r>
          </w:p>
        </w:tc>
      </w:tr>
      <w:tr w:rsidR="00DE2D1E" w:rsidRPr="00980B3E" w14:paraId="4343198A" w14:textId="77777777">
        <w:trPr>
          <w:cantSplit/>
        </w:trPr>
        <w:tc>
          <w:tcPr>
            <w:tcW w:w="551" w:type="dxa"/>
            <w:vAlign w:val="center"/>
          </w:tcPr>
          <w:p w14:paraId="5A43CF11" w14:textId="77777777" w:rsidR="00DE2D1E" w:rsidRPr="00980B3E" w:rsidRDefault="00DE2D1E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32</w:t>
            </w:r>
          </w:p>
        </w:tc>
        <w:tc>
          <w:tcPr>
            <w:tcW w:w="1717" w:type="dxa"/>
            <w:vAlign w:val="center"/>
          </w:tcPr>
          <w:p w14:paraId="766B9604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nearbycare</w:t>
            </w:r>
          </w:p>
        </w:tc>
        <w:tc>
          <w:tcPr>
            <w:tcW w:w="7082" w:type="dxa"/>
            <w:vAlign w:val="center"/>
          </w:tcPr>
          <w:p w14:paraId="1867054D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Manages nearby-support requests and responses between users and available care experts.</w:t>
            </w:r>
          </w:p>
        </w:tc>
      </w:tr>
      <w:tr w:rsidR="00DE2D1E" w:rsidRPr="00980B3E" w14:paraId="29BFF095" w14:textId="77777777">
        <w:trPr>
          <w:cantSplit/>
        </w:trPr>
        <w:tc>
          <w:tcPr>
            <w:tcW w:w="551" w:type="dxa"/>
            <w:vAlign w:val="center"/>
          </w:tcPr>
          <w:p w14:paraId="00379050" w14:textId="77777777" w:rsidR="00DE2D1E" w:rsidRPr="00980B3E" w:rsidRDefault="00DE2D1E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33</w:t>
            </w:r>
          </w:p>
        </w:tc>
        <w:tc>
          <w:tcPr>
            <w:tcW w:w="1717" w:type="dxa"/>
            <w:vAlign w:val="center"/>
          </w:tcPr>
          <w:p w14:paraId="6EA803FB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search</w:t>
            </w:r>
          </w:p>
        </w:tc>
        <w:tc>
          <w:tcPr>
            <w:tcW w:w="7082" w:type="dxa"/>
            <w:vAlign w:val="center"/>
          </w:tcPr>
          <w:p w14:paraId="3EADB9DC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Provides federated search across content and community-question sources.</w:t>
            </w:r>
          </w:p>
        </w:tc>
      </w:tr>
      <w:tr w:rsidR="00DE2D1E" w:rsidRPr="00980B3E" w14:paraId="50B943AC" w14:textId="77777777">
        <w:trPr>
          <w:cantSplit/>
        </w:trPr>
        <w:tc>
          <w:tcPr>
            <w:tcW w:w="551" w:type="dxa"/>
            <w:vAlign w:val="center"/>
          </w:tcPr>
          <w:p w14:paraId="437D5ECB" w14:textId="77777777" w:rsidR="00DE2D1E" w:rsidRPr="00980B3E" w:rsidRDefault="00DE2D1E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34</w:t>
            </w:r>
          </w:p>
        </w:tc>
        <w:tc>
          <w:tcPr>
            <w:tcW w:w="1717" w:type="dxa"/>
            <w:vAlign w:val="center"/>
          </w:tcPr>
          <w:p w14:paraId="3BAA6358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masterdata</w:t>
            </w:r>
          </w:p>
        </w:tc>
        <w:tc>
          <w:tcPr>
            <w:tcW w:w="7082" w:type="dxa"/>
            <w:vAlign w:val="center"/>
          </w:tcPr>
          <w:p w14:paraId="12B1F965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Exposes reference data such as administrative areas, hospitals, and professional specialties.</w:t>
            </w:r>
          </w:p>
        </w:tc>
      </w:tr>
      <w:tr w:rsidR="00DE2D1E" w:rsidRPr="00980B3E" w14:paraId="00E7B8C7" w14:textId="77777777">
        <w:trPr>
          <w:cantSplit/>
        </w:trPr>
        <w:tc>
          <w:tcPr>
            <w:tcW w:w="551" w:type="dxa"/>
            <w:vAlign w:val="center"/>
          </w:tcPr>
          <w:p w14:paraId="6E660F39" w14:textId="77777777" w:rsidR="00DE2D1E" w:rsidRPr="00980B3E" w:rsidRDefault="00DE2D1E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35</w:t>
            </w:r>
          </w:p>
        </w:tc>
        <w:tc>
          <w:tcPr>
            <w:tcW w:w="1717" w:type="dxa"/>
            <w:vAlign w:val="center"/>
          </w:tcPr>
          <w:p w14:paraId="5C62F391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common</w:t>
            </w:r>
          </w:p>
        </w:tc>
        <w:tc>
          <w:tcPr>
            <w:tcW w:w="7082" w:type="dxa"/>
            <w:vAlign w:val="center"/>
          </w:tcPr>
          <w:p w14:paraId="5B26F73D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Contains shared configuration, constants, exceptions, responses, utilities, and validation components.</w:t>
            </w:r>
          </w:p>
        </w:tc>
      </w:tr>
      <w:tr w:rsidR="00DE2D1E" w:rsidRPr="00980B3E" w14:paraId="26C69DCE" w14:textId="77777777">
        <w:trPr>
          <w:cantSplit/>
        </w:trPr>
        <w:tc>
          <w:tcPr>
            <w:tcW w:w="551" w:type="dxa"/>
            <w:vAlign w:val="center"/>
          </w:tcPr>
          <w:p w14:paraId="54A8670F" w14:textId="77777777" w:rsidR="00DE2D1E" w:rsidRPr="00980B3E" w:rsidRDefault="00DE2D1E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36</w:t>
            </w:r>
          </w:p>
        </w:tc>
        <w:tc>
          <w:tcPr>
            <w:tcW w:w="1717" w:type="dxa"/>
            <w:vAlign w:val="center"/>
          </w:tcPr>
          <w:p w14:paraId="5B869034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audit</w:t>
            </w:r>
          </w:p>
        </w:tc>
        <w:tc>
          <w:tcPr>
            <w:tcW w:w="7082" w:type="dxa"/>
            <w:vAlign w:val="center"/>
          </w:tcPr>
          <w:p w14:paraId="5456F374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Records audit logs, security events, incident notes, and administrative security investigations.</w:t>
            </w:r>
          </w:p>
        </w:tc>
      </w:tr>
      <w:tr w:rsidR="00DE2D1E" w:rsidRPr="00980B3E" w14:paraId="50E568B7" w14:textId="77777777">
        <w:trPr>
          <w:cantSplit/>
        </w:trPr>
        <w:tc>
          <w:tcPr>
            <w:tcW w:w="551" w:type="dxa"/>
            <w:vAlign w:val="center"/>
          </w:tcPr>
          <w:p w14:paraId="2CA0BA8F" w14:textId="77777777" w:rsidR="00DE2D1E" w:rsidRPr="00980B3E" w:rsidRDefault="00DE2D1E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37</w:t>
            </w:r>
          </w:p>
        </w:tc>
        <w:tc>
          <w:tcPr>
            <w:tcW w:w="1717" w:type="dxa"/>
            <w:vAlign w:val="center"/>
          </w:tcPr>
          <w:p w14:paraId="2D21C7CF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notification</w:t>
            </w:r>
          </w:p>
        </w:tc>
        <w:tc>
          <w:tcPr>
            <w:tcW w:w="7082" w:type="dxa"/>
            <w:vAlign w:val="center"/>
          </w:tcPr>
          <w:p w14:paraId="03FB0B19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Manages device tokens, notification preferences, delivery records, FCM delivery, and domain notifications.</w:t>
            </w:r>
          </w:p>
        </w:tc>
      </w:tr>
      <w:tr w:rsidR="00DE2D1E" w:rsidRPr="00980B3E" w14:paraId="4F93480D" w14:textId="77777777">
        <w:trPr>
          <w:cantSplit/>
        </w:trPr>
        <w:tc>
          <w:tcPr>
            <w:tcW w:w="551" w:type="dxa"/>
            <w:vAlign w:val="center"/>
          </w:tcPr>
          <w:p w14:paraId="0BEF1BE3" w14:textId="77777777" w:rsidR="00DE2D1E" w:rsidRPr="00980B3E" w:rsidRDefault="00DE2D1E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38</w:t>
            </w:r>
          </w:p>
        </w:tc>
        <w:tc>
          <w:tcPr>
            <w:tcW w:w="1717" w:type="dxa"/>
            <w:vAlign w:val="center"/>
          </w:tcPr>
          <w:p w14:paraId="6F0D7A0D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file</w:t>
            </w:r>
          </w:p>
        </w:tc>
        <w:tc>
          <w:tcPr>
            <w:tcW w:w="7082" w:type="dxa"/>
            <w:vAlign w:val="center"/>
          </w:tcPr>
          <w:p w14:paraId="73103377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Manages file metadata, upload and retrieval operations, access policies, cleanup, and cloud-storage providers.</w:t>
            </w:r>
          </w:p>
        </w:tc>
      </w:tr>
      <w:tr w:rsidR="00DE2D1E" w:rsidRPr="00980B3E" w14:paraId="079AEA29" w14:textId="77777777">
        <w:trPr>
          <w:cantSplit/>
        </w:trPr>
        <w:tc>
          <w:tcPr>
            <w:tcW w:w="551" w:type="dxa"/>
            <w:vAlign w:val="center"/>
          </w:tcPr>
          <w:p w14:paraId="6040033F" w14:textId="77777777" w:rsidR="00DE2D1E" w:rsidRPr="00980B3E" w:rsidRDefault="00DE2D1E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39</w:t>
            </w:r>
          </w:p>
        </w:tc>
        <w:tc>
          <w:tcPr>
            <w:tcW w:w="1717" w:type="dxa"/>
            <w:vAlign w:val="center"/>
          </w:tcPr>
          <w:p w14:paraId="12C970A4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integration</w:t>
            </w:r>
          </w:p>
        </w:tc>
        <w:tc>
          <w:tcPr>
            <w:tcW w:w="7082" w:type="dxa"/>
            <w:vAlign w:val="center"/>
          </w:tcPr>
          <w:p w14:paraId="54F2F481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Contains external-system gateways and adapters for Firebase, Gemini, wearable providers, and ZEGOCLOUD.</w:t>
            </w:r>
          </w:p>
        </w:tc>
      </w:tr>
      <w:tr w:rsidR="00DE2D1E" w:rsidRPr="00980B3E" w14:paraId="4BA81225" w14:textId="77777777">
        <w:trPr>
          <w:cantSplit/>
        </w:trPr>
        <w:tc>
          <w:tcPr>
            <w:tcW w:w="551" w:type="dxa"/>
            <w:vAlign w:val="center"/>
          </w:tcPr>
          <w:p w14:paraId="5D15CC95" w14:textId="77777777" w:rsidR="00DE2D1E" w:rsidRPr="00980B3E" w:rsidRDefault="00DE2D1E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40</w:t>
            </w:r>
          </w:p>
        </w:tc>
        <w:tc>
          <w:tcPr>
            <w:tcW w:w="1717" w:type="dxa"/>
            <w:vAlign w:val="center"/>
          </w:tcPr>
          <w:p w14:paraId="285657FB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systemconfiguration</w:t>
            </w:r>
          </w:p>
        </w:tc>
        <w:tc>
          <w:tcPr>
            <w:tcW w:w="7082" w:type="dxa"/>
            <w:vAlign w:val="center"/>
          </w:tcPr>
          <w:p w14:paraId="137A0896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Stores and exposes persistent runtime-configuration values used by administrative and automated services.</w:t>
            </w:r>
          </w:p>
        </w:tc>
      </w:tr>
    </w:tbl>
    <w:p w14:paraId="09CD035D" w14:textId="77777777" w:rsidR="00A0613F" w:rsidRPr="00A0613F" w:rsidRDefault="00A0613F" w:rsidP="00A0613F">
      <w:pPr>
        <w:spacing w:before="240"/>
        <w:jc w:val="center"/>
        <w:rPr>
          <w:rFonts w:ascii="Times New Roman" w:eastAsia="Times New Roman" w:hAnsi="Times New Roman" w:cs="Times New Roman"/>
          <w:b/>
          <w:bCs/>
          <w:i/>
          <w:iCs/>
          <w:color w:val="0000FF"/>
        </w:rPr>
      </w:pPr>
      <w:r>
        <w:rPr>
          <w:rFonts w:ascii="Times New Roman" w:eastAsia="Times New Roman" w:hAnsi="Times New Roman" w:cs="Times New Roman"/>
          <w:b/>
          <w:bCs/>
        </w:rPr>
        <w:t xml:space="preserve">Table 1: </w:t>
      </w:r>
      <w:r w:rsidRPr="00980B3E">
        <w:rPr>
          <w:rFonts w:ascii="Times New Roman" w:eastAsia="Times New Roman" w:hAnsi="Times New Roman" w:cs="Times New Roman"/>
          <w:b/>
          <w:bCs/>
        </w:rPr>
        <w:t>Backend Package Diagram</w:t>
      </w:r>
      <w:r>
        <w:rPr>
          <w:rFonts w:ascii="Times New Roman" w:eastAsia="Times New Roman" w:hAnsi="Times New Roman" w:cs="Times New Roman"/>
          <w:b/>
          <w:bCs/>
        </w:rPr>
        <w:t xml:space="preserve"> </w:t>
      </w:r>
      <w:r w:rsidRPr="00980B3E">
        <w:rPr>
          <w:rFonts w:ascii="Times New Roman" w:eastAsia="Times New Roman" w:hAnsi="Times New Roman" w:cs="Times New Roman"/>
          <w:b/>
          <w:bCs/>
        </w:rPr>
        <w:t>Descriptions</w:t>
      </w:r>
    </w:p>
    <w:p w14:paraId="1906CC2C" w14:textId="77777777" w:rsidR="00DE2D1E" w:rsidRPr="00980B3E" w:rsidRDefault="00000000">
      <w:pPr>
        <w:pStyle w:val="Heading4"/>
        <w:jc w:val="both"/>
        <w:rPr>
          <w:rFonts w:ascii="Times New Roman" w:eastAsia="Times New Roman" w:hAnsi="Times New Roman" w:cs="Times New Roman"/>
        </w:rPr>
      </w:pPr>
      <w:r w:rsidRPr="00980B3E">
        <w:rPr>
          <w:rFonts w:ascii="Times New Roman" w:eastAsia="Times New Roman" w:hAnsi="Times New Roman" w:cs="Times New Roman"/>
        </w:rPr>
        <w:lastRenderedPageBreak/>
        <w:t xml:space="preserve">1.2.2 </w:t>
      </w:r>
      <w:r w:rsidR="00592B4C">
        <w:rPr>
          <w:rFonts w:ascii="Times New Roman" w:eastAsia="Times New Roman" w:hAnsi="Times New Roman" w:cs="Times New Roman"/>
        </w:rPr>
        <w:t>WebApp</w:t>
      </w:r>
      <w:r w:rsidRPr="00980B3E">
        <w:rPr>
          <w:rFonts w:ascii="Times New Roman" w:eastAsia="Times New Roman" w:hAnsi="Times New Roman" w:cs="Times New Roman"/>
        </w:rPr>
        <w:t xml:space="preserve"> Package Diagram</w:t>
      </w:r>
    </w:p>
    <w:p w14:paraId="34D36F1B" w14:textId="77777777" w:rsidR="00DE2D1E" w:rsidRPr="00980B3E" w:rsidRDefault="00592B4C">
      <w:pPr>
        <w:jc w:val="center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57E5B636" wp14:editId="4259F146">
            <wp:extent cx="5943600" cy="2466975"/>
            <wp:effectExtent l="0" t="0" r="0" b="9525"/>
            <wp:docPr id="181893240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6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A1E59" w14:textId="77777777" w:rsidR="00DE2D1E" w:rsidRPr="00980B3E" w:rsidRDefault="00592B4C">
      <w:pPr>
        <w:jc w:val="center"/>
        <w:rPr>
          <w:rFonts w:ascii="Times New Roman" w:eastAsia="Times New Roman" w:hAnsi="Times New Roman" w:cs="Times New Roman"/>
          <w:b/>
          <w:bCs/>
          <w:i/>
          <w:iCs/>
          <w:color w:val="0000FF"/>
        </w:rPr>
      </w:pPr>
      <w:r>
        <w:rPr>
          <w:rFonts w:ascii="Times New Roman" w:eastAsia="Times New Roman" w:hAnsi="Times New Roman" w:cs="Times New Roman"/>
          <w:b/>
          <w:bCs/>
        </w:rPr>
        <w:t>WebApp</w:t>
      </w:r>
      <w:r w:rsidRPr="00980B3E">
        <w:rPr>
          <w:rFonts w:ascii="Times New Roman" w:eastAsia="Times New Roman" w:hAnsi="Times New Roman" w:cs="Times New Roman"/>
          <w:b/>
          <w:bCs/>
        </w:rPr>
        <w:t xml:space="preserve"> Package Diagram</w:t>
      </w:r>
    </w:p>
    <w:p w14:paraId="524B175E" w14:textId="77777777" w:rsidR="00DE2D1E" w:rsidRPr="00980B3E" w:rsidRDefault="00000000">
      <w:pPr>
        <w:jc w:val="center"/>
        <w:rPr>
          <w:rFonts w:ascii="Times New Roman" w:eastAsia="Times New Roman" w:hAnsi="Times New Roman" w:cs="Times New Roman"/>
          <w:b/>
          <w:bCs/>
          <w:i/>
          <w:iCs/>
          <w:color w:val="B45F06"/>
          <w:u w:val="single"/>
        </w:rPr>
      </w:pPr>
      <w:r w:rsidRPr="00980B3E">
        <w:rPr>
          <w:rFonts w:ascii="Times New Roman" w:eastAsia="Times New Roman" w:hAnsi="Times New Roman" w:cs="Times New Roman"/>
          <w:b/>
          <w:bCs/>
          <w:i/>
          <w:iCs/>
          <w:color w:val="B45F06"/>
        </w:rPr>
        <w:t xml:space="preserve">Detail: </w:t>
      </w:r>
      <w:hyperlink r:id="rId13">
        <w:r w:rsidR="00592B4C">
          <w:rPr>
            <w:rFonts w:ascii="Times New Roman" w:eastAsia="Times New Roman" w:hAnsi="Times New Roman" w:cs="Times New Roman"/>
            <w:b/>
            <w:bCs/>
            <w:i/>
            <w:iCs/>
            <w:color w:val="B45F06"/>
            <w:u w:val="single"/>
          </w:rPr>
          <w:t>WebApp</w:t>
        </w:r>
        <w:r w:rsidRPr="00980B3E">
          <w:rPr>
            <w:rFonts w:ascii="Times New Roman" w:eastAsia="Times New Roman" w:hAnsi="Times New Roman" w:cs="Times New Roman"/>
            <w:b/>
            <w:bCs/>
            <w:i/>
            <w:iCs/>
            <w:color w:val="B45F06"/>
            <w:u w:val="single"/>
          </w:rPr>
          <w:t xml:space="preserve"> Package Diagram</w:t>
        </w:r>
      </w:hyperlink>
    </w:p>
    <w:p w14:paraId="25CC6597" w14:textId="77777777" w:rsidR="00DE2D1E" w:rsidRPr="00980B3E" w:rsidRDefault="00000000">
      <w:pPr>
        <w:spacing w:after="60"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 w:rsidRPr="00980B3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Package Descriptions</w:t>
      </w:r>
    </w:p>
    <w:tbl>
      <w:tblPr>
        <w:tblStyle w:val="a1"/>
        <w:tblW w:w="935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51"/>
        <w:gridCol w:w="1717"/>
        <w:gridCol w:w="7082"/>
      </w:tblGrid>
      <w:tr w:rsidR="00DE2D1E" w:rsidRPr="00980B3E" w14:paraId="7573FA3D" w14:textId="77777777">
        <w:trPr>
          <w:tblHeader/>
        </w:trPr>
        <w:tc>
          <w:tcPr>
            <w:tcW w:w="551" w:type="dxa"/>
            <w:shd w:val="clear" w:color="auto" w:fill="FFE8E1"/>
            <w:vAlign w:val="center"/>
          </w:tcPr>
          <w:p w14:paraId="2D620FAC" w14:textId="77777777" w:rsidR="00DE2D1E" w:rsidRPr="00980B3E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980B3E">
              <w:rPr>
                <w:rFonts w:ascii="Times New Roman" w:eastAsia="Times New Roman" w:hAnsi="Times New Roman" w:cs="Times New Roman"/>
                <w:b/>
                <w:bCs/>
              </w:rPr>
              <w:t>No</w:t>
            </w:r>
          </w:p>
        </w:tc>
        <w:tc>
          <w:tcPr>
            <w:tcW w:w="1717" w:type="dxa"/>
            <w:shd w:val="clear" w:color="auto" w:fill="FFE8E1"/>
            <w:vAlign w:val="center"/>
          </w:tcPr>
          <w:p w14:paraId="26000DB5" w14:textId="77777777" w:rsidR="00DE2D1E" w:rsidRPr="00980B3E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980B3E">
              <w:rPr>
                <w:rFonts w:ascii="Times New Roman" w:eastAsia="Times New Roman" w:hAnsi="Times New Roman" w:cs="Times New Roman"/>
                <w:b/>
                <w:bCs/>
              </w:rPr>
              <w:t>Package</w:t>
            </w:r>
          </w:p>
        </w:tc>
        <w:tc>
          <w:tcPr>
            <w:tcW w:w="7082" w:type="dxa"/>
            <w:shd w:val="clear" w:color="auto" w:fill="FFE8E1"/>
            <w:vAlign w:val="center"/>
          </w:tcPr>
          <w:p w14:paraId="6B1A9285" w14:textId="77777777" w:rsidR="00DE2D1E" w:rsidRPr="00980B3E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980B3E">
              <w:rPr>
                <w:rFonts w:ascii="Times New Roman" w:eastAsia="Times New Roman" w:hAnsi="Times New Roman" w:cs="Times New Roman"/>
                <w:b/>
                <w:bCs/>
              </w:rPr>
              <w:t>Description</w:t>
            </w:r>
          </w:p>
        </w:tc>
      </w:tr>
      <w:tr w:rsidR="00DE2D1E" w:rsidRPr="00980B3E" w14:paraId="0574F9F0" w14:textId="77777777">
        <w:trPr>
          <w:cantSplit/>
        </w:trPr>
        <w:tc>
          <w:tcPr>
            <w:tcW w:w="551" w:type="dxa"/>
            <w:vAlign w:val="center"/>
          </w:tcPr>
          <w:p w14:paraId="7D53F529" w14:textId="77777777" w:rsidR="00DE2D1E" w:rsidRPr="00980B3E" w:rsidRDefault="00DE2D1E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1717" w:type="dxa"/>
            <w:vAlign w:val="center"/>
          </w:tcPr>
          <w:p w14:paraId="18F1219B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app</w:t>
            </w:r>
          </w:p>
        </w:tc>
        <w:tc>
          <w:tcPr>
            <w:tcW w:w="7082" w:type="dxa"/>
            <w:vAlign w:val="center"/>
          </w:tcPr>
          <w:p w14:paraId="75A2E696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Contains the Web application routing, access-control guards, and portal-layout composition.</w:t>
            </w:r>
          </w:p>
        </w:tc>
      </w:tr>
      <w:tr w:rsidR="00DE2D1E" w:rsidRPr="00980B3E" w14:paraId="3778AA79" w14:textId="77777777">
        <w:trPr>
          <w:cantSplit/>
        </w:trPr>
        <w:tc>
          <w:tcPr>
            <w:tcW w:w="551" w:type="dxa"/>
            <w:vAlign w:val="center"/>
          </w:tcPr>
          <w:p w14:paraId="73A51FF6" w14:textId="77777777" w:rsidR="00DE2D1E" w:rsidRPr="00980B3E" w:rsidRDefault="00DE2D1E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1717" w:type="dxa"/>
            <w:vAlign w:val="center"/>
          </w:tcPr>
          <w:p w14:paraId="20C80DEA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app.router</w:t>
            </w:r>
          </w:p>
        </w:tc>
        <w:tc>
          <w:tcPr>
            <w:tcW w:w="7082" w:type="dxa"/>
            <w:vAlign w:val="center"/>
          </w:tcPr>
          <w:p w14:paraId="35CA9310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Defines the React Router route tree and maps routes to feature pages.</w:t>
            </w:r>
          </w:p>
        </w:tc>
      </w:tr>
      <w:tr w:rsidR="00DE2D1E" w:rsidRPr="00980B3E" w14:paraId="174C75DC" w14:textId="77777777">
        <w:trPr>
          <w:cantSplit/>
        </w:trPr>
        <w:tc>
          <w:tcPr>
            <w:tcW w:w="551" w:type="dxa"/>
            <w:vAlign w:val="center"/>
          </w:tcPr>
          <w:p w14:paraId="2B30BFBF" w14:textId="77777777" w:rsidR="00DE2D1E" w:rsidRPr="00980B3E" w:rsidRDefault="00DE2D1E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1717" w:type="dxa"/>
            <w:vAlign w:val="center"/>
          </w:tcPr>
          <w:p w14:paraId="0838C96C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app.guards</w:t>
            </w:r>
          </w:p>
        </w:tc>
        <w:tc>
          <w:tcPr>
            <w:tcW w:w="7082" w:type="dxa"/>
            <w:vAlign w:val="center"/>
          </w:tcPr>
          <w:p w14:paraId="0593EF35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Enforces authentication, role authorization, onboarding, and role-aware redirection.</w:t>
            </w:r>
          </w:p>
        </w:tc>
      </w:tr>
      <w:tr w:rsidR="00DE2D1E" w:rsidRPr="00980B3E" w14:paraId="21194325" w14:textId="77777777">
        <w:trPr>
          <w:cantSplit/>
        </w:trPr>
        <w:tc>
          <w:tcPr>
            <w:tcW w:w="551" w:type="dxa"/>
            <w:vAlign w:val="center"/>
          </w:tcPr>
          <w:p w14:paraId="6B5235D6" w14:textId="77777777" w:rsidR="00DE2D1E" w:rsidRPr="00980B3E" w:rsidRDefault="00DE2D1E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1717" w:type="dxa"/>
            <w:vAlign w:val="center"/>
          </w:tcPr>
          <w:p w14:paraId="4BE8466E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app.layouts</w:t>
            </w:r>
          </w:p>
        </w:tc>
        <w:tc>
          <w:tcPr>
            <w:tcW w:w="7082" w:type="dxa"/>
            <w:vAlign w:val="center"/>
          </w:tcPr>
          <w:p w14:paraId="28E2D52F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Provides reusable layouts for authentication, administration, expert, and content portals.</w:t>
            </w:r>
          </w:p>
        </w:tc>
      </w:tr>
      <w:tr w:rsidR="00DE2D1E" w:rsidRPr="00980B3E" w14:paraId="7E186815" w14:textId="77777777">
        <w:trPr>
          <w:cantSplit/>
        </w:trPr>
        <w:tc>
          <w:tcPr>
            <w:tcW w:w="551" w:type="dxa"/>
            <w:vAlign w:val="center"/>
          </w:tcPr>
          <w:p w14:paraId="61319877" w14:textId="77777777" w:rsidR="00DE2D1E" w:rsidRPr="00980B3E" w:rsidRDefault="00DE2D1E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</w:t>
            </w:r>
          </w:p>
        </w:tc>
        <w:tc>
          <w:tcPr>
            <w:tcW w:w="1717" w:type="dxa"/>
            <w:vAlign w:val="center"/>
          </w:tcPr>
          <w:p w14:paraId="46B2E5A5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features</w:t>
            </w:r>
          </w:p>
        </w:tc>
        <w:tc>
          <w:tcPr>
            <w:tcW w:w="7082" w:type="dxa"/>
            <w:vAlign w:val="center"/>
          </w:tcPr>
          <w:p w14:paraId="5820D1AB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Contains independently organized business-capability packages for the Web application.</w:t>
            </w:r>
          </w:p>
        </w:tc>
      </w:tr>
      <w:tr w:rsidR="00DE2D1E" w:rsidRPr="00980B3E" w14:paraId="1F205FF6" w14:textId="77777777">
        <w:trPr>
          <w:cantSplit/>
        </w:trPr>
        <w:tc>
          <w:tcPr>
            <w:tcW w:w="551" w:type="dxa"/>
            <w:vAlign w:val="center"/>
          </w:tcPr>
          <w:p w14:paraId="095DDB1A" w14:textId="77777777" w:rsidR="00DE2D1E" w:rsidRPr="00980B3E" w:rsidRDefault="00DE2D1E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</w:t>
            </w:r>
          </w:p>
        </w:tc>
        <w:tc>
          <w:tcPr>
            <w:tcW w:w="1717" w:type="dxa"/>
            <w:vAlign w:val="center"/>
          </w:tcPr>
          <w:p w14:paraId="70AB3674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features.admin</w:t>
            </w:r>
          </w:p>
        </w:tc>
        <w:tc>
          <w:tcPr>
            <w:tcW w:w="7082" w:type="dxa"/>
            <w:vAlign w:val="center"/>
          </w:tcPr>
          <w:p w14:paraId="73550150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Implements administrator dashboards, user management, and audit-log access.</w:t>
            </w:r>
          </w:p>
        </w:tc>
      </w:tr>
      <w:tr w:rsidR="00DE2D1E" w:rsidRPr="00980B3E" w14:paraId="539B9C76" w14:textId="77777777">
        <w:trPr>
          <w:cantSplit/>
        </w:trPr>
        <w:tc>
          <w:tcPr>
            <w:tcW w:w="551" w:type="dxa"/>
            <w:vAlign w:val="center"/>
          </w:tcPr>
          <w:p w14:paraId="380E2A9F" w14:textId="77777777" w:rsidR="00DE2D1E" w:rsidRPr="00980B3E" w:rsidRDefault="00DE2D1E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</w:t>
            </w:r>
          </w:p>
        </w:tc>
        <w:tc>
          <w:tcPr>
            <w:tcW w:w="1717" w:type="dxa"/>
            <w:vAlign w:val="center"/>
          </w:tcPr>
          <w:p w14:paraId="1285EFD4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features.aiRuleManagement</w:t>
            </w:r>
          </w:p>
        </w:tc>
        <w:tc>
          <w:tcPr>
            <w:tcW w:w="7082" w:type="dxa"/>
            <w:vAlign w:val="center"/>
          </w:tcPr>
          <w:p w14:paraId="374E583B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Manages AI-moderation policies, red-flag rules, and system-safety configuration.</w:t>
            </w:r>
          </w:p>
        </w:tc>
      </w:tr>
      <w:tr w:rsidR="00DE2D1E" w:rsidRPr="00980B3E" w14:paraId="71D4CEBF" w14:textId="77777777">
        <w:trPr>
          <w:cantSplit/>
        </w:trPr>
        <w:tc>
          <w:tcPr>
            <w:tcW w:w="551" w:type="dxa"/>
            <w:vAlign w:val="center"/>
          </w:tcPr>
          <w:p w14:paraId="13CE2A38" w14:textId="77777777" w:rsidR="00DE2D1E" w:rsidRPr="00980B3E" w:rsidRDefault="00DE2D1E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</w:t>
            </w:r>
          </w:p>
        </w:tc>
        <w:tc>
          <w:tcPr>
            <w:tcW w:w="1717" w:type="dxa"/>
            <w:vAlign w:val="center"/>
          </w:tcPr>
          <w:p w14:paraId="67366788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features.auth</w:t>
            </w:r>
          </w:p>
        </w:tc>
        <w:tc>
          <w:tcPr>
            <w:tcW w:w="7082" w:type="dxa"/>
            <w:vAlign w:val="center"/>
          </w:tcPr>
          <w:p w14:paraId="2D2EA74C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Implements login, federated registration, OTP verification, account profiles, and blocked-account handling.</w:t>
            </w:r>
          </w:p>
        </w:tc>
      </w:tr>
      <w:tr w:rsidR="00DE2D1E" w:rsidRPr="00980B3E" w14:paraId="555233E9" w14:textId="77777777">
        <w:trPr>
          <w:cantSplit/>
        </w:trPr>
        <w:tc>
          <w:tcPr>
            <w:tcW w:w="551" w:type="dxa"/>
            <w:vAlign w:val="center"/>
          </w:tcPr>
          <w:p w14:paraId="0C0C61D0" w14:textId="77777777" w:rsidR="00DE2D1E" w:rsidRPr="00980B3E" w:rsidRDefault="00DE2D1E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</w:t>
            </w:r>
          </w:p>
        </w:tc>
        <w:tc>
          <w:tcPr>
            <w:tcW w:w="1717" w:type="dxa"/>
            <w:vAlign w:val="center"/>
          </w:tcPr>
          <w:p w14:paraId="521115BE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features.babyCare</w:t>
            </w:r>
          </w:p>
        </w:tc>
        <w:tc>
          <w:tcPr>
            <w:tcW w:w="7082" w:type="dxa"/>
            <w:vAlign w:val="center"/>
          </w:tcPr>
          <w:p w14:paraId="747C082A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Provides Web entry pages for baby-care resources and unavailable-resource handling.</w:t>
            </w:r>
          </w:p>
        </w:tc>
      </w:tr>
      <w:tr w:rsidR="00DE2D1E" w:rsidRPr="00980B3E" w14:paraId="3FF62873" w14:textId="77777777">
        <w:trPr>
          <w:cantSplit/>
        </w:trPr>
        <w:tc>
          <w:tcPr>
            <w:tcW w:w="551" w:type="dxa"/>
            <w:vAlign w:val="center"/>
          </w:tcPr>
          <w:p w14:paraId="4D9E46D6" w14:textId="77777777" w:rsidR="00DE2D1E" w:rsidRPr="00980B3E" w:rsidRDefault="00DE2D1E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</w:t>
            </w:r>
          </w:p>
        </w:tc>
        <w:tc>
          <w:tcPr>
            <w:tcW w:w="1717" w:type="dxa"/>
            <w:vAlign w:val="center"/>
          </w:tcPr>
          <w:p w14:paraId="4C106DBD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features.contentManagement</w:t>
            </w:r>
          </w:p>
        </w:tc>
        <w:tc>
          <w:tcPr>
            <w:tcW w:w="7082" w:type="dxa"/>
            <w:vAlign w:val="center"/>
          </w:tcPr>
          <w:p w14:paraId="2D4EB803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Manages articles, FAQs, checklists, topics, exercises, approval workflows, and rich-content editing.</w:t>
            </w:r>
          </w:p>
        </w:tc>
      </w:tr>
      <w:tr w:rsidR="00DE2D1E" w:rsidRPr="00980B3E" w14:paraId="7D6BC158" w14:textId="77777777">
        <w:trPr>
          <w:cantSplit/>
        </w:trPr>
        <w:tc>
          <w:tcPr>
            <w:tcW w:w="551" w:type="dxa"/>
            <w:vAlign w:val="center"/>
          </w:tcPr>
          <w:p w14:paraId="617AAA0E" w14:textId="77777777" w:rsidR="00DE2D1E" w:rsidRPr="00980B3E" w:rsidRDefault="00DE2D1E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11</w:t>
            </w:r>
          </w:p>
        </w:tc>
        <w:tc>
          <w:tcPr>
            <w:tcW w:w="1717" w:type="dxa"/>
            <w:vAlign w:val="center"/>
          </w:tcPr>
          <w:p w14:paraId="39DAB29A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features.dashboard</w:t>
            </w:r>
          </w:p>
        </w:tc>
        <w:tc>
          <w:tcPr>
            <w:tcW w:w="7082" w:type="dxa"/>
            <w:vAlign w:val="center"/>
          </w:tcPr>
          <w:p w14:paraId="16029DC8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Presents community-management dashboard information and operational summaries.</w:t>
            </w:r>
          </w:p>
        </w:tc>
      </w:tr>
      <w:tr w:rsidR="00DE2D1E" w:rsidRPr="00980B3E" w14:paraId="6713687E" w14:textId="77777777">
        <w:trPr>
          <w:cantSplit/>
        </w:trPr>
        <w:tc>
          <w:tcPr>
            <w:tcW w:w="551" w:type="dxa"/>
            <w:vAlign w:val="center"/>
          </w:tcPr>
          <w:p w14:paraId="29E535F2" w14:textId="77777777" w:rsidR="00DE2D1E" w:rsidRPr="00980B3E" w:rsidRDefault="00DE2D1E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12</w:t>
            </w:r>
          </w:p>
        </w:tc>
        <w:tc>
          <w:tcPr>
            <w:tcW w:w="1717" w:type="dxa"/>
            <w:vAlign w:val="center"/>
          </w:tcPr>
          <w:p w14:paraId="59534AD2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features.directChat</w:t>
            </w:r>
          </w:p>
        </w:tc>
        <w:tc>
          <w:tcPr>
            <w:tcW w:w="7082" w:type="dxa"/>
            <w:vAlign w:val="center"/>
          </w:tcPr>
          <w:p w14:paraId="6B6A462F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Implements expert conversations, real-time messaging, Firebase signaling, and ZEGOCLOUD calls.</w:t>
            </w:r>
          </w:p>
        </w:tc>
      </w:tr>
      <w:tr w:rsidR="00DE2D1E" w:rsidRPr="00980B3E" w14:paraId="47FB7FF4" w14:textId="77777777">
        <w:trPr>
          <w:cantSplit/>
        </w:trPr>
        <w:tc>
          <w:tcPr>
            <w:tcW w:w="551" w:type="dxa"/>
            <w:vAlign w:val="center"/>
          </w:tcPr>
          <w:p w14:paraId="6E9C8782" w14:textId="77777777" w:rsidR="00DE2D1E" w:rsidRPr="00980B3E" w:rsidRDefault="00DE2D1E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13</w:t>
            </w:r>
          </w:p>
        </w:tc>
        <w:tc>
          <w:tcPr>
            <w:tcW w:w="1717" w:type="dxa"/>
            <w:vAlign w:val="center"/>
          </w:tcPr>
          <w:p w14:paraId="060768FC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features.expert</w:t>
            </w:r>
          </w:p>
        </w:tc>
        <w:tc>
          <w:tcPr>
            <w:tcW w:w="7082" w:type="dxa"/>
            <w:vAlign w:val="center"/>
          </w:tcPr>
          <w:p w14:paraId="65534E9B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Supports expert onboarding, profiles, availability, contributions, verification, and administrative review.</w:t>
            </w:r>
          </w:p>
        </w:tc>
      </w:tr>
      <w:tr w:rsidR="00DE2D1E" w:rsidRPr="00980B3E" w14:paraId="7CE01218" w14:textId="77777777">
        <w:trPr>
          <w:cantSplit/>
        </w:trPr>
        <w:tc>
          <w:tcPr>
            <w:tcW w:w="551" w:type="dxa"/>
            <w:vAlign w:val="center"/>
          </w:tcPr>
          <w:p w14:paraId="16687FD8" w14:textId="77777777" w:rsidR="00DE2D1E" w:rsidRPr="00980B3E" w:rsidRDefault="00DE2D1E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14</w:t>
            </w:r>
          </w:p>
        </w:tc>
        <w:tc>
          <w:tcPr>
            <w:tcW w:w="1717" w:type="dxa"/>
            <w:vAlign w:val="center"/>
          </w:tcPr>
          <w:p w14:paraId="41FD50E5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features.moderation</w:t>
            </w:r>
          </w:p>
        </w:tc>
        <w:tc>
          <w:tcPr>
            <w:tcW w:w="7082" w:type="dxa"/>
            <w:vAlign w:val="center"/>
          </w:tcPr>
          <w:p w14:paraId="2E152959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Handles moderation queues, account and content reports, AI assessments, and violation history.</w:t>
            </w:r>
          </w:p>
        </w:tc>
      </w:tr>
      <w:tr w:rsidR="00DE2D1E" w:rsidRPr="00980B3E" w14:paraId="75CE3761" w14:textId="77777777">
        <w:trPr>
          <w:cantSplit/>
        </w:trPr>
        <w:tc>
          <w:tcPr>
            <w:tcW w:w="551" w:type="dxa"/>
            <w:vAlign w:val="center"/>
          </w:tcPr>
          <w:p w14:paraId="3B232FF6" w14:textId="77777777" w:rsidR="00DE2D1E" w:rsidRPr="00980B3E" w:rsidRDefault="00DE2D1E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15</w:t>
            </w:r>
          </w:p>
        </w:tc>
        <w:tc>
          <w:tcPr>
            <w:tcW w:w="1717" w:type="dxa"/>
            <w:vAlign w:val="center"/>
          </w:tcPr>
          <w:p w14:paraId="4FF3B2FA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features.notification</w:t>
            </w:r>
          </w:p>
        </w:tc>
        <w:tc>
          <w:tcPr>
            <w:tcW w:w="7082" w:type="dxa"/>
            <w:vAlign w:val="center"/>
          </w:tcPr>
          <w:p w14:paraId="53260D04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Presents the Web notification center and notification-detail views.</w:t>
            </w:r>
          </w:p>
        </w:tc>
      </w:tr>
      <w:tr w:rsidR="00DE2D1E" w:rsidRPr="00980B3E" w14:paraId="29E21253" w14:textId="77777777">
        <w:trPr>
          <w:cantSplit/>
        </w:trPr>
        <w:tc>
          <w:tcPr>
            <w:tcW w:w="551" w:type="dxa"/>
            <w:vAlign w:val="center"/>
          </w:tcPr>
          <w:p w14:paraId="032F77C8" w14:textId="77777777" w:rsidR="00DE2D1E" w:rsidRPr="00980B3E" w:rsidRDefault="00DE2D1E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lastRenderedPageBreak/>
              <w:t>16</w:t>
            </w:r>
          </w:p>
        </w:tc>
        <w:tc>
          <w:tcPr>
            <w:tcW w:w="1717" w:type="dxa"/>
            <w:vAlign w:val="center"/>
          </w:tcPr>
          <w:p w14:paraId="4F12EABA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features.partnerGovernance</w:t>
            </w:r>
          </w:p>
        </w:tc>
        <w:tc>
          <w:tcPr>
            <w:tcW w:w="7082" w:type="dxa"/>
            <w:vAlign w:val="center"/>
          </w:tcPr>
          <w:p w14:paraId="23C3CED2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Supports partner registration, profiles, verification, approval, and governance workflows.</w:t>
            </w:r>
          </w:p>
        </w:tc>
      </w:tr>
      <w:tr w:rsidR="00DE2D1E" w:rsidRPr="00980B3E" w14:paraId="73E78855" w14:textId="77777777">
        <w:trPr>
          <w:cantSplit/>
        </w:trPr>
        <w:tc>
          <w:tcPr>
            <w:tcW w:w="551" w:type="dxa"/>
            <w:vAlign w:val="center"/>
          </w:tcPr>
          <w:p w14:paraId="60E5D14B" w14:textId="77777777" w:rsidR="00DE2D1E" w:rsidRPr="00980B3E" w:rsidRDefault="00DE2D1E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17</w:t>
            </w:r>
          </w:p>
        </w:tc>
        <w:tc>
          <w:tcPr>
            <w:tcW w:w="1717" w:type="dxa"/>
            <w:vAlign w:val="center"/>
          </w:tcPr>
          <w:p w14:paraId="6B9B0D99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features.postureConfiguration</w:t>
            </w:r>
          </w:p>
        </w:tc>
        <w:tc>
          <w:tcPr>
            <w:tcW w:w="7082" w:type="dxa"/>
            <w:vAlign w:val="center"/>
          </w:tcPr>
          <w:p w14:paraId="3665A13E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Provides listing, viewing, and editing of posture-detection configurations.</w:t>
            </w:r>
          </w:p>
        </w:tc>
      </w:tr>
      <w:tr w:rsidR="00DE2D1E" w:rsidRPr="00980B3E" w14:paraId="5EA27961" w14:textId="77777777">
        <w:trPr>
          <w:cantSplit/>
        </w:trPr>
        <w:tc>
          <w:tcPr>
            <w:tcW w:w="551" w:type="dxa"/>
            <w:vAlign w:val="center"/>
          </w:tcPr>
          <w:p w14:paraId="146629A8" w14:textId="77777777" w:rsidR="00DE2D1E" w:rsidRPr="00980B3E" w:rsidRDefault="00DE2D1E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18</w:t>
            </w:r>
          </w:p>
        </w:tc>
        <w:tc>
          <w:tcPr>
            <w:tcW w:w="1717" w:type="dxa"/>
            <w:vAlign w:val="center"/>
          </w:tcPr>
          <w:p w14:paraId="2E58C06A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features.security</w:t>
            </w:r>
          </w:p>
        </w:tc>
        <w:tc>
          <w:tcPr>
            <w:tcW w:w="7082" w:type="dxa"/>
            <w:vAlign w:val="center"/>
          </w:tcPr>
          <w:p w14:paraId="1DDA66B2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Supports security-event monitoring and incident investigation and resolution.</w:t>
            </w:r>
          </w:p>
        </w:tc>
      </w:tr>
      <w:tr w:rsidR="00DE2D1E" w:rsidRPr="00980B3E" w14:paraId="55FEE770" w14:textId="77777777">
        <w:trPr>
          <w:cantSplit/>
        </w:trPr>
        <w:tc>
          <w:tcPr>
            <w:tcW w:w="551" w:type="dxa"/>
            <w:vAlign w:val="center"/>
          </w:tcPr>
          <w:p w14:paraId="1A17595B" w14:textId="77777777" w:rsidR="00DE2D1E" w:rsidRPr="00980B3E" w:rsidRDefault="00DE2D1E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19</w:t>
            </w:r>
          </w:p>
        </w:tc>
        <w:tc>
          <w:tcPr>
            <w:tcW w:w="1717" w:type="dxa"/>
            <w:vAlign w:val="center"/>
          </w:tcPr>
          <w:p w14:paraId="0CCBA6BE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features.settings</w:t>
            </w:r>
          </w:p>
        </w:tc>
        <w:tc>
          <w:tcPr>
            <w:tcW w:w="7082" w:type="dxa"/>
            <w:vAlign w:val="center"/>
          </w:tcPr>
          <w:p w14:paraId="7BC880B7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Provides user-facing privacy and account settings.</w:t>
            </w:r>
          </w:p>
        </w:tc>
      </w:tr>
      <w:tr w:rsidR="00DE2D1E" w:rsidRPr="00980B3E" w14:paraId="6F5F5EF0" w14:textId="77777777">
        <w:trPr>
          <w:cantSplit/>
        </w:trPr>
        <w:tc>
          <w:tcPr>
            <w:tcW w:w="551" w:type="dxa"/>
            <w:vAlign w:val="center"/>
          </w:tcPr>
          <w:p w14:paraId="2F019060" w14:textId="77777777" w:rsidR="00DE2D1E" w:rsidRPr="00980B3E" w:rsidRDefault="00DE2D1E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20</w:t>
            </w:r>
          </w:p>
        </w:tc>
        <w:tc>
          <w:tcPr>
            <w:tcW w:w="1717" w:type="dxa"/>
            <w:vAlign w:val="center"/>
          </w:tcPr>
          <w:p w14:paraId="6A0C80CC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shared</w:t>
            </w:r>
          </w:p>
        </w:tc>
        <w:tc>
          <w:tcPr>
            <w:tcW w:w="7082" w:type="dxa"/>
            <w:vAlign w:val="center"/>
          </w:tcPr>
          <w:p w14:paraId="7CB60EB6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Groups reusable infrastructure and UI elements shared across Web feature packages.</w:t>
            </w:r>
          </w:p>
        </w:tc>
      </w:tr>
      <w:tr w:rsidR="00DE2D1E" w:rsidRPr="00980B3E" w14:paraId="2B7027DB" w14:textId="77777777">
        <w:trPr>
          <w:cantSplit/>
        </w:trPr>
        <w:tc>
          <w:tcPr>
            <w:tcW w:w="551" w:type="dxa"/>
            <w:vAlign w:val="center"/>
          </w:tcPr>
          <w:p w14:paraId="38CA2316" w14:textId="77777777" w:rsidR="00DE2D1E" w:rsidRPr="00980B3E" w:rsidRDefault="00DE2D1E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21</w:t>
            </w:r>
          </w:p>
        </w:tc>
        <w:tc>
          <w:tcPr>
            <w:tcW w:w="1717" w:type="dxa"/>
            <w:vAlign w:val="center"/>
          </w:tcPr>
          <w:p w14:paraId="3DB0CD3F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shared.api</w:t>
            </w:r>
          </w:p>
        </w:tc>
        <w:tc>
          <w:tcPr>
            <w:tcW w:w="7082" w:type="dxa"/>
            <w:vAlign w:val="center"/>
          </w:tcPr>
          <w:p w14:paraId="42BEC3F3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Provides the configured Axios client used to communicate with the CareBridge backend API.</w:t>
            </w:r>
          </w:p>
        </w:tc>
      </w:tr>
      <w:tr w:rsidR="00DE2D1E" w:rsidRPr="00980B3E" w14:paraId="5B5288EB" w14:textId="77777777">
        <w:trPr>
          <w:cantSplit/>
        </w:trPr>
        <w:tc>
          <w:tcPr>
            <w:tcW w:w="551" w:type="dxa"/>
            <w:vAlign w:val="center"/>
          </w:tcPr>
          <w:p w14:paraId="08B5C997" w14:textId="77777777" w:rsidR="00DE2D1E" w:rsidRPr="00980B3E" w:rsidRDefault="00DE2D1E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22</w:t>
            </w:r>
          </w:p>
        </w:tc>
        <w:tc>
          <w:tcPr>
            <w:tcW w:w="1717" w:type="dxa"/>
            <w:vAlign w:val="center"/>
          </w:tcPr>
          <w:p w14:paraId="41034ED7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shared.auth</w:t>
            </w:r>
          </w:p>
        </w:tc>
        <w:tc>
          <w:tcPr>
            <w:tcW w:w="7082" w:type="dxa"/>
            <w:vAlign w:val="center"/>
          </w:tcPr>
          <w:p w14:paraId="36F475A8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Manages persisted authentication state, role routes, and reusable authentication hooks.</w:t>
            </w:r>
          </w:p>
        </w:tc>
      </w:tr>
      <w:tr w:rsidR="00DE2D1E" w:rsidRPr="00980B3E" w14:paraId="138BBBED" w14:textId="77777777">
        <w:trPr>
          <w:cantSplit/>
        </w:trPr>
        <w:tc>
          <w:tcPr>
            <w:tcW w:w="551" w:type="dxa"/>
            <w:vAlign w:val="center"/>
          </w:tcPr>
          <w:p w14:paraId="085B85E0" w14:textId="77777777" w:rsidR="00DE2D1E" w:rsidRPr="00980B3E" w:rsidRDefault="00DE2D1E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23</w:t>
            </w:r>
          </w:p>
        </w:tc>
        <w:tc>
          <w:tcPr>
            <w:tcW w:w="1717" w:type="dxa"/>
            <w:vAlign w:val="center"/>
          </w:tcPr>
          <w:p w14:paraId="3A2BA86F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shared.components</w:t>
            </w:r>
          </w:p>
        </w:tc>
        <w:tc>
          <w:tcPr>
            <w:tcW w:w="7082" w:type="dxa"/>
            <w:vAlign w:val="center"/>
          </w:tcPr>
          <w:p w14:paraId="37E97DCC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Provides shared dialogs and other reusable presentation components.</w:t>
            </w:r>
          </w:p>
        </w:tc>
      </w:tr>
      <w:tr w:rsidR="00DE2D1E" w:rsidRPr="00980B3E" w14:paraId="1234D0B7" w14:textId="77777777">
        <w:trPr>
          <w:cantSplit/>
        </w:trPr>
        <w:tc>
          <w:tcPr>
            <w:tcW w:w="551" w:type="dxa"/>
            <w:vAlign w:val="center"/>
          </w:tcPr>
          <w:p w14:paraId="72B52B24" w14:textId="77777777" w:rsidR="00DE2D1E" w:rsidRPr="00980B3E" w:rsidRDefault="00DE2D1E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24</w:t>
            </w:r>
          </w:p>
        </w:tc>
        <w:tc>
          <w:tcPr>
            <w:tcW w:w="1717" w:type="dxa"/>
            <w:vAlign w:val="center"/>
          </w:tcPr>
          <w:p w14:paraId="2B44FF30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shared.integrations</w:t>
            </w:r>
          </w:p>
        </w:tc>
        <w:tc>
          <w:tcPr>
            <w:tcW w:w="7082" w:type="dxa"/>
            <w:vAlign w:val="center"/>
          </w:tcPr>
          <w:p w14:paraId="10FE98B3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Groups Web adapters for external real-time and communication services.</w:t>
            </w:r>
          </w:p>
        </w:tc>
      </w:tr>
      <w:tr w:rsidR="00DE2D1E" w:rsidRPr="00980B3E" w14:paraId="29562BAF" w14:textId="77777777">
        <w:trPr>
          <w:cantSplit/>
        </w:trPr>
        <w:tc>
          <w:tcPr>
            <w:tcW w:w="551" w:type="dxa"/>
            <w:vAlign w:val="center"/>
          </w:tcPr>
          <w:p w14:paraId="0F37AD1D" w14:textId="77777777" w:rsidR="00DE2D1E" w:rsidRPr="00980B3E" w:rsidRDefault="00DE2D1E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25</w:t>
            </w:r>
          </w:p>
        </w:tc>
        <w:tc>
          <w:tcPr>
            <w:tcW w:w="1717" w:type="dxa"/>
            <w:vAlign w:val="center"/>
          </w:tcPr>
          <w:p w14:paraId="65F8E097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shared.integrations.firebaseRealtime</w:t>
            </w:r>
          </w:p>
        </w:tc>
        <w:tc>
          <w:tcPr>
            <w:tcW w:w="7082" w:type="dxa"/>
            <w:vAlign w:val="center"/>
          </w:tcPr>
          <w:p w14:paraId="17CCDD65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Initializes Firebase and implements real-time conversation-signaling support.</w:t>
            </w:r>
          </w:p>
        </w:tc>
      </w:tr>
    </w:tbl>
    <w:p w14:paraId="69D690B1" w14:textId="77777777" w:rsidR="00A0613F" w:rsidRPr="00A0613F" w:rsidRDefault="00A0613F" w:rsidP="00A0613F">
      <w:pPr>
        <w:spacing w:before="240"/>
        <w:jc w:val="center"/>
        <w:rPr>
          <w:rFonts w:ascii="Times New Roman" w:eastAsia="Times New Roman" w:hAnsi="Times New Roman" w:cs="Times New Roman"/>
          <w:b/>
          <w:bCs/>
          <w:i/>
          <w:iCs/>
          <w:color w:val="0000FF"/>
        </w:rPr>
      </w:pPr>
      <w:bookmarkStart w:id="6" w:name="_heading=h.41v6ji8fp2z4" w:colFirst="0" w:colLast="0"/>
      <w:bookmarkEnd w:id="6"/>
      <w:r>
        <w:rPr>
          <w:rFonts w:ascii="Times New Roman" w:eastAsia="Times New Roman" w:hAnsi="Times New Roman" w:cs="Times New Roman"/>
          <w:b/>
          <w:bCs/>
        </w:rPr>
        <w:t>Table 2: WebApp</w:t>
      </w:r>
      <w:r w:rsidRPr="00980B3E">
        <w:rPr>
          <w:rFonts w:ascii="Times New Roman" w:eastAsia="Times New Roman" w:hAnsi="Times New Roman" w:cs="Times New Roman"/>
          <w:b/>
          <w:bCs/>
        </w:rPr>
        <w:t xml:space="preserve"> Package Diagram</w:t>
      </w:r>
      <w:r>
        <w:rPr>
          <w:rFonts w:ascii="Times New Roman" w:eastAsia="Times New Roman" w:hAnsi="Times New Roman" w:cs="Times New Roman"/>
          <w:b/>
          <w:bCs/>
        </w:rPr>
        <w:t xml:space="preserve"> </w:t>
      </w:r>
      <w:r w:rsidRPr="00980B3E">
        <w:rPr>
          <w:rFonts w:ascii="Times New Roman" w:eastAsia="Times New Roman" w:hAnsi="Times New Roman" w:cs="Times New Roman"/>
          <w:b/>
          <w:bCs/>
        </w:rPr>
        <w:t>Descriptions</w:t>
      </w:r>
    </w:p>
    <w:p w14:paraId="6779D860" w14:textId="77777777" w:rsidR="00DE2D1E" w:rsidRPr="00980B3E" w:rsidRDefault="00000000">
      <w:pPr>
        <w:pStyle w:val="Heading4"/>
        <w:jc w:val="both"/>
        <w:rPr>
          <w:rFonts w:ascii="Times New Roman" w:eastAsia="Times New Roman" w:hAnsi="Times New Roman" w:cs="Times New Roman"/>
        </w:rPr>
      </w:pPr>
      <w:r w:rsidRPr="00980B3E">
        <w:rPr>
          <w:rFonts w:ascii="Times New Roman" w:eastAsia="Times New Roman" w:hAnsi="Times New Roman" w:cs="Times New Roman"/>
        </w:rPr>
        <w:t>1.2.3 MobileApp Package Diagram</w:t>
      </w:r>
    </w:p>
    <w:p w14:paraId="486EC14D" w14:textId="77777777" w:rsidR="00DE2D1E" w:rsidRPr="00980B3E" w:rsidRDefault="00592B4C">
      <w:pPr>
        <w:jc w:val="center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4C9344D4" wp14:editId="39C7D598">
            <wp:extent cx="5943600" cy="2439670"/>
            <wp:effectExtent l="0" t="0" r="0" b="0"/>
            <wp:docPr id="54948553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39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FA8C6D" w14:textId="77777777" w:rsidR="00DE2D1E" w:rsidRPr="00980B3E" w:rsidRDefault="00000000">
      <w:pPr>
        <w:jc w:val="center"/>
        <w:rPr>
          <w:rFonts w:ascii="Times New Roman" w:eastAsia="Times New Roman" w:hAnsi="Times New Roman" w:cs="Times New Roman"/>
          <w:b/>
          <w:bCs/>
          <w:i/>
          <w:iCs/>
          <w:color w:val="0000FF"/>
        </w:rPr>
      </w:pPr>
      <w:r w:rsidRPr="00980B3E">
        <w:rPr>
          <w:rFonts w:ascii="Times New Roman" w:eastAsia="Times New Roman" w:hAnsi="Times New Roman" w:cs="Times New Roman"/>
          <w:b/>
          <w:bCs/>
        </w:rPr>
        <w:t>MobileApp Package Diagram</w:t>
      </w:r>
    </w:p>
    <w:p w14:paraId="35EA0931" w14:textId="77777777" w:rsidR="00DE2D1E" w:rsidRPr="00980B3E" w:rsidRDefault="00000000">
      <w:pPr>
        <w:jc w:val="center"/>
        <w:rPr>
          <w:rFonts w:ascii="Times New Roman" w:eastAsia="Times New Roman" w:hAnsi="Times New Roman" w:cs="Times New Roman"/>
          <w:b/>
          <w:bCs/>
          <w:i/>
          <w:iCs/>
          <w:color w:val="B45F06"/>
          <w:u w:val="single"/>
        </w:rPr>
      </w:pPr>
      <w:r w:rsidRPr="00980B3E">
        <w:rPr>
          <w:rFonts w:ascii="Times New Roman" w:eastAsia="Times New Roman" w:hAnsi="Times New Roman" w:cs="Times New Roman"/>
          <w:b/>
          <w:bCs/>
          <w:i/>
          <w:iCs/>
          <w:color w:val="B45F06"/>
        </w:rPr>
        <w:t xml:space="preserve">Detail: </w:t>
      </w:r>
      <w:hyperlink r:id="rId15">
        <w:r w:rsidR="00DE2D1E" w:rsidRPr="00980B3E">
          <w:rPr>
            <w:rFonts w:ascii="Times New Roman" w:eastAsia="Times New Roman" w:hAnsi="Times New Roman" w:cs="Times New Roman"/>
            <w:b/>
            <w:bCs/>
            <w:i/>
            <w:iCs/>
            <w:color w:val="B45F06"/>
            <w:u w:val="single"/>
          </w:rPr>
          <w:t>MobileApp Package Diagram</w:t>
        </w:r>
      </w:hyperlink>
    </w:p>
    <w:p w14:paraId="6E6F5D3D" w14:textId="77777777" w:rsidR="00DE2D1E" w:rsidRPr="00980B3E" w:rsidRDefault="00000000">
      <w:pPr>
        <w:spacing w:after="60"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 w:rsidRPr="00980B3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Package Descriptions</w:t>
      </w:r>
    </w:p>
    <w:tbl>
      <w:tblPr>
        <w:tblStyle w:val="a2"/>
        <w:tblW w:w="935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51"/>
        <w:gridCol w:w="1717"/>
        <w:gridCol w:w="7082"/>
      </w:tblGrid>
      <w:tr w:rsidR="00DE2D1E" w:rsidRPr="00980B3E" w14:paraId="4FD95E64" w14:textId="77777777">
        <w:trPr>
          <w:tblHeader/>
        </w:trPr>
        <w:tc>
          <w:tcPr>
            <w:tcW w:w="551" w:type="dxa"/>
            <w:shd w:val="clear" w:color="auto" w:fill="FFE8E1"/>
            <w:vAlign w:val="center"/>
          </w:tcPr>
          <w:p w14:paraId="4158CF17" w14:textId="77777777" w:rsidR="00DE2D1E" w:rsidRPr="00980B3E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980B3E">
              <w:rPr>
                <w:rFonts w:ascii="Times New Roman" w:eastAsia="Times New Roman" w:hAnsi="Times New Roman" w:cs="Times New Roman"/>
                <w:b/>
                <w:bCs/>
              </w:rPr>
              <w:t>No</w:t>
            </w:r>
          </w:p>
        </w:tc>
        <w:tc>
          <w:tcPr>
            <w:tcW w:w="1717" w:type="dxa"/>
            <w:shd w:val="clear" w:color="auto" w:fill="FFE8E1"/>
            <w:vAlign w:val="center"/>
          </w:tcPr>
          <w:p w14:paraId="070D8EC9" w14:textId="77777777" w:rsidR="00DE2D1E" w:rsidRPr="00980B3E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980B3E">
              <w:rPr>
                <w:rFonts w:ascii="Times New Roman" w:eastAsia="Times New Roman" w:hAnsi="Times New Roman" w:cs="Times New Roman"/>
                <w:b/>
                <w:bCs/>
              </w:rPr>
              <w:t>Package</w:t>
            </w:r>
          </w:p>
        </w:tc>
        <w:tc>
          <w:tcPr>
            <w:tcW w:w="7082" w:type="dxa"/>
            <w:shd w:val="clear" w:color="auto" w:fill="FFE8E1"/>
            <w:vAlign w:val="center"/>
          </w:tcPr>
          <w:p w14:paraId="2E2B57F0" w14:textId="77777777" w:rsidR="00DE2D1E" w:rsidRPr="00980B3E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980B3E">
              <w:rPr>
                <w:rFonts w:ascii="Times New Roman" w:eastAsia="Times New Roman" w:hAnsi="Times New Roman" w:cs="Times New Roman"/>
                <w:b/>
                <w:bCs/>
              </w:rPr>
              <w:t>Description</w:t>
            </w:r>
          </w:p>
        </w:tc>
      </w:tr>
      <w:tr w:rsidR="00DE2D1E" w:rsidRPr="00980B3E" w14:paraId="41533441" w14:textId="77777777">
        <w:trPr>
          <w:cantSplit/>
        </w:trPr>
        <w:tc>
          <w:tcPr>
            <w:tcW w:w="551" w:type="dxa"/>
            <w:vAlign w:val="center"/>
          </w:tcPr>
          <w:p w14:paraId="6106F1C0" w14:textId="77777777" w:rsidR="00DE2D1E" w:rsidRPr="00980B3E" w:rsidRDefault="00DE2D1E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1717" w:type="dxa"/>
            <w:vAlign w:val="center"/>
          </w:tcPr>
          <w:p w14:paraId="62754144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core</w:t>
            </w:r>
          </w:p>
        </w:tc>
        <w:tc>
          <w:tcPr>
            <w:tcW w:w="7082" w:type="dxa"/>
            <w:vAlign w:val="center"/>
          </w:tcPr>
          <w:p w14:paraId="4755CAD5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Contains cross-cutting runtime services used throughout the Flutter application.</w:t>
            </w:r>
          </w:p>
        </w:tc>
      </w:tr>
      <w:tr w:rsidR="00DE2D1E" w:rsidRPr="00980B3E" w14:paraId="2E513DA0" w14:textId="77777777">
        <w:trPr>
          <w:cantSplit/>
        </w:trPr>
        <w:tc>
          <w:tcPr>
            <w:tcW w:w="551" w:type="dxa"/>
            <w:vAlign w:val="center"/>
          </w:tcPr>
          <w:p w14:paraId="30088A84" w14:textId="77777777" w:rsidR="00DE2D1E" w:rsidRPr="00980B3E" w:rsidRDefault="00DE2D1E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1717" w:type="dxa"/>
            <w:vAlign w:val="center"/>
          </w:tcPr>
          <w:p w14:paraId="52B6A8D1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core.auth</w:t>
            </w:r>
          </w:p>
        </w:tc>
        <w:tc>
          <w:tcPr>
            <w:tcW w:w="7082" w:type="dxa"/>
            <w:vAlign w:val="center"/>
          </w:tcPr>
          <w:p w14:paraId="447742FA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Maintains authenticated-user state and broadcasts authentication changes.</w:t>
            </w:r>
          </w:p>
        </w:tc>
      </w:tr>
      <w:tr w:rsidR="00DE2D1E" w:rsidRPr="00980B3E" w14:paraId="260CBF56" w14:textId="77777777">
        <w:trPr>
          <w:cantSplit/>
        </w:trPr>
        <w:tc>
          <w:tcPr>
            <w:tcW w:w="551" w:type="dxa"/>
            <w:vAlign w:val="center"/>
          </w:tcPr>
          <w:p w14:paraId="7DB5DD91" w14:textId="77777777" w:rsidR="00DE2D1E" w:rsidRPr="00980B3E" w:rsidRDefault="00DE2D1E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1717" w:type="dxa"/>
            <w:vAlign w:val="center"/>
          </w:tcPr>
          <w:p w14:paraId="4501F797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core.firebase</w:t>
            </w:r>
          </w:p>
        </w:tc>
        <w:tc>
          <w:tcPr>
            <w:tcW w:w="7082" w:type="dxa"/>
            <w:vAlign w:val="center"/>
          </w:tcPr>
          <w:p w14:paraId="778435B1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Initializes Firebase services during application startup.</w:t>
            </w:r>
          </w:p>
        </w:tc>
      </w:tr>
      <w:tr w:rsidR="00DE2D1E" w:rsidRPr="00980B3E" w14:paraId="51C50333" w14:textId="77777777">
        <w:trPr>
          <w:cantSplit/>
        </w:trPr>
        <w:tc>
          <w:tcPr>
            <w:tcW w:w="551" w:type="dxa"/>
            <w:vAlign w:val="center"/>
          </w:tcPr>
          <w:p w14:paraId="52151FC8" w14:textId="77777777" w:rsidR="00DE2D1E" w:rsidRPr="00980B3E" w:rsidRDefault="00DE2D1E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1717" w:type="dxa"/>
            <w:vAlign w:val="center"/>
          </w:tcPr>
          <w:p w14:paraId="0F7117D2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core.network</w:t>
            </w:r>
          </w:p>
        </w:tc>
        <w:tc>
          <w:tcPr>
            <w:tcW w:w="7082" w:type="dxa"/>
            <w:vAlign w:val="center"/>
          </w:tcPr>
          <w:p w14:paraId="00AB96CE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Provides the shared HTTP API client and backend error-response parsing.</w:t>
            </w:r>
          </w:p>
        </w:tc>
      </w:tr>
      <w:tr w:rsidR="00DE2D1E" w:rsidRPr="00980B3E" w14:paraId="3DE8DFB5" w14:textId="77777777">
        <w:trPr>
          <w:cantSplit/>
        </w:trPr>
        <w:tc>
          <w:tcPr>
            <w:tcW w:w="551" w:type="dxa"/>
            <w:vAlign w:val="center"/>
          </w:tcPr>
          <w:p w14:paraId="0E18955F" w14:textId="77777777" w:rsidR="00DE2D1E" w:rsidRPr="00980B3E" w:rsidRDefault="00DE2D1E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</w:t>
            </w:r>
          </w:p>
        </w:tc>
        <w:tc>
          <w:tcPr>
            <w:tcW w:w="1717" w:type="dxa"/>
            <w:vAlign w:val="center"/>
          </w:tcPr>
          <w:p w14:paraId="60271448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core.notifications</w:t>
            </w:r>
          </w:p>
        </w:tc>
        <w:tc>
          <w:tcPr>
            <w:tcW w:w="7082" w:type="dxa"/>
            <w:vAlign w:val="center"/>
          </w:tcPr>
          <w:p w14:paraId="564205E4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Configures Firebase Cloud Messaging and coordinates notification-driven navigation.</w:t>
            </w:r>
          </w:p>
        </w:tc>
      </w:tr>
      <w:tr w:rsidR="00DE2D1E" w:rsidRPr="00980B3E" w14:paraId="647347BF" w14:textId="77777777">
        <w:trPr>
          <w:cantSplit/>
        </w:trPr>
        <w:tc>
          <w:tcPr>
            <w:tcW w:w="551" w:type="dxa"/>
            <w:vAlign w:val="center"/>
          </w:tcPr>
          <w:p w14:paraId="29DB0177" w14:textId="77777777" w:rsidR="00DE2D1E" w:rsidRPr="00980B3E" w:rsidRDefault="00DE2D1E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</w:t>
            </w:r>
          </w:p>
        </w:tc>
        <w:tc>
          <w:tcPr>
            <w:tcW w:w="1717" w:type="dxa"/>
            <w:vAlign w:val="center"/>
          </w:tcPr>
          <w:p w14:paraId="51D3FC7C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core.routes</w:t>
            </w:r>
          </w:p>
        </w:tc>
        <w:tc>
          <w:tcPr>
            <w:tcW w:w="7082" w:type="dxa"/>
            <w:vAlign w:val="center"/>
          </w:tcPr>
          <w:p w14:paraId="4C89FB1C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Defines the GoRouter navigation graph and composes implemented feature screens.</w:t>
            </w:r>
          </w:p>
        </w:tc>
      </w:tr>
      <w:tr w:rsidR="00DE2D1E" w:rsidRPr="00980B3E" w14:paraId="0FD4B5E1" w14:textId="77777777">
        <w:trPr>
          <w:cantSplit/>
        </w:trPr>
        <w:tc>
          <w:tcPr>
            <w:tcW w:w="551" w:type="dxa"/>
            <w:vAlign w:val="center"/>
          </w:tcPr>
          <w:p w14:paraId="35945DC7" w14:textId="77777777" w:rsidR="00DE2D1E" w:rsidRPr="00980B3E" w:rsidRDefault="00DE2D1E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lastRenderedPageBreak/>
              <w:t>7</w:t>
            </w:r>
          </w:p>
        </w:tc>
        <w:tc>
          <w:tcPr>
            <w:tcW w:w="1717" w:type="dxa"/>
            <w:vAlign w:val="center"/>
          </w:tcPr>
          <w:p w14:paraId="17DE6AA5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core.storage</w:t>
            </w:r>
          </w:p>
        </w:tc>
        <w:tc>
          <w:tcPr>
            <w:tcW w:w="7082" w:type="dxa"/>
            <w:vAlign w:val="center"/>
          </w:tcPr>
          <w:p w14:paraId="4AADFD21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Stores authentication tokens and resumable AI-triage state securely on the device.</w:t>
            </w:r>
          </w:p>
        </w:tc>
      </w:tr>
      <w:tr w:rsidR="00DE2D1E" w:rsidRPr="00980B3E" w14:paraId="630BE2D0" w14:textId="77777777">
        <w:trPr>
          <w:cantSplit/>
        </w:trPr>
        <w:tc>
          <w:tcPr>
            <w:tcW w:w="551" w:type="dxa"/>
            <w:vAlign w:val="center"/>
          </w:tcPr>
          <w:p w14:paraId="6E5238E0" w14:textId="77777777" w:rsidR="00DE2D1E" w:rsidRPr="00980B3E" w:rsidRDefault="00DE2D1E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</w:t>
            </w:r>
          </w:p>
        </w:tc>
        <w:tc>
          <w:tcPr>
            <w:tcW w:w="1717" w:type="dxa"/>
            <w:vAlign w:val="center"/>
          </w:tcPr>
          <w:p w14:paraId="635CD5CB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features</w:t>
            </w:r>
          </w:p>
        </w:tc>
        <w:tc>
          <w:tcPr>
            <w:tcW w:w="7082" w:type="dxa"/>
            <w:vAlign w:val="center"/>
          </w:tcPr>
          <w:p w14:paraId="7B82C6A7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Contains independently organized business-capability packages for the Mobile application.</w:t>
            </w:r>
          </w:p>
        </w:tc>
      </w:tr>
      <w:tr w:rsidR="00DE2D1E" w:rsidRPr="00980B3E" w14:paraId="092AD23D" w14:textId="77777777">
        <w:trPr>
          <w:cantSplit/>
        </w:trPr>
        <w:tc>
          <w:tcPr>
            <w:tcW w:w="551" w:type="dxa"/>
            <w:vAlign w:val="center"/>
          </w:tcPr>
          <w:p w14:paraId="5A092000" w14:textId="77777777" w:rsidR="00DE2D1E" w:rsidRPr="00980B3E" w:rsidRDefault="00DE2D1E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</w:t>
            </w:r>
          </w:p>
        </w:tc>
        <w:tc>
          <w:tcPr>
            <w:tcW w:w="1717" w:type="dxa"/>
            <w:vAlign w:val="center"/>
          </w:tcPr>
          <w:p w14:paraId="2B1D830F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features.auth</w:t>
            </w:r>
          </w:p>
        </w:tc>
        <w:tc>
          <w:tcPr>
            <w:tcW w:w="7082" w:type="dxa"/>
            <w:vAlign w:val="center"/>
          </w:tcPr>
          <w:p w14:paraId="26398EDF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Implements authentication, registration, OTP, profile, account-security, and linked-account workflows.</w:t>
            </w:r>
          </w:p>
        </w:tc>
      </w:tr>
      <w:tr w:rsidR="00DE2D1E" w:rsidRPr="00980B3E" w14:paraId="185DF13E" w14:textId="77777777">
        <w:trPr>
          <w:cantSplit/>
        </w:trPr>
        <w:tc>
          <w:tcPr>
            <w:tcW w:w="551" w:type="dxa"/>
            <w:vAlign w:val="center"/>
          </w:tcPr>
          <w:p w14:paraId="4AD01DBD" w14:textId="77777777" w:rsidR="00DE2D1E" w:rsidRPr="00980B3E" w:rsidRDefault="00DE2D1E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</w:t>
            </w:r>
          </w:p>
        </w:tc>
        <w:tc>
          <w:tcPr>
            <w:tcW w:w="1717" w:type="dxa"/>
            <w:vAlign w:val="center"/>
          </w:tcPr>
          <w:p w14:paraId="2D11C29D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features.session</w:t>
            </w:r>
          </w:p>
        </w:tc>
        <w:tc>
          <w:tcPr>
            <w:tcW w:w="7082" w:type="dxa"/>
            <w:vAlign w:val="center"/>
          </w:tcPr>
          <w:p w14:paraId="1D63CA8B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Displays active login sessions and supports remote-session revocation.</w:t>
            </w:r>
          </w:p>
        </w:tc>
      </w:tr>
      <w:tr w:rsidR="00DE2D1E" w:rsidRPr="00980B3E" w14:paraId="64B51CC6" w14:textId="77777777">
        <w:trPr>
          <w:cantSplit/>
        </w:trPr>
        <w:tc>
          <w:tcPr>
            <w:tcW w:w="551" w:type="dxa"/>
            <w:vAlign w:val="center"/>
          </w:tcPr>
          <w:p w14:paraId="66FC9A95" w14:textId="77777777" w:rsidR="00DE2D1E" w:rsidRPr="00980B3E" w:rsidRDefault="00DE2D1E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11</w:t>
            </w:r>
          </w:p>
        </w:tc>
        <w:tc>
          <w:tcPr>
            <w:tcW w:w="1717" w:type="dxa"/>
            <w:vAlign w:val="center"/>
          </w:tcPr>
          <w:p w14:paraId="03C335C7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features.privacy</w:t>
            </w:r>
          </w:p>
        </w:tc>
        <w:tc>
          <w:tcPr>
            <w:tcW w:w="7082" w:type="dxa"/>
            <w:vAlign w:val="center"/>
          </w:tcPr>
          <w:p w14:paraId="72F2B921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Manages privacy preferences and data-sharing controls.</w:t>
            </w:r>
          </w:p>
        </w:tc>
      </w:tr>
      <w:tr w:rsidR="00DE2D1E" w:rsidRPr="00980B3E" w14:paraId="3849147D" w14:textId="77777777">
        <w:trPr>
          <w:cantSplit/>
        </w:trPr>
        <w:tc>
          <w:tcPr>
            <w:tcW w:w="551" w:type="dxa"/>
            <w:vAlign w:val="center"/>
          </w:tcPr>
          <w:p w14:paraId="131DC674" w14:textId="77777777" w:rsidR="00DE2D1E" w:rsidRPr="00980B3E" w:rsidRDefault="00DE2D1E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12</w:t>
            </w:r>
          </w:p>
        </w:tc>
        <w:tc>
          <w:tcPr>
            <w:tcW w:w="1717" w:type="dxa"/>
            <w:vAlign w:val="center"/>
          </w:tcPr>
          <w:p w14:paraId="7853008B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features.notification</w:t>
            </w:r>
          </w:p>
        </w:tc>
        <w:tc>
          <w:tcPr>
            <w:tcW w:w="7082" w:type="dxa"/>
            <w:vAlign w:val="center"/>
          </w:tcPr>
          <w:p w14:paraId="2348BB60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Defines notification data, retrieval, presentation, and notification-route resolution.</w:t>
            </w:r>
          </w:p>
        </w:tc>
      </w:tr>
      <w:tr w:rsidR="00DE2D1E" w:rsidRPr="00980B3E" w14:paraId="7842D3B5" w14:textId="77777777">
        <w:trPr>
          <w:cantSplit/>
        </w:trPr>
        <w:tc>
          <w:tcPr>
            <w:tcW w:w="551" w:type="dxa"/>
            <w:vAlign w:val="center"/>
          </w:tcPr>
          <w:p w14:paraId="66A3C53E" w14:textId="77777777" w:rsidR="00DE2D1E" w:rsidRPr="00980B3E" w:rsidRDefault="00DE2D1E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13</w:t>
            </w:r>
          </w:p>
        </w:tc>
        <w:tc>
          <w:tcPr>
            <w:tcW w:w="1717" w:type="dxa"/>
            <w:vAlign w:val="center"/>
          </w:tcPr>
          <w:p w14:paraId="33D2C074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features.reminder</w:t>
            </w:r>
          </w:p>
        </w:tc>
        <w:tc>
          <w:tcPr>
            <w:tcW w:w="7082" w:type="dxa"/>
            <w:vAlign w:val="center"/>
          </w:tcPr>
          <w:p w14:paraId="372DEF51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Manages medication and vaccination reminders, reminder details, updates, and snoozing.</w:t>
            </w:r>
          </w:p>
        </w:tc>
      </w:tr>
      <w:tr w:rsidR="00DE2D1E" w:rsidRPr="00980B3E" w14:paraId="6C12652F" w14:textId="77777777">
        <w:trPr>
          <w:cantSplit/>
        </w:trPr>
        <w:tc>
          <w:tcPr>
            <w:tcW w:w="551" w:type="dxa"/>
            <w:vAlign w:val="center"/>
          </w:tcPr>
          <w:p w14:paraId="36C0CC6D" w14:textId="77777777" w:rsidR="00DE2D1E" w:rsidRPr="00980B3E" w:rsidRDefault="00DE2D1E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14</w:t>
            </w:r>
          </w:p>
        </w:tc>
        <w:tc>
          <w:tcPr>
            <w:tcW w:w="1717" w:type="dxa"/>
            <w:vAlign w:val="center"/>
          </w:tcPr>
          <w:p w14:paraId="1D6F4D3D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features.home</w:t>
            </w:r>
          </w:p>
        </w:tc>
        <w:tc>
          <w:tcPr>
            <w:tcW w:w="7082" w:type="dxa"/>
            <w:vAlign w:val="center"/>
          </w:tcPr>
          <w:p w14:paraId="51F2D641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Provides role-specific application shells and home screens for mothers, family members, and experts.</w:t>
            </w:r>
          </w:p>
        </w:tc>
      </w:tr>
      <w:tr w:rsidR="00DE2D1E" w:rsidRPr="00980B3E" w14:paraId="741E69E3" w14:textId="77777777">
        <w:trPr>
          <w:cantSplit/>
        </w:trPr>
        <w:tc>
          <w:tcPr>
            <w:tcW w:w="551" w:type="dxa"/>
            <w:vAlign w:val="center"/>
          </w:tcPr>
          <w:p w14:paraId="18C0B9A8" w14:textId="77777777" w:rsidR="00DE2D1E" w:rsidRPr="00980B3E" w:rsidRDefault="00DE2D1E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15</w:t>
            </w:r>
          </w:p>
        </w:tc>
        <w:tc>
          <w:tcPr>
            <w:tcW w:w="1717" w:type="dxa"/>
            <w:vAlign w:val="center"/>
          </w:tcPr>
          <w:p w14:paraId="349F25FE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features.familySync</w:t>
            </w:r>
          </w:p>
        </w:tc>
        <w:tc>
          <w:tcPr>
            <w:tcW w:w="7082" w:type="dxa"/>
            <w:vAlign w:val="center"/>
          </w:tcPr>
          <w:p w14:paraId="58815172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Manages care groups, invitations, permissions, shared tasks, calendars, data, and family alerts.</w:t>
            </w:r>
          </w:p>
        </w:tc>
      </w:tr>
      <w:tr w:rsidR="00DE2D1E" w:rsidRPr="00980B3E" w14:paraId="1B34E413" w14:textId="77777777">
        <w:trPr>
          <w:cantSplit/>
        </w:trPr>
        <w:tc>
          <w:tcPr>
            <w:tcW w:w="551" w:type="dxa"/>
            <w:vAlign w:val="center"/>
          </w:tcPr>
          <w:p w14:paraId="4DD123BF" w14:textId="77777777" w:rsidR="00DE2D1E" w:rsidRPr="00980B3E" w:rsidRDefault="00DE2D1E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16</w:t>
            </w:r>
          </w:p>
        </w:tc>
        <w:tc>
          <w:tcPr>
            <w:tcW w:w="1717" w:type="dxa"/>
            <w:vAlign w:val="center"/>
          </w:tcPr>
          <w:p w14:paraId="6B554102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features.journey</w:t>
            </w:r>
          </w:p>
        </w:tc>
        <w:tc>
          <w:tcPr>
            <w:tcW w:w="7082" w:type="dxa"/>
            <w:vAlign w:val="center"/>
          </w:tcPr>
          <w:p w14:paraId="40ABD5C6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Manages pregnancy and postpartum journey setup, onboarding, stages, and pregnancy outcomes.</w:t>
            </w:r>
          </w:p>
        </w:tc>
      </w:tr>
      <w:tr w:rsidR="00DE2D1E" w:rsidRPr="00980B3E" w14:paraId="63DFAF3F" w14:textId="77777777">
        <w:trPr>
          <w:cantSplit/>
        </w:trPr>
        <w:tc>
          <w:tcPr>
            <w:tcW w:w="551" w:type="dxa"/>
            <w:vAlign w:val="center"/>
          </w:tcPr>
          <w:p w14:paraId="571E69E5" w14:textId="77777777" w:rsidR="00DE2D1E" w:rsidRPr="00980B3E" w:rsidRDefault="00DE2D1E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17</w:t>
            </w:r>
          </w:p>
        </w:tc>
        <w:tc>
          <w:tcPr>
            <w:tcW w:w="1717" w:type="dxa"/>
            <w:vAlign w:val="center"/>
          </w:tcPr>
          <w:p w14:paraId="44D14A7C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features.baby</w:t>
            </w:r>
          </w:p>
        </w:tc>
        <w:tc>
          <w:tcPr>
            <w:tcW w:w="7082" w:type="dxa"/>
            <w:vAlign w:val="center"/>
          </w:tcPr>
          <w:p w14:paraId="2C235E26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Manages baby profiles, daily logs, milestones, care summaries, and journey linkage.</w:t>
            </w:r>
          </w:p>
        </w:tc>
      </w:tr>
      <w:tr w:rsidR="00DE2D1E" w:rsidRPr="00980B3E" w14:paraId="5572CD99" w14:textId="77777777">
        <w:trPr>
          <w:cantSplit/>
        </w:trPr>
        <w:tc>
          <w:tcPr>
            <w:tcW w:w="551" w:type="dxa"/>
            <w:vAlign w:val="center"/>
          </w:tcPr>
          <w:p w14:paraId="1752DCC1" w14:textId="77777777" w:rsidR="00DE2D1E" w:rsidRPr="00980B3E" w:rsidRDefault="00DE2D1E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18</w:t>
            </w:r>
          </w:p>
        </w:tc>
        <w:tc>
          <w:tcPr>
            <w:tcW w:w="1717" w:type="dxa"/>
            <w:vAlign w:val="center"/>
          </w:tcPr>
          <w:p w14:paraId="60EB9BEC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features.healthRecords</w:t>
            </w:r>
          </w:p>
        </w:tc>
        <w:tc>
          <w:tcPr>
            <w:tcW w:w="7082" w:type="dxa"/>
            <w:vAlign w:val="center"/>
          </w:tcPr>
          <w:p w14:paraId="49C99556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Manages maternal and baby health records, metrics, trends, vaccinations, growth data, and postpartum logs.</w:t>
            </w:r>
          </w:p>
        </w:tc>
      </w:tr>
      <w:tr w:rsidR="00DE2D1E" w:rsidRPr="00980B3E" w14:paraId="2D5CFBAA" w14:textId="77777777">
        <w:trPr>
          <w:cantSplit/>
        </w:trPr>
        <w:tc>
          <w:tcPr>
            <w:tcW w:w="551" w:type="dxa"/>
            <w:vAlign w:val="center"/>
          </w:tcPr>
          <w:p w14:paraId="304639C1" w14:textId="77777777" w:rsidR="00DE2D1E" w:rsidRPr="00980B3E" w:rsidRDefault="00DE2D1E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19</w:t>
            </w:r>
          </w:p>
        </w:tc>
        <w:tc>
          <w:tcPr>
            <w:tcW w:w="1717" w:type="dxa"/>
            <w:vAlign w:val="center"/>
          </w:tcPr>
          <w:p w14:paraId="11226C6B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features.community</w:t>
            </w:r>
          </w:p>
        </w:tc>
        <w:tc>
          <w:tcPr>
            <w:tcW w:w="7082" w:type="dxa"/>
            <w:vAlign w:val="center"/>
          </w:tcPr>
          <w:p w14:paraId="70A60D66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Implements community questions, answers, topic discovery, bookmarks, and verified health content.</w:t>
            </w:r>
          </w:p>
        </w:tc>
      </w:tr>
      <w:tr w:rsidR="00DE2D1E" w:rsidRPr="00980B3E" w14:paraId="6A6DFC4F" w14:textId="77777777">
        <w:trPr>
          <w:cantSplit/>
        </w:trPr>
        <w:tc>
          <w:tcPr>
            <w:tcW w:w="551" w:type="dxa"/>
            <w:vAlign w:val="center"/>
          </w:tcPr>
          <w:p w14:paraId="632F7B1A" w14:textId="77777777" w:rsidR="00DE2D1E" w:rsidRPr="00980B3E" w:rsidRDefault="00DE2D1E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20</w:t>
            </w:r>
          </w:p>
        </w:tc>
        <w:tc>
          <w:tcPr>
            <w:tcW w:w="1717" w:type="dxa"/>
            <w:vAlign w:val="center"/>
          </w:tcPr>
          <w:p w14:paraId="2F928630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features.consultation</w:t>
            </w:r>
          </w:p>
        </w:tc>
        <w:tc>
          <w:tcPr>
            <w:tcW w:w="7082" w:type="dxa"/>
            <w:vAlign w:val="center"/>
          </w:tcPr>
          <w:p w14:paraId="2332AEF0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Manages consultation requests and AI-triage handoff to experts.</w:t>
            </w:r>
          </w:p>
        </w:tc>
      </w:tr>
      <w:tr w:rsidR="00DE2D1E" w:rsidRPr="00980B3E" w14:paraId="21838EA6" w14:textId="77777777">
        <w:trPr>
          <w:cantSplit/>
        </w:trPr>
        <w:tc>
          <w:tcPr>
            <w:tcW w:w="551" w:type="dxa"/>
            <w:vAlign w:val="center"/>
          </w:tcPr>
          <w:p w14:paraId="18755BB6" w14:textId="77777777" w:rsidR="00DE2D1E" w:rsidRPr="00980B3E" w:rsidRDefault="00DE2D1E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21</w:t>
            </w:r>
          </w:p>
        </w:tc>
        <w:tc>
          <w:tcPr>
            <w:tcW w:w="1717" w:type="dxa"/>
            <w:vAlign w:val="center"/>
          </w:tcPr>
          <w:p w14:paraId="694C1601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features.directChat</w:t>
            </w:r>
          </w:p>
        </w:tc>
        <w:tc>
          <w:tcPr>
            <w:tcW w:w="7082" w:type="dxa"/>
            <w:vAlign w:val="center"/>
          </w:tcPr>
          <w:p w14:paraId="26F509BE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Implements expert discovery, conversations, real-time messaging, and ZEGOCLOUD audio/video calls.</w:t>
            </w:r>
          </w:p>
        </w:tc>
      </w:tr>
      <w:tr w:rsidR="00DE2D1E" w:rsidRPr="00980B3E" w14:paraId="61B5BACF" w14:textId="77777777">
        <w:trPr>
          <w:cantSplit/>
        </w:trPr>
        <w:tc>
          <w:tcPr>
            <w:tcW w:w="551" w:type="dxa"/>
            <w:vAlign w:val="center"/>
          </w:tcPr>
          <w:p w14:paraId="4F043ADD" w14:textId="77777777" w:rsidR="00DE2D1E" w:rsidRPr="00980B3E" w:rsidRDefault="00DE2D1E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22</w:t>
            </w:r>
          </w:p>
        </w:tc>
        <w:tc>
          <w:tcPr>
            <w:tcW w:w="1717" w:type="dxa"/>
            <w:vAlign w:val="center"/>
          </w:tcPr>
          <w:p w14:paraId="705311D7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features.expert</w:t>
            </w:r>
          </w:p>
        </w:tc>
        <w:tc>
          <w:tcPr>
            <w:tcW w:w="7082" w:type="dxa"/>
            <w:vAlign w:val="center"/>
          </w:tcPr>
          <w:p w14:paraId="3DE051FA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Supports expert onboarding, verification, profiles, availability, contributions, and nearby support.</w:t>
            </w:r>
          </w:p>
        </w:tc>
      </w:tr>
      <w:tr w:rsidR="00DE2D1E" w:rsidRPr="00980B3E" w14:paraId="6AC32CA5" w14:textId="77777777">
        <w:trPr>
          <w:cantSplit/>
        </w:trPr>
        <w:tc>
          <w:tcPr>
            <w:tcW w:w="551" w:type="dxa"/>
            <w:vAlign w:val="center"/>
          </w:tcPr>
          <w:p w14:paraId="13CC92FC" w14:textId="77777777" w:rsidR="00DE2D1E" w:rsidRPr="00980B3E" w:rsidRDefault="00DE2D1E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23</w:t>
            </w:r>
          </w:p>
        </w:tc>
        <w:tc>
          <w:tcPr>
            <w:tcW w:w="1717" w:type="dxa"/>
            <w:vAlign w:val="center"/>
          </w:tcPr>
          <w:p w14:paraId="2A2F83B9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features.fileManager</w:t>
            </w:r>
          </w:p>
        </w:tc>
        <w:tc>
          <w:tcPr>
            <w:tcW w:w="7082" w:type="dxa"/>
            <w:vAlign w:val="center"/>
          </w:tcPr>
          <w:p w14:paraId="7BDD1031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Supports uploading, viewing, sharing, and deleting user files.</w:t>
            </w:r>
          </w:p>
        </w:tc>
      </w:tr>
      <w:tr w:rsidR="00DE2D1E" w:rsidRPr="00980B3E" w14:paraId="05A0D799" w14:textId="77777777">
        <w:trPr>
          <w:cantSplit/>
        </w:trPr>
        <w:tc>
          <w:tcPr>
            <w:tcW w:w="551" w:type="dxa"/>
            <w:vAlign w:val="center"/>
          </w:tcPr>
          <w:p w14:paraId="5C94B817" w14:textId="77777777" w:rsidR="00DE2D1E" w:rsidRPr="00980B3E" w:rsidRDefault="00DE2D1E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24</w:t>
            </w:r>
          </w:p>
        </w:tc>
        <w:tc>
          <w:tcPr>
            <w:tcW w:w="1717" w:type="dxa"/>
            <w:vAlign w:val="center"/>
          </w:tcPr>
          <w:p w14:paraId="506737C0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features.aiTriage</w:t>
            </w:r>
          </w:p>
        </w:tc>
        <w:tc>
          <w:tcPr>
            <w:tcW w:w="7082" w:type="dxa"/>
            <w:vAlign w:val="center"/>
          </w:tcPr>
          <w:p w14:paraId="22D2A215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Supports symptom intake, risk assessment, RAG chat, safety escalation, and resumable triage sessions.</w:t>
            </w:r>
          </w:p>
        </w:tc>
      </w:tr>
      <w:tr w:rsidR="00DE2D1E" w:rsidRPr="00980B3E" w14:paraId="75701970" w14:textId="77777777">
        <w:trPr>
          <w:cantSplit/>
        </w:trPr>
        <w:tc>
          <w:tcPr>
            <w:tcW w:w="551" w:type="dxa"/>
            <w:vAlign w:val="center"/>
          </w:tcPr>
          <w:p w14:paraId="067BC581" w14:textId="77777777" w:rsidR="00DE2D1E" w:rsidRPr="00980B3E" w:rsidRDefault="00DE2D1E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25</w:t>
            </w:r>
          </w:p>
        </w:tc>
        <w:tc>
          <w:tcPr>
            <w:tcW w:w="1717" w:type="dxa"/>
            <w:vAlign w:val="center"/>
          </w:tcPr>
          <w:p w14:paraId="55548CD3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features.emergency</w:t>
            </w:r>
          </w:p>
        </w:tc>
        <w:tc>
          <w:tcPr>
            <w:tcW w:w="7082" w:type="dxa"/>
            <w:vAlign w:val="center"/>
          </w:tcPr>
          <w:p w14:paraId="27AB65E0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Manages emergency contacts, alerts, nearby care facilities, maps, and emergency-session details.</w:t>
            </w:r>
          </w:p>
        </w:tc>
      </w:tr>
      <w:tr w:rsidR="00DE2D1E" w:rsidRPr="00980B3E" w14:paraId="5F9CC1D6" w14:textId="77777777">
        <w:trPr>
          <w:cantSplit/>
        </w:trPr>
        <w:tc>
          <w:tcPr>
            <w:tcW w:w="551" w:type="dxa"/>
            <w:vAlign w:val="center"/>
          </w:tcPr>
          <w:p w14:paraId="688CE06F" w14:textId="77777777" w:rsidR="00DE2D1E" w:rsidRPr="00980B3E" w:rsidRDefault="00DE2D1E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26</w:t>
            </w:r>
          </w:p>
        </w:tc>
        <w:tc>
          <w:tcPr>
            <w:tcW w:w="1717" w:type="dxa"/>
            <w:vAlign w:val="center"/>
          </w:tcPr>
          <w:p w14:paraId="7F8B012D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features.safety</w:t>
            </w:r>
          </w:p>
        </w:tc>
        <w:tc>
          <w:tcPr>
            <w:tcW w:w="7082" w:type="dxa"/>
            <w:vAlign w:val="center"/>
          </w:tcPr>
          <w:p w14:paraId="12B9090C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Supports fall-detection configuration, safety monitoring, emergency escalation, and related privacy controls.</w:t>
            </w:r>
          </w:p>
        </w:tc>
      </w:tr>
      <w:tr w:rsidR="00DE2D1E" w:rsidRPr="00980B3E" w14:paraId="4F2174A6" w14:textId="77777777">
        <w:trPr>
          <w:cantSplit/>
        </w:trPr>
        <w:tc>
          <w:tcPr>
            <w:tcW w:w="551" w:type="dxa"/>
            <w:vAlign w:val="center"/>
          </w:tcPr>
          <w:p w14:paraId="1BC51C97" w14:textId="77777777" w:rsidR="00DE2D1E" w:rsidRPr="00980B3E" w:rsidRDefault="00DE2D1E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27</w:t>
            </w:r>
          </w:p>
        </w:tc>
        <w:tc>
          <w:tcPr>
            <w:tcW w:w="1717" w:type="dxa"/>
            <w:vAlign w:val="center"/>
          </w:tcPr>
          <w:p w14:paraId="73E68B45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features.exercise</w:t>
            </w:r>
          </w:p>
        </w:tc>
        <w:tc>
          <w:tcPr>
            <w:tcW w:w="7082" w:type="dxa"/>
            <w:vAlign w:val="center"/>
          </w:tcPr>
          <w:p w14:paraId="6E79BBAB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Presents and manages pregnancy-exercise content and related activity workflows.</w:t>
            </w:r>
          </w:p>
        </w:tc>
      </w:tr>
      <w:tr w:rsidR="00DE2D1E" w:rsidRPr="00980B3E" w14:paraId="62E5875F" w14:textId="77777777">
        <w:trPr>
          <w:cantSplit/>
        </w:trPr>
        <w:tc>
          <w:tcPr>
            <w:tcW w:w="551" w:type="dxa"/>
            <w:vAlign w:val="center"/>
          </w:tcPr>
          <w:p w14:paraId="5184E2F0" w14:textId="77777777" w:rsidR="00DE2D1E" w:rsidRPr="00980B3E" w:rsidRDefault="00DE2D1E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28</w:t>
            </w:r>
          </w:p>
        </w:tc>
        <w:tc>
          <w:tcPr>
            <w:tcW w:w="1717" w:type="dxa"/>
            <w:vAlign w:val="center"/>
          </w:tcPr>
          <w:p w14:paraId="7202FAD5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features.checklist</w:t>
            </w:r>
          </w:p>
        </w:tc>
        <w:tc>
          <w:tcPr>
            <w:tcW w:w="7082" w:type="dxa"/>
            <w:vAlign w:val="center"/>
          </w:tcPr>
          <w:p w14:paraId="775DC1ED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Provides preparation-checklist retrieval, import, and completion workflows.</w:t>
            </w:r>
          </w:p>
        </w:tc>
      </w:tr>
      <w:tr w:rsidR="00DE2D1E" w:rsidRPr="00980B3E" w14:paraId="57BC3417" w14:textId="77777777">
        <w:trPr>
          <w:cantSplit/>
        </w:trPr>
        <w:tc>
          <w:tcPr>
            <w:tcW w:w="551" w:type="dxa"/>
            <w:vAlign w:val="center"/>
          </w:tcPr>
          <w:p w14:paraId="1A874578" w14:textId="77777777" w:rsidR="00DE2D1E" w:rsidRPr="00980B3E" w:rsidRDefault="00DE2D1E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29</w:t>
            </w:r>
          </w:p>
        </w:tc>
        <w:tc>
          <w:tcPr>
            <w:tcW w:w="1717" w:type="dxa"/>
            <w:vAlign w:val="center"/>
          </w:tcPr>
          <w:p w14:paraId="5280CD08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integrations</w:t>
            </w:r>
          </w:p>
        </w:tc>
        <w:tc>
          <w:tcPr>
            <w:tcW w:w="7082" w:type="dxa"/>
            <w:vAlign w:val="center"/>
          </w:tcPr>
          <w:p w14:paraId="32468DD7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Groups adapters that connect Mobile features to external platforms and services.</w:t>
            </w:r>
          </w:p>
        </w:tc>
      </w:tr>
      <w:tr w:rsidR="00DE2D1E" w:rsidRPr="00980B3E" w14:paraId="24D444CD" w14:textId="77777777">
        <w:trPr>
          <w:cantSplit/>
        </w:trPr>
        <w:tc>
          <w:tcPr>
            <w:tcW w:w="551" w:type="dxa"/>
            <w:vAlign w:val="center"/>
          </w:tcPr>
          <w:p w14:paraId="6A273F07" w14:textId="77777777" w:rsidR="00DE2D1E" w:rsidRPr="00980B3E" w:rsidRDefault="00DE2D1E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30</w:t>
            </w:r>
          </w:p>
        </w:tc>
        <w:tc>
          <w:tcPr>
            <w:tcW w:w="1717" w:type="dxa"/>
            <w:vAlign w:val="center"/>
          </w:tcPr>
          <w:p w14:paraId="7EA9E63A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integrations.firebaseRealtime</w:t>
            </w:r>
          </w:p>
        </w:tc>
        <w:tc>
          <w:tcPr>
            <w:tcW w:w="7082" w:type="dxa"/>
            <w:vAlign w:val="center"/>
          </w:tcPr>
          <w:p w14:paraId="56F2347B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Implements Firestore-based real-time signaling contracts for direct conversations and calls.</w:t>
            </w:r>
          </w:p>
        </w:tc>
      </w:tr>
    </w:tbl>
    <w:p w14:paraId="7E603872" w14:textId="77777777" w:rsidR="00DE2D1E" w:rsidRPr="00A0613F" w:rsidRDefault="00A0613F" w:rsidP="00A0613F">
      <w:pPr>
        <w:spacing w:before="240"/>
        <w:jc w:val="center"/>
        <w:rPr>
          <w:rFonts w:ascii="Times New Roman" w:eastAsia="Times New Roman" w:hAnsi="Times New Roman" w:cs="Times New Roman"/>
          <w:b/>
          <w:bCs/>
          <w:i/>
          <w:iCs/>
          <w:color w:val="0000FF"/>
        </w:rPr>
      </w:pPr>
      <w:r>
        <w:rPr>
          <w:rFonts w:ascii="Times New Roman" w:eastAsia="Times New Roman" w:hAnsi="Times New Roman" w:cs="Times New Roman"/>
          <w:b/>
          <w:bCs/>
        </w:rPr>
        <w:lastRenderedPageBreak/>
        <w:t>Table 3: MobileApp</w:t>
      </w:r>
      <w:r w:rsidRPr="00980B3E">
        <w:rPr>
          <w:rFonts w:ascii="Times New Roman" w:eastAsia="Times New Roman" w:hAnsi="Times New Roman" w:cs="Times New Roman"/>
          <w:b/>
          <w:bCs/>
        </w:rPr>
        <w:t xml:space="preserve"> Package Diagram</w:t>
      </w:r>
      <w:r>
        <w:rPr>
          <w:rFonts w:ascii="Times New Roman" w:eastAsia="Times New Roman" w:hAnsi="Times New Roman" w:cs="Times New Roman"/>
          <w:b/>
          <w:bCs/>
        </w:rPr>
        <w:t xml:space="preserve"> </w:t>
      </w:r>
      <w:r w:rsidRPr="00980B3E">
        <w:rPr>
          <w:rFonts w:ascii="Times New Roman" w:eastAsia="Times New Roman" w:hAnsi="Times New Roman" w:cs="Times New Roman"/>
          <w:b/>
          <w:bCs/>
        </w:rPr>
        <w:t>Descriptions</w:t>
      </w:r>
    </w:p>
    <w:p w14:paraId="4C6274A9" w14:textId="77777777" w:rsidR="00DE2D1E" w:rsidRPr="00980B3E" w:rsidRDefault="00000000">
      <w:pPr>
        <w:pStyle w:val="Heading2"/>
        <w:rPr>
          <w:rFonts w:ascii="Times New Roman" w:eastAsia="Times New Roman" w:hAnsi="Times New Roman" w:cs="Times New Roman"/>
        </w:rPr>
      </w:pPr>
      <w:bookmarkStart w:id="7" w:name="_heading=h.6q5t7d2x1b36" w:colFirst="0" w:colLast="0"/>
      <w:bookmarkEnd w:id="7"/>
      <w:r w:rsidRPr="00980B3E">
        <w:rPr>
          <w:rFonts w:ascii="Times New Roman" w:eastAsia="Times New Roman" w:hAnsi="Times New Roman" w:cs="Times New Roman"/>
        </w:rPr>
        <w:t>2. Database Design</w:t>
      </w:r>
    </w:p>
    <w:p w14:paraId="78224BFC" w14:textId="77777777" w:rsidR="00DE2D1E" w:rsidRPr="00980B3E" w:rsidRDefault="0059376C">
      <w:pPr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4A6B7326" wp14:editId="0F04E1E0">
            <wp:extent cx="5943600" cy="6858000"/>
            <wp:effectExtent l="0" t="0" r="0" b="0"/>
            <wp:docPr id="1923541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85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CA0585" w14:textId="77777777" w:rsidR="00DE2D1E" w:rsidRPr="00980B3E" w:rsidRDefault="00000000">
      <w:pPr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u w:val="single"/>
        </w:rPr>
      </w:pPr>
      <w:r w:rsidRPr="00980B3E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u w:val="single"/>
        </w:rPr>
        <w:t>Table Descriptions</w:t>
      </w:r>
    </w:p>
    <w:tbl>
      <w:tblPr>
        <w:tblStyle w:val="a3"/>
        <w:tblW w:w="935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51"/>
        <w:gridCol w:w="1717"/>
        <w:gridCol w:w="7082"/>
      </w:tblGrid>
      <w:tr w:rsidR="00DE2D1E" w:rsidRPr="00980B3E" w14:paraId="6F9AEE19" w14:textId="77777777">
        <w:trPr>
          <w:cantSplit/>
          <w:tblHeader/>
        </w:trPr>
        <w:tc>
          <w:tcPr>
            <w:tcW w:w="551" w:type="dxa"/>
            <w:shd w:val="clear" w:color="auto" w:fill="FFE8E1"/>
            <w:vAlign w:val="center"/>
          </w:tcPr>
          <w:p w14:paraId="1F42ACA4" w14:textId="77777777" w:rsidR="00DE2D1E" w:rsidRPr="00980B3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980B3E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lastRenderedPageBreak/>
              <w:t>No</w:t>
            </w:r>
          </w:p>
        </w:tc>
        <w:tc>
          <w:tcPr>
            <w:tcW w:w="1717" w:type="dxa"/>
            <w:shd w:val="clear" w:color="auto" w:fill="FFE8E1"/>
            <w:vAlign w:val="center"/>
          </w:tcPr>
          <w:p w14:paraId="5BE5C394" w14:textId="77777777" w:rsidR="00DE2D1E" w:rsidRPr="00980B3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980B3E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Table</w:t>
            </w:r>
          </w:p>
        </w:tc>
        <w:tc>
          <w:tcPr>
            <w:tcW w:w="7082" w:type="dxa"/>
            <w:shd w:val="clear" w:color="auto" w:fill="FFE8E1"/>
            <w:vAlign w:val="center"/>
          </w:tcPr>
          <w:p w14:paraId="188CE0DB" w14:textId="77777777" w:rsidR="00DE2D1E" w:rsidRPr="00980B3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980B3E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Description</w:t>
            </w:r>
          </w:p>
        </w:tc>
      </w:tr>
      <w:tr w:rsidR="00DE2D1E" w:rsidRPr="00980B3E" w14:paraId="1DDC1FBD" w14:textId="77777777">
        <w:trPr>
          <w:cantSplit/>
        </w:trPr>
        <w:tc>
          <w:tcPr>
            <w:tcW w:w="551" w:type="dxa"/>
            <w:vAlign w:val="center"/>
          </w:tcPr>
          <w:p w14:paraId="25AD2C4B" w14:textId="77777777" w:rsidR="00DE2D1E" w:rsidRPr="00980B3E" w:rsidRDefault="00DE2D1E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1717" w:type="dxa"/>
            <w:vAlign w:val="center"/>
          </w:tcPr>
          <w:p w14:paraId="7F8912C8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account_deletion_requests</w:t>
            </w:r>
          </w:p>
        </w:tc>
        <w:tc>
          <w:tcPr>
            <w:tcW w:w="7082" w:type="dxa"/>
            <w:vAlign w:val="center"/>
          </w:tcPr>
          <w:p w14:paraId="48A2852E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Stores user account-deletion requests and tracks their scheduling, processing status, and administrative notes.</w:t>
            </w:r>
          </w:p>
        </w:tc>
      </w:tr>
      <w:tr w:rsidR="00DE2D1E" w:rsidRPr="00980B3E" w14:paraId="13147384" w14:textId="77777777">
        <w:trPr>
          <w:cantSplit/>
        </w:trPr>
        <w:tc>
          <w:tcPr>
            <w:tcW w:w="551" w:type="dxa"/>
            <w:vAlign w:val="center"/>
          </w:tcPr>
          <w:p w14:paraId="20BA49F6" w14:textId="77777777" w:rsidR="00DE2D1E" w:rsidRPr="00980B3E" w:rsidRDefault="00DE2D1E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1717" w:type="dxa"/>
            <w:vAlign w:val="center"/>
          </w:tcPr>
          <w:p w14:paraId="25B433F7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administrative_areas</w:t>
            </w:r>
          </w:p>
        </w:tc>
        <w:tc>
          <w:tcPr>
            <w:tcW w:w="7082" w:type="dxa"/>
            <w:vAlign w:val="center"/>
          </w:tcPr>
          <w:p w14:paraId="0D3A5D28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Defines hierarchical administrative areas and their local, English, and legacy identification codes.</w:t>
            </w:r>
          </w:p>
        </w:tc>
      </w:tr>
      <w:tr w:rsidR="00DE2D1E" w:rsidRPr="00980B3E" w14:paraId="6BF6686E" w14:textId="77777777">
        <w:trPr>
          <w:cantSplit/>
        </w:trPr>
        <w:tc>
          <w:tcPr>
            <w:tcW w:w="551" w:type="dxa"/>
            <w:vAlign w:val="center"/>
          </w:tcPr>
          <w:p w14:paraId="12A05A56" w14:textId="77777777" w:rsidR="00DE2D1E" w:rsidRPr="00980B3E" w:rsidRDefault="00DE2D1E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1717" w:type="dxa"/>
            <w:vAlign w:val="center"/>
          </w:tcPr>
          <w:p w14:paraId="2CB63E61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ai_content_assessments</w:t>
            </w:r>
          </w:p>
        </w:tc>
        <w:tc>
          <w:tcPr>
            <w:tcW w:w="7082" w:type="dxa"/>
            <w:vAlign w:val="center"/>
          </w:tcPr>
          <w:p w14:paraId="6683DE5C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Records AI moderation assessments, including the applied model and policies, classification, confidence, and recommended action.</w:t>
            </w:r>
          </w:p>
        </w:tc>
      </w:tr>
      <w:tr w:rsidR="00DE2D1E" w:rsidRPr="00980B3E" w14:paraId="0FAAE0AF" w14:textId="77777777">
        <w:trPr>
          <w:cantSplit/>
        </w:trPr>
        <w:tc>
          <w:tcPr>
            <w:tcW w:w="551" w:type="dxa"/>
            <w:vAlign w:val="center"/>
          </w:tcPr>
          <w:p w14:paraId="67112B36" w14:textId="77777777" w:rsidR="00DE2D1E" w:rsidRPr="00980B3E" w:rsidRDefault="00DE2D1E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1717" w:type="dxa"/>
            <w:vAlign w:val="center"/>
          </w:tcPr>
          <w:p w14:paraId="18B39C26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ai_content_scan_jobs</w:t>
            </w:r>
          </w:p>
        </w:tc>
        <w:tc>
          <w:tcPr>
            <w:tcW w:w="7082" w:type="dxa"/>
            <w:vAlign w:val="center"/>
          </w:tcPr>
          <w:p w14:paraId="3D7A1600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Queues and tracks asynchronous AI content scans, processing locks, retries, errors, and completion status.</w:t>
            </w:r>
          </w:p>
        </w:tc>
      </w:tr>
      <w:tr w:rsidR="00DE2D1E" w:rsidRPr="00980B3E" w14:paraId="44294BC4" w14:textId="77777777">
        <w:trPr>
          <w:cantSplit/>
        </w:trPr>
        <w:tc>
          <w:tcPr>
            <w:tcW w:w="551" w:type="dxa"/>
            <w:vAlign w:val="center"/>
          </w:tcPr>
          <w:p w14:paraId="297A5585" w14:textId="77777777" w:rsidR="00DE2D1E" w:rsidRPr="00980B3E" w:rsidRDefault="00DE2D1E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</w:t>
            </w:r>
          </w:p>
        </w:tc>
        <w:tc>
          <w:tcPr>
            <w:tcW w:w="1717" w:type="dxa"/>
            <w:vAlign w:val="center"/>
          </w:tcPr>
          <w:p w14:paraId="552F8EC8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ai_moderation_policies</w:t>
            </w:r>
          </w:p>
        </w:tc>
        <w:tc>
          <w:tcPr>
            <w:tcW w:w="7082" w:type="dxa"/>
            <w:vAlign w:val="center"/>
          </w:tcPr>
          <w:p w14:paraId="1C8562BA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Defines versioned AI moderation policies, detection guidance, severity, applicability, and confidence thresholds.</w:t>
            </w:r>
          </w:p>
        </w:tc>
      </w:tr>
      <w:tr w:rsidR="00DE2D1E" w:rsidRPr="00980B3E" w14:paraId="3C2DB6A7" w14:textId="77777777">
        <w:trPr>
          <w:cantSplit/>
        </w:trPr>
        <w:tc>
          <w:tcPr>
            <w:tcW w:w="551" w:type="dxa"/>
            <w:vAlign w:val="center"/>
          </w:tcPr>
          <w:p w14:paraId="7F4C8201" w14:textId="77777777" w:rsidR="00DE2D1E" w:rsidRPr="00980B3E" w:rsidRDefault="00DE2D1E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</w:t>
            </w:r>
          </w:p>
        </w:tc>
        <w:tc>
          <w:tcPr>
            <w:tcW w:w="1717" w:type="dxa"/>
            <w:vAlign w:val="center"/>
          </w:tcPr>
          <w:p w14:paraId="35245E78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archived_records</w:t>
            </w:r>
          </w:p>
        </w:tc>
        <w:tc>
          <w:tcPr>
            <w:tcW w:w="7082" w:type="dxa"/>
            <w:vAlign w:val="center"/>
          </w:tcPr>
          <w:p w14:paraId="4F48F00B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Stores archived legacy or compatibility records as checksummed JSON payloads with retention metadata.</w:t>
            </w:r>
          </w:p>
        </w:tc>
      </w:tr>
      <w:tr w:rsidR="00DE2D1E" w:rsidRPr="00980B3E" w14:paraId="744C84FC" w14:textId="77777777">
        <w:trPr>
          <w:cantSplit/>
        </w:trPr>
        <w:tc>
          <w:tcPr>
            <w:tcW w:w="551" w:type="dxa"/>
            <w:vAlign w:val="center"/>
          </w:tcPr>
          <w:p w14:paraId="40C50AA5" w14:textId="77777777" w:rsidR="00DE2D1E" w:rsidRPr="00980B3E" w:rsidRDefault="00DE2D1E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</w:t>
            </w:r>
          </w:p>
        </w:tc>
        <w:tc>
          <w:tcPr>
            <w:tcW w:w="1717" w:type="dxa"/>
            <w:vAlign w:val="center"/>
          </w:tcPr>
          <w:p w14:paraId="62363DF2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attachments</w:t>
            </w:r>
          </w:p>
        </w:tc>
        <w:tc>
          <w:tcPr>
            <w:tcW w:w="7082" w:type="dxa"/>
            <w:vAlign w:val="center"/>
          </w:tcPr>
          <w:p w14:paraId="55F35D3B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Stores uploaded-file metadata, storage references, credential-review details, and associated health records.</w:t>
            </w:r>
          </w:p>
        </w:tc>
      </w:tr>
      <w:tr w:rsidR="00DE2D1E" w:rsidRPr="00980B3E" w14:paraId="75D50380" w14:textId="77777777">
        <w:trPr>
          <w:cantSplit/>
        </w:trPr>
        <w:tc>
          <w:tcPr>
            <w:tcW w:w="551" w:type="dxa"/>
            <w:vAlign w:val="center"/>
          </w:tcPr>
          <w:p w14:paraId="3696AE9C" w14:textId="77777777" w:rsidR="00DE2D1E" w:rsidRPr="00980B3E" w:rsidRDefault="00DE2D1E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</w:t>
            </w:r>
          </w:p>
        </w:tc>
        <w:tc>
          <w:tcPr>
            <w:tcW w:w="1717" w:type="dxa"/>
            <w:vAlign w:val="center"/>
          </w:tcPr>
          <w:p w14:paraId="4DB56246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audit_events</w:t>
            </w:r>
          </w:p>
        </w:tc>
        <w:tc>
          <w:tcPr>
            <w:tcW w:w="7082" w:type="dxa"/>
            <w:vAlign w:val="center"/>
          </w:tcPr>
          <w:p w14:paraId="4287FBD5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Records security and business audit events with actors, affected resources, decisions, payload changes, and review status.</w:t>
            </w:r>
          </w:p>
        </w:tc>
      </w:tr>
      <w:tr w:rsidR="00DE2D1E" w:rsidRPr="00980B3E" w14:paraId="092AAB7A" w14:textId="77777777">
        <w:trPr>
          <w:cantSplit/>
        </w:trPr>
        <w:tc>
          <w:tcPr>
            <w:tcW w:w="551" w:type="dxa"/>
            <w:vAlign w:val="center"/>
          </w:tcPr>
          <w:p w14:paraId="07F43FA3" w14:textId="77777777" w:rsidR="00DE2D1E" w:rsidRPr="00980B3E" w:rsidRDefault="00DE2D1E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</w:t>
            </w:r>
          </w:p>
        </w:tc>
        <w:tc>
          <w:tcPr>
            <w:tcW w:w="1717" w:type="dxa"/>
            <w:vAlign w:val="center"/>
          </w:tcPr>
          <w:p w14:paraId="403A06B0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auth_challenges</w:t>
            </w:r>
          </w:p>
        </w:tc>
        <w:tc>
          <w:tcPr>
            <w:tcW w:w="7082" w:type="dxa"/>
            <w:vAlign w:val="center"/>
          </w:tcPr>
          <w:p w14:paraId="0D1F69CE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Stores time-limited hashed authentication or verification challenges, attempt counts, and usage status.</w:t>
            </w:r>
          </w:p>
        </w:tc>
      </w:tr>
      <w:tr w:rsidR="00DE2D1E" w:rsidRPr="00980B3E" w14:paraId="46B03AB5" w14:textId="77777777">
        <w:trPr>
          <w:cantSplit/>
        </w:trPr>
        <w:tc>
          <w:tcPr>
            <w:tcW w:w="551" w:type="dxa"/>
            <w:vAlign w:val="center"/>
          </w:tcPr>
          <w:p w14:paraId="45011E2B" w14:textId="77777777" w:rsidR="00DE2D1E" w:rsidRPr="00980B3E" w:rsidRDefault="00DE2D1E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</w:t>
            </w:r>
          </w:p>
        </w:tc>
        <w:tc>
          <w:tcPr>
            <w:tcW w:w="1717" w:type="dxa"/>
            <w:vAlign w:val="center"/>
          </w:tcPr>
          <w:p w14:paraId="56EF2FF6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auth_sessions</w:t>
            </w:r>
          </w:p>
        </w:tc>
        <w:tc>
          <w:tcPr>
            <w:tcW w:w="7082" w:type="dxa"/>
            <w:vAlign w:val="center"/>
          </w:tcPr>
          <w:p w14:paraId="310FD020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Tracks user authentication sessions, devices, refresh-token families, rotation, reuse detection, and revocation.</w:t>
            </w:r>
          </w:p>
        </w:tc>
      </w:tr>
      <w:tr w:rsidR="00DE2D1E" w:rsidRPr="00980B3E" w14:paraId="1E10998E" w14:textId="77777777">
        <w:trPr>
          <w:cantSplit/>
        </w:trPr>
        <w:tc>
          <w:tcPr>
            <w:tcW w:w="551" w:type="dxa"/>
            <w:vAlign w:val="center"/>
          </w:tcPr>
          <w:p w14:paraId="71C91ED9" w14:textId="77777777" w:rsidR="00DE2D1E" w:rsidRPr="00980B3E" w:rsidRDefault="00DE2D1E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11</w:t>
            </w:r>
          </w:p>
        </w:tc>
        <w:tc>
          <w:tcPr>
            <w:tcW w:w="1717" w:type="dxa"/>
            <w:vAlign w:val="center"/>
          </w:tcPr>
          <w:p w14:paraId="4BB156A7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care_facilities</w:t>
            </w:r>
          </w:p>
        </w:tc>
        <w:tc>
          <w:tcPr>
            <w:tcW w:w="7082" w:type="dxa"/>
            <w:vAlign w:val="center"/>
          </w:tcPr>
          <w:p w14:paraId="6D562D31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Stores healthcare-facility profiles, locations, contact details, operating hours, ownership, and verification status.</w:t>
            </w:r>
          </w:p>
        </w:tc>
      </w:tr>
      <w:tr w:rsidR="00DE2D1E" w:rsidRPr="00980B3E" w14:paraId="07C3452B" w14:textId="77777777">
        <w:trPr>
          <w:cantSplit/>
        </w:trPr>
        <w:tc>
          <w:tcPr>
            <w:tcW w:w="551" w:type="dxa"/>
            <w:vAlign w:val="center"/>
          </w:tcPr>
          <w:p w14:paraId="7DDF8DA9" w14:textId="77777777" w:rsidR="00DE2D1E" w:rsidRPr="00980B3E" w:rsidRDefault="00DE2D1E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12</w:t>
            </w:r>
          </w:p>
        </w:tc>
        <w:tc>
          <w:tcPr>
            <w:tcW w:w="1717" w:type="dxa"/>
            <w:vAlign w:val="center"/>
          </w:tcPr>
          <w:p w14:paraId="044A8BA0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care_group_members</w:t>
            </w:r>
          </w:p>
        </w:tc>
        <w:tc>
          <w:tcPr>
            <w:tcW w:w="7082" w:type="dxa"/>
            <w:vAlign w:val="center"/>
          </w:tcPr>
          <w:p w14:paraId="3ADB3D16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Records care-group memberships, invitations, roles, delegated permissions, and emergency-contact priority.</w:t>
            </w:r>
          </w:p>
        </w:tc>
      </w:tr>
      <w:tr w:rsidR="00DE2D1E" w:rsidRPr="00980B3E" w14:paraId="7192D6FD" w14:textId="77777777">
        <w:trPr>
          <w:cantSplit/>
        </w:trPr>
        <w:tc>
          <w:tcPr>
            <w:tcW w:w="551" w:type="dxa"/>
            <w:vAlign w:val="center"/>
          </w:tcPr>
          <w:p w14:paraId="694143BB" w14:textId="77777777" w:rsidR="00DE2D1E" w:rsidRPr="00980B3E" w:rsidRDefault="00DE2D1E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13</w:t>
            </w:r>
          </w:p>
        </w:tc>
        <w:tc>
          <w:tcPr>
            <w:tcW w:w="1717" w:type="dxa"/>
            <w:vAlign w:val="center"/>
          </w:tcPr>
          <w:p w14:paraId="07D05738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care_groups</w:t>
            </w:r>
          </w:p>
        </w:tc>
        <w:tc>
          <w:tcPr>
            <w:tcW w:w="7082" w:type="dxa"/>
            <w:vAlign w:val="center"/>
          </w:tcPr>
          <w:p w14:paraId="5EAEC39A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Defines user-owned care groups linked to maternal journeys and care subjects.</w:t>
            </w:r>
          </w:p>
        </w:tc>
      </w:tr>
      <w:tr w:rsidR="00DE2D1E" w:rsidRPr="00980B3E" w14:paraId="74E6AE59" w14:textId="77777777">
        <w:trPr>
          <w:cantSplit/>
        </w:trPr>
        <w:tc>
          <w:tcPr>
            <w:tcW w:w="551" w:type="dxa"/>
            <w:vAlign w:val="center"/>
          </w:tcPr>
          <w:p w14:paraId="294EA544" w14:textId="77777777" w:rsidR="00DE2D1E" w:rsidRPr="00980B3E" w:rsidRDefault="00DE2D1E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14</w:t>
            </w:r>
          </w:p>
        </w:tc>
        <w:tc>
          <w:tcPr>
            <w:tcW w:w="1717" w:type="dxa"/>
            <w:vAlign w:val="center"/>
          </w:tcPr>
          <w:p w14:paraId="4926F732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care_item_templates</w:t>
            </w:r>
          </w:p>
        </w:tc>
        <w:tc>
          <w:tcPr>
            <w:tcW w:w="7082" w:type="dxa"/>
            <w:vAlign w:val="center"/>
          </w:tcPr>
          <w:p w14:paraId="76E61CAA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Defines versioned reusable care, checklist, and exercise templates with configuration, instructions, and safety guidance.</w:t>
            </w:r>
          </w:p>
        </w:tc>
      </w:tr>
      <w:tr w:rsidR="00DE2D1E" w:rsidRPr="00980B3E" w14:paraId="7F18B9F4" w14:textId="77777777">
        <w:trPr>
          <w:cantSplit/>
        </w:trPr>
        <w:tc>
          <w:tcPr>
            <w:tcW w:w="551" w:type="dxa"/>
            <w:vAlign w:val="center"/>
          </w:tcPr>
          <w:p w14:paraId="50BB91A1" w14:textId="77777777" w:rsidR="00DE2D1E" w:rsidRPr="00980B3E" w:rsidRDefault="00DE2D1E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15</w:t>
            </w:r>
          </w:p>
        </w:tc>
        <w:tc>
          <w:tcPr>
            <w:tcW w:w="1717" w:type="dxa"/>
            <w:vAlign w:val="center"/>
          </w:tcPr>
          <w:p w14:paraId="46CEACB9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care_subjects</w:t>
            </w:r>
          </w:p>
        </w:tc>
        <w:tc>
          <w:tcPr>
            <w:tcW w:w="7082" w:type="dxa"/>
            <w:vAlign w:val="center"/>
          </w:tcPr>
          <w:p w14:paraId="01C509E1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Stores canonical care recipients, including ownership, subject type, birth attributes, and journey association.</w:t>
            </w:r>
          </w:p>
        </w:tc>
      </w:tr>
      <w:tr w:rsidR="00DE2D1E" w:rsidRPr="00980B3E" w14:paraId="2729F0C4" w14:textId="77777777">
        <w:trPr>
          <w:cantSplit/>
        </w:trPr>
        <w:tc>
          <w:tcPr>
            <w:tcW w:w="551" w:type="dxa"/>
            <w:vAlign w:val="center"/>
          </w:tcPr>
          <w:p w14:paraId="72A2AED7" w14:textId="77777777" w:rsidR="00DE2D1E" w:rsidRPr="00980B3E" w:rsidRDefault="00DE2D1E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16</w:t>
            </w:r>
          </w:p>
        </w:tc>
        <w:tc>
          <w:tcPr>
            <w:tcW w:w="1717" w:type="dxa"/>
            <w:vAlign w:val="center"/>
          </w:tcPr>
          <w:p w14:paraId="661A5FEB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care_tasks</w:t>
            </w:r>
          </w:p>
        </w:tc>
        <w:tc>
          <w:tcPr>
            <w:tcW w:w="7082" w:type="dxa"/>
            <w:vAlign w:val="center"/>
          </w:tcPr>
          <w:p w14:paraId="1CDEB747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Stores assigned or scheduled care tasks, recurrence rules, source references, and completion lifecycle.</w:t>
            </w:r>
          </w:p>
        </w:tc>
      </w:tr>
      <w:tr w:rsidR="00DE2D1E" w:rsidRPr="00980B3E" w14:paraId="59E92336" w14:textId="77777777">
        <w:trPr>
          <w:cantSplit/>
        </w:trPr>
        <w:tc>
          <w:tcPr>
            <w:tcW w:w="551" w:type="dxa"/>
            <w:vAlign w:val="center"/>
          </w:tcPr>
          <w:p w14:paraId="0F065E1B" w14:textId="77777777" w:rsidR="00DE2D1E" w:rsidRPr="00980B3E" w:rsidRDefault="00DE2D1E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17</w:t>
            </w:r>
          </w:p>
        </w:tc>
        <w:tc>
          <w:tcPr>
            <w:tcW w:w="1717" w:type="dxa"/>
            <w:vAlign w:val="center"/>
          </w:tcPr>
          <w:p w14:paraId="0254EF8E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community_content</w:t>
            </w:r>
          </w:p>
        </w:tc>
        <w:tc>
          <w:tcPr>
            <w:tcW w:w="7082" w:type="dxa"/>
            <w:vAlign w:val="center"/>
          </w:tcPr>
          <w:p w14:paraId="0F76C17A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Stores community posts and responses with author, topic, stage, engagement, anonymity, and moderation data.</w:t>
            </w:r>
          </w:p>
        </w:tc>
      </w:tr>
      <w:tr w:rsidR="00DE2D1E" w:rsidRPr="00980B3E" w14:paraId="7DF4BFC8" w14:textId="77777777">
        <w:trPr>
          <w:cantSplit/>
        </w:trPr>
        <w:tc>
          <w:tcPr>
            <w:tcW w:w="551" w:type="dxa"/>
            <w:vAlign w:val="center"/>
          </w:tcPr>
          <w:p w14:paraId="5FF8C0CE" w14:textId="77777777" w:rsidR="00DE2D1E" w:rsidRPr="00980B3E" w:rsidRDefault="00DE2D1E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18</w:t>
            </w:r>
          </w:p>
        </w:tc>
        <w:tc>
          <w:tcPr>
            <w:tcW w:w="1717" w:type="dxa"/>
            <w:vAlign w:val="center"/>
          </w:tcPr>
          <w:p w14:paraId="65099825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community_interactions</w:t>
            </w:r>
          </w:p>
        </w:tc>
        <w:tc>
          <w:tcPr>
            <w:tcW w:w="7082" w:type="dxa"/>
            <w:vAlign w:val="center"/>
          </w:tcPr>
          <w:p w14:paraId="3C1EA034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Records user interactions with community content or topics, such as engagement actions.</w:t>
            </w:r>
          </w:p>
        </w:tc>
      </w:tr>
      <w:tr w:rsidR="00DE2D1E" w:rsidRPr="00980B3E" w14:paraId="37B8A22A" w14:textId="77777777">
        <w:trPr>
          <w:cantSplit/>
        </w:trPr>
        <w:tc>
          <w:tcPr>
            <w:tcW w:w="551" w:type="dxa"/>
            <w:vAlign w:val="center"/>
          </w:tcPr>
          <w:p w14:paraId="316E5424" w14:textId="77777777" w:rsidR="00DE2D1E" w:rsidRPr="00980B3E" w:rsidRDefault="00DE2D1E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19</w:t>
            </w:r>
          </w:p>
        </w:tc>
        <w:tc>
          <w:tcPr>
            <w:tcW w:w="1717" w:type="dxa"/>
            <w:vAlign w:val="center"/>
          </w:tcPr>
          <w:p w14:paraId="709EC5E9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community_topics</w:t>
            </w:r>
          </w:p>
        </w:tc>
        <w:tc>
          <w:tcPr>
            <w:tcW w:w="7082" w:type="dxa"/>
            <w:vAlign w:val="center"/>
          </w:tcPr>
          <w:p w14:paraId="161B7DDF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Defines hierarchical community topics and categories with display and visibility settings.</w:t>
            </w:r>
          </w:p>
        </w:tc>
      </w:tr>
      <w:tr w:rsidR="00DE2D1E" w:rsidRPr="00980B3E" w14:paraId="7A49B61C" w14:textId="77777777">
        <w:trPr>
          <w:cantSplit/>
        </w:trPr>
        <w:tc>
          <w:tcPr>
            <w:tcW w:w="551" w:type="dxa"/>
            <w:vAlign w:val="center"/>
          </w:tcPr>
          <w:p w14:paraId="4131EA0B" w14:textId="77777777" w:rsidR="00DE2D1E" w:rsidRPr="00980B3E" w:rsidRDefault="00DE2D1E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20</w:t>
            </w:r>
          </w:p>
        </w:tc>
        <w:tc>
          <w:tcPr>
            <w:tcW w:w="1717" w:type="dxa"/>
            <w:vAlign w:val="center"/>
          </w:tcPr>
          <w:p w14:paraId="32EC7818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consultation_bookings</w:t>
            </w:r>
          </w:p>
        </w:tc>
        <w:tc>
          <w:tcPr>
            <w:tcW w:w="7082" w:type="dxa"/>
            <w:vAlign w:val="center"/>
          </w:tcPr>
          <w:p w14:paraId="34C8113A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Records consultation bookings, selected availability, schedule, status, and locked pricing and policy snapshots.</w:t>
            </w:r>
          </w:p>
        </w:tc>
      </w:tr>
      <w:tr w:rsidR="00DE2D1E" w:rsidRPr="00980B3E" w14:paraId="269DB5B8" w14:textId="77777777">
        <w:trPr>
          <w:cantSplit/>
        </w:trPr>
        <w:tc>
          <w:tcPr>
            <w:tcW w:w="551" w:type="dxa"/>
            <w:vAlign w:val="center"/>
          </w:tcPr>
          <w:p w14:paraId="78DC3A6B" w14:textId="77777777" w:rsidR="00DE2D1E" w:rsidRPr="00980B3E" w:rsidRDefault="00DE2D1E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21</w:t>
            </w:r>
          </w:p>
        </w:tc>
        <w:tc>
          <w:tcPr>
            <w:tcW w:w="1717" w:type="dxa"/>
            <w:vAlign w:val="center"/>
          </w:tcPr>
          <w:p w14:paraId="33BA0A97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consultation_context_citations</w:t>
            </w:r>
          </w:p>
        </w:tc>
        <w:tc>
          <w:tcPr>
            <w:tcW w:w="7082" w:type="dxa"/>
            <w:vAlign w:val="center"/>
          </w:tcPr>
          <w:p w14:paraId="0335161B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Stores reviewed evidence-source citation snapshots included in consultation context shares.</w:t>
            </w:r>
          </w:p>
        </w:tc>
      </w:tr>
      <w:tr w:rsidR="00DE2D1E" w:rsidRPr="00980B3E" w14:paraId="64E03A75" w14:textId="77777777">
        <w:trPr>
          <w:cantSplit/>
        </w:trPr>
        <w:tc>
          <w:tcPr>
            <w:tcW w:w="551" w:type="dxa"/>
            <w:vAlign w:val="center"/>
          </w:tcPr>
          <w:p w14:paraId="0B511842" w14:textId="77777777" w:rsidR="00DE2D1E" w:rsidRPr="00980B3E" w:rsidRDefault="00DE2D1E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lastRenderedPageBreak/>
              <w:t>22</w:t>
            </w:r>
          </w:p>
        </w:tc>
        <w:tc>
          <w:tcPr>
            <w:tcW w:w="1717" w:type="dxa"/>
            <w:vAlign w:val="center"/>
          </w:tcPr>
          <w:p w14:paraId="411C603D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consultation_context_shares</w:t>
            </w:r>
          </w:p>
        </w:tc>
        <w:tc>
          <w:tcPr>
            <w:tcW w:w="7082" w:type="dxa"/>
            <w:vAlign w:val="center"/>
          </w:tcPr>
          <w:p w14:paraId="78A4C9D7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Records consent-bound snapshots of triage and journey context shared with an expert.</w:t>
            </w:r>
          </w:p>
        </w:tc>
      </w:tr>
      <w:tr w:rsidR="00DE2D1E" w:rsidRPr="00980B3E" w14:paraId="74DD7D60" w14:textId="77777777">
        <w:trPr>
          <w:cantSplit/>
        </w:trPr>
        <w:tc>
          <w:tcPr>
            <w:tcW w:w="551" w:type="dxa"/>
            <w:vAlign w:val="center"/>
          </w:tcPr>
          <w:p w14:paraId="092F965D" w14:textId="77777777" w:rsidR="00DE2D1E" w:rsidRPr="00980B3E" w:rsidRDefault="00DE2D1E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23</w:t>
            </w:r>
          </w:p>
        </w:tc>
        <w:tc>
          <w:tcPr>
            <w:tcW w:w="1717" w:type="dxa"/>
            <w:vAlign w:val="center"/>
          </w:tcPr>
          <w:p w14:paraId="01A82AEE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consultation_sessions</w:t>
            </w:r>
          </w:p>
        </w:tc>
        <w:tc>
          <w:tcPr>
            <w:tcW w:w="7082" w:type="dxa"/>
            <w:vAlign w:val="center"/>
          </w:tcPr>
          <w:p w14:paraId="2B83A855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Tracks consultation-room sessions, timing, status, expert summaries, and technical logs.</w:t>
            </w:r>
          </w:p>
        </w:tc>
      </w:tr>
      <w:tr w:rsidR="00DE2D1E" w:rsidRPr="00980B3E" w14:paraId="0137218D" w14:textId="77777777">
        <w:trPr>
          <w:cantSplit/>
        </w:trPr>
        <w:tc>
          <w:tcPr>
            <w:tcW w:w="551" w:type="dxa"/>
            <w:vAlign w:val="center"/>
          </w:tcPr>
          <w:p w14:paraId="701FAF91" w14:textId="77777777" w:rsidR="00DE2D1E" w:rsidRPr="00980B3E" w:rsidRDefault="00DE2D1E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24</w:t>
            </w:r>
          </w:p>
        </w:tc>
        <w:tc>
          <w:tcPr>
            <w:tcW w:w="1717" w:type="dxa"/>
            <w:vAlign w:val="center"/>
          </w:tcPr>
          <w:p w14:paraId="0A9F2E43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content_item_sources</w:t>
            </w:r>
          </w:p>
        </w:tc>
        <w:tc>
          <w:tcPr>
            <w:tcW w:w="7082" w:type="dxa"/>
            <w:vAlign w:val="center"/>
          </w:tcPr>
          <w:p w14:paraId="17BE7910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Links informational content to source references and preserves source metadata snapshots.</w:t>
            </w:r>
          </w:p>
        </w:tc>
      </w:tr>
      <w:tr w:rsidR="00DE2D1E" w:rsidRPr="00980B3E" w14:paraId="4C76C128" w14:textId="77777777">
        <w:trPr>
          <w:cantSplit/>
        </w:trPr>
        <w:tc>
          <w:tcPr>
            <w:tcW w:w="551" w:type="dxa"/>
            <w:vAlign w:val="center"/>
          </w:tcPr>
          <w:p w14:paraId="3B0EBD52" w14:textId="77777777" w:rsidR="00DE2D1E" w:rsidRPr="00980B3E" w:rsidRDefault="00DE2D1E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25</w:t>
            </w:r>
          </w:p>
        </w:tc>
        <w:tc>
          <w:tcPr>
            <w:tcW w:w="1717" w:type="dxa"/>
            <w:vAlign w:val="center"/>
          </w:tcPr>
          <w:p w14:paraId="3F81B4E1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content_item_topics</w:t>
            </w:r>
          </w:p>
        </w:tc>
        <w:tc>
          <w:tcPr>
            <w:tcW w:w="7082" w:type="dxa"/>
            <w:vAlign w:val="center"/>
          </w:tcPr>
          <w:p w14:paraId="6E04E29E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Maps informational content items to community topics.</w:t>
            </w:r>
          </w:p>
        </w:tc>
      </w:tr>
      <w:tr w:rsidR="00DE2D1E" w:rsidRPr="00980B3E" w14:paraId="512046E5" w14:textId="77777777">
        <w:trPr>
          <w:cantSplit/>
        </w:trPr>
        <w:tc>
          <w:tcPr>
            <w:tcW w:w="551" w:type="dxa"/>
            <w:vAlign w:val="center"/>
          </w:tcPr>
          <w:p w14:paraId="02DCFBD1" w14:textId="77777777" w:rsidR="00DE2D1E" w:rsidRPr="00980B3E" w:rsidRDefault="00DE2D1E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26</w:t>
            </w:r>
          </w:p>
        </w:tc>
        <w:tc>
          <w:tcPr>
            <w:tcW w:w="1717" w:type="dxa"/>
            <w:vAlign w:val="center"/>
          </w:tcPr>
          <w:p w14:paraId="72B5440F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content_items</w:t>
            </w:r>
          </w:p>
        </w:tc>
        <w:tc>
          <w:tcPr>
            <w:tcW w:w="7082" w:type="dxa"/>
            <w:vAlign w:val="center"/>
          </w:tcPr>
          <w:p w14:paraId="2F00EA10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Stores authored informational content with publication status, lifecycle stage, topic, and version information.</w:t>
            </w:r>
          </w:p>
        </w:tc>
      </w:tr>
      <w:tr w:rsidR="00DE2D1E" w:rsidRPr="00980B3E" w14:paraId="566EFCDE" w14:textId="77777777">
        <w:trPr>
          <w:cantSplit/>
        </w:trPr>
        <w:tc>
          <w:tcPr>
            <w:tcW w:w="551" w:type="dxa"/>
            <w:vAlign w:val="center"/>
          </w:tcPr>
          <w:p w14:paraId="5E4CAC49" w14:textId="77777777" w:rsidR="00DE2D1E" w:rsidRPr="00980B3E" w:rsidRDefault="00DE2D1E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27</w:t>
            </w:r>
          </w:p>
        </w:tc>
        <w:tc>
          <w:tcPr>
            <w:tcW w:w="1717" w:type="dxa"/>
            <w:vAlign w:val="center"/>
          </w:tcPr>
          <w:p w14:paraId="3E7A5857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conversation_calls</w:t>
            </w:r>
          </w:p>
        </w:tc>
        <w:tc>
          <w:tcPr>
            <w:tcW w:w="7082" w:type="dxa"/>
            <w:vAlign w:val="center"/>
          </w:tcPr>
          <w:p w14:paraId="769BEA0D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Tracks voice or video calls initiated within direct conversations, including room and timing details.</w:t>
            </w:r>
          </w:p>
        </w:tc>
      </w:tr>
      <w:tr w:rsidR="00DE2D1E" w:rsidRPr="00980B3E" w14:paraId="637B1C80" w14:textId="77777777">
        <w:trPr>
          <w:cantSplit/>
        </w:trPr>
        <w:tc>
          <w:tcPr>
            <w:tcW w:w="551" w:type="dxa"/>
            <w:vAlign w:val="center"/>
          </w:tcPr>
          <w:p w14:paraId="7AE7AC22" w14:textId="77777777" w:rsidR="00DE2D1E" w:rsidRPr="00980B3E" w:rsidRDefault="00DE2D1E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28</w:t>
            </w:r>
          </w:p>
        </w:tc>
        <w:tc>
          <w:tcPr>
            <w:tcW w:w="1717" w:type="dxa"/>
            <w:vAlign w:val="center"/>
          </w:tcPr>
          <w:p w14:paraId="24C38C3D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data_permissions</w:t>
            </w:r>
          </w:p>
        </w:tc>
        <w:tc>
          <w:tcPr>
            <w:tcW w:w="7082" w:type="dxa"/>
            <w:vAlign w:val="center"/>
          </w:tcPr>
          <w:p w14:paraId="7CE7CB9C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Stores versioned consent and data-permission grants, their scope, evidence, recipients, and revocation lifecycle.</w:t>
            </w:r>
          </w:p>
        </w:tc>
      </w:tr>
      <w:tr w:rsidR="00DE2D1E" w:rsidRPr="00980B3E" w14:paraId="29FF3960" w14:textId="77777777">
        <w:trPr>
          <w:cantSplit/>
        </w:trPr>
        <w:tc>
          <w:tcPr>
            <w:tcW w:w="551" w:type="dxa"/>
            <w:vAlign w:val="center"/>
          </w:tcPr>
          <w:p w14:paraId="05014C05" w14:textId="77777777" w:rsidR="00DE2D1E" w:rsidRPr="00980B3E" w:rsidRDefault="00DE2D1E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29</w:t>
            </w:r>
          </w:p>
        </w:tc>
        <w:tc>
          <w:tcPr>
            <w:tcW w:w="1717" w:type="dxa"/>
            <w:vAlign w:val="center"/>
          </w:tcPr>
          <w:p w14:paraId="1DCE166A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development_milestones</w:t>
            </w:r>
          </w:p>
        </w:tc>
        <w:tc>
          <w:tcPr>
            <w:tcW w:w="7082" w:type="dxa"/>
            <w:vAlign w:val="center"/>
          </w:tcPr>
          <w:p w14:paraId="063E95A3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Records care-subject developmental milestones, achievement dates, sources, and record status.</w:t>
            </w:r>
          </w:p>
        </w:tc>
      </w:tr>
      <w:tr w:rsidR="00DE2D1E" w:rsidRPr="00980B3E" w14:paraId="6409C53E" w14:textId="77777777">
        <w:trPr>
          <w:cantSplit/>
        </w:trPr>
        <w:tc>
          <w:tcPr>
            <w:tcW w:w="551" w:type="dxa"/>
            <w:vAlign w:val="center"/>
          </w:tcPr>
          <w:p w14:paraId="3F48E354" w14:textId="77777777" w:rsidR="00DE2D1E" w:rsidRPr="00980B3E" w:rsidRDefault="00DE2D1E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30</w:t>
            </w:r>
          </w:p>
        </w:tc>
        <w:tc>
          <w:tcPr>
            <w:tcW w:w="1717" w:type="dxa"/>
            <w:vAlign w:val="center"/>
          </w:tcPr>
          <w:p w14:paraId="6A45E3FB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device_connections</w:t>
            </w:r>
          </w:p>
        </w:tc>
        <w:tc>
          <w:tcPr>
            <w:tcW w:w="7082" w:type="dxa"/>
            <w:vAlign w:val="center"/>
          </w:tcPr>
          <w:p w14:paraId="1648058E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Stores user connections to external health-device providers, authorized scopes, consent, and synchronization status.</w:t>
            </w:r>
          </w:p>
        </w:tc>
      </w:tr>
      <w:tr w:rsidR="00DE2D1E" w:rsidRPr="00980B3E" w14:paraId="6C41C941" w14:textId="77777777">
        <w:trPr>
          <w:cantSplit/>
        </w:trPr>
        <w:tc>
          <w:tcPr>
            <w:tcW w:w="551" w:type="dxa"/>
            <w:vAlign w:val="center"/>
          </w:tcPr>
          <w:p w14:paraId="65E0BF40" w14:textId="77777777" w:rsidR="00DE2D1E" w:rsidRPr="00980B3E" w:rsidRDefault="00DE2D1E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31</w:t>
            </w:r>
          </w:p>
        </w:tc>
        <w:tc>
          <w:tcPr>
            <w:tcW w:w="1717" w:type="dxa"/>
            <w:vAlign w:val="center"/>
          </w:tcPr>
          <w:p w14:paraId="7A15F162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device_tokens</w:t>
            </w:r>
          </w:p>
        </w:tc>
        <w:tc>
          <w:tcPr>
            <w:tcW w:w="7082" w:type="dxa"/>
            <w:vAlign w:val="center"/>
          </w:tcPr>
          <w:p w14:paraId="36DA3576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Stores user device tokens used for push notifications, including platform and activation status.</w:t>
            </w:r>
          </w:p>
        </w:tc>
      </w:tr>
      <w:tr w:rsidR="00DE2D1E" w:rsidRPr="00980B3E" w14:paraId="5B8CC241" w14:textId="77777777">
        <w:trPr>
          <w:cantSplit/>
        </w:trPr>
        <w:tc>
          <w:tcPr>
            <w:tcW w:w="551" w:type="dxa"/>
            <w:vAlign w:val="center"/>
          </w:tcPr>
          <w:p w14:paraId="32D2B734" w14:textId="77777777" w:rsidR="00DE2D1E" w:rsidRPr="00980B3E" w:rsidRDefault="00DE2D1E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32</w:t>
            </w:r>
          </w:p>
        </w:tc>
        <w:tc>
          <w:tcPr>
            <w:tcW w:w="1717" w:type="dxa"/>
            <w:vAlign w:val="center"/>
          </w:tcPr>
          <w:p w14:paraId="58CB11A4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direct_conversations</w:t>
            </w:r>
          </w:p>
        </w:tc>
        <w:tc>
          <w:tcPr>
            <w:tcW w:w="7082" w:type="dxa"/>
            <w:vAlign w:val="center"/>
          </w:tcPr>
          <w:p w14:paraId="0170B2EC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Stores one-to-one conversation threads between mothers and experts with participant read positions.</w:t>
            </w:r>
          </w:p>
        </w:tc>
      </w:tr>
      <w:tr w:rsidR="00DE2D1E" w:rsidRPr="00980B3E" w14:paraId="66703DBD" w14:textId="77777777">
        <w:trPr>
          <w:cantSplit/>
        </w:trPr>
        <w:tc>
          <w:tcPr>
            <w:tcW w:w="551" w:type="dxa"/>
            <w:vAlign w:val="center"/>
          </w:tcPr>
          <w:p w14:paraId="42050C22" w14:textId="77777777" w:rsidR="00DE2D1E" w:rsidRPr="00980B3E" w:rsidRDefault="00DE2D1E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33</w:t>
            </w:r>
          </w:p>
        </w:tc>
        <w:tc>
          <w:tcPr>
            <w:tcW w:w="1717" w:type="dxa"/>
            <w:vAlign w:val="center"/>
          </w:tcPr>
          <w:p w14:paraId="56AF5575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direct_messages</w:t>
            </w:r>
          </w:p>
        </w:tc>
        <w:tc>
          <w:tcPr>
            <w:tcW w:w="7082" w:type="dxa"/>
            <w:vAlign w:val="center"/>
          </w:tcPr>
          <w:p w14:paraId="1F6E52EE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Stores messages sent within direct conversations, including sender, client identifier, type, and body.</w:t>
            </w:r>
          </w:p>
        </w:tc>
      </w:tr>
      <w:tr w:rsidR="00DE2D1E" w:rsidRPr="00980B3E" w14:paraId="60CB4A03" w14:textId="77777777">
        <w:trPr>
          <w:cantSplit/>
        </w:trPr>
        <w:tc>
          <w:tcPr>
            <w:tcW w:w="551" w:type="dxa"/>
            <w:vAlign w:val="center"/>
          </w:tcPr>
          <w:p w14:paraId="7AFD6E39" w14:textId="77777777" w:rsidR="00DE2D1E" w:rsidRPr="00980B3E" w:rsidRDefault="00DE2D1E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34</w:t>
            </w:r>
          </w:p>
        </w:tc>
        <w:tc>
          <w:tcPr>
            <w:tcW w:w="1717" w:type="dxa"/>
            <w:vAlign w:val="center"/>
          </w:tcPr>
          <w:p w14:paraId="677A767E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expense_entries</w:t>
            </w:r>
          </w:p>
        </w:tc>
        <w:tc>
          <w:tcPr>
            <w:tcW w:w="7082" w:type="dxa"/>
            <w:vAlign w:val="center"/>
          </w:tcPr>
          <w:p w14:paraId="6020AE4B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Records care-related expenses by owner, care subject, maternal journey, category, date, and amount.</w:t>
            </w:r>
          </w:p>
        </w:tc>
      </w:tr>
      <w:tr w:rsidR="00DE2D1E" w:rsidRPr="00980B3E" w14:paraId="204F9988" w14:textId="77777777">
        <w:trPr>
          <w:cantSplit/>
        </w:trPr>
        <w:tc>
          <w:tcPr>
            <w:tcW w:w="551" w:type="dxa"/>
            <w:vAlign w:val="center"/>
          </w:tcPr>
          <w:p w14:paraId="71E33BF7" w14:textId="77777777" w:rsidR="00DE2D1E" w:rsidRPr="00980B3E" w:rsidRDefault="00DE2D1E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35</w:t>
            </w:r>
          </w:p>
        </w:tc>
        <w:tc>
          <w:tcPr>
            <w:tcW w:w="1717" w:type="dxa"/>
            <w:vAlign w:val="center"/>
          </w:tcPr>
          <w:p w14:paraId="35805BA2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expert_availability</w:t>
            </w:r>
          </w:p>
        </w:tc>
        <w:tc>
          <w:tcPr>
            <w:tcW w:w="7082" w:type="dxa"/>
            <w:vAlign w:val="center"/>
          </w:tcPr>
          <w:p w14:paraId="184814B8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Defines expert availability slots, communication channels, and booking status.</w:t>
            </w:r>
          </w:p>
        </w:tc>
      </w:tr>
      <w:tr w:rsidR="00DE2D1E" w:rsidRPr="00980B3E" w14:paraId="66B6018C" w14:textId="77777777">
        <w:trPr>
          <w:cantSplit/>
        </w:trPr>
        <w:tc>
          <w:tcPr>
            <w:tcW w:w="551" w:type="dxa"/>
            <w:vAlign w:val="center"/>
          </w:tcPr>
          <w:p w14:paraId="28C1C336" w14:textId="77777777" w:rsidR="00DE2D1E" w:rsidRPr="00980B3E" w:rsidRDefault="00DE2D1E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36</w:t>
            </w:r>
          </w:p>
        </w:tc>
        <w:tc>
          <w:tcPr>
            <w:tcW w:w="1717" w:type="dxa"/>
            <w:vAlign w:val="center"/>
          </w:tcPr>
          <w:p w14:paraId="2C6AA910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expert_consultation_requests</w:t>
            </w:r>
          </w:p>
        </w:tc>
        <w:tc>
          <w:tcPr>
            <w:tcW w:w="7082" w:type="dxa"/>
            <w:vAlign w:val="center"/>
          </w:tcPr>
          <w:p w14:paraId="12E4985E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Records consultation requests, preferred time windows, response status, rejection reasons, and linked conversations.</w:t>
            </w:r>
          </w:p>
        </w:tc>
      </w:tr>
      <w:tr w:rsidR="00DE2D1E" w:rsidRPr="00980B3E" w14:paraId="32F22AF4" w14:textId="77777777">
        <w:trPr>
          <w:cantSplit/>
        </w:trPr>
        <w:tc>
          <w:tcPr>
            <w:tcW w:w="551" w:type="dxa"/>
            <w:vAlign w:val="center"/>
          </w:tcPr>
          <w:p w14:paraId="6F6648EC" w14:textId="77777777" w:rsidR="00DE2D1E" w:rsidRPr="00980B3E" w:rsidRDefault="00DE2D1E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37</w:t>
            </w:r>
          </w:p>
        </w:tc>
        <w:tc>
          <w:tcPr>
            <w:tcW w:w="1717" w:type="dxa"/>
            <w:vAlign w:val="center"/>
          </w:tcPr>
          <w:p w14:paraId="4208899C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expert_location_shares</w:t>
            </w:r>
          </w:p>
        </w:tc>
        <w:tc>
          <w:tcPr>
            <w:tcW w:w="7082" w:type="dxa"/>
            <w:vAlign w:val="center"/>
          </w:tcPr>
          <w:p w14:paraId="5C93F385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Stores time-limited, consent-referenced expert location and availability shares.</w:t>
            </w:r>
          </w:p>
        </w:tc>
      </w:tr>
      <w:tr w:rsidR="00DE2D1E" w:rsidRPr="00980B3E" w14:paraId="7023E453" w14:textId="77777777">
        <w:trPr>
          <w:cantSplit/>
        </w:trPr>
        <w:tc>
          <w:tcPr>
            <w:tcW w:w="551" w:type="dxa"/>
            <w:vAlign w:val="center"/>
          </w:tcPr>
          <w:p w14:paraId="0F66B33A" w14:textId="77777777" w:rsidR="00DE2D1E" w:rsidRPr="00980B3E" w:rsidRDefault="00DE2D1E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38</w:t>
            </w:r>
          </w:p>
        </w:tc>
        <w:tc>
          <w:tcPr>
            <w:tcW w:w="1717" w:type="dxa"/>
            <w:vAlign w:val="center"/>
          </w:tcPr>
          <w:p w14:paraId="71F670B7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growth_measurements</w:t>
            </w:r>
          </w:p>
        </w:tc>
        <w:tc>
          <w:tcPr>
            <w:tcW w:w="7082" w:type="dxa"/>
            <w:vAlign w:val="center"/>
          </w:tcPr>
          <w:p w14:paraId="164F029C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Records care-subject growth measurements, including weight, height, head circumference, source, and measurement date.</w:t>
            </w:r>
          </w:p>
        </w:tc>
      </w:tr>
      <w:tr w:rsidR="00DE2D1E" w:rsidRPr="00980B3E" w14:paraId="03C6BEBB" w14:textId="77777777">
        <w:trPr>
          <w:cantSplit/>
        </w:trPr>
        <w:tc>
          <w:tcPr>
            <w:tcW w:w="551" w:type="dxa"/>
            <w:vAlign w:val="center"/>
          </w:tcPr>
          <w:p w14:paraId="2BFB3333" w14:textId="77777777" w:rsidR="00DE2D1E" w:rsidRPr="00980B3E" w:rsidRDefault="00DE2D1E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39</w:t>
            </w:r>
          </w:p>
        </w:tc>
        <w:tc>
          <w:tcPr>
            <w:tcW w:w="1717" w:type="dxa"/>
            <w:vAlign w:val="center"/>
          </w:tcPr>
          <w:p w14:paraId="5EE7E67F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health_context_memories</w:t>
            </w:r>
          </w:p>
        </w:tc>
        <w:tc>
          <w:tcPr>
            <w:tcW w:w="7082" w:type="dxa"/>
            <w:vAlign w:val="center"/>
          </w:tcPr>
          <w:p w14:paraId="01826E1B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Stores temporary health-context summaries and payloads derived from triage sessions for later contextual use.</w:t>
            </w:r>
          </w:p>
        </w:tc>
      </w:tr>
      <w:tr w:rsidR="00DE2D1E" w:rsidRPr="00980B3E" w14:paraId="29A08C4B" w14:textId="77777777">
        <w:trPr>
          <w:cantSplit/>
        </w:trPr>
        <w:tc>
          <w:tcPr>
            <w:tcW w:w="551" w:type="dxa"/>
            <w:vAlign w:val="center"/>
          </w:tcPr>
          <w:p w14:paraId="7A8FB2E5" w14:textId="77777777" w:rsidR="00DE2D1E" w:rsidRPr="00980B3E" w:rsidRDefault="00DE2D1E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40</w:t>
            </w:r>
          </w:p>
        </w:tc>
        <w:tc>
          <w:tcPr>
            <w:tcW w:w="1717" w:type="dxa"/>
            <w:vAlign w:val="center"/>
          </w:tcPr>
          <w:p w14:paraId="75CEF1E8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health_observations</w:t>
            </w:r>
          </w:p>
        </w:tc>
        <w:tc>
          <w:tcPr>
            <w:tcW w:w="7082" w:type="dxa"/>
            <w:vAlign w:val="center"/>
          </w:tcPr>
          <w:p w14:paraId="1F2355D5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Records normalized health observations from connected devices or other sources with quality and raw-source data.</w:t>
            </w:r>
          </w:p>
        </w:tc>
      </w:tr>
      <w:tr w:rsidR="00DE2D1E" w:rsidRPr="00980B3E" w14:paraId="6CF974BE" w14:textId="77777777">
        <w:trPr>
          <w:cantSplit/>
        </w:trPr>
        <w:tc>
          <w:tcPr>
            <w:tcW w:w="551" w:type="dxa"/>
            <w:vAlign w:val="center"/>
          </w:tcPr>
          <w:p w14:paraId="0F32F0C4" w14:textId="77777777" w:rsidR="00DE2D1E" w:rsidRPr="00980B3E" w:rsidRDefault="00DE2D1E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41</w:t>
            </w:r>
          </w:p>
        </w:tc>
        <w:tc>
          <w:tcPr>
            <w:tcW w:w="1717" w:type="dxa"/>
            <w:vAlign w:val="center"/>
          </w:tcPr>
          <w:p w14:paraId="304B48AD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health_records</w:t>
            </w:r>
          </w:p>
        </w:tc>
        <w:tc>
          <w:tcPr>
            <w:tcW w:w="7082" w:type="dxa"/>
            <w:vAlign w:val="center"/>
          </w:tcPr>
          <w:p w14:paraId="532FD489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Stores health-document and periodic-summary metadata linked to owners, journeys, and care subjects.</w:t>
            </w:r>
          </w:p>
        </w:tc>
      </w:tr>
      <w:tr w:rsidR="00DE2D1E" w:rsidRPr="00980B3E" w14:paraId="4C3BF798" w14:textId="77777777">
        <w:trPr>
          <w:cantSplit/>
        </w:trPr>
        <w:tc>
          <w:tcPr>
            <w:tcW w:w="551" w:type="dxa"/>
            <w:vAlign w:val="center"/>
          </w:tcPr>
          <w:p w14:paraId="39008938" w14:textId="77777777" w:rsidR="00DE2D1E" w:rsidRPr="00980B3E" w:rsidRDefault="00DE2D1E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42</w:t>
            </w:r>
          </w:p>
        </w:tc>
        <w:tc>
          <w:tcPr>
            <w:tcW w:w="1717" w:type="dxa"/>
            <w:vAlign w:val="center"/>
          </w:tcPr>
          <w:p w14:paraId="649D0E45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knowledge_source_reviews</w:t>
            </w:r>
          </w:p>
        </w:tc>
        <w:tc>
          <w:tcPr>
            <w:tcW w:w="7082" w:type="dxa"/>
            <w:vAlign w:val="center"/>
          </w:tcPr>
          <w:p w14:paraId="7839609A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Records the status-change review history of external knowledge sources.</w:t>
            </w:r>
          </w:p>
        </w:tc>
      </w:tr>
      <w:tr w:rsidR="00DE2D1E" w:rsidRPr="00980B3E" w14:paraId="5874EEE6" w14:textId="77777777">
        <w:trPr>
          <w:cantSplit/>
        </w:trPr>
        <w:tc>
          <w:tcPr>
            <w:tcW w:w="551" w:type="dxa"/>
            <w:vAlign w:val="center"/>
          </w:tcPr>
          <w:p w14:paraId="3396619B" w14:textId="77777777" w:rsidR="00DE2D1E" w:rsidRPr="00980B3E" w:rsidRDefault="00DE2D1E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lastRenderedPageBreak/>
              <w:t>43</w:t>
            </w:r>
          </w:p>
        </w:tc>
        <w:tc>
          <w:tcPr>
            <w:tcW w:w="1717" w:type="dxa"/>
            <w:vAlign w:val="center"/>
          </w:tcPr>
          <w:p w14:paraId="2B2B338D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knowledge_sources</w:t>
            </w:r>
          </w:p>
        </w:tc>
        <w:tc>
          <w:tcPr>
            <w:tcW w:w="7082" w:type="dxa"/>
            <w:vAlign w:val="center"/>
          </w:tcPr>
          <w:p w14:paraId="33658390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Defines external health-knowledge sources and tracks their provenance, discovery method, version, and review status.</w:t>
            </w:r>
          </w:p>
        </w:tc>
      </w:tr>
      <w:tr w:rsidR="00DE2D1E" w:rsidRPr="00980B3E" w14:paraId="1CB657F3" w14:textId="77777777">
        <w:trPr>
          <w:cantSplit/>
        </w:trPr>
        <w:tc>
          <w:tcPr>
            <w:tcW w:w="551" w:type="dxa"/>
            <w:vAlign w:val="center"/>
          </w:tcPr>
          <w:p w14:paraId="18FDC141" w14:textId="77777777" w:rsidR="00DE2D1E" w:rsidRPr="00980B3E" w:rsidRDefault="00DE2D1E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44</w:t>
            </w:r>
          </w:p>
        </w:tc>
        <w:tc>
          <w:tcPr>
            <w:tcW w:w="1717" w:type="dxa"/>
            <w:vAlign w:val="center"/>
          </w:tcPr>
          <w:p w14:paraId="59EB89F7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maternal_exercise_sessions</w:t>
            </w:r>
          </w:p>
        </w:tc>
        <w:tc>
          <w:tcPr>
            <w:tcW w:w="7082" w:type="dxa"/>
            <w:vAlign w:val="center"/>
          </w:tcPr>
          <w:p w14:paraId="3C18C124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Tracks maternal exercise sessions, completion, posture assessment, safety observations, and session summaries.</w:t>
            </w:r>
          </w:p>
        </w:tc>
      </w:tr>
      <w:tr w:rsidR="00DE2D1E" w:rsidRPr="00980B3E" w14:paraId="0BC45000" w14:textId="77777777">
        <w:trPr>
          <w:cantSplit/>
        </w:trPr>
        <w:tc>
          <w:tcPr>
            <w:tcW w:w="551" w:type="dxa"/>
            <w:vAlign w:val="center"/>
          </w:tcPr>
          <w:p w14:paraId="1A58BEE6" w14:textId="77777777" w:rsidR="00DE2D1E" w:rsidRPr="00980B3E" w:rsidRDefault="00DE2D1E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45</w:t>
            </w:r>
          </w:p>
        </w:tc>
        <w:tc>
          <w:tcPr>
            <w:tcW w:w="1717" w:type="dxa"/>
            <w:vAlign w:val="center"/>
          </w:tcPr>
          <w:p w14:paraId="59A04B2E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moderation_cases</w:t>
            </w:r>
          </w:p>
        </w:tc>
        <w:tc>
          <w:tcPr>
            <w:tcW w:w="7082" w:type="dxa"/>
            <w:vAlign w:val="center"/>
          </w:tcPr>
          <w:p w14:paraId="75710471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Manages user-reported or AI-flagged moderation cases, assignment, priority, resolution, reversion, and reviewer feedback.</w:t>
            </w:r>
          </w:p>
        </w:tc>
      </w:tr>
      <w:tr w:rsidR="00DE2D1E" w:rsidRPr="00980B3E" w14:paraId="3F58E857" w14:textId="77777777">
        <w:trPr>
          <w:cantSplit/>
        </w:trPr>
        <w:tc>
          <w:tcPr>
            <w:tcW w:w="551" w:type="dxa"/>
            <w:vAlign w:val="center"/>
          </w:tcPr>
          <w:p w14:paraId="053DC7AD" w14:textId="77777777" w:rsidR="00DE2D1E" w:rsidRPr="00980B3E" w:rsidRDefault="00DE2D1E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46</w:t>
            </w:r>
          </w:p>
        </w:tc>
        <w:tc>
          <w:tcPr>
            <w:tcW w:w="1717" w:type="dxa"/>
            <w:vAlign w:val="center"/>
          </w:tcPr>
          <w:p w14:paraId="2E21E9C0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mother_journeys</w:t>
            </w:r>
          </w:p>
        </w:tc>
        <w:tc>
          <w:tcPr>
            <w:tcW w:w="7082" w:type="dxa"/>
            <w:vAlign w:val="center"/>
          </w:tcPr>
          <w:p w14:paraId="6611438A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Stores maternal journey timelines, pregnancy dates and outcomes, lifecycle status, and baseline profile snapshots.</w:t>
            </w:r>
          </w:p>
        </w:tc>
      </w:tr>
      <w:tr w:rsidR="00DE2D1E" w:rsidRPr="00980B3E" w14:paraId="09C1B01C" w14:textId="77777777">
        <w:trPr>
          <w:cantSplit/>
        </w:trPr>
        <w:tc>
          <w:tcPr>
            <w:tcW w:w="551" w:type="dxa"/>
            <w:vAlign w:val="center"/>
          </w:tcPr>
          <w:p w14:paraId="50D617F6" w14:textId="77777777" w:rsidR="00DE2D1E" w:rsidRPr="00980B3E" w:rsidRDefault="00DE2D1E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47</w:t>
            </w:r>
          </w:p>
        </w:tc>
        <w:tc>
          <w:tcPr>
            <w:tcW w:w="1717" w:type="dxa"/>
            <w:vAlign w:val="center"/>
          </w:tcPr>
          <w:p w14:paraId="406227B6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notification_records</w:t>
            </w:r>
          </w:p>
        </w:tc>
        <w:tc>
          <w:tcPr>
            <w:tcW w:w="7082" w:type="dxa"/>
            <w:vAlign w:val="center"/>
          </w:tcPr>
          <w:p w14:paraId="109A47D0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Records user notifications and tracks processing, delivery attempts, channel, failure, and read status.</w:t>
            </w:r>
          </w:p>
        </w:tc>
      </w:tr>
      <w:tr w:rsidR="00DE2D1E" w:rsidRPr="00980B3E" w14:paraId="51FE4BD3" w14:textId="77777777">
        <w:trPr>
          <w:cantSplit/>
        </w:trPr>
        <w:tc>
          <w:tcPr>
            <w:tcW w:w="551" w:type="dxa"/>
            <w:vAlign w:val="center"/>
          </w:tcPr>
          <w:p w14:paraId="668DE8D4" w14:textId="77777777" w:rsidR="00DE2D1E" w:rsidRPr="00980B3E" w:rsidRDefault="00DE2D1E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48</w:t>
            </w:r>
          </w:p>
        </w:tc>
        <w:tc>
          <w:tcPr>
            <w:tcW w:w="1717" w:type="dxa"/>
            <w:vAlign w:val="center"/>
          </w:tcPr>
          <w:p w14:paraId="6D29F1DE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partner_organizations</w:t>
            </w:r>
          </w:p>
        </w:tc>
        <w:tc>
          <w:tcPr>
            <w:tcW w:w="7082" w:type="dxa"/>
            <w:vAlign w:val="center"/>
          </w:tcPr>
          <w:p w14:paraId="7D30BE37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Stores partner-organization profiles, contacts, representatives, and operational status.</w:t>
            </w:r>
          </w:p>
        </w:tc>
      </w:tr>
      <w:tr w:rsidR="00DE2D1E" w:rsidRPr="00980B3E" w14:paraId="0B1B01EA" w14:textId="77777777">
        <w:trPr>
          <w:cantSplit/>
        </w:trPr>
        <w:tc>
          <w:tcPr>
            <w:tcW w:w="551" w:type="dxa"/>
            <w:vAlign w:val="center"/>
          </w:tcPr>
          <w:p w14:paraId="23AFC3A2" w14:textId="77777777" w:rsidR="00DE2D1E" w:rsidRPr="00980B3E" w:rsidRDefault="00DE2D1E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49</w:t>
            </w:r>
          </w:p>
        </w:tc>
        <w:tc>
          <w:tcPr>
            <w:tcW w:w="1717" w:type="dxa"/>
            <w:vAlign w:val="center"/>
          </w:tcPr>
          <w:p w14:paraId="28F0D97F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preparation_checklist_items</w:t>
            </w:r>
          </w:p>
        </w:tc>
        <w:tc>
          <w:tcPr>
            <w:tcW w:w="7082" w:type="dxa"/>
            <w:vAlign w:val="center"/>
          </w:tcPr>
          <w:p w14:paraId="3AD4A717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Records user preparation checklist items derived from templates, including category, due date, order, and completion.</w:t>
            </w:r>
          </w:p>
        </w:tc>
      </w:tr>
      <w:tr w:rsidR="00DE2D1E" w:rsidRPr="00980B3E" w14:paraId="6DE58A5B" w14:textId="77777777">
        <w:trPr>
          <w:cantSplit/>
        </w:trPr>
        <w:tc>
          <w:tcPr>
            <w:tcW w:w="551" w:type="dxa"/>
            <w:vAlign w:val="center"/>
          </w:tcPr>
          <w:p w14:paraId="26251858" w14:textId="77777777" w:rsidR="00DE2D1E" w:rsidRPr="00980B3E" w:rsidRDefault="00DE2D1E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50</w:t>
            </w:r>
          </w:p>
        </w:tc>
        <w:tc>
          <w:tcPr>
            <w:tcW w:w="1717" w:type="dxa"/>
            <w:vAlign w:val="center"/>
          </w:tcPr>
          <w:p w14:paraId="7823B37E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professional_specialties</w:t>
            </w:r>
          </w:p>
        </w:tc>
        <w:tc>
          <w:tcPr>
            <w:tcW w:w="7082" w:type="dxa"/>
            <w:vAlign w:val="center"/>
          </w:tcPr>
          <w:p w14:paraId="0CA9EC93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Maps professional users to specialties and identifies each professional's primary specialty.</w:t>
            </w:r>
          </w:p>
        </w:tc>
      </w:tr>
      <w:tr w:rsidR="00DE2D1E" w:rsidRPr="00980B3E" w14:paraId="2806731C" w14:textId="77777777">
        <w:trPr>
          <w:cantSplit/>
        </w:trPr>
        <w:tc>
          <w:tcPr>
            <w:tcW w:w="551" w:type="dxa"/>
            <w:vAlign w:val="center"/>
          </w:tcPr>
          <w:p w14:paraId="19F9C5CA" w14:textId="77777777" w:rsidR="00DE2D1E" w:rsidRPr="00980B3E" w:rsidRDefault="00DE2D1E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51</w:t>
            </w:r>
          </w:p>
        </w:tc>
        <w:tc>
          <w:tcPr>
            <w:tcW w:w="1717" w:type="dxa"/>
            <w:vAlign w:val="center"/>
          </w:tcPr>
          <w:p w14:paraId="1E258C42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red_flag_rules</w:t>
            </w:r>
          </w:p>
        </w:tc>
        <w:tc>
          <w:tcPr>
            <w:tcW w:w="7082" w:type="dxa"/>
            <w:vAlign w:val="center"/>
          </w:tcPr>
          <w:p w14:paraId="21828A75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Defines configurable keyword-based red-flag rules, severity levels, and required actions.</w:t>
            </w:r>
          </w:p>
        </w:tc>
      </w:tr>
      <w:tr w:rsidR="00DE2D1E" w:rsidRPr="00980B3E" w14:paraId="6F6443D2" w14:textId="77777777">
        <w:trPr>
          <w:cantSplit/>
        </w:trPr>
        <w:tc>
          <w:tcPr>
            <w:tcW w:w="551" w:type="dxa"/>
            <w:vAlign w:val="center"/>
          </w:tcPr>
          <w:p w14:paraId="1A7AD363" w14:textId="77777777" w:rsidR="00DE2D1E" w:rsidRPr="00980B3E" w:rsidRDefault="00DE2D1E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52</w:t>
            </w:r>
          </w:p>
        </w:tc>
        <w:tc>
          <w:tcPr>
            <w:tcW w:w="1717" w:type="dxa"/>
            <w:vAlign w:val="center"/>
          </w:tcPr>
          <w:p w14:paraId="750C4B1D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safety_configs</w:t>
            </w:r>
          </w:p>
        </w:tc>
        <w:tc>
          <w:tcPr>
            <w:tcW w:w="7082" w:type="dxa"/>
            <w:vAlign w:val="center"/>
          </w:tcPr>
          <w:p w14:paraId="73AA82AE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Stores per-user fall-detection sensitivity, emergency-alert behavior, countdown, and sensor-permission settings.</w:t>
            </w:r>
          </w:p>
        </w:tc>
      </w:tr>
      <w:tr w:rsidR="00DE2D1E" w:rsidRPr="00980B3E" w14:paraId="5FC712F8" w14:textId="77777777">
        <w:trPr>
          <w:cantSplit/>
        </w:trPr>
        <w:tc>
          <w:tcPr>
            <w:tcW w:w="551" w:type="dxa"/>
            <w:vAlign w:val="center"/>
          </w:tcPr>
          <w:p w14:paraId="748ABDCE" w14:textId="77777777" w:rsidR="00DE2D1E" w:rsidRPr="00980B3E" w:rsidRDefault="00DE2D1E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53</w:t>
            </w:r>
          </w:p>
        </w:tc>
        <w:tc>
          <w:tcPr>
            <w:tcW w:w="1717" w:type="dxa"/>
            <w:vAlign w:val="center"/>
          </w:tcPr>
          <w:p w14:paraId="09A0850B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safety_events</w:t>
            </w:r>
          </w:p>
        </w:tc>
        <w:tc>
          <w:tcPr>
            <w:tcW w:w="7082" w:type="dxa"/>
            <w:vAlign w:val="center"/>
          </w:tcPr>
          <w:p w14:paraId="6E1CBE8D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Records detected safety incidents and their related location, escalation, notification, delivery, and response lifecycle.</w:t>
            </w:r>
          </w:p>
        </w:tc>
      </w:tr>
      <w:tr w:rsidR="00DE2D1E" w:rsidRPr="00980B3E" w14:paraId="44010E19" w14:textId="77777777">
        <w:trPr>
          <w:cantSplit/>
        </w:trPr>
        <w:tc>
          <w:tcPr>
            <w:tcW w:w="551" w:type="dxa"/>
            <w:vAlign w:val="center"/>
          </w:tcPr>
          <w:p w14:paraId="732F95B9" w14:textId="77777777" w:rsidR="00DE2D1E" w:rsidRPr="00980B3E" w:rsidRDefault="00DE2D1E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54</w:t>
            </w:r>
          </w:p>
        </w:tc>
        <w:tc>
          <w:tcPr>
            <w:tcW w:w="1717" w:type="dxa"/>
            <w:vAlign w:val="center"/>
          </w:tcPr>
          <w:p w14:paraId="038FCE0D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safety_monitoring_sessions</w:t>
            </w:r>
          </w:p>
        </w:tc>
        <w:tc>
          <w:tcPr>
            <w:tcW w:w="7082" w:type="dxa"/>
            <w:vAlign w:val="center"/>
          </w:tcPr>
          <w:p w14:paraId="3EE0754E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Tracks user safety-monitoring periods, sensitivity level, creator, and session status.</w:t>
            </w:r>
          </w:p>
        </w:tc>
      </w:tr>
      <w:tr w:rsidR="00DE2D1E" w:rsidRPr="00980B3E" w14:paraId="474E58D4" w14:textId="77777777">
        <w:trPr>
          <w:cantSplit/>
        </w:trPr>
        <w:tc>
          <w:tcPr>
            <w:tcW w:w="551" w:type="dxa"/>
            <w:vAlign w:val="center"/>
          </w:tcPr>
          <w:p w14:paraId="7786A9F9" w14:textId="77777777" w:rsidR="00DE2D1E" w:rsidRPr="00980B3E" w:rsidRDefault="00DE2D1E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55</w:t>
            </w:r>
          </w:p>
        </w:tc>
        <w:tc>
          <w:tcPr>
            <w:tcW w:w="1717" w:type="dxa"/>
            <w:vAlign w:val="center"/>
          </w:tcPr>
          <w:p w14:paraId="0433ADF2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specialties</w:t>
            </w:r>
          </w:p>
        </w:tc>
        <w:tc>
          <w:tcPr>
            <w:tcW w:w="7082" w:type="dxa"/>
            <w:vAlign w:val="center"/>
          </w:tcPr>
          <w:p w14:paraId="4DA4D363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Defines the active reference list of professional specialties.</w:t>
            </w:r>
          </w:p>
        </w:tc>
      </w:tr>
      <w:tr w:rsidR="00DE2D1E" w:rsidRPr="00980B3E" w14:paraId="1FECC5D8" w14:textId="77777777">
        <w:trPr>
          <w:cantSplit/>
        </w:trPr>
        <w:tc>
          <w:tcPr>
            <w:tcW w:w="551" w:type="dxa"/>
            <w:vAlign w:val="center"/>
          </w:tcPr>
          <w:p w14:paraId="23B28B05" w14:textId="77777777" w:rsidR="00DE2D1E" w:rsidRPr="00980B3E" w:rsidRDefault="00DE2D1E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56</w:t>
            </w:r>
          </w:p>
        </w:tc>
        <w:tc>
          <w:tcPr>
            <w:tcW w:w="1717" w:type="dxa"/>
            <w:vAlign w:val="center"/>
          </w:tcPr>
          <w:p w14:paraId="138BF5AB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system_configurations</w:t>
            </w:r>
          </w:p>
        </w:tc>
        <w:tc>
          <w:tcPr>
            <w:tcW w:w="7082" w:type="dxa"/>
            <w:vAlign w:val="center"/>
          </w:tcPr>
          <w:p w14:paraId="7B5C5318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Stores platform-wide operational, upload, alerting, AI-moderation, and maintenance settings.</w:t>
            </w:r>
          </w:p>
        </w:tc>
      </w:tr>
      <w:tr w:rsidR="00DE2D1E" w:rsidRPr="00980B3E" w14:paraId="179008EE" w14:textId="77777777">
        <w:trPr>
          <w:cantSplit/>
        </w:trPr>
        <w:tc>
          <w:tcPr>
            <w:tcW w:w="551" w:type="dxa"/>
            <w:vAlign w:val="center"/>
          </w:tcPr>
          <w:p w14:paraId="596EA857" w14:textId="77777777" w:rsidR="00DE2D1E" w:rsidRPr="00980B3E" w:rsidRDefault="00DE2D1E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57</w:t>
            </w:r>
          </w:p>
        </w:tc>
        <w:tc>
          <w:tcPr>
            <w:tcW w:w="1717" w:type="dxa"/>
            <w:vAlign w:val="center"/>
          </w:tcPr>
          <w:p w14:paraId="053CE647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triage_session_evidence</w:t>
            </w:r>
          </w:p>
        </w:tc>
        <w:tc>
          <w:tcPr>
            <w:tcW w:w="7082" w:type="dxa"/>
            <w:vAlign w:val="center"/>
          </w:tcPr>
          <w:p w14:paraId="0C5AEF03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Records evidence and source snapshots supporting claims produced during a triage session.</w:t>
            </w:r>
          </w:p>
        </w:tc>
      </w:tr>
      <w:tr w:rsidR="00DE2D1E" w:rsidRPr="00980B3E" w14:paraId="2BB4DBCC" w14:textId="77777777">
        <w:trPr>
          <w:cantSplit/>
        </w:trPr>
        <w:tc>
          <w:tcPr>
            <w:tcW w:w="551" w:type="dxa"/>
            <w:vAlign w:val="center"/>
          </w:tcPr>
          <w:p w14:paraId="0BB346D7" w14:textId="77777777" w:rsidR="00DE2D1E" w:rsidRPr="00980B3E" w:rsidRDefault="00DE2D1E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58</w:t>
            </w:r>
          </w:p>
        </w:tc>
        <w:tc>
          <w:tcPr>
            <w:tcW w:w="1717" w:type="dxa"/>
            <w:vAlign w:val="center"/>
          </w:tcPr>
          <w:p w14:paraId="77B1584E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triage_sessions</w:t>
            </w:r>
          </w:p>
        </w:tc>
        <w:tc>
          <w:tcPr>
            <w:tcW w:w="7082" w:type="dxa"/>
            <w:vAlign w:val="center"/>
          </w:tcPr>
          <w:p w14:paraId="69959CFF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Stores symptom intake, AI-assisted triage results, risk and emergency decisions, conversation context, and continuation state.</w:t>
            </w:r>
          </w:p>
        </w:tc>
      </w:tr>
      <w:tr w:rsidR="00DE2D1E" w:rsidRPr="00980B3E" w14:paraId="1596EC8B" w14:textId="77777777">
        <w:trPr>
          <w:cantSplit/>
        </w:trPr>
        <w:tc>
          <w:tcPr>
            <w:tcW w:w="551" w:type="dxa"/>
            <w:vAlign w:val="center"/>
          </w:tcPr>
          <w:p w14:paraId="5460EFEF" w14:textId="77777777" w:rsidR="00DE2D1E" w:rsidRPr="00980B3E" w:rsidRDefault="00DE2D1E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59</w:t>
            </w:r>
          </w:p>
        </w:tc>
        <w:tc>
          <w:tcPr>
            <w:tcW w:w="1717" w:type="dxa"/>
            <w:vAlign w:val="center"/>
          </w:tcPr>
          <w:p w14:paraId="25E180F6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users</w:t>
            </w:r>
          </w:p>
        </w:tc>
        <w:tc>
          <w:tcPr>
            <w:tcW w:w="7082" w:type="dxa"/>
            <w:vAlign w:val="center"/>
          </w:tcPr>
          <w:p w14:paraId="571D2EBD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Stores user identities, account state, contact and profile data, preferences, and professional verification details.</w:t>
            </w:r>
          </w:p>
        </w:tc>
      </w:tr>
      <w:tr w:rsidR="00DE2D1E" w:rsidRPr="00980B3E" w14:paraId="7DD574A4" w14:textId="77777777">
        <w:trPr>
          <w:cantSplit/>
        </w:trPr>
        <w:tc>
          <w:tcPr>
            <w:tcW w:w="551" w:type="dxa"/>
            <w:vAlign w:val="center"/>
          </w:tcPr>
          <w:p w14:paraId="59FD48D7" w14:textId="77777777" w:rsidR="00DE2D1E" w:rsidRPr="00980B3E" w:rsidRDefault="00DE2D1E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60</w:t>
            </w:r>
          </w:p>
        </w:tc>
        <w:tc>
          <w:tcPr>
            <w:tcW w:w="1717" w:type="dxa"/>
            <w:vAlign w:val="center"/>
          </w:tcPr>
          <w:p w14:paraId="64E050B9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vaccination_records</w:t>
            </w:r>
          </w:p>
        </w:tc>
        <w:tc>
          <w:tcPr>
            <w:tcW w:w="7082" w:type="dxa"/>
            <w:vAlign w:val="center"/>
          </w:tcPr>
          <w:p w14:paraId="0C85A346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Records scheduled and administered vaccine doses for care subjects, including status, proof, and postponement details.</w:t>
            </w:r>
          </w:p>
        </w:tc>
      </w:tr>
      <w:tr w:rsidR="00DE2D1E" w:rsidRPr="00980B3E" w14:paraId="502B8B5F" w14:textId="77777777">
        <w:trPr>
          <w:cantSplit/>
        </w:trPr>
        <w:tc>
          <w:tcPr>
            <w:tcW w:w="551" w:type="dxa"/>
            <w:vAlign w:val="center"/>
          </w:tcPr>
          <w:p w14:paraId="00E8AAF9" w14:textId="77777777" w:rsidR="00DE2D1E" w:rsidRPr="00980B3E" w:rsidRDefault="00DE2D1E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61</w:t>
            </w:r>
          </w:p>
        </w:tc>
        <w:tc>
          <w:tcPr>
            <w:tcW w:w="1717" w:type="dxa"/>
            <w:vAlign w:val="center"/>
          </w:tcPr>
          <w:p w14:paraId="78F3BB71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vaccination_schedules</w:t>
            </w:r>
          </w:p>
        </w:tc>
        <w:tc>
          <w:tcPr>
            <w:tcW w:w="7082" w:type="dxa"/>
            <w:vAlign w:val="center"/>
          </w:tcPr>
          <w:p w14:paraId="396AC59B" w14:textId="77777777" w:rsidR="00DE2D1E" w:rsidRPr="00980B3E" w:rsidRDefault="00DE2D1E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Defines versioned reference schedules for vaccine doses and their age-based timing offsets.</w:t>
            </w:r>
          </w:p>
        </w:tc>
      </w:tr>
    </w:tbl>
    <w:p w14:paraId="318EA0F7" w14:textId="77777777" w:rsidR="00DE2D1E" w:rsidRPr="0059376C" w:rsidRDefault="0059376C" w:rsidP="0059376C">
      <w:pPr>
        <w:spacing w:before="240"/>
        <w:jc w:val="center"/>
        <w:rPr>
          <w:rFonts w:ascii="Times New Roman" w:eastAsia="Times New Roman" w:hAnsi="Times New Roman" w:cs="Times New Roman"/>
          <w:b/>
          <w:bCs/>
          <w:i/>
          <w:iCs/>
          <w:color w:val="0000FF"/>
        </w:rPr>
      </w:pPr>
      <w:r>
        <w:rPr>
          <w:rFonts w:ascii="Times New Roman" w:eastAsia="Times New Roman" w:hAnsi="Times New Roman" w:cs="Times New Roman"/>
          <w:b/>
          <w:bCs/>
        </w:rPr>
        <w:t xml:space="preserve">Table 4: </w:t>
      </w:r>
      <w:r w:rsidRPr="0059376C">
        <w:rPr>
          <w:rFonts w:ascii="Times New Roman" w:eastAsia="Times New Roman" w:hAnsi="Times New Roman" w:cs="Times New Roman"/>
          <w:b/>
          <w:bCs/>
        </w:rPr>
        <w:t>Database Design</w:t>
      </w:r>
      <w:r>
        <w:rPr>
          <w:rFonts w:ascii="Times New Roman" w:eastAsia="Times New Roman" w:hAnsi="Times New Roman" w:cs="Times New Roman"/>
          <w:b/>
          <w:bCs/>
        </w:rPr>
        <w:t xml:space="preserve"> </w:t>
      </w:r>
      <w:r w:rsidRPr="00980B3E">
        <w:rPr>
          <w:rFonts w:ascii="Times New Roman" w:eastAsia="Times New Roman" w:hAnsi="Times New Roman" w:cs="Times New Roman"/>
          <w:b/>
          <w:bCs/>
        </w:rPr>
        <w:t>Descriptions</w:t>
      </w:r>
    </w:p>
    <w:p w14:paraId="47C1FB52" w14:textId="77777777" w:rsidR="00DE2D1E" w:rsidRPr="00980B3E" w:rsidRDefault="00000000">
      <w:pPr>
        <w:pStyle w:val="Heading2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</w:rPr>
        <w:lastRenderedPageBreak/>
        <w:t>3. Detailed Design</w:t>
      </w:r>
    </w:p>
    <w:p w14:paraId="77D35F96" w14:textId="77777777" w:rsidR="00DE2D1E" w:rsidRPr="00980B3E" w:rsidRDefault="00000000">
      <w:pPr>
        <w:pStyle w:val="Heading3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</w:rPr>
        <w:t>3.1 Account, Trust &amp; Access Control</w:t>
      </w:r>
    </w:p>
    <w:p w14:paraId="030705CA" w14:textId="77777777" w:rsidR="00DE2D1E" w:rsidRPr="00980B3E" w:rsidRDefault="00000000">
      <w:pPr>
        <w:pStyle w:val="Heading4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</w:rPr>
        <w:t>3.1.1 Account Registration Authentication Lifecycle</w:t>
      </w:r>
    </w:p>
    <w:p w14:paraId="3F75D972" w14:textId="77777777" w:rsidR="00DE2D1E" w:rsidRPr="00980B3E" w:rsidRDefault="00000000">
      <w:pPr>
        <w:pStyle w:val="Heading6"/>
        <w:spacing w:after="0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</w:rPr>
        <w:t>3.1.1.1 Class Diagram</w:t>
      </w:r>
    </w:p>
    <w:p w14:paraId="2723B3B3" w14:textId="77777777" w:rsidR="00DE2D1E" w:rsidRPr="00980B3E" w:rsidRDefault="00000000">
      <w:pPr>
        <w:keepNext/>
        <w:jc w:val="center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  <w:noProof/>
        </w:rPr>
        <w:drawing>
          <wp:inline distT="0" distB="0" distL="114300" distR="114300" wp14:anchorId="77E470E7" wp14:editId="11CC3C71">
            <wp:extent cx="5760720" cy="3005735"/>
            <wp:effectExtent l="0" t="0" r="0" b="0"/>
            <wp:docPr id="41" name="image5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9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057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B196DF" w14:textId="77777777" w:rsidR="00DE2D1E" w:rsidRPr="00980B3E" w:rsidRDefault="00000000">
      <w:pPr>
        <w:keepNext/>
        <w:spacing w:after="0"/>
        <w:jc w:val="center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  <w:b/>
          <w:bCs/>
        </w:rPr>
        <w:t>Account Registration Authentication Lifecycle Class Diagram</w:t>
      </w:r>
    </w:p>
    <w:p w14:paraId="7AF5AF5E" w14:textId="77777777" w:rsidR="00DE2D1E" w:rsidRPr="00980B3E" w:rsidRDefault="00000000">
      <w:pPr>
        <w:spacing w:after="0"/>
        <w:jc w:val="center"/>
        <w:rPr>
          <w:rFonts w:ascii="Times New Roman" w:hAnsi="Times New Roman" w:cs="Times New Roman"/>
          <w:b/>
          <w:bCs/>
          <w:color w:val="B45F06"/>
        </w:rPr>
      </w:pPr>
      <w:r w:rsidRPr="00980B3E">
        <w:rPr>
          <w:rFonts w:ascii="Times New Roman" w:hAnsi="Times New Roman" w:cs="Times New Roman"/>
          <w:b/>
          <w:bCs/>
          <w:i/>
          <w:iCs/>
          <w:color w:val="B45F06"/>
        </w:rPr>
        <w:t xml:space="preserve">Detail: </w:t>
      </w:r>
      <w:hyperlink r:id="rId18">
        <w:r w:rsidR="00DE2D1E" w:rsidRPr="00980B3E">
          <w:rPr>
            <w:rFonts w:ascii="Times New Roman" w:hAnsi="Times New Roman" w:cs="Times New Roman"/>
            <w:b/>
            <w:bCs/>
            <w:i/>
            <w:iCs/>
            <w:color w:val="B45F06"/>
            <w:u w:val="single"/>
          </w:rPr>
          <w:t>Account Registration Authentication Lifecycle Class Diagram</w:t>
        </w:r>
      </w:hyperlink>
    </w:p>
    <w:p w14:paraId="3E55987E" w14:textId="77777777" w:rsidR="00DE2D1E" w:rsidRPr="00980B3E" w:rsidRDefault="00000000">
      <w:pPr>
        <w:pStyle w:val="Heading6"/>
        <w:spacing w:after="0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</w:rPr>
        <w:lastRenderedPageBreak/>
        <w:t>3.1.1.2 Sequence Diagram</w:t>
      </w:r>
    </w:p>
    <w:p w14:paraId="74C7F09D" w14:textId="77777777" w:rsidR="00DE2D1E" w:rsidRPr="00980B3E" w:rsidRDefault="00000000">
      <w:pPr>
        <w:keepNext/>
        <w:jc w:val="center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  <w:noProof/>
        </w:rPr>
        <w:drawing>
          <wp:inline distT="0" distB="0" distL="114300" distR="114300" wp14:anchorId="63376B87" wp14:editId="602507E3">
            <wp:extent cx="5760720" cy="6108736"/>
            <wp:effectExtent l="0" t="0" r="0" b="0"/>
            <wp:docPr id="47" name="image5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5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1087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66A4E2" w14:textId="77777777" w:rsidR="00DE2D1E" w:rsidRPr="00980B3E" w:rsidRDefault="00000000">
      <w:pPr>
        <w:keepNext/>
        <w:spacing w:after="0"/>
        <w:jc w:val="center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  <w:b/>
          <w:bCs/>
        </w:rPr>
        <w:t>Account Registration Authentication Lifecycle Sequence Diagram</w:t>
      </w:r>
    </w:p>
    <w:p w14:paraId="3DD030AB" w14:textId="77777777" w:rsidR="00DE2D1E" w:rsidRPr="00980B3E" w:rsidRDefault="00000000">
      <w:pPr>
        <w:spacing w:after="0"/>
        <w:jc w:val="center"/>
        <w:rPr>
          <w:rFonts w:ascii="Times New Roman" w:hAnsi="Times New Roman" w:cs="Times New Roman"/>
          <w:b/>
          <w:bCs/>
          <w:color w:val="B45F06"/>
        </w:rPr>
      </w:pPr>
      <w:r w:rsidRPr="00980B3E">
        <w:rPr>
          <w:rFonts w:ascii="Times New Roman" w:hAnsi="Times New Roman" w:cs="Times New Roman"/>
          <w:b/>
          <w:bCs/>
          <w:i/>
          <w:iCs/>
          <w:color w:val="B45F06"/>
        </w:rPr>
        <w:t xml:space="preserve">Detail: </w:t>
      </w:r>
      <w:hyperlink r:id="rId20">
        <w:r w:rsidR="00DE2D1E" w:rsidRPr="00980B3E">
          <w:rPr>
            <w:rFonts w:ascii="Times New Roman" w:hAnsi="Times New Roman" w:cs="Times New Roman"/>
            <w:b/>
            <w:bCs/>
            <w:i/>
            <w:iCs/>
            <w:color w:val="B45F06"/>
            <w:u w:val="single"/>
          </w:rPr>
          <w:t>Account Registration Authentication Lifecycle Sequence Diagram</w:t>
        </w:r>
      </w:hyperlink>
    </w:p>
    <w:p w14:paraId="76E7DD4B" w14:textId="77777777" w:rsidR="00DE2D1E" w:rsidRPr="00980B3E" w:rsidRDefault="00000000">
      <w:pPr>
        <w:pStyle w:val="Heading4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</w:rPr>
        <w:lastRenderedPageBreak/>
        <w:t>3.1.2 Community Identity Privacy Consent Sharing</w:t>
      </w:r>
    </w:p>
    <w:p w14:paraId="382189E5" w14:textId="77777777" w:rsidR="00DE2D1E" w:rsidRPr="00980B3E" w:rsidRDefault="00000000">
      <w:pPr>
        <w:pStyle w:val="Heading6"/>
        <w:spacing w:after="0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</w:rPr>
        <w:t>3.1.2.1 Class Diagram</w:t>
      </w:r>
    </w:p>
    <w:p w14:paraId="79B3F592" w14:textId="77777777" w:rsidR="00DE2D1E" w:rsidRPr="00980B3E" w:rsidRDefault="00000000">
      <w:pPr>
        <w:keepNext/>
        <w:jc w:val="center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  <w:noProof/>
        </w:rPr>
        <w:drawing>
          <wp:inline distT="0" distB="0" distL="114300" distR="114300" wp14:anchorId="07AC743F" wp14:editId="7DF4541F">
            <wp:extent cx="5760720" cy="3625176"/>
            <wp:effectExtent l="0" t="0" r="0" b="0"/>
            <wp:docPr id="45" name="image4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5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251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E0EB03" w14:textId="77777777" w:rsidR="00DE2D1E" w:rsidRPr="00980B3E" w:rsidRDefault="00000000">
      <w:pPr>
        <w:keepNext/>
        <w:spacing w:after="0"/>
        <w:jc w:val="center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  <w:b/>
          <w:bCs/>
        </w:rPr>
        <w:t>Community Identity Privacy Consent Sharing Class Diagram</w:t>
      </w:r>
    </w:p>
    <w:p w14:paraId="5AA48710" w14:textId="77777777" w:rsidR="00DE2D1E" w:rsidRPr="00980B3E" w:rsidRDefault="00000000">
      <w:pPr>
        <w:spacing w:after="0"/>
        <w:jc w:val="center"/>
        <w:rPr>
          <w:rFonts w:ascii="Times New Roman" w:hAnsi="Times New Roman" w:cs="Times New Roman"/>
          <w:b/>
          <w:bCs/>
          <w:color w:val="B45F06"/>
          <w:u w:val="single"/>
        </w:rPr>
      </w:pPr>
      <w:r w:rsidRPr="00980B3E">
        <w:rPr>
          <w:rFonts w:ascii="Times New Roman" w:hAnsi="Times New Roman" w:cs="Times New Roman"/>
          <w:b/>
          <w:bCs/>
          <w:i/>
          <w:iCs/>
          <w:color w:val="B45F06"/>
          <w:u w:val="single"/>
        </w:rPr>
        <w:t xml:space="preserve">Detail: </w:t>
      </w:r>
      <w:hyperlink r:id="rId22">
        <w:r w:rsidR="00DE2D1E" w:rsidRPr="00980B3E">
          <w:rPr>
            <w:rFonts w:ascii="Times New Roman" w:hAnsi="Times New Roman" w:cs="Times New Roman"/>
            <w:b/>
            <w:bCs/>
            <w:i/>
            <w:iCs/>
            <w:color w:val="B45F06"/>
            <w:u w:val="single"/>
          </w:rPr>
          <w:t>Community Identity Privacy Consent Sharing Class Diagram</w:t>
        </w:r>
      </w:hyperlink>
    </w:p>
    <w:p w14:paraId="74DE5AC2" w14:textId="77777777" w:rsidR="00DE2D1E" w:rsidRPr="00980B3E" w:rsidRDefault="00000000">
      <w:pPr>
        <w:pStyle w:val="Heading6"/>
        <w:spacing w:after="0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</w:rPr>
        <w:lastRenderedPageBreak/>
        <w:t>3.1.2.2 Sequence Diagram</w:t>
      </w:r>
    </w:p>
    <w:p w14:paraId="114CBE8A" w14:textId="77777777" w:rsidR="00DE2D1E" w:rsidRPr="00980B3E" w:rsidRDefault="00000000">
      <w:pPr>
        <w:keepNext/>
        <w:jc w:val="center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  <w:noProof/>
        </w:rPr>
        <w:drawing>
          <wp:inline distT="0" distB="0" distL="114300" distR="114300" wp14:anchorId="214C3528" wp14:editId="039FF7CE">
            <wp:extent cx="5760720" cy="3434838"/>
            <wp:effectExtent l="0" t="0" r="0" b="0"/>
            <wp:docPr id="52" name="image5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6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348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366390" w14:textId="77777777" w:rsidR="00DE2D1E" w:rsidRPr="00980B3E" w:rsidRDefault="00000000">
      <w:pPr>
        <w:keepNext/>
        <w:spacing w:after="0"/>
        <w:jc w:val="center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  <w:b/>
          <w:bCs/>
        </w:rPr>
        <w:t>Community Identity Privacy Consent Sharing Sequence Diagram</w:t>
      </w:r>
    </w:p>
    <w:p w14:paraId="69966453" w14:textId="77777777" w:rsidR="00DE2D1E" w:rsidRPr="00980B3E" w:rsidRDefault="00000000">
      <w:pPr>
        <w:spacing w:after="0"/>
        <w:jc w:val="center"/>
        <w:rPr>
          <w:rFonts w:ascii="Times New Roman" w:hAnsi="Times New Roman" w:cs="Times New Roman"/>
          <w:b/>
          <w:bCs/>
          <w:color w:val="B45F06"/>
        </w:rPr>
      </w:pPr>
      <w:r w:rsidRPr="00980B3E">
        <w:rPr>
          <w:rFonts w:ascii="Times New Roman" w:hAnsi="Times New Roman" w:cs="Times New Roman"/>
          <w:b/>
          <w:bCs/>
          <w:i/>
          <w:iCs/>
          <w:color w:val="B45F06"/>
        </w:rPr>
        <w:t xml:space="preserve">Detail: </w:t>
      </w:r>
      <w:hyperlink r:id="rId24">
        <w:r w:rsidR="00DE2D1E" w:rsidRPr="00980B3E">
          <w:rPr>
            <w:rFonts w:ascii="Times New Roman" w:hAnsi="Times New Roman" w:cs="Times New Roman"/>
            <w:b/>
            <w:bCs/>
            <w:i/>
            <w:iCs/>
            <w:color w:val="B45F06"/>
            <w:u w:val="single"/>
          </w:rPr>
          <w:t>Community Identity Privacy Consent Sharing Sequence Diagram</w:t>
        </w:r>
      </w:hyperlink>
    </w:p>
    <w:p w14:paraId="4993BC43" w14:textId="77777777" w:rsidR="00DE2D1E" w:rsidRPr="00980B3E" w:rsidRDefault="00000000">
      <w:pPr>
        <w:pStyle w:val="Heading4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</w:rPr>
        <w:t>3.1.3 Admin Account Governance Security Audit</w:t>
      </w:r>
    </w:p>
    <w:p w14:paraId="43AA36B3" w14:textId="77777777" w:rsidR="00DE2D1E" w:rsidRPr="00980B3E" w:rsidRDefault="00000000">
      <w:pPr>
        <w:pStyle w:val="Heading6"/>
        <w:spacing w:after="0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</w:rPr>
        <w:t>3.1.3.1 Class Diagram</w:t>
      </w:r>
    </w:p>
    <w:p w14:paraId="74013B21" w14:textId="77777777" w:rsidR="00DE2D1E" w:rsidRPr="00980B3E" w:rsidRDefault="00000000">
      <w:pPr>
        <w:keepNext/>
        <w:jc w:val="center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  <w:noProof/>
        </w:rPr>
        <w:drawing>
          <wp:inline distT="0" distB="0" distL="114300" distR="114300" wp14:anchorId="2AF25D20" wp14:editId="2EEB4C73">
            <wp:extent cx="5760720" cy="2042105"/>
            <wp:effectExtent l="0" t="0" r="0" b="0"/>
            <wp:docPr id="48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421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46537A" w14:textId="77777777" w:rsidR="00DE2D1E" w:rsidRPr="00980B3E" w:rsidRDefault="00000000">
      <w:pPr>
        <w:keepNext/>
        <w:spacing w:after="0"/>
        <w:jc w:val="center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  <w:b/>
          <w:bCs/>
        </w:rPr>
        <w:t>Admin Account Governance Security Audit Class Diagram</w:t>
      </w:r>
    </w:p>
    <w:p w14:paraId="1AFD5E24" w14:textId="77777777" w:rsidR="00DE2D1E" w:rsidRPr="00980B3E" w:rsidRDefault="00000000">
      <w:pPr>
        <w:spacing w:after="0"/>
        <w:jc w:val="center"/>
        <w:rPr>
          <w:rFonts w:ascii="Times New Roman" w:hAnsi="Times New Roman" w:cs="Times New Roman"/>
          <w:b/>
          <w:bCs/>
          <w:color w:val="B45F06"/>
        </w:rPr>
      </w:pPr>
      <w:r w:rsidRPr="00980B3E">
        <w:rPr>
          <w:rFonts w:ascii="Times New Roman" w:hAnsi="Times New Roman" w:cs="Times New Roman"/>
          <w:b/>
          <w:bCs/>
          <w:i/>
          <w:iCs/>
          <w:color w:val="B45F06"/>
        </w:rPr>
        <w:t xml:space="preserve">Detail: </w:t>
      </w:r>
      <w:hyperlink r:id="rId26">
        <w:r w:rsidR="00DE2D1E" w:rsidRPr="00980B3E">
          <w:rPr>
            <w:rFonts w:ascii="Times New Roman" w:hAnsi="Times New Roman" w:cs="Times New Roman"/>
            <w:b/>
            <w:bCs/>
            <w:i/>
            <w:iCs/>
            <w:color w:val="B45F06"/>
            <w:u w:val="single"/>
          </w:rPr>
          <w:t>Admin Account Governance Security Audit Class Diagram</w:t>
        </w:r>
      </w:hyperlink>
    </w:p>
    <w:p w14:paraId="0511576F" w14:textId="77777777" w:rsidR="00DE2D1E" w:rsidRPr="00980B3E" w:rsidRDefault="00000000">
      <w:pPr>
        <w:pStyle w:val="Heading6"/>
        <w:spacing w:after="0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</w:rPr>
        <w:lastRenderedPageBreak/>
        <w:t>3.1.3.2 Sequence Diagram</w:t>
      </w:r>
    </w:p>
    <w:p w14:paraId="0553F453" w14:textId="77777777" w:rsidR="00DE2D1E" w:rsidRPr="00980B3E" w:rsidRDefault="00000000">
      <w:pPr>
        <w:keepNext/>
        <w:jc w:val="center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  <w:noProof/>
        </w:rPr>
        <w:drawing>
          <wp:inline distT="0" distB="0" distL="114300" distR="114300" wp14:anchorId="13E0979F" wp14:editId="2A2558F3">
            <wp:extent cx="5760720" cy="2769296"/>
            <wp:effectExtent l="0" t="0" r="0" b="0"/>
            <wp:docPr id="50" name="image5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1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692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D0D412" w14:textId="77777777" w:rsidR="00DE2D1E" w:rsidRPr="00980B3E" w:rsidRDefault="00000000">
      <w:pPr>
        <w:keepNext/>
        <w:spacing w:after="0"/>
        <w:jc w:val="center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  <w:b/>
          <w:bCs/>
        </w:rPr>
        <w:t>Admin Account Governance Security Audit Sequence Diagram</w:t>
      </w:r>
    </w:p>
    <w:p w14:paraId="666467B1" w14:textId="77777777" w:rsidR="00DE2D1E" w:rsidRPr="00980B3E" w:rsidRDefault="00000000">
      <w:pPr>
        <w:spacing w:after="0"/>
        <w:jc w:val="center"/>
        <w:rPr>
          <w:rFonts w:ascii="Times New Roman" w:hAnsi="Times New Roman" w:cs="Times New Roman"/>
          <w:b/>
          <w:bCs/>
          <w:color w:val="B45F06"/>
        </w:rPr>
      </w:pPr>
      <w:r w:rsidRPr="00980B3E">
        <w:rPr>
          <w:rFonts w:ascii="Times New Roman" w:hAnsi="Times New Roman" w:cs="Times New Roman"/>
          <w:b/>
          <w:bCs/>
          <w:i/>
          <w:iCs/>
          <w:color w:val="B45F06"/>
        </w:rPr>
        <w:t xml:space="preserve">Detail: </w:t>
      </w:r>
      <w:hyperlink r:id="rId28">
        <w:r w:rsidR="00DE2D1E" w:rsidRPr="00980B3E">
          <w:rPr>
            <w:rFonts w:ascii="Times New Roman" w:hAnsi="Times New Roman" w:cs="Times New Roman"/>
            <w:b/>
            <w:bCs/>
            <w:i/>
            <w:iCs/>
            <w:color w:val="B45F06"/>
            <w:u w:val="single"/>
          </w:rPr>
          <w:t>Admin Account Governance Security Audit Sequence Diagram</w:t>
        </w:r>
      </w:hyperlink>
    </w:p>
    <w:p w14:paraId="34EAD123" w14:textId="77777777" w:rsidR="00DE2D1E" w:rsidRPr="00980B3E" w:rsidRDefault="00000000">
      <w:pPr>
        <w:pStyle w:val="Heading3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</w:rPr>
        <w:t>3.2 Mother Care Journey</w:t>
      </w:r>
    </w:p>
    <w:p w14:paraId="2F65F6DF" w14:textId="77777777" w:rsidR="00DE2D1E" w:rsidRPr="00980B3E" w:rsidRDefault="00000000">
      <w:pPr>
        <w:pStyle w:val="Heading4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</w:rPr>
        <w:t>3.2.1 Mother Journey Lifecycle &amp; Dashboard</w:t>
      </w:r>
    </w:p>
    <w:p w14:paraId="75BC839A" w14:textId="77777777" w:rsidR="00DE2D1E" w:rsidRPr="00980B3E" w:rsidRDefault="00000000">
      <w:pPr>
        <w:pStyle w:val="Heading6"/>
        <w:spacing w:after="0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</w:rPr>
        <w:t>3.2.1.1 Class Diagram</w:t>
      </w:r>
    </w:p>
    <w:p w14:paraId="5C11ACCB" w14:textId="77777777" w:rsidR="00DE2D1E" w:rsidRPr="00980B3E" w:rsidRDefault="00000000">
      <w:pPr>
        <w:keepNext/>
        <w:jc w:val="center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  <w:noProof/>
        </w:rPr>
        <w:drawing>
          <wp:inline distT="0" distB="0" distL="114300" distR="114300" wp14:anchorId="75D21FDE" wp14:editId="191D6D54">
            <wp:extent cx="5760720" cy="3581795"/>
            <wp:effectExtent l="0" t="0" r="0" b="0"/>
            <wp:docPr id="53" name="image5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3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817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1EDFB5" w14:textId="77777777" w:rsidR="00DE2D1E" w:rsidRPr="00980B3E" w:rsidRDefault="00000000">
      <w:pPr>
        <w:keepNext/>
        <w:spacing w:after="0"/>
        <w:jc w:val="center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  <w:b/>
          <w:bCs/>
        </w:rPr>
        <w:t>Mother Journey Lifecycle &amp; Dashboard Class Diagram</w:t>
      </w:r>
    </w:p>
    <w:p w14:paraId="1478F52E" w14:textId="77777777" w:rsidR="00DE2D1E" w:rsidRPr="00980B3E" w:rsidRDefault="00000000">
      <w:pPr>
        <w:spacing w:after="0"/>
        <w:jc w:val="center"/>
        <w:rPr>
          <w:rFonts w:ascii="Times New Roman" w:hAnsi="Times New Roman" w:cs="Times New Roman"/>
          <w:b/>
          <w:bCs/>
          <w:color w:val="B45F06"/>
        </w:rPr>
      </w:pPr>
      <w:r w:rsidRPr="00980B3E">
        <w:rPr>
          <w:rFonts w:ascii="Times New Roman" w:hAnsi="Times New Roman" w:cs="Times New Roman"/>
          <w:b/>
          <w:bCs/>
          <w:i/>
          <w:iCs/>
          <w:color w:val="B45F06"/>
        </w:rPr>
        <w:t xml:space="preserve">Detail: </w:t>
      </w:r>
      <w:hyperlink r:id="rId30">
        <w:r w:rsidR="00DE2D1E" w:rsidRPr="00980B3E">
          <w:rPr>
            <w:rFonts w:ascii="Times New Roman" w:hAnsi="Times New Roman" w:cs="Times New Roman"/>
            <w:b/>
            <w:bCs/>
            <w:i/>
            <w:iCs/>
            <w:color w:val="B45F06"/>
            <w:u w:val="single"/>
          </w:rPr>
          <w:t>Mother Journey Lifecycle &amp; Dashboard Class Diagram</w:t>
        </w:r>
      </w:hyperlink>
    </w:p>
    <w:p w14:paraId="7F6291B1" w14:textId="77777777" w:rsidR="00DE2D1E" w:rsidRPr="00980B3E" w:rsidRDefault="00000000">
      <w:pPr>
        <w:pStyle w:val="Heading6"/>
        <w:spacing w:after="0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</w:rPr>
        <w:lastRenderedPageBreak/>
        <w:t>3.2.1.2 Sequence Diagram</w:t>
      </w:r>
    </w:p>
    <w:p w14:paraId="037C250C" w14:textId="77777777" w:rsidR="00DE2D1E" w:rsidRPr="00980B3E" w:rsidRDefault="00000000">
      <w:pPr>
        <w:keepNext/>
        <w:jc w:val="center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  <w:noProof/>
        </w:rPr>
        <w:drawing>
          <wp:inline distT="0" distB="0" distL="114300" distR="114300" wp14:anchorId="18F7F5BA" wp14:editId="7B9A9B9C">
            <wp:extent cx="5760720" cy="5320943"/>
            <wp:effectExtent l="0" t="0" r="0" b="0"/>
            <wp:docPr id="55" name="image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1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209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A5E6A5" w14:textId="77777777" w:rsidR="00DE2D1E" w:rsidRPr="00980B3E" w:rsidRDefault="00000000">
      <w:pPr>
        <w:keepNext/>
        <w:spacing w:after="0"/>
        <w:jc w:val="center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  <w:b/>
          <w:bCs/>
        </w:rPr>
        <w:t>Mother Journey Lifecycle &amp; Dashboard Sequence Diagram</w:t>
      </w:r>
    </w:p>
    <w:p w14:paraId="138E2501" w14:textId="77777777" w:rsidR="00DE2D1E" w:rsidRPr="00980B3E" w:rsidRDefault="00000000">
      <w:pPr>
        <w:spacing w:after="0"/>
        <w:jc w:val="center"/>
        <w:rPr>
          <w:rFonts w:ascii="Times New Roman" w:hAnsi="Times New Roman" w:cs="Times New Roman"/>
          <w:b/>
          <w:bCs/>
          <w:color w:val="B45F06"/>
        </w:rPr>
      </w:pPr>
      <w:r w:rsidRPr="00980B3E">
        <w:rPr>
          <w:rFonts w:ascii="Times New Roman" w:hAnsi="Times New Roman" w:cs="Times New Roman"/>
          <w:b/>
          <w:bCs/>
          <w:i/>
          <w:iCs/>
          <w:color w:val="B45F06"/>
        </w:rPr>
        <w:t xml:space="preserve">Detail: </w:t>
      </w:r>
      <w:hyperlink r:id="rId32">
        <w:r w:rsidR="00DE2D1E" w:rsidRPr="00980B3E">
          <w:rPr>
            <w:rFonts w:ascii="Times New Roman" w:hAnsi="Times New Roman" w:cs="Times New Roman"/>
            <w:b/>
            <w:bCs/>
            <w:i/>
            <w:iCs/>
            <w:color w:val="B45F06"/>
            <w:u w:val="single"/>
          </w:rPr>
          <w:t>Mother Journey Lifecycle &amp; Dashboard Sequence Diagram</w:t>
        </w:r>
      </w:hyperlink>
    </w:p>
    <w:p w14:paraId="4F2E61C4" w14:textId="77777777" w:rsidR="00DE2D1E" w:rsidRPr="00980B3E" w:rsidRDefault="00000000">
      <w:pPr>
        <w:pStyle w:val="Heading4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</w:rPr>
        <w:lastRenderedPageBreak/>
        <w:t>3.2.2 Maternal Health Metric &amp; Postpartum Recovery Tracking</w:t>
      </w:r>
    </w:p>
    <w:p w14:paraId="41698434" w14:textId="77777777" w:rsidR="00DE2D1E" w:rsidRPr="00980B3E" w:rsidRDefault="00000000">
      <w:pPr>
        <w:pStyle w:val="Heading6"/>
        <w:spacing w:after="0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</w:rPr>
        <w:t>3.2.2.1 Class Diagram</w:t>
      </w:r>
    </w:p>
    <w:p w14:paraId="08019D3B" w14:textId="77777777" w:rsidR="00DE2D1E" w:rsidRPr="00980B3E" w:rsidRDefault="00000000">
      <w:pPr>
        <w:keepNext/>
        <w:jc w:val="center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  <w:noProof/>
        </w:rPr>
        <w:drawing>
          <wp:inline distT="0" distB="0" distL="114300" distR="114300" wp14:anchorId="7550B4F7" wp14:editId="343B6D54">
            <wp:extent cx="5760720" cy="2810878"/>
            <wp:effectExtent l="0" t="0" r="0" b="0"/>
            <wp:docPr id="57" name="image6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3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1087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F987D9" w14:textId="77777777" w:rsidR="00DE2D1E" w:rsidRPr="00980B3E" w:rsidRDefault="00000000">
      <w:pPr>
        <w:keepNext/>
        <w:spacing w:after="0"/>
        <w:jc w:val="center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  <w:b/>
          <w:bCs/>
        </w:rPr>
        <w:t>Maternal Health Metric &amp; Postpartum Recovery Tracking Class Diagram</w:t>
      </w:r>
    </w:p>
    <w:p w14:paraId="3FDD5823" w14:textId="77777777" w:rsidR="00DE2D1E" w:rsidRPr="00980B3E" w:rsidRDefault="00000000">
      <w:pPr>
        <w:spacing w:after="0"/>
        <w:jc w:val="center"/>
        <w:rPr>
          <w:rFonts w:ascii="Times New Roman" w:hAnsi="Times New Roman" w:cs="Times New Roman"/>
          <w:b/>
          <w:bCs/>
          <w:color w:val="B45F06"/>
        </w:rPr>
      </w:pPr>
      <w:r w:rsidRPr="00980B3E">
        <w:rPr>
          <w:rFonts w:ascii="Times New Roman" w:hAnsi="Times New Roman" w:cs="Times New Roman"/>
          <w:b/>
          <w:bCs/>
          <w:i/>
          <w:iCs/>
          <w:color w:val="B45F06"/>
        </w:rPr>
        <w:t xml:space="preserve">Detail: </w:t>
      </w:r>
      <w:hyperlink r:id="rId34">
        <w:r w:rsidR="00DE2D1E" w:rsidRPr="00980B3E">
          <w:rPr>
            <w:rFonts w:ascii="Times New Roman" w:hAnsi="Times New Roman" w:cs="Times New Roman"/>
            <w:b/>
            <w:bCs/>
            <w:i/>
            <w:iCs/>
            <w:color w:val="B45F06"/>
            <w:u w:val="single"/>
          </w:rPr>
          <w:t>Maternal Health Metric &amp; Postpartum Recovery Tracking Class Diagram</w:t>
        </w:r>
      </w:hyperlink>
    </w:p>
    <w:p w14:paraId="298B1B6C" w14:textId="77777777" w:rsidR="00DE2D1E" w:rsidRPr="00980B3E" w:rsidRDefault="00000000">
      <w:pPr>
        <w:pStyle w:val="Heading6"/>
        <w:spacing w:after="0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</w:rPr>
        <w:t>3.2.2.2 Sequence Diagram</w:t>
      </w:r>
    </w:p>
    <w:p w14:paraId="58A7B681" w14:textId="77777777" w:rsidR="00DE2D1E" w:rsidRPr="00980B3E" w:rsidRDefault="00000000">
      <w:pPr>
        <w:keepNext/>
        <w:jc w:val="center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  <w:noProof/>
        </w:rPr>
        <w:drawing>
          <wp:inline distT="0" distB="0" distL="114300" distR="114300" wp14:anchorId="66DE0442" wp14:editId="6E564286">
            <wp:extent cx="5760720" cy="2800980"/>
            <wp:effectExtent l="0" t="0" r="0" b="0"/>
            <wp:docPr id="59" name="image5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2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009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115C83" w14:textId="77777777" w:rsidR="00DE2D1E" w:rsidRPr="00980B3E" w:rsidRDefault="00000000">
      <w:pPr>
        <w:keepNext/>
        <w:spacing w:after="0"/>
        <w:jc w:val="center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  <w:b/>
          <w:bCs/>
        </w:rPr>
        <w:t>Maternal Health Metric &amp; Postpartum Recovery Tracking Sequence Diagram</w:t>
      </w:r>
    </w:p>
    <w:p w14:paraId="7616EBC6" w14:textId="77777777" w:rsidR="00DE2D1E" w:rsidRPr="00980B3E" w:rsidRDefault="00000000">
      <w:pPr>
        <w:spacing w:after="0"/>
        <w:jc w:val="center"/>
        <w:rPr>
          <w:rFonts w:ascii="Times New Roman" w:hAnsi="Times New Roman" w:cs="Times New Roman"/>
          <w:b/>
          <w:bCs/>
          <w:color w:val="B45F06"/>
        </w:rPr>
      </w:pPr>
      <w:r w:rsidRPr="00980B3E">
        <w:rPr>
          <w:rFonts w:ascii="Times New Roman" w:hAnsi="Times New Roman" w:cs="Times New Roman"/>
          <w:b/>
          <w:bCs/>
          <w:i/>
          <w:iCs/>
          <w:color w:val="B45F06"/>
        </w:rPr>
        <w:t xml:space="preserve">Detail: </w:t>
      </w:r>
      <w:hyperlink r:id="rId36">
        <w:r w:rsidR="00DE2D1E" w:rsidRPr="00980B3E">
          <w:rPr>
            <w:rFonts w:ascii="Times New Roman" w:hAnsi="Times New Roman" w:cs="Times New Roman"/>
            <w:b/>
            <w:bCs/>
            <w:i/>
            <w:iCs/>
            <w:color w:val="B45F06"/>
            <w:u w:val="single"/>
          </w:rPr>
          <w:t>Maternal Health Metric &amp; Postpartum Recovery Tracking Sequence Diagram</w:t>
        </w:r>
      </w:hyperlink>
    </w:p>
    <w:p w14:paraId="685FF121" w14:textId="77777777" w:rsidR="00DE2D1E" w:rsidRPr="00980B3E" w:rsidRDefault="00000000">
      <w:pPr>
        <w:pStyle w:val="Heading4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</w:rPr>
        <w:lastRenderedPageBreak/>
        <w:t>3.2.3 Pregnancy Exercise Session with Safety Check &amp; Posture Feedback</w:t>
      </w:r>
    </w:p>
    <w:p w14:paraId="43B275E6" w14:textId="77777777" w:rsidR="00DE2D1E" w:rsidRPr="00980B3E" w:rsidRDefault="00000000">
      <w:pPr>
        <w:pStyle w:val="Heading6"/>
        <w:spacing w:after="0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</w:rPr>
        <w:t>3.2.3.1 Class Diagram</w:t>
      </w:r>
    </w:p>
    <w:p w14:paraId="3061DC83" w14:textId="77777777" w:rsidR="00DE2D1E" w:rsidRPr="00980B3E" w:rsidRDefault="00000000">
      <w:pPr>
        <w:keepNext/>
        <w:jc w:val="center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  <w:noProof/>
        </w:rPr>
        <w:drawing>
          <wp:inline distT="0" distB="0" distL="114300" distR="114300" wp14:anchorId="7E42F3C1" wp14:editId="698E34A9">
            <wp:extent cx="5760720" cy="4535126"/>
            <wp:effectExtent l="0" t="0" r="0" b="0"/>
            <wp:docPr id="61" name="image6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1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3512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554CE8" w14:textId="77777777" w:rsidR="00DE2D1E" w:rsidRPr="00980B3E" w:rsidRDefault="00000000">
      <w:pPr>
        <w:keepNext/>
        <w:spacing w:after="0"/>
        <w:jc w:val="center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  <w:b/>
          <w:bCs/>
        </w:rPr>
        <w:t>Pregnancy Exercise Session with Safety Check &amp; Posture Feedback Class Diagram</w:t>
      </w:r>
    </w:p>
    <w:p w14:paraId="2474266B" w14:textId="77777777" w:rsidR="00DE2D1E" w:rsidRPr="00980B3E" w:rsidRDefault="00000000">
      <w:pPr>
        <w:spacing w:after="0"/>
        <w:jc w:val="center"/>
        <w:rPr>
          <w:rFonts w:ascii="Times New Roman" w:hAnsi="Times New Roman" w:cs="Times New Roman"/>
          <w:b/>
          <w:bCs/>
          <w:color w:val="B45F06"/>
        </w:rPr>
      </w:pPr>
      <w:r w:rsidRPr="00980B3E">
        <w:rPr>
          <w:rFonts w:ascii="Times New Roman" w:hAnsi="Times New Roman" w:cs="Times New Roman"/>
          <w:b/>
          <w:bCs/>
          <w:i/>
          <w:iCs/>
          <w:color w:val="B45F06"/>
        </w:rPr>
        <w:t xml:space="preserve">Detail: </w:t>
      </w:r>
      <w:hyperlink r:id="rId38">
        <w:r w:rsidR="00DE2D1E" w:rsidRPr="00980B3E">
          <w:rPr>
            <w:rFonts w:ascii="Times New Roman" w:hAnsi="Times New Roman" w:cs="Times New Roman"/>
            <w:b/>
            <w:bCs/>
            <w:i/>
            <w:iCs/>
            <w:color w:val="B45F06"/>
            <w:u w:val="single"/>
          </w:rPr>
          <w:t>Pregnancy Exercise Session with Safety Check &amp; Posture Feedback Class Diagram</w:t>
        </w:r>
      </w:hyperlink>
    </w:p>
    <w:p w14:paraId="16F28AF3" w14:textId="77777777" w:rsidR="00DE2D1E" w:rsidRPr="00980B3E" w:rsidRDefault="00000000">
      <w:pPr>
        <w:pStyle w:val="Heading6"/>
        <w:spacing w:after="0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</w:rPr>
        <w:lastRenderedPageBreak/>
        <w:t>3.2.3.2 Sequence Diagram</w:t>
      </w:r>
    </w:p>
    <w:p w14:paraId="71C948F7" w14:textId="77777777" w:rsidR="00DE2D1E" w:rsidRPr="00980B3E" w:rsidRDefault="00000000">
      <w:pPr>
        <w:keepNext/>
        <w:jc w:val="center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  <w:noProof/>
        </w:rPr>
        <w:drawing>
          <wp:inline distT="0" distB="0" distL="114300" distR="114300" wp14:anchorId="0F8739D9" wp14:editId="51C2F660">
            <wp:extent cx="5630730" cy="6309360"/>
            <wp:effectExtent l="0" t="0" r="0" b="0"/>
            <wp:docPr id="62" name="image5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4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30730" cy="63093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0130E1" w14:textId="77777777" w:rsidR="00DE2D1E" w:rsidRPr="00980B3E" w:rsidRDefault="00000000">
      <w:pPr>
        <w:keepNext/>
        <w:spacing w:after="0"/>
        <w:jc w:val="center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  <w:b/>
          <w:bCs/>
        </w:rPr>
        <w:t>Pregnancy Exercise Session with Safety Check &amp; Posture Feedback Sequence Diagram</w:t>
      </w:r>
    </w:p>
    <w:p w14:paraId="12BCF90A" w14:textId="77777777" w:rsidR="00DE2D1E" w:rsidRPr="00980B3E" w:rsidRDefault="00000000">
      <w:pPr>
        <w:spacing w:after="0"/>
        <w:jc w:val="center"/>
        <w:rPr>
          <w:rFonts w:ascii="Times New Roman" w:hAnsi="Times New Roman" w:cs="Times New Roman"/>
          <w:b/>
          <w:bCs/>
          <w:color w:val="B45F06"/>
        </w:rPr>
      </w:pPr>
      <w:r w:rsidRPr="00980B3E">
        <w:rPr>
          <w:rFonts w:ascii="Times New Roman" w:hAnsi="Times New Roman" w:cs="Times New Roman"/>
          <w:b/>
          <w:bCs/>
          <w:i/>
          <w:iCs/>
          <w:color w:val="B45F06"/>
        </w:rPr>
        <w:t xml:space="preserve">Detail: </w:t>
      </w:r>
      <w:hyperlink r:id="rId40">
        <w:r w:rsidR="00DE2D1E" w:rsidRPr="00980B3E">
          <w:rPr>
            <w:rFonts w:ascii="Times New Roman" w:hAnsi="Times New Roman" w:cs="Times New Roman"/>
            <w:b/>
            <w:bCs/>
            <w:i/>
            <w:iCs/>
            <w:color w:val="B45F06"/>
            <w:u w:val="single"/>
          </w:rPr>
          <w:t>Pregnancy Exercise Session with Safety Check &amp; Posture Feedback Sequence Diagram</w:t>
        </w:r>
      </w:hyperlink>
    </w:p>
    <w:p w14:paraId="76AAAB2D" w14:textId="77777777" w:rsidR="00DE2D1E" w:rsidRPr="00980B3E" w:rsidRDefault="00000000">
      <w:pPr>
        <w:pStyle w:val="Heading3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</w:rPr>
        <w:lastRenderedPageBreak/>
        <w:t>3.3 Baby Care Journey, Growth &amp; Vaccination</w:t>
      </w:r>
    </w:p>
    <w:p w14:paraId="0C75E68B" w14:textId="77777777" w:rsidR="00DE2D1E" w:rsidRPr="00980B3E" w:rsidRDefault="00000000">
      <w:pPr>
        <w:pStyle w:val="Heading4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</w:rPr>
        <w:t>3.3.1 Baby Profile Lifecycle &amp; Daily Care Overview</w:t>
      </w:r>
    </w:p>
    <w:p w14:paraId="221A2C74" w14:textId="77777777" w:rsidR="00DE2D1E" w:rsidRPr="00980B3E" w:rsidRDefault="00000000">
      <w:pPr>
        <w:pStyle w:val="Heading6"/>
        <w:spacing w:after="0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</w:rPr>
        <w:t>3.3.1.1 Class Diagram</w:t>
      </w:r>
    </w:p>
    <w:p w14:paraId="61281C54" w14:textId="77777777" w:rsidR="00DE2D1E" w:rsidRPr="00980B3E" w:rsidRDefault="00000000">
      <w:pPr>
        <w:keepNext/>
        <w:jc w:val="center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  <w:noProof/>
        </w:rPr>
        <w:drawing>
          <wp:inline distT="0" distB="0" distL="114300" distR="114300" wp14:anchorId="3F7291B9" wp14:editId="294D3FAC">
            <wp:extent cx="5760720" cy="2308333"/>
            <wp:effectExtent l="0" t="0" r="0" b="0"/>
            <wp:docPr id="63" name="image6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4.pn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0833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D3B993" w14:textId="77777777" w:rsidR="00DE2D1E" w:rsidRPr="00980B3E" w:rsidRDefault="00000000">
      <w:pPr>
        <w:keepNext/>
        <w:spacing w:after="0"/>
        <w:jc w:val="center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  <w:b/>
          <w:bCs/>
        </w:rPr>
        <w:t>Baby Profile Lifecycle &amp; Daily Care Overview Class Diagram</w:t>
      </w:r>
    </w:p>
    <w:p w14:paraId="07832E4C" w14:textId="77777777" w:rsidR="00DE2D1E" w:rsidRPr="00980B3E" w:rsidRDefault="00000000">
      <w:pPr>
        <w:spacing w:after="0"/>
        <w:jc w:val="center"/>
        <w:rPr>
          <w:rFonts w:ascii="Times New Roman" w:hAnsi="Times New Roman" w:cs="Times New Roman"/>
          <w:b/>
          <w:bCs/>
          <w:color w:val="B45F06"/>
        </w:rPr>
      </w:pPr>
      <w:r w:rsidRPr="00980B3E">
        <w:rPr>
          <w:rFonts w:ascii="Times New Roman" w:hAnsi="Times New Roman" w:cs="Times New Roman"/>
          <w:b/>
          <w:bCs/>
          <w:i/>
          <w:iCs/>
          <w:color w:val="B45F06"/>
        </w:rPr>
        <w:t xml:space="preserve">Detail: </w:t>
      </w:r>
      <w:hyperlink r:id="rId42">
        <w:r w:rsidR="00DE2D1E" w:rsidRPr="00980B3E">
          <w:rPr>
            <w:rFonts w:ascii="Times New Roman" w:hAnsi="Times New Roman" w:cs="Times New Roman"/>
            <w:b/>
            <w:bCs/>
            <w:i/>
            <w:iCs/>
            <w:color w:val="B45F06"/>
            <w:u w:val="single"/>
          </w:rPr>
          <w:t>Baby Profile Lifecycle &amp; Daily Care Overview Class Diagram</w:t>
        </w:r>
      </w:hyperlink>
    </w:p>
    <w:p w14:paraId="4E93D0AE" w14:textId="77777777" w:rsidR="00DE2D1E" w:rsidRPr="00980B3E" w:rsidRDefault="00000000">
      <w:pPr>
        <w:pStyle w:val="Heading6"/>
        <w:spacing w:after="0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</w:rPr>
        <w:t>3.3.1.2 Sequence Diagram</w:t>
      </w:r>
    </w:p>
    <w:p w14:paraId="17B99076" w14:textId="77777777" w:rsidR="00DE2D1E" w:rsidRPr="00980B3E" w:rsidRDefault="00000000">
      <w:pPr>
        <w:keepNext/>
        <w:jc w:val="center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  <w:noProof/>
        </w:rPr>
        <w:drawing>
          <wp:inline distT="0" distB="0" distL="114300" distR="114300" wp14:anchorId="13907EAE" wp14:editId="2958A0D8">
            <wp:extent cx="5760720" cy="3739550"/>
            <wp:effectExtent l="0" t="0" r="0" b="0"/>
            <wp:docPr id="64" name="image5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7.png"/>
                    <pic:cNvPicPr preferRelativeResize="0"/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39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E7ABE6" w14:textId="77777777" w:rsidR="00DE2D1E" w:rsidRPr="00980B3E" w:rsidRDefault="00000000">
      <w:pPr>
        <w:keepNext/>
        <w:spacing w:after="0"/>
        <w:jc w:val="center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  <w:b/>
          <w:bCs/>
        </w:rPr>
        <w:t>Baby Profile Lifecycle &amp; Daily Care Overview Sequence Diagram</w:t>
      </w:r>
    </w:p>
    <w:p w14:paraId="06BA76C4" w14:textId="77777777" w:rsidR="00DE2D1E" w:rsidRPr="00980B3E" w:rsidRDefault="00000000">
      <w:pPr>
        <w:spacing w:after="0"/>
        <w:jc w:val="center"/>
        <w:rPr>
          <w:rFonts w:ascii="Times New Roman" w:hAnsi="Times New Roman" w:cs="Times New Roman"/>
          <w:b/>
          <w:bCs/>
          <w:color w:val="B45F06"/>
        </w:rPr>
      </w:pPr>
      <w:r w:rsidRPr="00980B3E">
        <w:rPr>
          <w:rFonts w:ascii="Times New Roman" w:hAnsi="Times New Roman" w:cs="Times New Roman"/>
          <w:b/>
          <w:bCs/>
          <w:i/>
          <w:iCs/>
          <w:color w:val="B45F06"/>
        </w:rPr>
        <w:t xml:space="preserve">Detail: </w:t>
      </w:r>
      <w:hyperlink r:id="rId44">
        <w:r w:rsidR="00DE2D1E" w:rsidRPr="00980B3E">
          <w:rPr>
            <w:rFonts w:ascii="Times New Roman" w:hAnsi="Times New Roman" w:cs="Times New Roman"/>
            <w:b/>
            <w:bCs/>
            <w:i/>
            <w:iCs/>
            <w:color w:val="B45F06"/>
            <w:u w:val="single"/>
          </w:rPr>
          <w:t>Baby Profile Lifecycle &amp; Daily Care Overview Sequence Diagram</w:t>
        </w:r>
      </w:hyperlink>
    </w:p>
    <w:p w14:paraId="3A6AF95F" w14:textId="77777777" w:rsidR="00DE2D1E" w:rsidRPr="00980B3E" w:rsidRDefault="00000000">
      <w:pPr>
        <w:pStyle w:val="Heading4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</w:rPr>
        <w:lastRenderedPageBreak/>
        <w:t>3.3.2 Growth &amp; Development Milestone Tracking</w:t>
      </w:r>
    </w:p>
    <w:p w14:paraId="34ED85E2" w14:textId="77777777" w:rsidR="00DE2D1E" w:rsidRPr="00980B3E" w:rsidRDefault="00000000">
      <w:pPr>
        <w:pStyle w:val="Heading6"/>
        <w:spacing w:after="0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</w:rPr>
        <w:t>3.3.2.1 Class Diagram</w:t>
      </w:r>
    </w:p>
    <w:p w14:paraId="1735F6D0" w14:textId="77777777" w:rsidR="00DE2D1E" w:rsidRPr="00980B3E" w:rsidRDefault="00000000">
      <w:pPr>
        <w:keepNext/>
        <w:jc w:val="center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  <w:noProof/>
        </w:rPr>
        <w:drawing>
          <wp:inline distT="0" distB="0" distL="114300" distR="114300" wp14:anchorId="481F4AD2" wp14:editId="738637A6">
            <wp:extent cx="5760720" cy="2093951"/>
            <wp:effectExtent l="0" t="0" r="0" b="0"/>
            <wp:docPr id="24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9395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4A3686" w14:textId="77777777" w:rsidR="00DE2D1E" w:rsidRPr="00980B3E" w:rsidRDefault="00000000">
      <w:pPr>
        <w:keepNext/>
        <w:spacing w:after="0"/>
        <w:jc w:val="center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  <w:b/>
          <w:bCs/>
        </w:rPr>
        <w:t>Growth &amp; Development Milestone Tracking Class Diagram</w:t>
      </w:r>
    </w:p>
    <w:p w14:paraId="161A658F" w14:textId="77777777" w:rsidR="00DE2D1E" w:rsidRPr="00980B3E" w:rsidRDefault="00000000">
      <w:pPr>
        <w:spacing w:after="0"/>
        <w:jc w:val="center"/>
        <w:rPr>
          <w:rFonts w:ascii="Times New Roman" w:hAnsi="Times New Roman" w:cs="Times New Roman"/>
          <w:b/>
          <w:bCs/>
          <w:color w:val="B45F06"/>
        </w:rPr>
      </w:pPr>
      <w:r w:rsidRPr="00980B3E">
        <w:rPr>
          <w:rFonts w:ascii="Times New Roman" w:hAnsi="Times New Roman" w:cs="Times New Roman"/>
          <w:b/>
          <w:bCs/>
          <w:i/>
          <w:iCs/>
          <w:color w:val="B45F06"/>
        </w:rPr>
        <w:t xml:space="preserve">Detail: </w:t>
      </w:r>
      <w:hyperlink r:id="rId46">
        <w:r w:rsidR="00DE2D1E" w:rsidRPr="00980B3E">
          <w:rPr>
            <w:rFonts w:ascii="Times New Roman" w:hAnsi="Times New Roman" w:cs="Times New Roman"/>
            <w:b/>
            <w:bCs/>
            <w:i/>
            <w:iCs/>
            <w:color w:val="B45F06"/>
            <w:u w:val="single"/>
          </w:rPr>
          <w:t>Growth &amp; Development Milestone Tracking Class Diagram</w:t>
        </w:r>
      </w:hyperlink>
    </w:p>
    <w:p w14:paraId="0DB6DF3E" w14:textId="77777777" w:rsidR="00DE2D1E" w:rsidRPr="00980B3E" w:rsidRDefault="00000000">
      <w:pPr>
        <w:pStyle w:val="Heading6"/>
        <w:spacing w:after="0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</w:rPr>
        <w:t>3.3.2.2 Sequence Diagram</w:t>
      </w:r>
    </w:p>
    <w:p w14:paraId="3B9EFB28" w14:textId="77777777" w:rsidR="00DE2D1E" w:rsidRPr="00980B3E" w:rsidRDefault="00000000">
      <w:pPr>
        <w:keepNext/>
        <w:jc w:val="center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  <w:noProof/>
        </w:rPr>
        <w:drawing>
          <wp:inline distT="0" distB="0" distL="114300" distR="114300" wp14:anchorId="7F11C194" wp14:editId="673C48B8">
            <wp:extent cx="5760720" cy="3119903"/>
            <wp:effectExtent l="0" t="0" r="0" b="0"/>
            <wp:docPr id="25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199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15F8C2" w14:textId="77777777" w:rsidR="00DE2D1E" w:rsidRPr="00980B3E" w:rsidRDefault="00000000">
      <w:pPr>
        <w:keepNext/>
        <w:spacing w:after="0"/>
        <w:jc w:val="center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  <w:b/>
          <w:bCs/>
        </w:rPr>
        <w:t>Growth &amp; Development Milestone Tracking Sequence Diagram</w:t>
      </w:r>
    </w:p>
    <w:p w14:paraId="2EF51267" w14:textId="77777777" w:rsidR="00DE2D1E" w:rsidRPr="00980B3E" w:rsidRDefault="00000000">
      <w:pPr>
        <w:spacing w:after="0"/>
        <w:jc w:val="center"/>
        <w:rPr>
          <w:rFonts w:ascii="Times New Roman" w:hAnsi="Times New Roman" w:cs="Times New Roman"/>
          <w:b/>
          <w:bCs/>
          <w:color w:val="B45F06"/>
        </w:rPr>
      </w:pPr>
      <w:r w:rsidRPr="00980B3E">
        <w:rPr>
          <w:rFonts w:ascii="Times New Roman" w:hAnsi="Times New Roman" w:cs="Times New Roman"/>
          <w:b/>
          <w:bCs/>
          <w:i/>
          <w:iCs/>
          <w:color w:val="B45F06"/>
        </w:rPr>
        <w:t xml:space="preserve">Detail: </w:t>
      </w:r>
      <w:hyperlink r:id="rId48">
        <w:r w:rsidR="00DE2D1E" w:rsidRPr="00980B3E">
          <w:rPr>
            <w:rFonts w:ascii="Times New Roman" w:hAnsi="Times New Roman" w:cs="Times New Roman"/>
            <w:b/>
            <w:bCs/>
            <w:i/>
            <w:iCs/>
            <w:color w:val="B45F06"/>
            <w:u w:val="single"/>
          </w:rPr>
          <w:t>Growth &amp; Development Milestone Tracking Sequence Diagram</w:t>
        </w:r>
      </w:hyperlink>
    </w:p>
    <w:p w14:paraId="0ACFD0CA" w14:textId="77777777" w:rsidR="00DE2D1E" w:rsidRPr="00980B3E" w:rsidRDefault="00000000">
      <w:pPr>
        <w:pStyle w:val="Heading4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</w:rPr>
        <w:lastRenderedPageBreak/>
        <w:t>3.3.3 Vaccination Record Management &amp; Reference Schedule</w:t>
      </w:r>
    </w:p>
    <w:p w14:paraId="618980EA" w14:textId="77777777" w:rsidR="00DE2D1E" w:rsidRPr="00980B3E" w:rsidRDefault="00000000">
      <w:pPr>
        <w:pStyle w:val="Heading6"/>
        <w:spacing w:after="0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</w:rPr>
        <w:t>3.3.3.1 Class Diagram</w:t>
      </w:r>
    </w:p>
    <w:p w14:paraId="73237F4D" w14:textId="77777777" w:rsidR="00DE2D1E" w:rsidRPr="00980B3E" w:rsidRDefault="00000000">
      <w:pPr>
        <w:keepNext/>
        <w:jc w:val="center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  <w:noProof/>
        </w:rPr>
        <w:drawing>
          <wp:inline distT="0" distB="0" distL="114300" distR="114300" wp14:anchorId="0EBEA1B9" wp14:editId="424EF8BE">
            <wp:extent cx="5760720" cy="4302861"/>
            <wp:effectExtent l="0" t="0" r="0" b="0"/>
            <wp:docPr id="26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0286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D79533" w14:textId="77777777" w:rsidR="00DE2D1E" w:rsidRPr="00980B3E" w:rsidRDefault="00000000">
      <w:pPr>
        <w:keepNext/>
        <w:spacing w:after="0"/>
        <w:jc w:val="center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  <w:b/>
          <w:bCs/>
        </w:rPr>
        <w:t>Vaccination Record Management &amp; Reference Schedule Class Diagram</w:t>
      </w:r>
    </w:p>
    <w:p w14:paraId="7083927A" w14:textId="77777777" w:rsidR="00DE2D1E" w:rsidRPr="00980B3E" w:rsidRDefault="00000000">
      <w:pPr>
        <w:spacing w:after="0"/>
        <w:jc w:val="center"/>
        <w:rPr>
          <w:rFonts w:ascii="Times New Roman" w:hAnsi="Times New Roman" w:cs="Times New Roman"/>
          <w:b/>
          <w:bCs/>
          <w:color w:val="B45F06"/>
        </w:rPr>
      </w:pPr>
      <w:r w:rsidRPr="00980B3E">
        <w:rPr>
          <w:rFonts w:ascii="Times New Roman" w:hAnsi="Times New Roman" w:cs="Times New Roman"/>
          <w:b/>
          <w:bCs/>
          <w:i/>
          <w:iCs/>
          <w:color w:val="B45F06"/>
        </w:rPr>
        <w:t xml:space="preserve">Detail: </w:t>
      </w:r>
      <w:hyperlink r:id="rId50">
        <w:r w:rsidR="00DE2D1E" w:rsidRPr="00980B3E">
          <w:rPr>
            <w:rFonts w:ascii="Times New Roman" w:hAnsi="Times New Roman" w:cs="Times New Roman"/>
            <w:b/>
            <w:bCs/>
            <w:i/>
            <w:iCs/>
            <w:color w:val="B45F06"/>
            <w:u w:val="single"/>
          </w:rPr>
          <w:t>Vaccination Record Management &amp; Reference Schedule Class Diagram</w:t>
        </w:r>
      </w:hyperlink>
    </w:p>
    <w:p w14:paraId="02974112" w14:textId="77777777" w:rsidR="00DE2D1E" w:rsidRPr="00980B3E" w:rsidRDefault="00000000">
      <w:pPr>
        <w:pStyle w:val="Heading6"/>
        <w:spacing w:after="0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</w:rPr>
        <w:lastRenderedPageBreak/>
        <w:t>3.3.3.2 Sequence Diagram</w:t>
      </w:r>
    </w:p>
    <w:p w14:paraId="7FA7EEA1" w14:textId="77777777" w:rsidR="00DE2D1E" w:rsidRPr="00980B3E" w:rsidRDefault="00000000">
      <w:pPr>
        <w:keepNext/>
        <w:jc w:val="center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  <w:noProof/>
        </w:rPr>
        <w:drawing>
          <wp:inline distT="0" distB="0" distL="114300" distR="114300" wp14:anchorId="6AA97640" wp14:editId="022A5E4E">
            <wp:extent cx="5760720" cy="5396555"/>
            <wp:effectExtent l="0" t="0" r="0" b="0"/>
            <wp:docPr id="27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965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7AA54D" w14:textId="77777777" w:rsidR="00DE2D1E" w:rsidRPr="00980B3E" w:rsidRDefault="00000000">
      <w:pPr>
        <w:keepNext/>
        <w:spacing w:after="0"/>
        <w:jc w:val="center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  <w:b/>
          <w:bCs/>
        </w:rPr>
        <w:t>Vaccination Record Management &amp; Reference Schedule Sequence Diagram</w:t>
      </w:r>
    </w:p>
    <w:p w14:paraId="442473D5" w14:textId="77777777" w:rsidR="00DE2D1E" w:rsidRPr="00980B3E" w:rsidRDefault="00000000">
      <w:pPr>
        <w:spacing w:after="0"/>
        <w:jc w:val="center"/>
        <w:rPr>
          <w:rFonts w:ascii="Times New Roman" w:hAnsi="Times New Roman" w:cs="Times New Roman"/>
          <w:b/>
          <w:bCs/>
          <w:color w:val="B45F06"/>
        </w:rPr>
      </w:pPr>
      <w:r w:rsidRPr="00980B3E">
        <w:rPr>
          <w:rFonts w:ascii="Times New Roman" w:hAnsi="Times New Roman" w:cs="Times New Roman"/>
          <w:b/>
          <w:bCs/>
          <w:i/>
          <w:iCs/>
          <w:color w:val="B45F06"/>
        </w:rPr>
        <w:t xml:space="preserve">Detail: </w:t>
      </w:r>
      <w:hyperlink r:id="rId52">
        <w:r w:rsidR="00DE2D1E" w:rsidRPr="00980B3E">
          <w:rPr>
            <w:rFonts w:ascii="Times New Roman" w:hAnsi="Times New Roman" w:cs="Times New Roman"/>
            <w:b/>
            <w:bCs/>
            <w:i/>
            <w:iCs/>
            <w:color w:val="B45F06"/>
            <w:u w:val="single"/>
          </w:rPr>
          <w:t>Vaccination Record Management &amp; Reference Schedule Sequence Diagram</w:t>
        </w:r>
      </w:hyperlink>
    </w:p>
    <w:p w14:paraId="457C8BB2" w14:textId="77777777" w:rsidR="00DE2D1E" w:rsidRPr="00980B3E" w:rsidRDefault="00000000">
      <w:pPr>
        <w:pStyle w:val="Heading3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</w:rPr>
        <w:lastRenderedPageBreak/>
        <w:t>3.4 Community Q&amp;A &amp; Moderation</w:t>
      </w:r>
    </w:p>
    <w:p w14:paraId="5607F2EB" w14:textId="77777777" w:rsidR="00DE2D1E" w:rsidRPr="00980B3E" w:rsidRDefault="00000000">
      <w:pPr>
        <w:pStyle w:val="Heading4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</w:rPr>
        <w:t>3.4.1 Community Question &amp; Answer Flow</w:t>
      </w:r>
    </w:p>
    <w:p w14:paraId="09FF179D" w14:textId="77777777" w:rsidR="00DE2D1E" w:rsidRPr="00980B3E" w:rsidRDefault="00000000">
      <w:pPr>
        <w:pStyle w:val="Heading6"/>
        <w:spacing w:after="0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</w:rPr>
        <w:t>3.4.1.1 Class Diagram</w:t>
      </w:r>
    </w:p>
    <w:p w14:paraId="1A398747" w14:textId="77777777" w:rsidR="00DE2D1E" w:rsidRPr="00980B3E" w:rsidRDefault="00000000">
      <w:pPr>
        <w:keepNext/>
        <w:jc w:val="center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  <w:noProof/>
        </w:rPr>
        <w:drawing>
          <wp:inline distT="0" distB="0" distL="114300" distR="114300" wp14:anchorId="2E707CC7" wp14:editId="2C6F98BE">
            <wp:extent cx="5760720" cy="2660847"/>
            <wp:effectExtent l="0" t="0" r="0" b="0"/>
            <wp:docPr id="28" name="image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png"/>
                    <pic:cNvPicPr preferRelativeResize="0"/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6084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076CD6" w14:textId="77777777" w:rsidR="00DE2D1E" w:rsidRPr="00980B3E" w:rsidRDefault="00000000">
      <w:pPr>
        <w:keepNext/>
        <w:spacing w:after="0"/>
        <w:jc w:val="center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  <w:b/>
          <w:bCs/>
        </w:rPr>
        <w:t>Community Question &amp; Answer Flow Class Diagram</w:t>
      </w:r>
    </w:p>
    <w:p w14:paraId="33E71081" w14:textId="77777777" w:rsidR="00DE2D1E" w:rsidRPr="00980B3E" w:rsidRDefault="00000000">
      <w:pPr>
        <w:spacing w:after="0"/>
        <w:jc w:val="center"/>
        <w:rPr>
          <w:rFonts w:ascii="Times New Roman" w:hAnsi="Times New Roman" w:cs="Times New Roman"/>
          <w:b/>
          <w:bCs/>
          <w:color w:val="B45F06"/>
        </w:rPr>
      </w:pPr>
      <w:r w:rsidRPr="00980B3E">
        <w:rPr>
          <w:rFonts w:ascii="Times New Roman" w:hAnsi="Times New Roman" w:cs="Times New Roman"/>
          <w:b/>
          <w:bCs/>
          <w:i/>
          <w:iCs/>
          <w:color w:val="B45F06"/>
        </w:rPr>
        <w:t xml:space="preserve">Detail: </w:t>
      </w:r>
      <w:hyperlink r:id="rId54">
        <w:r w:rsidR="00DE2D1E" w:rsidRPr="00980B3E">
          <w:rPr>
            <w:rFonts w:ascii="Times New Roman" w:hAnsi="Times New Roman" w:cs="Times New Roman"/>
            <w:b/>
            <w:bCs/>
            <w:i/>
            <w:iCs/>
            <w:color w:val="B45F06"/>
            <w:u w:val="single"/>
          </w:rPr>
          <w:t>Community Question &amp; Answer Flow Class Diagram</w:t>
        </w:r>
      </w:hyperlink>
    </w:p>
    <w:p w14:paraId="4270F8A2" w14:textId="77777777" w:rsidR="00DE2D1E" w:rsidRPr="00980B3E" w:rsidRDefault="00000000">
      <w:pPr>
        <w:pStyle w:val="Heading6"/>
        <w:spacing w:after="0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</w:rPr>
        <w:t>3.4.1.2 Sequence Diagram</w:t>
      </w:r>
    </w:p>
    <w:p w14:paraId="02FF3B8B" w14:textId="77777777" w:rsidR="00DE2D1E" w:rsidRPr="00980B3E" w:rsidRDefault="00000000">
      <w:pPr>
        <w:keepNext/>
        <w:jc w:val="center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  <w:noProof/>
        </w:rPr>
        <w:drawing>
          <wp:inline distT="0" distB="0" distL="114300" distR="114300" wp14:anchorId="50436F37" wp14:editId="460E61AE">
            <wp:extent cx="5760720" cy="3294523"/>
            <wp:effectExtent l="0" t="0" r="0" b="0"/>
            <wp:docPr id="29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945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9BEB10" w14:textId="77777777" w:rsidR="00DE2D1E" w:rsidRPr="00980B3E" w:rsidRDefault="00000000">
      <w:pPr>
        <w:keepNext/>
        <w:spacing w:after="0"/>
        <w:jc w:val="center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  <w:b/>
          <w:bCs/>
        </w:rPr>
        <w:t>Community Question &amp; Answer Flow Sequence Diagram</w:t>
      </w:r>
    </w:p>
    <w:p w14:paraId="3C9574B2" w14:textId="77777777" w:rsidR="00DE2D1E" w:rsidRPr="00980B3E" w:rsidRDefault="00000000">
      <w:pPr>
        <w:spacing w:after="0"/>
        <w:jc w:val="center"/>
        <w:rPr>
          <w:rFonts w:ascii="Times New Roman" w:hAnsi="Times New Roman" w:cs="Times New Roman"/>
          <w:b/>
          <w:bCs/>
          <w:color w:val="B45F06"/>
        </w:rPr>
      </w:pPr>
      <w:r w:rsidRPr="00980B3E">
        <w:rPr>
          <w:rFonts w:ascii="Times New Roman" w:hAnsi="Times New Roman" w:cs="Times New Roman"/>
          <w:b/>
          <w:bCs/>
          <w:i/>
          <w:iCs/>
          <w:color w:val="B45F06"/>
        </w:rPr>
        <w:t xml:space="preserve">Detail: </w:t>
      </w:r>
      <w:hyperlink r:id="rId56">
        <w:r w:rsidR="00DE2D1E" w:rsidRPr="00980B3E">
          <w:rPr>
            <w:rFonts w:ascii="Times New Roman" w:hAnsi="Times New Roman" w:cs="Times New Roman"/>
            <w:b/>
            <w:bCs/>
            <w:i/>
            <w:iCs/>
            <w:color w:val="B45F06"/>
            <w:u w:val="single"/>
          </w:rPr>
          <w:t>Community Question &amp; Answer Flow Sequence Diagram</w:t>
        </w:r>
      </w:hyperlink>
    </w:p>
    <w:p w14:paraId="4CAA9DC4" w14:textId="77777777" w:rsidR="00DE2D1E" w:rsidRPr="00980B3E" w:rsidRDefault="00000000">
      <w:pPr>
        <w:pStyle w:val="Heading4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</w:rPr>
        <w:lastRenderedPageBreak/>
        <w:t>3.4.2 Content Moderation &amp; Enforcement Pipeline</w:t>
      </w:r>
    </w:p>
    <w:p w14:paraId="48733E85" w14:textId="77777777" w:rsidR="00DE2D1E" w:rsidRPr="00980B3E" w:rsidRDefault="00000000">
      <w:pPr>
        <w:pStyle w:val="Heading6"/>
        <w:spacing w:after="0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</w:rPr>
        <w:t>3.4.2.1 Class Diagram</w:t>
      </w:r>
    </w:p>
    <w:p w14:paraId="083257C0" w14:textId="77777777" w:rsidR="00DE2D1E" w:rsidRPr="00980B3E" w:rsidRDefault="00000000">
      <w:pPr>
        <w:keepNext/>
        <w:jc w:val="center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  <w:noProof/>
        </w:rPr>
        <w:drawing>
          <wp:inline distT="0" distB="0" distL="114300" distR="114300" wp14:anchorId="30C61BBD" wp14:editId="3B22FF19">
            <wp:extent cx="5760720" cy="3464921"/>
            <wp:effectExtent l="0" t="0" r="0" b="0"/>
            <wp:docPr id="30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6492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5D15A7" w14:textId="77777777" w:rsidR="00DE2D1E" w:rsidRPr="00980B3E" w:rsidRDefault="00000000">
      <w:pPr>
        <w:keepNext/>
        <w:spacing w:after="0"/>
        <w:jc w:val="center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  <w:b/>
          <w:bCs/>
        </w:rPr>
        <w:t>Content Moderation &amp; Enforcement Pipeline Class Diagram</w:t>
      </w:r>
    </w:p>
    <w:p w14:paraId="24146449" w14:textId="77777777" w:rsidR="00DE2D1E" w:rsidRPr="00980B3E" w:rsidRDefault="00000000">
      <w:pPr>
        <w:spacing w:after="0"/>
        <w:jc w:val="center"/>
        <w:rPr>
          <w:rFonts w:ascii="Times New Roman" w:hAnsi="Times New Roman" w:cs="Times New Roman"/>
          <w:b/>
          <w:bCs/>
          <w:color w:val="B45F06"/>
        </w:rPr>
      </w:pPr>
      <w:r w:rsidRPr="00980B3E">
        <w:rPr>
          <w:rFonts w:ascii="Times New Roman" w:hAnsi="Times New Roman" w:cs="Times New Roman"/>
          <w:b/>
          <w:bCs/>
          <w:i/>
          <w:iCs/>
          <w:color w:val="B45F06"/>
        </w:rPr>
        <w:t xml:space="preserve">Detail: </w:t>
      </w:r>
      <w:hyperlink r:id="rId58">
        <w:r w:rsidR="00DE2D1E" w:rsidRPr="00980B3E">
          <w:rPr>
            <w:rFonts w:ascii="Times New Roman" w:hAnsi="Times New Roman" w:cs="Times New Roman"/>
            <w:b/>
            <w:bCs/>
            <w:i/>
            <w:iCs/>
            <w:color w:val="B45F06"/>
            <w:u w:val="single"/>
          </w:rPr>
          <w:t>Content Moderation &amp; Enforcement Pipeline Class Diagram</w:t>
        </w:r>
      </w:hyperlink>
    </w:p>
    <w:p w14:paraId="3D581C56" w14:textId="77777777" w:rsidR="00DE2D1E" w:rsidRPr="00980B3E" w:rsidRDefault="00000000">
      <w:pPr>
        <w:pStyle w:val="Heading6"/>
        <w:spacing w:after="0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</w:rPr>
        <w:lastRenderedPageBreak/>
        <w:t>3.4.2.2 Sequence Diagram</w:t>
      </w:r>
    </w:p>
    <w:p w14:paraId="7843E495" w14:textId="77777777" w:rsidR="00DE2D1E" w:rsidRPr="00980B3E" w:rsidRDefault="00000000">
      <w:pPr>
        <w:keepNext/>
        <w:jc w:val="center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  <w:noProof/>
        </w:rPr>
        <w:drawing>
          <wp:inline distT="0" distB="0" distL="114300" distR="114300" wp14:anchorId="48A128F7" wp14:editId="69AD5F20">
            <wp:extent cx="5760720" cy="3486582"/>
            <wp:effectExtent l="0" t="0" r="0" b="0"/>
            <wp:docPr id="31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8658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A5240F" w14:textId="77777777" w:rsidR="00DE2D1E" w:rsidRPr="00980B3E" w:rsidRDefault="00000000">
      <w:pPr>
        <w:keepNext/>
        <w:spacing w:after="0"/>
        <w:jc w:val="center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  <w:b/>
          <w:bCs/>
        </w:rPr>
        <w:t>Content Moderation &amp; Enforcement Pipeline Sequence Diagram</w:t>
      </w:r>
    </w:p>
    <w:p w14:paraId="5D653E12" w14:textId="77777777" w:rsidR="00DE2D1E" w:rsidRPr="00980B3E" w:rsidRDefault="00000000">
      <w:pPr>
        <w:spacing w:after="0"/>
        <w:jc w:val="center"/>
        <w:rPr>
          <w:rFonts w:ascii="Times New Roman" w:hAnsi="Times New Roman" w:cs="Times New Roman"/>
          <w:b/>
          <w:bCs/>
          <w:color w:val="B45F06"/>
        </w:rPr>
      </w:pPr>
      <w:r w:rsidRPr="00980B3E">
        <w:rPr>
          <w:rFonts w:ascii="Times New Roman" w:hAnsi="Times New Roman" w:cs="Times New Roman"/>
          <w:b/>
          <w:bCs/>
          <w:i/>
          <w:iCs/>
          <w:color w:val="B45F06"/>
        </w:rPr>
        <w:t xml:space="preserve">Detail: </w:t>
      </w:r>
      <w:hyperlink r:id="rId60">
        <w:r w:rsidR="00DE2D1E" w:rsidRPr="00980B3E">
          <w:rPr>
            <w:rFonts w:ascii="Times New Roman" w:hAnsi="Times New Roman" w:cs="Times New Roman"/>
            <w:b/>
            <w:bCs/>
            <w:i/>
            <w:iCs/>
            <w:color w:val="B45F06"/>
            <w:u w:val="single"/>
          </w:rPr>
          <w:t>Content Moderation &amp; Enforcement Pipeline Sequence Diagram</w:t>
        </w:r>
      </w:hyperlink>
    </w:p>
    <w:p w14:paraId="100B2497" w14:textId="77777777" w:rsidR="00DE2D1E" w:rsidRPr="00980B3E" w:rsidRDefault="00000000">
      <w:pPr>
        <w:pStyle w:val="Heading3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</w:rPr>
        <w:lastRenderedPageBreak/>
        <w:t>3.5 Verified Expert Network &amp; Contribution</w:t>
      </w:r>
    </w:p>
    <w:p w14:paraId="1687657D" w14:textId="77777777" w:rsidR="00DE2D1E" w:rsidRPr="00980B3E" w:rsidRDefault="00000000">
      <w:pPr>
        <w:pStyle w:val="Heading4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</w:rPr>
        <w:t>3.5.1 Expert Verification &amp; Trust Lifecycle</w:t>
      </w:r>
    </w:p>
    <w:p w14:paraId="634D1B77" w14:textId="77777777" w:rsidR="00DE2D1E" w:rsidRPr="00980B3E" w:rsidRDefault="00000000">
      <w:pPr>
        <w:pStyle w:val="Heading6"/>
        <w:spacing w:after="0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</w:rPr>
        <w:t>3.5.1.1 Class Diagram</w:t>
      </w:r>
    </w:p>
    <w:p w14:paraId="202380C5" w14:textId="77777777" w:rsidR="00DE2D1E" w:rsidRPr="00980B3E" w:rsidRDefault="00000000">
      <w:pPr>
        <w:keepNext/>
        <w:jc w:val="center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  <w:noProof/>
        </w:rPr>
        <w:drawing>
          <wp:inline distT="0" distB="0" distL="114300" distR="114300" wp14:anchorId="3B272ED5" wp14:editId="693C83E8">
            <wp:extent cx="5760720" cy="3225257"/>
            <wp:effectExtent l="0" t="0" r="0" b="0"/>
            <wp:docPr id="32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 preferRelativeResize="0"/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2525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0FC58F" w14:textId="77777777" w:rsidR="00DE2D1E" w:rsidRPr="00980B3E" w:rsidRDefault="00000000">
      <w:pPr>
        <w:keepNext/>
        <w:spacing w:after="0"/>
        <w:jc w:val="center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  <w:b/>
          <w:bCs/>
        </w:rPr>
        <w:t>Expert Verification &amp; Trust Lifecycle Class Diagram</w:t>
      </w:r>
    </w:p>
    <w:p w14:paraId="311AB712" w14:textId="77777777" w:rsidR="00DE2D1E" w:rsidRPr="00980B3E" w:rsidRDefault="00000000">
      <w:pPr>
        <w:spacing w:after="0"/>
        <w:jc w:val="center"/>
        <w:rPr>
          <w:rFonts w:ascii="Times New Roman" w:hAnsi="Times New Roman" w:cs="Times New Roman"/>
          <w:b/>
          <w:bCs/>
          <w:color w:val="B45F06"/>
        </w:rPr>
      </w:pPr>
      <w:r w:rsidRPr="00980B3E">
        <w:rPr>
          <w:rFonts w:ascii="Times New Roman" w:hAnsi="Times New Roman" w:cs="Times New Roman"/>
          <w:b/>
          <w:bCs/>
          <w:i/>
          <w:iCs/>
          <w:color w:val="B45F06"/>
        </w:rPr>
        <w:t xml:space="preserve">Detail: </w:t>
      </w:r>
      <w:hyperlink r:id="rId62">
        <w:r w:rsidR="00DE2D1E" w:rsidRPr="00980B3E">
          <w:rPr>
            <w:rFonts w:ascii="Times New Roman" w:hAnsi="Times New Roman" w:cs="Times New Roman"/>
            <w:b/>
            <w:bCs/>
            <w:i/>
            <w:iCs/>
            <w:color w:val="B45F06"/>
            <w:u w:val="single"/>
          </w:rPr>
          <w:t>Expert Verification &amp; Trust Lifecycle Class Diagram</w:t>
        </w:r>
      </w:hyperlink>
    </w:p>
    <w:p w14:paraId="68EE0940" w14:textId="77777777" w:rsidR="00DE2D1E" w:rsidRPr="00980B3E" w:rsidRDefault="00000000">
      <w:pPr>
        <w:pStyle w:val="Heading6"/>
        <w:spacing w:after="0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</w:rPr>
        <w:lastRenderedPageBreak/>
        <w:t>3.5.1.2 Sequence Diagram</w:t>
      </w:r>
    </w:p>
    <w:p w14:paraId="0EE5C2AE" w14:textId="77777777" w:rsidR="00DE2D1E" w:rsidRPr="00980B3E" w:rsidRDefault="00000000">
      <w:pPr>
        <w:keepNext/>
        <w:jc w:val="center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  <w:noProof/>
        </w:rPr>
        <w:drawing>
          <wp:inline distT="0" distB="0" distL="114300" distR="114300" wp14:anchorId="519D5603" wp14:editId="1BF99F29">
            <wp:extent cx="5760720" cy="4839159"/>
            <wp:effectExtent l="0" t="0" r="0" b="0"/>
            <wp:docPr id="33" name="image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png"/>
                    <pic:cNvPicPr preferRelativeResize="0"/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3915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6A4C4E" w14:textId="77777777" w:rsidR="00DE2D1E" w:rsidRPr="00980B3E" w:rsidRDefault="00000000">
      <w:pPr>
        <w:keepNext/>
        <w:spacing w:after="0"/>
        <w:jc w:val="center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  <w:b/>
          <w:bCs/>
        </w:rPr>
        <w:t>Expert Verification &amp; Trust Lifecycle Sequence Diagram</w:t>
      </w:r>
    </w:p>
    <w:p w14:paraId="4BFDFD90" w14:textId="77777777" w:rsidR="00DE2D1E" w:rsidRPr="00980B3E" w:rsidRDefault="00000000">
      <w:pPr>
        <w:spacing w:after="0"/>
        <w:jc w:val="center"/>
        <w:rPr>
          <w:rFonts w:ascii="Times New Roman" w:hAnsi="Times New Roman" w:cs="Times New Roman"/>
          <w:b/>
          <w:bCs/>
          <w:color w:val="B45F06"/>
        </w:rPr>
      </w:pPr>
      <w:r w:rsidRPr="00980B3E">
        <w:rPr>
          <w:rFonts w:ascii="Times New Roman" w:hAnsi="Times New Roman" w:cs="Times New Roman"/>
          <w:b/>
          <w:bCs/>
          <w:i/>
          <w:iCs/>
          <w:color w:val="B45F06"/>
        </w:rPr>
        <w:t xml:space="preserve">Detail: </w:t>
      </w:r>
      <w:hyperlink r:id="rId64">
        <w:r w:rsidR="00DE2D1E" w:rsidRPr="00980B3E">
          <w:rPr>
            <w:rFonts w:ascii="Times New Roman" w:hAnsi="Times New Roman" w:cs="Times New Roman"/>
            <w:b/>
            <w:bCs/>
            <w:i/>
            <w:iCs/>
            <w:color w:val="B45F06"/>
            <w:u w:val="single"/>
          </w:rPr>
          <w:t>Expert Verification &amp; Trust Lifecycle Sequence Diagram</w:t>
        </w:r>
      </w:hyperlink>
    </w:p>
    <w:p w14:paraId="69F5641D" w14:textId="77777777" w:rsidR="00DE2D1E" w:rsidRPr="00980B3E" w:rsidRDefault="00000000">
      <w:pPr>
        <w:pStyle w:val="Heading4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</w:rPr>
        <w:lastRenderedPageBreak/>
        <w:t>3.5.2 Expert Directory, Contribution &amp; Recognition</w:t>
      </w:r>
    </w:p>
    <w:p w14:paraId="060E8E78" w14:textId="77777777" w:rsidR="00DE2D1E" w:rsidRPr="00980B3E" w:rsidRDefault="00000000">
      <w:pPr>
        <w:pStyle w:val="Heading6"/>
        <w:spacing w:after="0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</w:rPr>
        <w:t>3.5.2.1 Class Diagram</w:t>
      </w:r>
    </w:p>
    <w:p w14:paraId="777C5494" w14:textId="77777777" w:rsidR="00DE2D1E" w:rsidRPr="00980B3E" w:rsidRDefault="00000000">
      <w:pPr>
        <w:keepNext/>
        <w:jc w:val="center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  <w:noProof/>
        </w:rPr>
        <w:drawing>
          <wp:inline distT="0" distB="0" distL="114300" distR="114300" wp14:anchorId="525BBB37" wp14:editId="242A0639">
            <wp:extent cx="5760720" cy="3090956"/>
            <wp:effectExtent l="0" t="0" r="0" b="0"/>
            <wp:docPr id="11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6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095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C59A70" w14:textId="77777777" w:rsidR="00DE2D1E" w:rsidRPr="00980B3E" w:rsidRDefault="00000000">
      <w:pPr>
        <w:keepNext/>
        <w:spacing w:after="0"/>
        <w:jc w:val="center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  <w:b/>
          <w:bCs/>
        </w:rPr>
        <w:t>Expert Directory, Contribution &amp; Recognition Class Diagram</w:t>
      </w:r>
    </w:p>
    <w:p w14:paraId="72C2B172" w14:textId="77777777" w:rsidR="00DE2D1E" w:rsidRPr="00980B3E" w:rsidRDefault="00000000">
      <w:pPr>
        <w:spacing w:after="0"/>
        <w:jc w:val="center"/>
        <w:rPr>
          <w:rFonts w:ascii="Times New Roman" w:hAnsi="Times New Roman" w:cs="Times New Roman"/>
          <w:b/>
          <w:bCs/>
          <w:color w:val="B45F06"/>
        </w:rPr>
      </w:pPr>
      <w:r w:rsidRPr="00980B3E">
        <w:rPr>
          <w:rFonts w:ascii="Times New Roman" w:hAnsi="Times New Roman" w:cs="Times New Roman"/>
          <w:b/>
          <w:bCs/>
          <w:i/>
          <w:iCs/>
          <w:color w:val="B45F06"/>
        </w:rPr>
        <w:t xml:space="preserve">Detail: </w:t>
      </w:r>
      <w:hyperlink r:id="rId66">
        <w:r w:rsidR="00DE2D1E" w:rsidRPr="00980B3E">
          <w:rPr>
            <w:rFonts w:ascii="Times New Roman" w:hAnsi="Times New Roman" w:cs="Times New Roman"/>
            <w:b/>
            <w:bCs/>
            <w:i/>
            <w:iCs/>
            <w:color w:val="B45F06"/>
            <w:u w:val="single"/>
          </w:rPr>
          <w:t>Expert Directory, Contribution &amp; Recognition Class Diagram</w:t>
        </w:r>
      </w:hyperlink>
    </w:p>
    <w:p w14:paraId="321E5EDF" w14:textId="77777777" w:rsidR="00DE2D1E" w:rsidRPr="00980B3E" w:rsidRDefault="00000000">
      <w:pPr>
        <w:pStyle w:val="Heading6"/>
        <w:spacing w:after="0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</w:rPr>
        <w:t>3.5.2.2 Sequence Diagram</w:t>
      </w:r>
    </w:p>
    <w:p w14:paraId="522A5F9C" w14:textId="77777777" w:rsidR="00DE2D1E" w:rsidRPr="00980B3E" w:rsidRDefault="00000000">
      <w:pPr>
        <w:keepNext/>
        <w:jc w:val="center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  <w:noProof/>
        </w:rPr>
        <w:drawing>
          <wp:inline distT="0" distB="0" distL="114300" distR="114300" wp14:anchorId="7B3D78FE" wp14:editId="0057A2A3">
            <wp:extent cx="5760720" cy="2682054"/>
            <wp:effectExtent l="0" t="0" r="0" b="0"/>
            <wp:docPr id="12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6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820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A2D244" w14:textId="77777777" w:rsidR="00DE2D1E" w:rsidRPr="00980B3E" w:rsidRDefault="00000000">
      <w:pPr>
        <w:keepNext/>
        <w:spacing w:after="0"/>
        <w:jc w:val="center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  <w:b/>
          <w:bCs/>
        </w:rPr>
        <w:t>Expert Directory, Contribution &amp; Recognition Sequence Diagram</w:t>
      </w:r>
    </w:p>
    <w:p w14:paraId="07695871" w14:textId="77777777" w:rsidR="00DE2D1E" w:rsidRPr="00980B3E" w:rsidRDefault="00000000">
      <w:pPr>
        <w:spacing w:after="0"/>
        <w:jc w:val="center"/>
        <w:rPr>
          <w:rFonts w:ascii="Times New Roman" w:hAnsi="Times New Roman" w:cs="Times New Roman"/>
          <w:b/>
          <w:bCs/>
          <w:color w:val="B45F06"/>
        </w:rPr>
      </w:pPr>
      <w:r w:rsidRPr="00980B3E">
        <w:rPr>
          <w:rFonts w:ascii="Times New Roman" w:hAnsi="Times New Roman" w:cs="Times New Roman"/>
          <w:b/>
          <w:bCs/>
          <w:i/>
          <w:iCs/>
          <w:color w:val="B45F06"/>
        </w:rPr>
        <w:t xml:space="preserve">Detail: </w:t>
      </w:r>
      <w:hyperlink r:id="rId68">
        <w:r w:rsidR="00DE2D1E" w:rsidRPr="00980B3E">
          <w:rPr>
            <w:rFonts w:ascii="Times New Roman" w:hAnsi="Times New Roman" w:cs="Times New Roman"/>
            <w:b/>
            <w:bCs/>
            <w:i/>
            <w:iCs/>
            <w:color w:val="B45F06"/>
            <w:u w:val="single"/>
          </w:rPr>
          <w:t>Expert Directory, Contribution &amp; Recognition Sequence Diagram</w:t>
        </w:r>
      </w:hyperlink>
    </w:p>
    <w:p w14:paraId="6F72A371" w14:textId="77777777" w:rsidR="00DE2D1E" w:rsidRPr="00980B3E" w:rsidRDefault="00000000">
      <w:pPr>
        <w:pStyle w:val="Heading3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</w:rPr>
        <w:lastRenderedPageBreak/>
        <w:t>3.6 AI Nurse Assistant &amp; Risk Triage</w:t>
      </w:r>
    </w:p>
    <w:p w14:paraId="1BF50F54" w14:textId="77777777" w:rsidR="00DE2D1E" w:rsidRPr="00980B3E" w:rsidRDefault="00000000">
      <w:pPr>
        <w:pStyle w:val="Heading4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</w:rPr>
        <w:t>3.6.1 AI Symptom Intake, Risk Triage &amp; Emergency Handoff</w:t>
      </w:r>
    </w:p>
    <w:p w14:paraId="2359C4F0" w14:textId="77777777" w:rsidR="00DE2D1E" w:rsidRPr="00980B3E" w:rsidRDefault="00000000">
      <w:pPr>
        <w:pStyle w:val="Heading6"/>
        <w:spacing w:after="0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</w:rPr>
        <w:t>3.6.1.1 Class Diagram</w:t>
      </w:r>
    </w:p>
    <w:p w14:paraId="45E4E03D" w14:textId="77777777" w:rsidR="00DE2D1E" w:rsidRPr="00980B3E" w:rsidRDefault="00000000">
      <w:pPr>
        <w:keepNext/>
        <w:jc w:val="center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  <w:noProof/>
        </w:rPr>
        <w:drawing>
          <wp:inline distT="0" distB="0" distL="114300" distR="114300" wp14:anchorId="3D06EC28" wp14:editId="4D9E8310">
            <wp:extent cx="5760720" cy="4270436"/>
            <wp:effectExtent l="0" t="0" r="0" b="0"/>
            <wp:docPr id="13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6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704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7B4EB6" w14:textId="77777777" w:rsidR="00DE2D1E" w:rsidRPr="00980B3E" w:rsidRDefault="00000000">
      <w:pPr>
        <w:keepNext/>
        <w:spacing w:after="0"/>
        <w:jc w:val="center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  <w:b/>
          <w:bCs/>
        </w:rPr>
        <w:t>AI Symptom Intake, Risk Triage &amp; Emergency Handoff Class Diagram</w:t>
      </w:r>
    </w:p>
    <w:p w14:paraId="2D87920E" w14:textId="77777777" w:rsidR="00DE2D1E" w:rsidRPr="00980B3E" w:rsidRDefault="00000000">
      <w:pPr>
        <w:spacing w:after="0"/>
        <w:jc w:val="center"/>
        <w:rPr>
          <w:rFonts w:ascii="Times New Roman" w:hAnsi="Times New Roman" w:cs="Times New Roman"/>
          <w:b/>
          <w:bCs/>
          <w:color w:val="B45F06"/>
        </w:rPr>
      </w:pPr>
      <w:r w:rsidRPr="00980B3E">
        <w:rPr>
          <w:rFonts w:ascii="Times New Roman" w:hAnsi="Times New Roman" w:cs="Times New Roman"/>
          <w:b/>
          <w:bCs/>
          <w:i/>
          <w:iCs/>
          <w:color w:val="B45F06"/>
        </w:rPr>
        <w:t xml:space="preserve">Detail: </w:t>
      </w:r>
      <w:hyperlink r:id="rId70">
        <w:r w:rsidR="00DE2D1E" w:rsidRPr="00980B3E">
          <w:rPr>
            <w:rFonts w:ascii="Times New Roman" w:hAnsi="Times New Roman" w:cs="Times New Roman"/>
            <w:b/>
            <w:bCs/>
            <w:i/>
            <w:iCs/>
            <w:color w:val="B45F06"/>
            <w:u w:val="single"/>
          </w:rPr>
          <w:t>AI Symptom Intake, Risk Triage &amp; Emergency Handoff Class Diagram</w:t>
        </w:r>
      </w:hyperlink>
    </w:p>
    <w:p w14:paraId="44FAF954" w14:textId="77777777" w:rsidR="00DE2D1E" w:rsidRPr="00980B3E" w:rsidRDefault="00000000">
      <w:pPr>
        <w:pStyle w:val="Heading6"/>
        <w:spacing w:after="0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</w:rPr>
        <w:lastRenderedPageBreak/>
        <w:t>3.6.1.2 Sequence Diagram</w:t>
      </w:r>
    </w:p>
    <w:p w14:paraId="6B3BE7FA" w14:textId="77777777" w:rsidR="00DE2D1E" w:rsidRPr="00980B3E" w:rsidRDefault="00000000">
      <w:pPr>
        <w:keepNext/>
        <w:jc w:val="center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  <w:noProof/>
        </w:rPr>
        <w:drawing>
          <wp:inline distT="0" distB="0" distL="114300" distR="114300" wp14:anchorId="5516DE71" wp14:editId="696088E3">
            <wp:extent cx="5760720" cy="4621036"/>
            <wp:effectExtent l="0" t="0" r="0" b="0"/>
            <wp:docPr id="1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210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3F4134" w14:textId="77777777" w:rsidR="00DE2D1E" w:rsidRPr="00980B3E" w:rsidRDefault="00000000">
      <w:pPr>
        <w:keepNext/>
        <w:spacing w:after="0"/>
        <w:jc w:val="center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  <w:b/>
          <w:bCs/>
        </w:rPr>
        <w:t>AI Symptom Intake, Risk Triage &amp; Emergency Handoff Sequence Diagram</w:t>
      </w:r>
    </w:p>
    <w:p w14:paraId="39B54A92" w14:textId="77777777" w:rsidR="00DE2D1E" w:rsidRPr="00980B3E" w:rsidRDefault="00000000">
      <w:pPr>
        <w:spacing w:after="0"/>
        <w:jc w:val="center"/>
        <w:rPr>
          <w:rFonts w:ascii="Times New Roman" w:hAnsi="Times New Roman" w:cs="Times New Roman"/>
          <w:b/>
          <w:bCs/>
          <w:color w:val="B45F06"/>
        </w:rPr>
      </w:pPr>
      <w:r w:rsidRPr="00980B3E">
        <w:rPr>
          <w:rFonts w:ascii="Times New Roman" w:hAnsi="Times New Roman" w:cs="Times New Roman"/>
          <w:b/>
          <w:bCs/>
          <w:i/>
          <w:iCs/>
          <w:color w:val="B45F06"/>
        </w:rPr>
        <w:t xml:space="preserve">Detail: </w:t>
      </w:r>
      <w:hyperlink r:id="rId72">
        <w:r w:rsidR="00DE2D1E" w:rsidRPr="00980B3E">
          <w:rPr>
            <w:rFonts w:ascii="Times New Roman" w:hAnsi="Times New Roman" w:cs="Times New Roman"/>
            <w:b/>
            <w:bCs/>
            <w:i/>
            <w:iCs/>
            <w:color w:val="B45F06"/>
            <w:u w:val="single"/>
          </w:rPr>
          <w:t>AI Symptom Intake, Risk Triage &amp; Emergency Handoff Sequence Diagram</w:t>
        </w:r>
      </w:hyperlink>
    </w:p>
    <w:p w14:paraId="7AFAA56B" w14:textId="77777777" w:rsidR="00DE2D1E" w:rsidRPr="00980B3E" w:rsidRDefault="00000000">
      <w:pPr>
        <w:pStyle w:val="Heading4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</w:rPr>
        <w:lastRenderedPageBreak/>
        <w:t>3.6.2 AI Knowledge Source &amp; Red-Flag Rule Governance</w:t>
      </w:r>
    </w:p>
    <w:p w14:paraId="7CA8E6AA" w14:textId="77777777" w:rsidR="00DE2D1E" w:rsidRPr="00980B3E" w:rsidRDefault="00000000">
      <w:pPr>
        <w:pStyle w:val="Heading6"/>
        <w:spacing w:after="0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</w:rPr>
        <w:t>3.6.2.1 Class Diagram</w:t>
      </w:r>
    </w:p>
    <w:p w14:paraId="76A5FE11" w14:textId="77777777" w:rsidR="00DE2D1E" w:rsidRPr="00980B3E" w:rsidRDefault="00000000">
      <w:pPr>
        <w:keepNext/>
        <w:jc w:val="center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  <w:noProof/>
        </w:rPr>
        <w:drawing>
          <wp:inline distT="0" distB="0" distL="114300" distR="114300" wp14:anchorId="377065A0" wp14:editId="6DF779F2">
            <wp:extent cx="5760720" cy="3145999"/>
            <wp:effectExtent l="0" t="0" r="0" b="0"/>
            <wp:docPr id="15" name="image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0.png"/>
                    <pic:cNvPicPr preferRelativeResize="0"/>
                  </pic:nvPicPr>
                  <pic:blipFill>
                    <a:blip r:embed="rId7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4599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10CB2F" w14:textId="77777777" w:rsidR="00DE2D1E" w:rsidRPr="00980B3E" w:rsidRDefault="00000000">
      <w:pPr>
        <w:keepNext/>
        <w:spacing w:after="0"/>
        <w:jc w:val="center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  <w:b/>
          <w:bCs/>
        </w:rPr>
        <w:t>AI Knowledge Source &amp; Red-Flag Rule Governance Class Diagram</w:t>
      </w:r>
    </w:p>
    <w:p w14:paraId="744FB166" w14:textId="77777777" w:rsidR="00DE2D1E" w:rsidRPr="00980B3E" w:rsidRDefault="00000000">
      <w:pPr>
        <w:spacing w:after="0"/>
        <w:jc w:val="center"/>
        <w:rPr>
          <w:rFonts w:ascii="Times New Roman" w:hAnsi="Times New Roman" w:cs="Times New Roman"/>
          <w:b/>
          <w:bCs/>
          <w:color w:val="B45F06"/>
        </w:rPr>
      </w:pPr>
      <w:r w:rsidRPr="00980B3E">
        <w:rPr>
          <w:rFonts w:ascii="Times New Roman" w:hAnsi="Times New Roman" w:cs="Times New Roman"/>
          <w:b/>
          <w:bCs/>
          <w:i/>
          <w:iCs/>
          <w:color w:val="B45F06"/>
        </w:rPr>
        <w:t xml:space="preserve">Detail: </w:t>
      </w:r>
      <w:hyperlink r:id="rId74">
        <w:r w:rsidR="00DE2D1E" w:rsidRPr="00980B3E">
          <w:rPr>
            <w:rFonts w:ascii="Times New Roman" w:hAnsi="Times New Roman" w:cs="Times New Roman"/>
            <w:b/>
            <w:bCs/>
            <w:i/>
            <w:iCs/>
            <w:color w:val="B45F06"/>
            <w:u w:val="single"/>
          </w:rPr>
          <w:t>AI Knowledge Source &amp; Red-Flag Rule Governance Class Diagram</w:t>
        </w:r>
      </w:hyperlink>
    </w:p>
    <w:p w14:paraId="30558267" w14:textId="77777777" w:rsidR="00DE2D1E" w:rsidRPr="00980B3E" w:rsidRDefault="00000000">
      <w:pPr>
        <w:pStyle w:val="Heading6"/>
        <w:spacing w:after="0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</w:rPr>
        <w:lastRenderedPageBreak/>
        <w:t>3.6.2.2 Sequence Diagram</w:t>
      </w:r>
    </w:p>
    <w:p w14:paraId="5B787611" w14:textId="77777777" w:rsidR="00DE2D1E" w:rsidRPr="00980B3E" w:rsidRDefault="00000000">
      <w:pPr>
        <w:keepNext/>
        <w:jc w:val="center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  <w:noProof/>
        </w:rPr>
        <w:drawing>
          <wp:inline distT="0" distB="0" distL="114300" distR="114300" wp14:anchorId="4A0E3C6A" wp14:editId="1F307FF5">
            <wp:extent cx="5760720" cy="4137231"/>
            <wp:effectExtent l="0" t="0" r="0" b="0"/>
            <wp:docPr id="16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7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372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566369" w14:textId="77777777" w:rsidR="00DE2D1E" w:rsidRPr="00980B3E" w:rsidRDefault="00000000">
      <w:pPr>
        <w:keepNext/>
        <w:spacing w:after="0"/>
        <w:jc w:val="center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  <w:b/>
          <w:bCs/>
        </w:rPr>
        <w:t>AI Knowledge Source &amp; Red-Flag Rule Governance Sequence Diagram</w:t>
      </w:r>
    </w:p>
    <w:p w14:paraId="083088F1" w14:textId="77777777" w:rsidR="00DE2D1E" w:rsidRPr="00980B3E" w:rsidRDefault="00000000">
      <w:pPr>
        <w:spacing w:after="0"/>
        <w:jc w:val="center"/>
        <w:rPr>
          <w:rFonts w:ascii="Times New Roman" w:hAnsi="Times New Roman" w:cs="Times New Roman"/>
          <w:b/>
          <w:bCs/>
          <w:color w:val="B45F06"/>
        </w:rPr>
      </w:pPr>
      <w:r w:rsidRPr="00980B3E">
        <w:rPr>
          <w:rFonts w:ascii="Times New Roman" w:hAnsi="Times New Roman" w:cs="Times New Roman"/>
          <w:b/>
          <w:bCs/>
          <w:i/>
          <w:iCs/>
          <w:color w:val="B45F06"/>
        </w:rPr>
        <w:t xml:space="preserve">Detail: </w:t>
      </w:r>
      <w:hyperlink r:id="rId76">
        <w:r w:rsidR="00DE2D1E" w:rsidRPr="00980B3E">
          <w:rPr>
            <w:rFonts w:ascii="Times New Roman" w:hAnsi="Times New Roman" w:cs="Times New Roman"/>
            <w:b/>
            <w:bCs/>
            <w:i/>
            <w:iCs/>
            <w:color w:val="B45F06"/>
            <w:u w:val="single"/>
          </w:rPr>
          <w:t>AI Knowledge Source &amp; Red-Flag Rule Governance Sequence Diagram</w:t>
        </w:r>
      </w:hyperlink>
    </w:p>
    <w:p w14:paraId="49023834" w14:textId="77777777" w:rsidR="00DE2D1E" w:rsidRPr="00980B3E" w:rsidRDefault="00000000">
      <w:pPr>
        <w:pStyle w:val="Heading3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</w:rPr>
        <w:lastRenderedPageBreak/>
        <w:t>3.7 Emergency Map &amp; Nearby Care Support</w:t>
      </w:r>
    </w:p>
    <w:p w14:paraId="7532F4A2" w14:textId="77777777" w:rsidR="00DE2D1E" w:rsidRPr="00980B3E" w:rsidRDefault="00000000">
      <w:pPr>
        <w:pStyle w:val="Heading4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</w:rPr>
        <w:t>3.7.1 Emergency Map, Nearby Facility Search &amp; Route Navigation</w:t>
      </w:r>
    </w:p>
    <w:p w14:paraId="3EDFF193" w14:textId="77777777" w:rsidR="00DE2D1E" w:rsidRPr="00980B3E" w:rsidRDefault="00000000">
      <w:pPr>
        <w:pStyle w:val="Heading6"/>
        <w:spacing w:after="0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</w:rPr>
        <w:t>3.7.1.1 Class Diagram</w:t>
      </w:r>
    </w:p>
    <w:p w14:paraId="30435EA8" w14:textId="77777777" w:rsidR="00DE2D1E" w:rsidRPr="00980B3E" w:rsidRDefault="00000000">
      <w:pPr>
        <w:keepNext/>
        <w:jc w:val="center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  <w:noProof/>
        </w:rPr>
        <w:drawing>
          <wp:inline distT="0" distB="0" distL="114300" distR="114300" wp14:anchorId="22A99E7E" wp14:editId="6031FBFF">
            <wp:extent cx="5760720" cy="4970788"/>
            <wp:effectExtent l="0" t="0" r="0" b="0"/>
            <wp:docPr id="17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7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707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932D19" w14:textId="77777777" w:rsidR="00DE2D1E" w:rsidRPr="00980B3E" w:rsidRDefault="00000000">
      <w:pPr>
        <w:keepNext/>
        <w:spacing w:after="0"/>
        <w:jc w:val="center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  <w:b/>
          <w:bCs/>
        </w:rPr>
        <w:t>Emergency Map, Nearby Facility Search &amp; Route Navigation Class Diagram</w:t>
      </w:r>
    </w:p>
    <w:p w14:paraId="6035D84B" w14:textId="77777777" w:rsidR="00DE2D1E" w:rsidRPr="00980B3E" w:rsidRDefault="00000000">
      <w:pPr>
        <w:spacing w:after="0"/>
        <w:jc w:val="center"/>
        <w:rPr>
          <w:rFonts w:ascii="Times New Roman" w:hAnsi="Times New Roman" w:cs="Times New Roman"/>
          <w:b/>
          <w:bCs/>
          <w:color w:val="B45F06"/>
        </w:rPr>
      </w:pPr>
      <w:r w:rsidRPr="00980B3E">
        <w:rPr>
          <w:rFonts w:ascii="Times New Roman" w:hAnsi="Times New Roman" w:cs="Times New Roman"/>
          <w:b/>
          <w:bCs/>
          <w:i/>
          <w:iCs/>
          <w:color w:val="B45F06"/>
        </w:rPr>
        <w:t xml:space="preserve">Detail: </w:t>
      </w:r>
      <w:hyperlink r:id="rId78">
        <w:r w:rsidR="00DE2D1E" w:rsidRPr="00980B3E">
          <w:rPr>
            <w:rFonts w:ascii="Times New Roman" w:hAnsi="Times New Roman" w:cs="Times New Roman"/>
            <w:b/>
            <w:bCs/>
            <w:i/>
            <w:iCs/>
            <w:color w:val="B45F06"/>
            <w:u w:val="single"/>
          </w:rPr>
          <w:t>Emergency Map, Nearby Facility Search &amp; Route Navigation Class Diagram</w:t>
        </w:r>
      </w:hyperlink>
    </w:p>
    <w:p w14:paraId="0CB7A8A4" w14:textId="77777777" w:rsidR="00DE2D1E" w:rsidRPr="00980B3E" w:rsidRDefault="00000000">
      <w:pPr>
        <w:pStyle w:val="Heading6"/>
        <w:spacing w:after="0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</w:rPr>
        <w:lastRenderedPageBreak/>
        <w:t>3.7.1.2 Sequence Diagram</w:t>
      </w:r>
    </w:p>
    <w:p w14:paraId="7CCD448F" w14:textId="77777777" w:rsidR="00DE2D1E" w:rsidRPr="00980B3E" w:rsidRDefault="00000000">
      <w:pPr>
        <w:keepNext/>
        <w:jc w:val="center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  <w:noProof/>
        </w:rPr>
        <w:drawing>
          <wp:inline distT="0" distB="0" distL="114300" distR="114300" wp14:anchorId="789D56A0" wp14:editId="47113508">
            <wp:extent cx="5760720" cy="3029001"/>
            <wp:effectExtent l="0" t="0" r="0" b="0"/>
            <wp:docPr id="18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7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2900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CC2FDC" w14:textId="77777777" w:rsidR="00DE2D1E" w:rsidRPr="00980B3E" w:rsidRDefault="00000000">
      <w:pPr>
        <w:keepNext/>
        <w:spacing w:after="0"/>
        <w:jc w:val="center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  <w:b/>
          <w:bCs/>
        </w:rPr>
        <w:t>Emergency Map, Nearby Facility Search &amp; Route Navigation Sequence Diagram</w:t>
      </w:r>
    </w:p>
    <w:p w14:paraId="59550C52" w14:textId="77777777" w:rsidR="00DE2D1E" w:rsidRPr="00980B3E" w:rsidRDefault="00000000">
      <w:pPr>
        <w:spacing w:after="0"/>
        <w:jc w:val="center"/>
        <w:rPr>
          <w:rFonts w:ascii="Times New Roman" w:hAnsi="Times New Roman" w:cs="Times New Roman"/>
          <w:b/>
          <w:bCs/>
          <w:color w:val="B45F06"/>
        </w:rPr>
      </w:pPr>
      <w:r w:rsidRPr="00980B3E">
        <w:rPr>
          <w:rFonts w:ascii="Times New Roman" w:hAnsi="Times New Roman" w:cs="Times New Roman"/>
          <w:b/>
          <w:bCs/>
          <w:i/>
          <w:iCs/>
          <w:color w:val="B45F06"/>
        </w:rPr>
        <w:t xml:space="preserve">Detail: </w:t>
      </w:r>
      <w:hyperlink r:id="rId80">
        <w:r w:rsidR="00DE2D1E" w:rsidRPr="00980B3E">
          <w:rPr>
            <w:rFonts w:ascii="Times New Roman" w:hAnsi="Times New Roman" w:cs="Times New Roman"/>
            <w:b/>
            <w:bCs/>
            <w:i/>
            <w:iCs/>
            <w:color w:val="B45F06"/>
            <w:u w:val="single"/>
          </w:rPr>
          <w:t>Emergency Map, Nearby Facility Search &amp; Route Navigation Sequence Diagram</w:t>
        </w:r>
      </w:hyperlink>
    </w:p>
    <w:p w14:paraId="2EC69A3B" w14:textId="77777777" w:rsidR="00DE2D1E" w:rsidRPr="00980B3E" w:rsidRDefault="00000000">
      <w:pPr>
        <w:pStyle w:val="Heading4"/>
        <w:rPr>
          <w:rFonts w:ascii="Times New Roman" w:hAnsi="Times New Roman" w:cs="Times New Roman"/>
          <w:color w:val="B45F06"/>
        </w:rPr>
      </w:pPr>
      <w:r w:rsidRPr="00980B3E">
        <w:rPr>
          <w:rFonts w:ascii="Times New Roman" w:hAnsi="Times New Roman" w:cs="Times New Roman"/>
          <w:color w:val="B45F06"/>
        </w:rPr>
        <w:t>3.7.2 Time-Limited Family Alert &amp; Nearby Support Request</w:t>
      </w:r>
    </w:p>
    <w:p w14:paraId="14178741" w14:textId="77777777" w:rsidR="00DE2D1E" w:rsidRPr="00980B3E" w:rsidRDefault="00000000">
      <w:pPr>
        <w:pStyle w:val="Heading6"/>
        <w:spacing w:after="0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</w:rPr>
        <w:t>3.7.2.1 Class Diagram</w:t>
      </w:r>
    </w:p>
    <w:p w14:paraId="65AC7678" w14:textId="77777777" w:rsidR="00DE2D1E" w:rsidRPr="00980B3E" w:rsidRDefault="00000000">
      <w:pPr>
        <w:keepNext/>
        <w:jc w:val="center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  <w:noProof/>
        </w:rPr>
        <w:drawing>
          <wp:inline distT="0" distB="0" distL="114300" distR="114300" wp14:anchorId="7A2C45F3" wp14:editId="0F847783">
            <wp:extent cx="5760720" cy="1821350"/>
            <wp:effectExtent l="0" t="0" r="0" b="0"/>
            <wp:docPr id="19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8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21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49B9BB" w14:textId="77777777" w:rsidR="00DE2D1E" w:rsidRPr="00980B3E" w:rsidRDefault="00000000">
      <w:pPr>
        <w:keepNext/>
        <w:spacing w:after="0"/>
        <w:jc w:val="center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  <w:b/>
          <w:bCs/>
        </w:rPr>
        <w:t>Time-Limited Family Alert &amp; Nearby Support Request Class Diagram</w:t>
      </w:r>
    </w:p>
    <w:p w14:paraId="3B66F022" w14:textId="77777777" w:rsidR="00DE2D1E" w:rsidRPr="00980B3E" w:rsidRDefault="00000000">
      <w:pPr>
        <w:spacing w:after="0"/>
        <w:jc w:val="center"/>
        <w:rPr>
          <w:rFonts w:ascii="Times New Roman" w:hAnsi="Times New Roman" w:cs="Times New Roman"/>
          <w:b/>
          <w:bCs/>
          <w:color w:val="B45F06"/>
        </w:rPr>
      </w:pPr>
      <w:r w:rsidRPr="00980B3E">
        <w:rPr>
          <w:rFonts w:ascii="Times New Roman" w:hAnsi="Times New Roman" w:cs="Times New Roman"/>
          <w:b/>
          <w:bCs/>
          <w:i/>
          <w:iCs/>
          <w:color w:val="B45F06"/>
        </w:rPr>
        <w:t xml:space="preserve">Detail: </w:t>
      </w:r>
      <w:hyperlink r:id="rId82">
        <w:r w:rsidR="00DE2D1E" w:rsidRPr="00980B3E">
          <w:rPr>
            <w:rFonts w:ascii="Times New Roman" w:hAnsi="Times New Roman" w:cs="Times New Roman"/>
            <w:b/>
            <w:bCs/>
            <w:i/>
            <w:iCs/>
            <w:color w:val="B45F06"/>
            <w:u w:val="single"/>
          </w:rPr>
          <w:t>Time-Limited Family Alert &amp; Nearby Support Request Class Diagram</w:t>
        </w:r>
      </w:hyperlink>
    </w:p>
    <w:p w14:paraId="771720D7" w14:textId="77777777" w:rsidR="00DE2D1E" w:rsidRPr="00980B3E" w:rsidRDefault="00000000">
      <w:pPr>
        <w:pStyle w:val="Heading6"/>
        <w:spacing w:after="0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</w:rPr>
        <w:lastRenderedPageBreak/>
        <w:t>3.7.2.2 Sequence Diagram</w:t>
      </w:r>
    </w:p>
    <w:p w14:paraId="4D53C5CD" w14:textId="77777777" w:rsidR="00DE2D1E" w:rsidRPr="00980B3E" w:rsidRDefault="00000000">
      <w:pPr>
        <w:keepNext/>
        <w:jc w:val="center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  <w:noProof/>
        </w:rPr>
        <w:drawing>
          <wp:inline distT="0" distB="0" distL="114300" distR="114300" wp14:anchorId="67E9965C" wp14:editId="073A22FD">
            <wp:extent cx="5760720" cy="5011095"/>
            <wp:effectExtent l="0" t="0" r="0" b="0"/>
            <wp:docPr id="20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110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D82051" w14:textId="77777777" w:rsidR="00DE2D1E" w:rsidRPr="00980B3E" w:rsidRDefault="00000000">
      <w:pPr>
        <w:keepNext/>
        <w:spacing w:after="0"/>
        <w:jc w:val="center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  <w:b/>
          <w:bCs/>
        </w:rPr>
        <w:t>Time-Limited Family Alert &amp; Nearby Support Request Sequence Diagram</w:t>
      </w:r>
    </w:p>
    <w:p w14:paraId="7B5C8AE7" w14:textId="77777777" w:rsidR="00DE2D1E" w:rsidRPr="00980B3E" w:rsidRDefault="00000000">
      <w:pPr>
        <w:spacing w:after="0"/>
        <w:jc w:val="center"/>
        <w:rPr>
          <w:rFonts w:ascii="Times New Roman" w:hAnsi="Times New Roman" w:cs="Times New Roman"/>
          <w:b/>
          <w:bCs/>
          <w:color w:val="B45F06"/>
        </w:rPr>
      </w:pPr>
      <w:r w:rsidRPr="00980B3E">
        <w:rPr>
          <w:rFonts w:ascii="Times New Roman" w:hAnsi="Times New Roman" w:cs="Times New Roman"/>
          <w:b/>
          <w:bCs/>
          <w:i/>
          <w:iCs/>
          <w:color w:val="B45F06"/>
        </w:rPr>
        <w:t xml:space="preserve">Detail: </w:t>
      </w:r>
      <w:hyperlink r:id="rId84">
        <w:r w:rsidR="00DE2D1E" w:rsidRPr="00980B3E">
          <w:rPr>
            <w:rFonts w:ascii="Times New Roman" w:hAnsi="Times New Roman" w:cs="Times New Roman"/>
            <w:b/>
            <w:bCs/>
            <w:i/>
            <w:iCs/>
            <w:color w:val="B45F06"/>
            <w:u w:val="single"/>
          </w:rPr>
          <w:t>Time-Limited Family Alert &amp; Nearby Support Request Sequence Diagram</w:t>
        </w:r>
      </w:hyperlink>
    </w:p>
    <w:p w14:paraId="2849CB10" w14:textId="77777777" w:rsidR="00DE2D1E" w:rsidRPr="00980B3E" w:rsidRDefault="00000000">
      <w:pPr>
        <w:pStyle w:val="Heading3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</w:rPr>
        <w:lastRenderedPageBreak/>
        <w:t>3.8 Personal Health Records &amp; Source Labeling</w:t>
      </w:r>
    </w:p>
    <w:p w14:paraId="31FFE421" w14:textId="77777777" w:rsidR="00DE2D1E" w:rsidRPr="00980B3E" w:rsidRDefault="00000000">
      <w:pPr>
        <w:pStyle w:val="Heading4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</w:rPr>
        <w:t>3.8.1 Personal Health Record Lifecycle &amp; Timeline</w:t>
      </w:r>
    </w:p>
    <w:p w14:paraId="40DF8C1F" w14:textId="77777777" w:rsidR="00DE2D1E" w:rsidRPr="00980B3E" w:rsidRDefault="00000000">
      <w:pPr>
        <w:pStyle w:val="Heading6"/>
        <w:spacing w:after="0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</w:rPr>
        <w:t>3.8.1.1 Class Diagram</w:t>
      </w:r>
    </w:p>
    <w:p w14:paraId="5B0F5BB3" w14:textId="77777777" w:rsidR="00DE2D1E" w:rsidRPr="00980B3E" w:rsidRDefault="00000000">
      <w:pPr>
        <w:keepNext/>
        <w:jc w:val="center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  <w:noProof/>
        </w:rPr>
        <w:drawing>
          <wp:inline distT="0" distB="0" distL="114300" distR="114300" wp14:anchorId="5C5CF609" wp14:editId="7557A4F6">
            <wp:extent cx="5760720" cy="3694034"/>
            <wp:effectExtent l="0" t="0" r="0" b="0"/>
            <wp:docPr id="1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8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9403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3DC514" w14:textId="77777777" w:rsidR="00DE2D1E" w:rsidRPr="00980B3E" w:rsidRDefault="00000000">
      <w:pPr>
        <w:keepNext/>
        <w:spacing w:after="0"/>
        <w:jc w:val="center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  <w:b/>
          <w:bCs/>
        </w:rPr>
        <w:t>Personal Health Record Lifecycle &amp; Timeline Class Diagram</w:t>
      </w:r>
    </w:p>
    <w:p w14:paraId="17BE956A" w14:textId="77777777" w:rsidR="00DE2D1E" w:rsidRPr="00980B3E" w:rsidRDefault="00000000">
      <w:pPr>
        <w:spacing w:after="0"/>
        <w:jc w:val="center"/>
        <w:rPr>
          <w:rFonts w:ascii="Times New Roman" w:hAnsi="Times New Roman" w:cs="Times New Roman"/>
          <w:b/>
          <w:bCs/>
          <w:color w:val="B45F06"/>
        </w:rPr>
      </w:pPr>
      <w:r w:rsidRPr="00980B3E">
        <w:rPr>
          <w:rFonts w:ascii="Times New Roman" w:hAnsi="Times New Roman" w:cs="Times New Roman"/>
          <w:b/>
          <w:bCs/>
          <w:i/>
          <w:iCs/>
          <w:color w:val="B45F06"/>
        </w:rPr>
        <w:t xml:space="preserve">Detail: </w:t>
      </w:r>
      <w:hyperlink r:id="rId86">
        <w:r w:rsidR="00DE2D1E" w:rsidRPr="00980B3E">
          <w:rPr>
            <w:rFonts w:ascii="Times New Roman" w:hAnsi="Times New Roman" w:cs="Times New Roman"/>
            <w:b/>
            <w:bCs/>
            <w:i/>
            <w:iCs/>
            <w:color w:val="B45F06"/>
            <w:u w:val="single"/>
          </w:rPr>
          <w:t>Personal Health Record Lifecycle &amp; Timeline Class Diagram</w:t>
        </w:r>
      </w:hyperlink>
    </w:p>
    <w:p w14:paraId="0576D4CF" w14:textId="77777777" w:rsidR="00DE2D1E" w:rsidRPr="00980B3E" w:rsidRDefault="00000000">
      <w:pPr>
        <w:pStyle w:val="Heading6"/>
        <w:spacing w:after="0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</w:rPr>
        <w:lastRenderedPageBreak/>
        <w:t>3.8.1.2 Sequence Diagram</w:t>
      </w:r>
    </w:p>
    <w:p w14:paraId="3ACEBFBF" w14:textId="77777777" w:rsidR="00DE2D1E" w:rsidRPr="00980B3E" w:rsidRDefault="00000000">
      <w:pPr>
        <w:keepNext/>
        <w:jc w:val="center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  <w:noProof/>
        </w:rPr>
        <w:drawing>
          <wp:inline distT="0" distB="0" distL="114300" distR="114300" wp14:anchorId="3E606E93" wp14:editId="147EC4F6">
            <wp:extent cx="4855821" cy="6309360"/>
            <wp:effectExtent l="0" t="0" r="0" b="0"/>
            <wp:docPr id="2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8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55821" cy="63093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9EE538" w14:textId="77777777" w:rsidR="00DE2D1E" w:rsidRPr="00980B3E" w:rsidRDefault="00000000">
      <w:pPr>
        <w:keepNext/>
        <w:spacing w:after="0"/>
        <w:jc w:val="center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  <w:b/>
          <w:bCs/>
        </w:rPr>
        <w:t>Personal Health Record Lifecycle &amp; Timeline Sequence Diagram</w:t>
      </w:r>
    </w:p>
    <w:p w14:paraId="72CC5F38" w14:textId="77777777" w:rsidR="00DE2D1E" w:rsidRPr="00980B3E" w:rsidRDefault="00000000">
      <w:pPr>
        <w:spacing w:after="0"/>
        <w:jc w:val="center"/>
        <w:rPr>
          <w:rFonts w:ascii="Times New Roman" w:hAnsi="Times New Roman" w:cs="Times New Roman"/>
          <w:b/>
          <w:bCs/>
          <w:color w:val="B45F06"/>
        </w:rPr>
      </w:pPr>
      <w:r w:rsidRPr="00980B3E">
        <w:rPr>
          <w:rFonts w:ascii="Times New Roman" w:hAnsi="Times New Roman" w:cs="Times New Roman"/>
          <w:b/>
          <w:bCs/>
          <w:i/>
          <w:iCs/>
          <w:color w:val="B45F06"/>
        </w:rPr>
        <w:t xml:space="preserve">Detail: </w:t>
      </w:r>
      <w:hyperlink r:id="rId88">
        <w:r w:rsidR="00DE2D1E" w:rsidRPr="00980B3E">
          <w:rPr>
            <w:rFonts w:ascii="Times New Roman" w:hAnsi="Times New Roman" w:cs="Times New Roman"/>
            <w:b/>
            <w:bCs/>
            <w:i/>
            <w:iCs/>
            <w:color w:val="B45F06"/>
            <w:u w:val="single"/>
          </w:rPr>
          <w:t>Personal Health Record Lifecycle &amp; Timeline Sequence Diagram</w:t>
        </w:r>
      </w:hyperlink>
    </w:p>
    <w:p w14:paraId="256DEB4B" w14:textId="77777777" w:rsidR="00DE2D1E" w:rsidRPr="00980B3E" w:rsidRDefault="00000000">
      <w:pPr>
        <w:pStyle w:val="Heading4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</w:rPr>
        <w:lastRenderedPageBreak/>
        <w:t>3.8.2 Health Summary Generation &amp; Consent-Gated Sharing</w:t>
      </w:r>
    </w:p>
    <w:p w14:paraId="04E87125" w14:textId="77777777" w:rsidR="00DE2D1E" w:rsidRPr="00980B3E" w:rsidRDefault="00000000">
      <w:pPr>
        <w:pStyle w:val="Heading6"/>
        <w:spacing w:after="0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</w:rPr>
        <w:t>3.8.2.1 Class Diagram</w:t>
      </w:r>
    </w:p>
    <w:p w14:paraId="64494433" w14:textId="77777777" w:rsidR="00DE2D1E" w:rsidRPr="00980B3E" w:rsidRDefault="00000000">
      <w:pPr>
        <w:keepNext/>
        <w:jc w:val="center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  <w:noProof/>
        </w:rPr>
        <w:drawing>
          <wp:inline distT="0" distB="0" distL="114300" distR="114300" wp14:anchorId="5E56D6C0" wp14:editId="4479653B">
            <wp:extent cx="5760720" cy="2943770"/>
            <wp:effectExtent l="0" t="0" r="0" b="0"/>
            <wp:docPr id="3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8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437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CA355C" w14:textId="77777777" w:rsidR="00DE2D1E" w:rsidRPr="00980B3E" w:rsidRDefault="00000000">
      <w:pPr>
        <w:keepNext/>
        <w:spacing w:after="0"/>
        <w:jc w:val="center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  <w:b/>
          <w:bCs/>
        </w:rPr>
        <w:t>Health Summary Generation &amp; Consent-Gated Sharing Class Diagram</w:t>
      </w:r>
    </w:p>
    <w:p w14:paraId="0D6E0CA7" w14:textId="77777777" w:rsidR="00DE2D1E" w:rsidRPr="00980B3E" w:rsidRDefault="00000000">
      <w:pPr>
        <w:spacing w:after="0"/>
        <w:jc w:val="center"/>
        <w:rPr>
          <w:rFonts w:ascii="Times New Roman" w:hAnsi="Times New Roman" w:cs="Times New Roman"/>
          <w:b/>
          <w:bCs/>
          <w:color w:val="B45F06"/>
        </w:rPr>
      </w:pPr>
      <w:r w:rsidRPr="00980B3E">
        <w:rPr>
          <w:rFonts w:ascii="Times New Roman" w:hAnsi="Times New Roman" w:cs="Times New Roman"/>
          <w:b/>
          <w:bCs/>
          <w:i/>
          <w:iCs/>
          <w:color w:val="B45F06"/>
        </w:rPr>
        <w:t xml:space="preserve">Detail: </w:t>
      </w:r>
      <w:hyperlink r:id="rId90">
        <w:r w:rsidR="00DE2D1E" w:rsidRPr="00980B3E">
          <w:rPr>
            <w:rFonts w:ascii="Times New Roman" w:hAnsi="Times New Roman" w:cs="Times New Roman"/>
            <w:b/>
            <w:bCs/>
            <w:i/>
            <w:iCs/>
            <w:color w:val="B45F06"/>
            <w:u w:val="single"/>
          </w:rPr>
          <w:t>Health Summary Generation &amp; Consent-Gated Sharing Class Diagram</w:t>
        </w:r>
      </w:hyperlink>
    </w:p>
    <w:p w14:paraId="51E80A4E" w14:textId="77777777" w:rsidR="00DE2D1E" w:rsidRPr="00980B3E" w:rsidRDefault="00000000">
      <w:pPr>
        <w:pStyle w:val="Heading6"/>
        <w:spacing w:after="0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</w:rPr>
        <w:t>3.8.2.2 Sequence Diagram</w:t>
      </w:r>
    </w:p>
    <w:p w14:paraId="4DE02F8C" w14:textId="77777777" w:rsidR="00DE2D1E" w:rsidRPr="00980B3E" w:rsidRDefault="00000000">
      <w:pPr>
        <w:keepNext/>
        <w:jc w:val="center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  <w:noProof/>
        </w:rPr>
        <w:drawing>
          <wp:inline distT="0" distB="0" distL="114300" distR="114300" wp14:anchorId="002D6E57" wp14:editId="69EEB447">
            <wp:extent cx="5760720" cy="3462371"/>
            <wp:effectExtent l="0" t="0" r="0" b="0"/>
            <wp:docPr id="4" name="image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/>
                    <pic:cNvPicPr preferRelativeResize="0"/>
                  </pic:nvPicPr>
                  <pic:blipFill>
                    <a:blip r:embed="rId9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6237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8CE634" w14:textId="77777777" w:rsidR="00DE2D1E" w:rsidRPr="00980B3E" w:rsidRDefault="00000000">
      <w:pPr>
        <w:keepNext/>
        <w:spacing w:after="0"/>
        <w:jc w:val="center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  <w:b/>
          <w:bCs/>
        </w:rPr>
        <w:t>Health Summary Generation &amp; Consent-Gated Sharing Sequence Diagram</w:t>
      </w:r>
    </w:p>
    <w:p w14:paraId="34681249" w14:textId="77777777" w:rsidR="00DE2D1E" w:rsidRPr="00980B3E" w:rsidRDefault="00000000">
      <w:pPr>
        <w:spacing w:after="0"/>
        <w:jc w:val="center"/>
        <w:rPr>
          <w:rFonts w:ascii="Times New Roman" w:hAnsi="Times New Roman" w:cs="Times New Roman"/>
          <w:b/>
          <w:bCs/>
          <w:color w:val="B45F06"/>
        </w:rPr>
      </w:pPr>
      <w:r w:rsidRPr="00980B3E">
        <w:rPr>
          <w:rFonts w:ascii="Times New Roman" w:hAnsi="Times New Roman" w:cs="Times New Roman"/>
          <w:b/>
          <w:bCs/>
          <w:i/>
          <w:iCs/>
          <w:color w:val="B45F06"/>
        </w:rPr>
        <w:t xml:space="preserve">Detail: </w:t>
      </w:r>
      <w:hyperlink r:id="rId92">
        <w:r w:rsidR="00DE2D1E" w:rsidRPr="00980B3E">
          <w:rPr>
            <w:rFonts w:ascii="Times New Roman" w:hAnsi="Times New Roman" w:cs="Times New Roman"/>
            <w:b/>
            <w:bCs/>
            <w:i/>
            <w:iCs/>
            <w:color w:val="B45F06"/>
            <w:u w:val="single"/>
          </w:rPr>
          <w:t>Health Summary Generation &amp; Consent-Gated Sharing Sequence Diagram</w:t>
        </w:r>
      </w:hyperlink>
    </w:p>
    <w:p w14:paraId="1792599B" w14:textId="77777777" w:rsidR="00DE2D1E" w:rsidRPr="00980B3E" w:rsidRDefault="00000000">
      <w:pPr>
        <w:pStyle w:val="Heading3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</w:rPr>
        <w:lastRenderedPageBreak/>
        <w:t>3.9 Reminders, Tasks &amp; Care Plan</w:t>
      </w:r>
    </w:p>
    <w:p w14:paraId="6484560A" w14:textId="77777777" w:rsidR="00DE2D1E" w:rsidRPr="00980B3E" w:rsidRDefault="00000000">
      <w:pPr>
        <w:pStyle w:val="Heading4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</w:rPr>
        <w:t>3.9.1 Reminder Lifecycle &amp; Today Tasks</w:t>
      </w:r>
    </w:p>
    <w:p w14:paraId="43E5A974" w14:textId="77777777" w:rsidR="00DE2D1E" w:rsidRPr="00980B3E" w:rsidRDefault="00000000">
      <w:pPr>
        <w:pStyle w:val="Heading6"/>
        <w:spacing w:after="0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</w:rPr>
        <w:t>3.9.1.1 Class Diagram</w:t>
      </w:r>
    </w:p>
    <w:p w14:paraId="5CA2AF97" w14:textId="77777777" w:rsidR="00DE2D1E" w:rsidRPr="00980B3E" w:rsidRDefault="00000000">
      <w:pPr>
        <w:keepNext/>
        <w:jc w:val="center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  <w:noProof/>
        </w:rPr>
        <w:drawing>
          <wp:inline distT="0" distB="0" distL="114300" distR="114300" wp14:anchorId="0586FC3D" wp14:editId="26875600">
            <wp:extent cx="5760720" cy="3154501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5450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3715A2" w14:textId="77777777" w:rsidR="00DE2D1E" w:rsidRPr="00980B3E" w:rsidRDefault="00000000">
      <w:pPr>
        <w:keepNext/>
        <w:spacing w:after="0"/>
        <w:jc w:val="center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  <w:b/>
          <w:bCs/>
        </w:rPr>
        <w:t>Reminder Lifecycle &amp; Today Tasks Class Diagram</w:t>
      </w:r>
    </w:p>
    <w:p w14:paraId="2445E9A1" w14:textId="77777777" w:rsidR="00DE2D1E" w:rsidRPr="00980B3E" w:rsidRDefault="00000000">
      <w:pPr>
        <w:spacing w:after="0"/>
        <w:jc w:val="center"/>
        <w:rPr>
          <w:rFonts w:ascii="Times New Roman" w:hAnsi="Times New Roman" w:cs="Times New Roman"/>
          <w:b/>
          <w:bCs/>
          <w:color w:val="B45F06"/>
        </w:rPr>
      </w:pPr>
      <w:r w:rsidRPr="00980B3E">
        <w:rPr>
          <w:rFonts w:ascii="Times New Roman" w:hAnsi="Times New Roman" w:cs="Times New Roman"/>
          <w:b/>
          <w:bCs/>
          <w:i/>
          <w:iCs/>
          <w:color w:val="B45F06"/>
        </w:rPr>
        <w:t xml:space="preserve">Detail: </w:t>
      </w:r>
      <w:hyperlink r:id="rId94">
        <w:r w:rsidR="00DE2D1E" w:rsidRPr="00980B3E">
          <w:rPr>
            <w:rFonts w:ascii="Times New Roman" w:hAnsi="Times New Roman" w:cs="Times New Roman"/>
            <w:b/>
            <w:bCs/>
            <w:i/>
            <w:iCs/>
            <w:color w:val="B45F06"/>
            <w:u w:val="single"/>
          </w:rPr>
          <w:t>Reminder Lifecycle &amp; Today Tasks Class Diagram</w:t>
        </w:r>
      </w:hyperlink>
    </w:p>
    <w:p w14:paraId="2920900B" w14:textId="77777777" w:rsidR="00DE2D1E" w:rsidRPr="00980B3E" w:rsidRDefault="00000000">
      <w:pPr>
        <w:pStyle w:val="Heading6"/>
        <w:spacing w:after="0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</w:rPr>
        <w:lastRenderedPageBreak/>
        <w:t>3.9.1.2 Sequence Diagram</w:t>
      </w:r>
    </w:p>
    <w:p w14:paraId="6142C591" w14:textId="77777777" w:rsidR="00DE2D1E" w:rsidRPr="00980B3E" w:rsidRDefault="00000000">
      <w:pPr>
        <w:keepNext/>
        <w:jc w:val="center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  <w:noProof/>
        </w:rPr>
        <w:drawing>
          <wp:inline distT="0" distB="0" distL="114300" distR="114300" wp14:anchorId="30FB0D6D" wp14:editId="2A3ED6C1">
            <wp:extent cx="5760720" cy="5362637"/>
            <wp:effectExtent l="0" t="0" r="0" b="0"/>
            <wp:docPr id="6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9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6263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A24821" w14:textId="77777777" w:rsidR="00DE2D1E" w:rsidRPr="00980B3E" w:rsidRDefault="00000000">
      <w:pPr>
        <w:keepNext/>
        <w:spacing w:after="0"/>
        <w:jc w:val="center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  <w:b/>
          <w:bCs/>
        </w:rPr>
        <w:t>Reminder Lifecycle &amp; Today Tasks Sequence Diagram</w:t>
      </w:r>
    </w:p>
    <w:p w14:paraId="41B60EE0" w14:textId="77777777" w:rsidR="00DE2D1E" w:rsidRPr="00980B3E" w:rsidRDefault="00000000">
      <w:pPr>
        <w:spacing w:after="0"/>
        <w:jc w:val="center"/>
        <w:rPr>
          <w:rFonts w:ascii="Times New Roman" w:hAnsi="Times New Roman" w:cs="Times New Roman"/>
          <w:b/>
          <w:bCs/>
          <w:color w:val="B45F06"/>
        </w:rPr>
      </w:pPr>
      <w:r w:rsidRPr="00980B3E">
        <w:rPr>
          <w:rFonts w:ascii="Times New Roman" w:hAnsi="Times New Roman" w:cs="Times New Roman"/>
          <w:b/>
          <w:bCs/>
          <w:i/>
          <w:iCs/>
          <w:color w:val="B45F06"/>
        </w:rPr>
        <w:t xml:space="preserve">Detail: </w:t>
      </w:r>
      <w:hyperlink r:id="rId96">
        <w:r w:rsidR="00DE2D1E" w:rsidRPr="00980B3E">
          <w:rPr>
            <w:rFonts w:ascii="Times New Roman" w:hAnsi="Times New Roman" w:cs="Times New Roman"/>
            <w:b/>
            <w:bCs/>
            <w:i/>
            <w:iCs/>
            <w:color w:val="B45F06"/>
            <w:u w:val="single"/>
          </w:rPr>
          <w:t>Reminder Lifecycle &amp; Today Tasks Sequence Diagram</w:t>
        </w:r>
      </w:hyperlink>
    </w:p>
    <w:p w14:paraId="00658F01" w14:textId="77777777" w:rsidR="00DE2D1E" w:rsidRPr="00980B3E" w:rsidRDefault="00000000">
      <w:pPr>
        <w:pStyle w:val="Heading3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</w:rPr>
        <w:lastRenderedPageBreak/>
        <w:t>3.10 Family Sync &amp; Cooperative Care</w:t>
      </w:r>
    </w:p>
    <w:p w14:paraId="532BD4DB" w14:textId="77777777" w:rsidR="00DE2D1E" w:rsidRPr="00980B3E" w:rsidRDefault="00000000">
      <w:pPr>
        <w:pStyle w:val="Heading4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</w:rPr>
        <w:t>3.10.1 Care Group &amp; Invitation Lifecycle</w:t>
      </w:r>
    </w:p>
    <w:p w14:paraId="5391B7F1" w14:textId="77777777" w:rsidR="00DE2D1E" w:rsidRPr="00980B3E" w:rsidRDefault="00000000">
      <w:pPr>
        <w:pStyle w:val="Heading6"/>
        <w:spacing w:after="0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</w:rPr>
        <w:t>3.10.1.1 Class Diagram</w:t>
      </w:r>
    </w:p>
    <w:p w14:paraId="184A6D5F" w14:textId="77777777" w:rsidR="00DE2D1E" w:rsidRPr="00980B3E" w:rsidRDefault="00000000">
      <w:pPr>
        <w:keepNext/>
        <w:jc w:val="center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  <w:noProof/>
        </w:rPr>
        <w:drawing>
          <wp:inline distT="0" distB="0" distL="114300" distR="114300" wp14:anchorId="47C180E1" wp14:editId="657A1E9D">
            <wp:extent cx="5760720" cy="4449081"/>
            <wp:effectExtent l="0" t="0" r="0" b="0"/>
            <wp:docPr id="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4908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52A0A9" w14:textId="77777777" w:rsidR="00DE2D1E" w:rsidRPr="00980B3E" w:rsidRDefault="00000000">
      <w:pPr>
        <w:keepNext/>
        <w:spacing w:after="0"/>
        <w:jc w:val="center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  <w:b/>
          <w:bCs/>
        </w:rPr>
        <w:t>Care Group &amp; Invitation Lifecycle Class Diagram</w:t>
      </w:r>
    </w:p>
    <w:p w14:paraId="4EEA7AB7" w14:textId="77777777" w:rsidR="00DE2D1E" w:rsidRPr="00980B3E" w:rsidRDefault="00000000">
      <w:pPr>
        <w:spacing w:after="0"/>
        <w:jc w:val="center"/>
        <w:rPr>
          <w:rFonts w:ascii="Times New Roman" w:hAnsi="Times New Roman" w:cs="Times New Roman"/>
          <w:b/>
          <w:bCs/>
          <w:color w:val="B45F06"/>
        </w:rPr>
      </w:pPr>
      <w:r w:rsidRPr="00980B3E">
        <w:rPr>
          <w:rFonts w:ascii="Times New Roman" w:hAnsi="Times New Roman" w:cs="Times New Roman"/>
          <w:b/>
          <w:bCs/>
          <w:i/>
          <w:iCs/>
          <w:color w:val="B45F06"/>
        </w:rPr>
        <w:t xml:space="preserve">Detail: </w:t>
      </w:r>
      <w:hyperlink r:id="rId98">
        <w:r w:rsidR="00DE2D1E" w:rsidRPr="00980B3E">
          <w:rPr>
            <w:rFonts w:ascii="Times New Roman" w:hAnsi="Times New Roman" w:cs="Times New Roman"/>
            <w:b/>
            <w:bCs/>
            <w:i/>
            <w:iCs/>
            <w:color w:val="B45F06"/>
            <w:u w:val="single"/>
          </w:rPr>
          <w:t>Care Group &amp; Invitation Lifecycle Class Diagram</w:t>
        </w:r>
      </w:hyperlink>
    </w:p>
    <w:p w14:paraId="14729A1F" w14:textId="77777777" w:rsidR="00DE2D1E" w:rsidRPr="00980B3E" w:rsidRDefault="00000000">
      <w:pPr>
        <w:pStyle w:val="Heading6"/>
        <w:spacing w:after="0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</w:rPr>
        <w:lastRenderedPageBreak/>
        <w:t>3.10.1.2 Sequence Diagram</w:t>
      </w:r>
    </w:p>
    <w:p w14:paraId="0B8F505C" w14:textId="77777777" w:rsidR="00DE2D1E" w:rsidRPr="00980B3E" w:rsidRDefault="00000000">
      <w:pPr>
        <w:keepNext/>
        <w:jc w:val="center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  <w:noProof/>
        </w:rPr>
        <w:drawing>
          <wp:inline distT="0" distB="0" distL="114300" distR="114300" wp14:anchorId="18F555F0" wp14:editId="16EE970E">
            <wp:extent cx="4086604" cy="6309359"/>
            <wp:effectExtent l="0" t="0" r="0" b="0"/>
            <wp:docPr id="8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9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86604" cy="630935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0A9CA3" w14:textId="77777777" w:rsidR="00DE2D1E" w:rsidRPr="00980B3E" w:rsidRDefault="00000000">
      <w:pPr>
        <w:keepNext/>
        <w:spacing w:after="0"/>
        <w:jc w:val="center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  <w:b/>
          <w:bCs/>
        </w:rPr>
        <w:t>Care Group &amp; Invitation Lifecycle Sequence Diagram</w:t>
      </w:r>
    </w:p>
    <w:p w14:paraId="7627CA11" w14:textId="77777777" w:rsidR="00DE2D1E" w:rsidRPr="00980B3E" w:rsidRDefault="00000000">
      <w:pPr>
        <w:spacing w:after="0"/>
        <w:jc w:val="center"/>
        <w:rPr>
          <w:rFonts w:ascii="Times New Roman" w:hAnsi="Times New Roman" w:cs="Times New Roman"/>
          <w:b/>
          <w:bCs/>
          <w:color w:val="B45F06"/>
        </w:rPr>
      </w:pPr>
      <w:r w:rsidRPr="00980B3E">
        <w:rPr>
          <w:rFonts w:ascii="Times New Roman" w:hAnsi="Times New Roman" w:cs="Times New Roman"/>
          <w:b/>
          <w:bCs/>
          <w:i/>
          <w:iCs/>
          <w:color w:val="B45F06"/>
        </w:rPr>
        <w:t xml:space="preserve">Detail: </w:t>
      </w:r>
      <w:hyperlink r:id="rId100">
        <w:r w:rsidR="00DE2D1E" w:rsidRPr="00980B3E">
          <w:rPr>
            <w:rFonts w:ascii="Times New Roman" w:hAnsi="Times New Roman" w:cs="Times New Roman"/>
            <w:b/>
            <w:bCs/>
            <w:i/>
            <w:iCs/>
            <w:color w:val="B45F06"/>
            <w:u w:val="single"/>
          </w:rPr>
          <w:t>Care Group &amp; Invitation Lifecycle Sequence Diagram</w:t>
        </w:r>
      </w:hyperlink>
    </w:p>
    <w:p w14:paraId="6F7FD87F" w14:textId="77777777" w:rsidR="00DE2D1E" w:rsidRPr="00980B3E" w:rsidRDefault="00000000">
      <w:pPr>
        <w:pStyle w:val="Heading4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</w:rPr>
        <w:lastRenderedPageBreak/>
        <w:t>3.10.2 Family Permission Scope &amp; Shared Care Visibility</w:t>
      </w:r>
    </w:p>
    <w:p w14:paraId="16A176C0" w14:textId="77777777" w:rsidR="00DE2D1E" w:rsidRPr="00980B3E" w:rsidRDefault="00000000">
      <w:pPr>
        <w:pStyle w:val="Heading6"/>
        <w:spacing w:after="0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</w:rPr>
        <w:t>3.10.2.1 Class Diagram</w:t>
      </w:r>
    </w:p>
    <w:p w14:paraId="4B556BE8" w14:textId="77777777" w:rsidR="00DE2D1E" w:rsidRPr="00980B3E" w:rsidRDefault="00000000">
      <w:pPr>
        <w:keepNext/>
        <w:jc w:val="center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  <w:noProof/>
        </w:rPr>
        <w:drawing>
          <wp:inline distT="0" distB="0" distL="114300" distR="114300" wp14:anchorId="5A25B6C5" wp14:editId="73E196BA">
            <wp:extent cx="5760720" cy="2541581"/>
            <wp:effectExtent l="0" t="0" r="0" b="0"/>
            <wp:docPr id="9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4158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197A0D" w14:textId="77777777" w:rsidR="00DE2D1E" w:rsidRPr="00980B3E" w:rsidRDefault="00000000">
      <w:pPr>
        <w:keepNext/>
        <w:spacing w:after="0"/>
        <w:jc w:val="center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  <w:b/>
          <w:bCs/>
        </w:rPr>
        <w:t>Family Permission Scope &amp; Shared Care Visibility Class Diagram</w:t>
      </w:r>
    </w:p>
    <w:p w14:paraId="176C053D" w14:textId="77777777" w:rsidR="00DE2D1E" w:rsidRPr="00980B3E" w:rsidRDefault="00000000">
      <w:pPr>
        <w:spacing w:after="0"/>
        <w:jc w:val="center"/>
        <w:rPr>
          <w:rFonts w:ascii="Times New Roman" w:hAnsi="Times New Roman" w:cs="Times New Roman"/>
          <w:b/>
          <w:bCs/>
          <w:color w:val="B45F06"/>
        </w:rPr>
      </w:pPr>
      <w:r w:rsidRPr="00980B3E">
        <w:rPr>
          <w:rFonts w:ascii="Times New Roman" w:hAnsi="Times New Roman" w:cs="Times New Roman"/>
          <w:b/>
          <w:bCs/>
          <w:i/>
          <w:iCs/>
          <w:color w:val="B45F06"/>
        </w:rPr>
        <w:t xml:space="preserve">Detail: </w:t>
      </w:r>
      <w:hyperlink r:id="rId102">
        <w:r w:rsidR="00DE2D1E" w:rsidRPr="00980B3E">
          <w:rPr>
            <w:rFonts w:ascii="Times New Roman" w:hAnsi="Times New Roman" w:cs="Times New Roman"/>
            <w:b/>
            <w:bCs/>
            <w:i/>
            <w:iCs/>
            <w:color w:val="B45F06"/>
            <w:u w:val="single"/>
          </w:rPr>
          <w:t>Family Permission Scope &amp; Shared Care Visibility Class Diagram</w:t>
        </w:r>
      </w:hyperlink>
    </w:p>
    <w:p w14:paraId="2611B7B3" w14:textId="77777777" w:rsidR="00DE2D1E" w:rsidRPr="00980B3E" w:rsidRDefault="00000000">
      <w:pPr>
        <w:pStyle w:val="Heading6"/>
        <w:spacing w:after="0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</w:rPr>
        <w:t>3.10.2.2 Sequence Diagram</w:t>
      </w:r>
    </w:p>
    <w:p w14:paraId="10C10CE5" w14:textId="77777777" w:rsidR="00DE2D1E" w:rsidRPr="00980B3E" w:rsidRDefault="00000000">
      <w:pPr>
        <w:keepNext/>
        <w:jc w:val="center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  <w:noProof/>
        </w:rPr>
        <w:drawing>
          <wp:inline distT="0" distB="0" distL="114300" distR="114300" wp14:anchorId="306064BE" wp14:editId="7D059A92">
            <wp:extent cx="5760720" cy="3520284"/>
            <wp:effectExtent l="0" t="0" r="0" b="0"/>
            <wp:docPr id="1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202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186FE0" w14:textId="77777777" w:rsidR="00DE2D1E" w:rsidRPr="00980B3E" w:rsidRDefault="00000000">
      <w:pPr>
        <w:keepNext/>
        <w:spacing w:after="0"/>
        <w:jc w:val="center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  <w:b/>
          <w:bCs/>
        </w:rPr>
        <w:t>Family Permission Scope &amp; Shared Care Visibility Sequence Diagram</w:t>
      </w:r>
    </w:p>
    <w:p w14:paraId="1988D78B" w14:textId="77777777" w:rsidR="00DE2D1E" w:rsidRPr="00980B3E" w:rsidRDefault="00000000">
      <w:pPr>
        <w:spacing w:after="0"/>
        <w:jc w:val="center"/>
        <w:rPr>
          <w:rFonts w:ascii="Times New Roman" w:hAnsi="Times New Roman" w:cs="Times New Roman"/>
          <w:b/>
          <w:bCs/>
          <w:color w:val="B45F06"/>
        </w:rPr>
      </w:pPr>
      <w:r w:rsidRPr="00980B3E">
        <w:rPr>
          <w:rFonts w:ascii="Times New Roman" w:hAnsi="Times New Roman" w:cs="Times New Roman"/>
          <w:b/>
          <w:bCs/>
          <w:i/>
          <w:iCs/>
          <w:color w:val="B45F06"/>
        </w:rPr>
        <w:t xml:space="preserve">Detail: </w:t>
      </w:r>
      <w:hyperlink r:id="rId104">
        <w:r w:rsidR="00DE2D1E" w:rsidRPr="00980B3E">
          <w:rPr>
            <w:rFonts w:ascii="Times New Roman" w:hAnsi="Times New Roman" w:cs="Times New Roman"/>
            <w:b/>
            <w:bCs/>
            <w:i/>
            <w:iCs/>
            <w:color w:val="B45F06"/>
            <w:u w:val="single"/>
          </w:rPr>
          <w:t>Family Permission Scope &amp; Shared Care Visibility Sequence Diagram</w:t>
        </w:r>
      </w:hyperlink>
    </w:p>
    <w:p w14:paraId="31C1A9F1" w14:textId="77777777" w:rsidR="00DE2D1E" w:rsidRPr="00980B3E" w:rsidRDefault="00000000">
      <w:pPr>
        <w:pStyle w:val="Heading4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</w:rPr>
        <w:lastRenderedPageBreak/>
        <w:t>3.10.3 Family Care Task Assignment &amp; Status Update</w:t>
      </w:r>
    </w:p>
    <w:p w14:paraId="6DA15019" w14:textId="77777777" w:rsidR="00DE2D1E" w:rsidRPr="00980B3E" w:rsidRDefault="00000000">
      <w:pPr>
        <w:pStyle w:val="Heading6"/>
        <w:spacing w:after="0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</w:rPr>
        <w:t>3.10.3.1 Class Diagram</w:t>
      </w:r>
    </w:p>
    <w:p w14:paraId="608ACF35" w14:textId="77777777" w:rsidR="00DE2D1E" w:rsidRPr="00980B3E" w:rsidRDefault="00000000">
      <w:pPr>
        <w:keepNext/>
        <w:jc w:val="center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  <w:noProof/>
        </w:rPr>
        <w:drawing>
          <wp:inline distT="0" distB="0" distL="114300" distR="114300" wp14:anchorId="5B07D32A" wp14:editId="563CE379">
            <wp:extent cx="5760720" cy="3918223"/>
            <wp:effectExtent l="0" t="0" r="0" b="0"/>
            <wp:docPr id="40" name="image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2.png"/>
                    <pic:cNvPicPr preferRelativeResize="0"/>
                  </pic:nvPicPr>
                  <pic:blipFill>
                    <a:blip r:embed="rId10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182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3C1578" w14:textId="77777777" w:rsidR="00DE2D1E" w:rsidRPr="00980B3E" w:rsidRDefault="00000000">
      <w:pPr>
        <w:keepNext/>
        <w:spacing w:after="0"/>
        <w:jc w:val="center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  <w:b/>
          <w:bCs/>
        </w:rPr>
        <w:t>Family Care Task Assignment &amp; Status Update Class Diagram</w:t>
      </w:r>
    </w:p>
    <w:p w14:paraId="4410880A" w14:textId="77777777" w:rsidR="00DE2D1E" w:rsidRPr="00980B3E" w:rsidRDefault="00000000">
      <w:pPr>
        <w:spacing w:after="0"/>
        <w:jc w:val="center"/>
        <w:rPr>
          <w:rFonts w:ascii="Times New Roman" w:hAnsi="Times New Roman" w:cs="Times New Roman"/>
          <w:b/>
          <w:bCs/>
          <w:color w:val="B45F06"/>
        </w:rPr>
      </w:pPr>
      <w:r w:rsidRPr="00980B3E">
        <w:rPr>
          <w:rFonts w:ascii="Times New Roman" w:hAnsi="Times New Roman" w:cs="Times New Roman"/>
          <w:b/>
          <w:bCs/>
          <w:i/>
          <w:iCs/>
          <w:color w:val="B45F06"/>
        </w:rPr>
        <w:t xml:space="preserve">Detail: </w:t>
      </w:r>
      <w:hyperlink r:id="rId106">
        <w:r w:rsidR="00DE2D1E" w:rsidRPr="00980B3E">
          <w:rPr>
            <w:rFonts w:ascii="Times New Roman" w:hAnsi="Times New Roman" w:cs="Times New Roman"/>
            <w:b/>
            <w:bCs/>
            <w:i/>
            <w:iCs/>
            <w:color w:val="B45F06"/>
            <w:u w:val="single"/>
          </w:rPr>
          <w:t>Family Care Task Assignment &amp; Status Update Class Diagram</w:t>
        </w:r>
      </w:hyperlink>
    </w:p>
    <w:p w14:paraId="493FD39B" w14:textId="77777777" w:rsidR="00DE2D1E" w:rsidRPr="00980B3E" w:rsidRDefault="00000000">
      <w:pPr>
        <w:pStyle w:val="Heading6"/>
        <w:spacing w:after="0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</w:rPr>
        <w:lastRenderedPageBreak/>
        <w:t>3.10.3.2 Sequence Diagram</w:t>
      </w:r>
    </w:p>
    <w:p w14:paraId="30A5B155" w14:textId="77777777" w:rsidR="00DE2D1E" w:rsidRPr="00980B3E" w:rsidRDefault="00000000">
      <w:pPr>
        <w:keepNext/>
        <w:jc w:val="center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  <w:noProof/>
        </w:rPr>
        <w:drawing>
          <wp:inline distT="0" distB="0" distL="114300" distR="114300" wp14:anchorId="78EF8467" wp14:editId="17B74F64">
            <wp:extent cx="4175187" cy="6309360"/>
            <wp:effectExtent l="0" t="0" r="0" b="0"/>
            <wp:docPr id="43" name="image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4.png"/>
                    <pic:cNvPicPr preferRelativeResize="0"/>
                  </pic:nvPicPr>
                  <pic:blipFill>
                    <a:blip r:embed="rId10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75187" cy="63093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90E36B" w14:textId="77777777" w:rsidR="00DE2D1E" w:rsidRPr="00980B3E" w:rsidRDefault="00000000">
      <w:pPr>
        <w:keepNext/>
        <w:spacing w:after="0"/>
        <w:jc w:val="center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  <w:b/>
          <w:bCs/>
        </w:rPr>
        <w:t>Family Care Task Assignment &amp; Status Update Sequence Diagram</w:t>
      </w:r>
    </w:p>
    <w:p w14:paraId="54715C08" w14:textId="77777777" w:rsidR="00DE2D1E" w:rsidRPr="00980B3E" w:rsidRDefault="00000000">
      <w:pPr>
        <w:spacing w:after="0"/>
        <w:jc w:val="center"/>
        <w:rPr>
          <w:rFonts w:ascii="Times New Roman" w:hAnsi="Times New Roman" w:cs="Times New Roman"/>
          <w:b/>
          <w:bCs/>
          <w:color w:val="B45F06"/>
        </w:rPr>
      </w:pPr>
      <w:r w:rsidRPr="00980B3E">
        <w:rPr>
          <w:rFonts w:ascii="Times New Roman" w:hAnsi="Times New Roman" w:cs="Times New Roman"/>
          <w:b/>
          <w:bCs/>
          <w:i/>
          <w:iCs/>
          <w:color w:val="B45F06"/>
        </w:rPr>
        <w:t xml:space="preserve">Detail: </w:t>
      </w:r>
      <w:hyperlink r:id="rId108">
        <w:r w:rsidR="00DE2D1E" w:rsidRPr="00980B3E">
          <w:rPr>
            <w:rFonts w:ascii="Times New Roman" w:hAnsi="Times New Roman" w:cs="Times New Roman"/>
            <w:b/>
            <w:bCs/>
            <w:i/>
            <w:iCs/>
            <w:color w:val="B45F06"/>
            <w:u w:val="single"/>
          </w:rPr>
          <w:t>Family Care Task Assignment &amp; Status Update Sequence Diagram</w:t>
        </w:r>
      </w:hyperlink>
    </w:p>
    <w:p w14:paraId="1BE488C8" w14:textId="77777777" w:rsidR="00DE2D1E" w:rsidRPr="00980B3E" w:rsidRDefault="00000000">
      <w:pPr>
        <w:pStyle w:val="Heading3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</w:rPr>
        <w:lastRenderedPageBreak/>
        <w:t>3.11 Verified Content &amp; Checklist Hub</w:t>
      </w:r>
    </w:p>
    <w:p w14:paraId="29602D62" w14:textId="77777777" w:rsidR="00DE2D1E" w:rsidRPr="00980B3E" w:rsidRDefault="00000000">
      <w:pPr>
        <w:pStyle w:val="Heading4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</w:rPr>
        <w:t>3.11.1 Verified Content Browse &amp; Consumption</w:t>
      </w:r>
    </w:p>
    <w:p w14:paraId="69B9E270" w14:textId="77777777" w:rsidR="00DE2D1E" w:rsidRPr="00980B3E" w:rsidRDefault="00000000">
      <w:pPr>
        <w:pStyle w:val="Heading6"/>
        <w:spacing w:after="0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</w:rPr>
        <w:t>3.11.1.1 Class Diagram</w:t>
      </w:r>
    </w:p>
    <w:p w14:paraId="1B30DABA" w14:textId="77777777" w:rsidR="00DE2D1E" w:rsidRPr="00980B3E" w:rsidRDefault="00000000">
      <w:pPr>
        <w:keepNext/>
        <w:jc w:val="center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  <w:noProof/>
        </w:rPr>
        <w:drawing>
          <wp:inline distT="0" distB="0" distL="114300" distR="114300" wp14:anchorId="6E6D7F6D" wp14:editId="79BE591A">
            <wp:extent cx="5760720" cy="6225190"/>
            <wp:effectExtent l="0" t="0" r="0" b="0"/>
            <wp:docPr id="44" name="image6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2.png"/>
                    <pic:cNvPicPr preferRelativeResize="0"/>
                  </pic:nvPicPr>
                  <pic:blipFill>
                    <a:blip r:embed="rId10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2251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43C499" w14:textId="77777777" w:rsidR="00DE2D1E" w:rsidRPr="00980B3E" w:rsidRDefault="00000000">
      <w:pPr>
        <w:keepNext/>
        <w:spacing w:after="0"/>
        <w:jc w:val="center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  <w:b/>
          <w:bCs/>
        </w:rPr>
        <w:t>Verified Content Browse &amp; Consumption Class Diagram</w:t>
      </w:r>
    </w:p>
    <w:p w14:paraId="0ED9EFCF" w14:textId="77777777" w:rsidR="00DE2D1E" w:rsidRPr="00980B3E" w:rsidRDefault="00000000">
      <w:pPr>
        <w:spacing w:after="0"/>
        <w:jc w:val="center"/>
        <w:rPr>
          <w:rFonts w:ascii="Times New Roman" w:hAnsi="Times New Roman" w:cs="Times New Roman"/>
          <w:b/>
          <w:bCs/>
          <w:color w:val="B45F06"/>
        </w:rPr>
      </w:pPr>
      <w:r w:rsidRPr="00980B3E">
        <w:rPr>
          <w:rFonts w:ascii="Times New Roman" w:hAnsi="Times New Roman" w:cs="Times New Roman"/>
          <w:b/>
          <w:bCs/>
          <w:i/>
          <w:iCs/>
          <w:color w:val="B45F06"/>
        </w:rPr>
        <w:t xml:space="preserve">Detail: </w:t>
      </w:r>
      <w:hyperlink r:id="rId110">
        <w:r w:rsidR="00DE2D1E" w:rsidRPr="00980B3E">
          <w:rPr>
            <w:rFonts w:ascii="Times New Roman" w:hAnsi="Times New Roman" w:cs="Times New Roman"/>
            <w:b/>
            <w:bCs/>
            <w:i/>
            <w:iCs/>
            <w:color w:val="B45F06"/>
            <w:u w:val="single"/>
          </w:rPr>
          <w:t>Verified Content Browse &amp; Consumption Class Diagram</w:t>
        </w:r>
      </w:hyperlink>
    </w:p>
    <w:p w14:paraId="59D1A3F3" w14:textId="77777777" w:rsidR="00DE2D1E" w:rsidRPr="00980B3E" w:rsidRDefault="00000000">
      <w:pPr>
        <w:pStyle w:val="Heading6"/>
        <w:spacing w:after="0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</w:rPr>
        <w:lastRenderedPageBreak/>
        <w:t>3.11.1.2 Sequence Diagram</w:t>
      </w:r>
    </w:p>
    <w:p w14:paraId="5A8B939E" w14:textId="77777777" w:rsidR="00DE2D1E" w:rsidRPr="00980B3E" w:rsidRDefault="00000000">
      <w:pPr>
        <w:keepNext/>
        <w:jc w:val="center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  <w:noProof/>
        </w:rPr>
        <w:drawing>
          <wp:inline distT="0" distB="0" distL="114300" distR="114300" wp14:anchorId="166D38DA" wp14:editId="772AC727">
            <wp:extent cx="5760720" cy="4690144"/>
            <wp:effectExtent l="0" t="0" r="0" b="0"/>
            <wp:docPr id="46" name="image4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6.png"/>
                    <pic:cNvPicPr preferRelativeResize="0"/>
                  </pic:nvPicPr>
                  <pic:blipFill>
                    <a:blip r:embed="rId1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9014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AAF548" w14:textId="77777777" w:rsidR="00DE2D1E" w:rsidRPr="00980B3E" w:rsidRDefault="00000000">
      <w:pPr>
        <w:keepNext/>
        <w:spacing w:after="0"/>
        <w:jc w:val="center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  <w:b/>
          <w:bCs/>
        </w:rPr>
        <w:t>Verified Content Browse &amp; Consumption Sequence Diagram</w:t>
      </w:r>
    </w:p>
    <w:p w14:paraId="34909FAD" w14:textId="77777777" w:rsidR="00DE2D1E" w:rsidRPr="00980B3E" w:rsidRDefault="00000000">
      <w:pPr>
        <w:spacing w:after="0"/>
        <w:jc w:val="center"/>
        <w:rPr>
          <w:rFonts w:ascii="Times New Roman" w:hAnsi="Times New Roman" w:cs="Times New Roman"/>
          <w:b/>
          <w:bCs/>
          <w:color w:val="B45F06"/>
        </w:rPr>
      </w:pPr>
      <w:r w:rsidRPr="00980B3E">
        <w:rPr>
          <w:rFonts w:ascii="Times New Roman" w:hAnsi="Times New Roman" w:cs="Times New Roman"/>
          <w:b/>
          <w:bCs/>
          <w:i/>
          <w:iCs/>
          <w:color w:val="B45F06"/>
        </w:rPr>
        <w:t xml:space="preserve">Detail: </w:t>
      </w:r>
      <w:hyperlink r:id="rId112">
        <w:r w:rsidR="00DE2D1E" w:rsidRPr="00980B3E">
          <w:rPr>
            <w:rFonts w:ascii="Times New Roman" w:hAnsi="Times New Roman" w:cs="Times New Roman"/>
            <w:b/>
            <w:bCs/>
            <w:i/>
            <w:iCs/>
            <w:color w:val="B45F06"/>
            <w:u w:val="single"/>
          </w:rPr>
          <w:t>Verified Content Browse &amp; Consumption Sequence Diagram</w:t>
        </w:r>
      </w:hyperlink>
    </w:p>
    <w:p w14:paraId="2B4A857E" w14:textId="77777777" w:rsidR="00DE2D1E" w:rsidRPr="00980B3E" w:rsidRDefault="00000000">
      <w:pPr>
        <w:pStyle w:val="Heading4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</w:rPr>
        <w:t>3.11.2 Content Authoring, Review &amp; Publishing Lifecycle</w:t>
      </w:r>
    </w:p>
    <w:p w14:paraId="64EFFDDA" w14:textId="77777777" w:rsidR="00DE2D1E" w:rsidRPr="00980B3E" w:rsidRDefault="00000000">
      <w:pPr>
        <w:pStyle w:val="Heading6"/>
        <w:spacing w:after="0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</w:rPr>
        <w:t>3.11.2.1 Class Diagram</w:t>
      </w:r>
    </w:p>
    <w:p w14:paraId="65EA6E2F" w14:textId="77777777" w:rsidR="00DE2D1E" w:rsidRPr="00980B3E" w:rsidRDefault="00000000">
      <w:pPr>
        <w:keepNext/>
        <w:jc w:val="center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  <w:noProof/>
        </w:rPr>
        <w:drawing>
          <wp:inline distT="0" distB="0" distL="114300" distR="114300" wp14:anchorId="3F2719B4" wp14:editId="5A11F604">
            <wp:extent cx="5760720" cy="1899359"/>
            <wp:effectExtent l="0" t="0" r="0" b="0"/>
            <wp:docPr id="49" name="image4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8.png"/>
                    <pic:cNvPicPr preferRelativeResize="0"/>
                  </pic:nvPicPr>
                  <pic:blipFill>
                    <a:blip r:embed="rId1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9935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91E0AE" w14:textId="77777777" w:rsidR="00DE2D1E" w:rsidRPr="00980B3E" w:rsidRDefault="00000000">
      <w:pPr>
        <w:keepNext/>
        <w:spacing w:after="0"/>
        <w:jc w:val="center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  <w:b/>
          <w:bCs/>
        </w:rPr>
        <w:t>Content Authoring, Review &amp; Publishing Lifecycle Class Diagram</w:t>
      </w:r>
    </w:p>
    <w:p w14:paraId="10656ABA" w14:textId="77777777" w:rsidR="00DE2D1E" w:rsidRPr="00980B3E" w:rsidRDefault="00000000">
      <w:pPr>
        <w:spacing w:after="0"/>
        <w:jc w:val="center"/>
        <w:rPr>
          <w:rFonts w:ascii="Times New Roman" w:hAnsi="Times New Roman" w:cs="Times New Roman"/>
          <w:b/>
          <w:bCs/>
          <w:color w:val="B45F06"/>
        </w:rPr>
      </w:pPr>
      <w:r w:rsidRPr="00980B3E">
        <w:rPr>
          <w:rFonts w:ascii="Times New Roman" w:hAnsi="Times New Roman" w:cs="Times New Roman"/>
          <w:b/>
          <w:bCs/>
          <w:i/>
          <w:iCs/>
          <w:color w:val="B45F06"/>
        </w:rPr>
        <w:t xml:space="preserve">Detail: </w:t>
      </w:r>
      <w:hyperlink r:id="rId114">
        <w:r w:rsidR="00DE2D1E" w:rsidRPr="00980B3E">
          <w:rPr>
            <w:rFonts w:ascii="Times New Roman" w:hAnsi="Times New Roman" w:cs="Times New Roman"/>
            <w:b/>
            <w:bCs/>
            <w:i/>
            <w:iCs/>
            <w:color w:val="B45F06"/>
            <w:u w:val="single"/>
          </w:rPr>
          <w:t>Content Authoring, Review &amp; Publishing Lifecycle Class Diagram</w:t>
        </w:r>
      </w:hyperlink>
    </w:p>
    <w:p w14:paraId="1DBC0A42" w14:textId="77777777" w:rsidR="00DE2D1E" w:rsidRPr="00980B3E" w:rsidRDefault="00000000">
      <w:pPr>
        <w:pStyle w:val="Heading6"/>
        <w:spacing w:after="0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</w:rPr>
        <w:lastRenderedPageBreak/>
        <w:t>3.11.2.2 Sequence Diagram</w:t>
      </w:r>
    </w:p>
    <w:p w14:paraId="51E251A7" w14:textId="77777777" w:rsidR="00DE2D1E" w:rsidRPr="00980B3E" w:rsidRDefault="00000000">
      <w:pPr>
        <w:keepNext/>
        <w:jc w:val="center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  <w:noProof/>
        </w:rPr>
        <w:drawing>
          <wp:inline distT="0" distB="0" distL="114300" distR="114300" wp14:anchorId="7E17D94E" wp14:editId="73F88E14">
            <wp:extent cx="5760720" cy="4671900"/>
            <wp:effectExtent l="0" t="0" r="0" b="0"/>
            <wp:docPr id="51" name="image4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9.png"/>
                    <pic:cNvPicPr preferRelativeResize="0"/>
                  </pic:nvPicPr>
                  <pic:blipFill>
                    <a:blip r:embed="rId1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7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635F0A" w14:textId="77777777" w:rsidR="00DE2D1E" w:rsidRPr="00980B3E" w:rsidRDefault="00000000">
      <w:pPr>
        <w:keepNext/>
        <w:spacing w:after="0"/>
        <w:jc w:val="center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  <w:b/>
          <w:bCs/>
        </w:rPr>
        <w:t>Content Authoring, Review &amp; Publishing Lifecycle Sequence Diagram</w:t>
      </w:r>
    </w:p>
    <w:p w14:paraId="6941E7A2" w14:textId="77777777" w:rsidR="00DE2D1E" w:rsidRPr="00980B3E" w:rsidRDefault="00000000">
      <w:pPr>
        <w:spacing w:after="0"/>
        <w:jc w:val="center"/>
        <w:rPr>
          <w:rFonts w:ascii="Times New Roman" w:hAnsi="Times New Roman" w:cs="Times New Roman"/>
          <w:b/>
          <w:bCs/>
          <w:color w:val="B45F06"/>
        </w:rPr>
      </w:pPr>
      <w:r w:rsidRPr="00980B3E">
        <w:rPr>
          <w:rFonts w:ascii="Times New Roman" w:hAnsi="Times New Roman" w:cs="Times New Roman"/>
          <w:b/>
          <w:bCs/>
          <w:i/>
          <w:iCs/>
          <w:color w:val="B45F06"/>
        </w:rPr>
        <w:t xml:space="preserve">Detail: </w:t>
      </w:r>
      <w:hyperlink r:id="rId116">
        <w:r w:rsidR="00DE2D1E" w:rsidRPr="00980B3E">
          <w:rPr>
            <w:rFonts w:ascii="Times New Roman" w:hAnsi="Times New Roman" w:cs="Times New Roman"/>
            <w:b/>
            <w:bCs/>
            <w:i/>
            <w:iCs/>
            <w:color w:val="B45F06"/>
            <w:u w:val="single"/>
          </w:rPr>
          <w:t>Content Authoring, Review &amp; Publishing Lifecycle Sequence Diagram</w:t>
        </w:r>
      </w:hyperlink>
    </w:p>
    <w:p w14:paraId="20602C5D" w14:textId="77777777" w:rsidR="00DE2D1E" w:rsidRPr="00980B3E" w:rsidRDefault="00000000">
      <w:pPr>
        <w:pStyle w:val="Heading3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</w:rPr>
        <w:lastRenderedPageBreak/>
        <w:t>3.12 Expense &amp; Preparation Planner</w:t>
      </w:r>
    </w:p>
    <w:p w14:paraId="24929E97" w14:textId="77777777" w:rsidR="00DE2D1E" w:rsidRPr="00980B3E" w:rsidRDefault="00000000">
      <w:pPr>
        <w:pStyle w:val="Heading4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</w:rPr>
        <w:t>3.12.1 Preparation Expense Entry &amp; Summary</w:t>
      </w:r>
    </w:p>
    <w:p w14:paraId="27DAC02D" w14:textId="77777777" w:rsidR="00DE2D1E" w:rsidRPr="00980B3E" w:rsidRDefault="00000000">
      <w:pPr>
        <w:pStyle w:val="Heading6"/>
        <w:spacing w:after="0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</w:rPr>
        <w:t>3.12.1.1 Class Diagram</w:t>
      </w:r>
    </w:p>
    <w:p w14:paraId="0E0B5677" w14:textId="77777777" w:rsidR="00DE2D1E" w:rsidRPr="00980B3E" w:rsidRDefault="00000000">
      <w:pPr>
        <w:keepNext/>
        <w:jc w:val="center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  <w:noProof/>
        </w:rPr>
        <w:drawing>
          <wp:inline distT="0" distB="0" distL="114300" distR="114300" wp14:anchorId="216F8223" wp14:editId="4DE04FB5">
            <wp:extent cx="5760720" cy="5667617"/>
            <wp:effectExtent l="0" t="0" r="0" b="0"/>
            <wp:docPr id="54" name="image5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0.png"/>
                    <pic:cNvPicPr preferRelativeResize="0"/>
                  </pic:nvPicPr>
                  <pic:blipFill>
                    <a:blip r:embed="rId1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6761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00DE15" w14:textId="77777777" w:rsidR="00DE2D1E" w:rsidRPr="00980B3E" w:rsidRDefault="00000000">
      <w:pPr>
        <w:keepNext/>
        <w:spacing w:after="0"/>
        <w:jc w:val="center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  <w:b/>
          <w:bCs/>
        </w:rPr>
        <w:t>Preparation Expense Entry &amp; Summary Class Diagram</w:t>
      </w:r>
    </w:p>
    <w:p w14:paraId="1054B714" w14:textId="77777777" w:rsidR="00DE2D1E" w:rsidRPr="00980B3E" w:rsidRDefault="00000000">
      <w:pPr>
        <w:spacing w:after="0"/>
        <w:jc w:val="center"/>
        <w:rPr>
          <w:rFonts w:ascii="Times New Roman" w:hAnsi="Times New Roman" w:cs="Times New Roman"/>
          <w:b/>
          <w:bCs/>
          <w:color w:val="B45F06"/>
        </w:rPr>
      </w:pPr>
      <w:r w:rsidRPr="00980B3E">
        <w:rPr>
          <w:rFonts w:ascii="Times New Roman" w:hAnsi="Times New Roman" w:cs="Times New Roman"/>
          <w:b/>
          <w:bCs/>
          <w:i/>
          <w:iCs/>
          <w:color w:val="B45F06"/>
        </w:rPr>
        <w:t xml:space="preserve">Detail: </w:t>
      </w:r>
      <w:hyperlink r:id="rId118">
        <w:r w:rsidR="00DE2D1E" w:rsidRPr="00980B3E">
          <w:rPr>
            <w:rFonts w:ascii="Times New Roman" w:hAnsi="Times New Roman" w:cs="Times New Roman"/>
            <w:b/>
            <w:bCs/>
            <w:i/>
            <w:iCs/>
            <w:color w:val="B45F06"/>
            <w:u w:val="single"/>
          </w:rPr>
          <w:t>Preparation Expense Entry &amp; Summary Class Diagram</w:t>
        </w:r>
      </w:hyperlink>
    </w:p>
    <w:p w14:paraId="1D003FE0" w14:textId="77777777" w:rsidR="00DE2D1E" w:rsidRPr="00980B3E" w:rsidRDefault="00000000">
      <w:pPr>
        <w:pStyle w:val="Heading6"/>
        <w:spacing w:after="0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</w:rPr>
        <w:lastRenderedPageBreak/>
        <w:t>3.12.1.2 Sequence Diagram</w:t>
      </w:r>
    </w:p>
    <w:p w14:paraId="2D9F4466" w14:textId="77777777" w:rsidR="00DE2D1E" w:rsidRPr="00980B3E" w:rsidRDefault="00000000">
      <w:pPr>
        <w:keepNext/>
        <w:jc w:val="center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  <w:noProof/>
        </w:rPr>
        <w:drawing>
          <wp:inline distT="0" distB="0" distL="114300" distR="114300" wp14:anchorId="315EA82C" wp14:editId="17667C86">
            <wp:extent cx="5760720" cy="6134047"/>
            <wp:effectExtent l="0" t="0" r="0" b="0"/>
            <wp:docPr id="56" name="image6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0.png"/>
                    <pic:cNvPicPr preferRelativeResize="0"/>
                  </pic:nvPicPr>
                  <pic:blipFill>
                    <a:blip r:embed="rId1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13404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0FD698" w14:textId="77777777" w:rsidR="00DE2D1E" w:rsidRPr="00980B3E" w:rsidRDefault="00000000">
      <w:pPr>
        <w:keepNext/>
        <w:spacing w:after="0"/>
        <w:jc w:val="center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  <w:b/>
          <w:bCs/>
        </w:rPr>
        <w:t>Preparation Expense Entry &amp; Summary Sequence Diagram</w:t>
      </w:r>
    </w:p>
    <w:p w14:paraId="44A86161" w14:textId="77777777" w:rsidR="00DE2D1E" w:rsidRPr="00980B3E" w:rsidRDefault="00000000">
      <w:pPr>
        <w:spacing w:after="0"/>
        <w:jc w:val="center"/>
        <w:rPr>
          <w:rFonts w:ascii="Times New Roman" w:hAnsi="Times New Roman" w:cs="Times New Roman"/>
          <w:b/>
          <w:bCs/>
          <w:color w:val="B45F06"/>
        </w:rPr>
      </w:pPr>
      <w:r w:rsidRPr="00980B3E">
        <w:rPr>
          <w:rFonts w:ascii="Times New Roman" w:hAnsi="Times New Roman" w:cs="Times New Roman"/>
          <w:b/>
          <w:bCs/>
          <w:i/>
          <w:iCs/>
          <w:color w:val="B45F06"/>
        </w:rPr>
        <w:t xml:space="preserve">Detail: </w:t>
      </w:r>
      <w:hyperlink r:id="rId120">
        <w:r w:rsidR="00DE2D1E" w:rsidRPr="00980B3E">
          <w:rPr>
            <w:rFonts w:ascii="Times New Roman" w:hAnsi="Times New Roman" w:cs="Times New Roman"/>
            <w:b/>
            <w:bCs/>
            <w:i/>
            <w:iCs/>
            <w:color w:val="B45F06"/>
            <w:u w:val="single"/>
          </w:rPr>
          <w:t>Preparation Expense Entry &amp; Summary Sequence Diagram</w:t>
        </w:r>
      </w:hyperlink>
    </w:p>
    <w:p w14:paraId="0AACB01E" w14:textId="77777777" w:rsidR="00DE2D1E" w:rsidRPr="00980B3E" w:rsidRDefault="00000000">
      <w:pPr>
        <w:pStyle w:val="Heading3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</w:rPr>
        <w:lastRenderedPageBreak/>
        <w:t>3.13 Connected Device &amp; Health Data Integration</w:t>
      </w:r>
    </w:p>
    <w:p w14:paraId="1DED1544" w14:textId="77777777" w:rsidR="00DE2D1E" w:rsidRPr="00980B3E" w:rsidRDefault="00000000">
      <w:pPr>
        <w:pStyle w:val="Heading4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</w:rPr>
        <w:t>3.13.1 Connected Device: Connection, Sync, Trend &amp; Disconnect Lifecycle</w:t>
      </w:r>
    </w:p>
    <w:p w14:paraId="2B55852E" w14:textId="77777777" w:rsidR="00DE2D1E" w:rsidRPr="00980B3E" w:rsidRDefault="00000000">
      <w:pPr>
        <w:pStyle w:val="Heading6"/>
        <w:spacing w:after="0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</w:rPr>
        <w:t>3.13.1.1 Class Diagram</w:t>
      </w:r>
    </w:p>
    <w:p w14:paraId="0AE30763" w14:textId="77777777" w:rsidR="00DE2D1E" w:rsidRPr="00980B3E" w:rsidRDefault="00000000">
      <w:pPr>
        <w:keepNext/>
        <w:jc w:val="center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  <w:noProof/>
        </w:rPr>
        <w:drawing>
          <wp:inline distT="0" distB="0" distL="114300" distR="114300" wp14:anchorId="51C3E0AB" wp14:editId="628EDE9B">
            <wp:extent cx="5760720" cy="2322325"/>
            <wp:effectExtent l="0" t="0" r="0" b="0"/>
            <wp:docPr id="58" name="image5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8.png"/>
                    <pic:cNvPicPr preferRelativeResize="0"/>
                  </pic:nvPicPr>
                  <pic:blipFill>
                    <a:blip r:embed="rId1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22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9F13FE" w14:textId="77777777" w:rsidR="00DE2D1E" w:rsidRPr="00980B3E" w:rsidRDefault="00000000">
      <w:pPr>
        <w:keepNext/>
        <w:spacing w:after="0"/>
        <w:jc w:val="center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  <w:b/>
          <w:bCs/>
        </w:rPr>
        <w:t>Connected Device: Connection, Sync, Trend &amp; Disconnect Lifecycle Class Diagram</w:t>
      </w:r>
    </w:p>
    <w:p w14:paraId="6BCEC57F" w14:textId="77777777" w:rsidR="00DE2D1E" w:rsidRPr="00980B3E" w:rsidRDefault="00000000">
      <w:pPr>
        <w:spacing w:after="0"/>
        <w:jc w:val="center"/>
        <w:rPr>
          <w:rFonts w:ascii="Times New Roman" w:hAnsi="Times New Roman" w:cs="Times New Roman"/>
          <w:b/>
          <w:bCs/>
          <w:color w:val="B45F06"/>
        </w:rPr>
      </w:pPr>
      <w:r w:rsidRPr="00980B3E">
        <w:rPr>
          <w:rFonts w:ascii="Times New Roman" w:hAnsi="Times New Roman" w:cs="Times New Roman"/>
          <w:b/>
          <w:bCs/>
          <w:i/>
          <w:iCs/>
          <w:color w:val="B45F06"/>
        </w:rPr>
        <w:t xml:space="preserve">Detail: </w:t>
      </w:r>
      <w:hyperlink r:id="rId122">
        <w:r w:rsidR="00DE2D1E" w:rsidRPr="00980B3E">
          <w:rPr>
            <w:rFonts w:ascii="Times New Roman" w:hAnsi="Times New Roman" w:cs="Times New Roman"/>
            <w:b/>
            <w:bCs/>
            <w:i/>
            <w:iCs/>
            <w:color w:val="B45F06"/>
            <w:u w:val="single"/>
          </w:rPr>
          <w:t>Connected Device: Connection, Sync, Trend &amp; Disconnect Lifecycle Class Diagram</w:t>
        </w:r>
      </w:hyperlink>
    </w:p>
    <w:p w14:paraId="767B8B40" w14:textId="77777777" w:rsidR="00DE2D1E" w:rsidRPr="00980B3E" w:rsidRDefault="00000000">
      <w:pPr>
        <w:pStyle w:val="Heading6"/>
        <w:spacing w:after="0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</w:rPr>
        <w:lastRenderedPageBreak/>
        <w:t>3.13.1.2 Sequence Diagram</w:t>
      </w:r>
    </w:p>
    <w:p w14:paraId="7C9A08AA" w14:textId="77777777" w:rsidR="00DE2D1E" w:rsidRPr="00980B3E" w:rsidRDefault="00000000">
      <w:pPr>
        <w:keepNext/>
        <w:jc w:val="center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  <w:noProof/>
        </w:rPr>
        <w:drawing>
          <wp:inline distT="0" distB="0" distL="114300" distR="114300" wp14:anchorId="1DFEBC06" wp14:editId="507FF23E">
            <wp:extent cx="5760720" cy="5428804"/>
            <wp:effectExtent l="0" t="0" r="0" b="0"/>
            <wp:docPr id="60" name="image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3.png"/>
                    <pic:cNvPicPr preferRelativeResize="0"/>
                  </pic:nvPicPr>
                  <pic:blipFill>
                    <a:blip r:embed="rId1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288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4B49AF" w14:textId="77777777" w:rsidR="00DE2D1E" w:rsidRPr="00980B3E" w:rsidRDefault="00000000">
      <w:pPr>
        <w:keepNext/>
        <w:spacing w:after="0"/>
        <w:jc w:val="center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  <w:b/>
          <w:bCs/>
        </w:rPr>
        <w:t>Connected Device: Connection, Sync, Trend &amp; Disconnect Lifecycle Sequence Diagram</w:t>
      </w:r>
    </w:p>
    <w:p w14:paraId="2F569604" w14:textId="77777777" w:rsidR="00DE2D1E" w:rsidRPr="00980B3E" w:rsidRDefault="00000000">
      <w:pPr>
        <w:spacing w:after="0"/>
        <w:jc w:val="center"/>
        <w:rPr>
          <w:rFonts w:ascii="Times New Roman" w:hAnsi="Times New Roman" w:cs="Times New Roman"/>
          <w:b/>
          <w:bCs/>
          <w:color w:val="B45F06"/>
        </w:rPr>
      </w:pPr>
      <w:r w:rsidRPr="00980B3E">
        <w:rPr>
          <w:rFonts w:ascii="Times New Roman" w:hAnsi="Times New Roman" w:cs="Times New Roman"/>
          <w:b/>
          <w:bCs/>
          <w:i/>
          <w:iCs/>
          <w:color w:val="B45F06"/>
        </w:rPr>
        <w:t xml:space="preserve">Detail: </w:t>
      </w:r>
      <w:hyperlink r:id="rId124">
        <w:r w:rsidR="00DE2D1E" w:rsidRPr="00980B3E">
          <w:rPr>
            <w:rFonts w:ascii="Times New Roman" w:hAnsi="Times New Roman" w:cs="Times New Roman"/>
            <w:b/>
            <w:bCs/>
            <w:i/>
            <w:iCs/>
            <w:color w:val="B45F06"/>
            <w:u w:val="single"/>
          </w:rPr>
          <w:t>Connected Device: Connection, Sync, Trend &amp; Disconnect Lifecycle Sequence Diagram</w:t>
        </w:r>
      </w:hyperlink>
    </w:p>
    <w:p w14:paraId="27C5F052" w14:textId="77777777" w:rsidR="00DE2D1E" w:rsidRPr="00980B3E" w:rsidRDefault="00000000">
      <w:pPr>
        <w:pStyle w:val="Heading3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</w:rPr>
        <w:lastRenderedPageBreak/>
        <w:t>3.14 Smart Activity Monitoring &amp; Safety Support</w:t>
      </w:r>
    </w:p>
    <w:p w14:paraId="6FA13D99" w14:textId="77777777" w:rsidR="00DE2D1E" w:rsidRPr="00980B3E" w:rsidRDefault="00000000">
      <w:pPr>
        <w:pStyle w:val="Heading4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</w:rPr>
        <w:t>3.14.1 Smart Activity Monitoring: Configuration &amp; Enable/Disable</w:t>
      </w:r>
    </w:p>
    <w:p w14:paraId="17C4FF2F" w14:textId="77777777" w:rsidR="00DE2D1E" w:rsidRPr="00980B3E" w:rsidRDefault="00000000">
      <w:pPr>
        <w:pStyle w:val="Heading6"/>
        <w:spacing w:after="0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</w:rPr>
        <w:t>3.14.1.1 Class Diagram</w:t>
      </w:r>
    </w:p>
    <w:p w14:paraId="7B7E776D" w14:textId="77777777" w:rsidR="00DE2D1E" w:rsidRPr="00980B3E" w:rsidRDefault="00000000">
      <w:pPr>
        <w:keepNext/>
        <w:jc w:val="center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  <w:noProof/>
        </w:rPr>
        <w:drawing>
          <wp:inline distT="0" distB="0" distL="114300" distR="114300" wp14:anchorId="577D19FA" wp14:editId="755A6369">
            <wp:extent cx="5760720" cy="3216283"/>
            <wp:effectExtent l="0" t="0" r="0" b="0"/>
            <wp:docPr id="39" name="image4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7.png"/>
                    <pic:cNvPicPr preferRelativeResize="0"/>
                  </pic:nvPicPr>
                  <pic:blipFill>
                    <a:blip r:embed="rId1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1628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B88A22" w14:textId="77777777" w:rsidR="00DE2D1E" w:rsidRPr="00980B3E" w:rsidRDefault="00000000">
      <w:pPr>
        <w:keepNext/>
        <w:spacing w:after="0"/>
        <w:jc w:val="center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  <w:b/>
          <w:bCs/>
        </w:rPr>
        <w:t>Smart Activity Monitoring: Configuration &amp; Enable/Disable Class Diagram</w:t>
      </w:r>
    </w:p>
    <w:p w14:paraId="6B9805CD" w14:textId="77777777" w:rsidR="00DE2D1E" w:rsidRPr="00980B3E" w:rsidRDefault="00000000">
      <w:pPr>
        <w:spacing w:after="0"/>
        <w:jc w:val="center"/>
        <w:rPr>
          <w:rFonts w:ascii="Times New Roman" w:hAnsi="Times New Roman" w:cs="Times New Roman"/>
          <w:b/>
          <w:bCs/>
          <w:color w:val="B45F06"/>
        </w:rPr>
      </w:pPr>
      <w:r w:rsidRPr="00980B3E">
        <w:rPr>
          <w:rFonts w:ascii="Times New Roman" w:hAnsi="Times New Roman" w:cs="Times New Roman"/>
          <w:b/>
          <w:bCs/>
          <w:i/>
          <w:iCs/>
          <w:color w:val="B45F06"/>
        </w:rPr>
        <w:t xml:space="preserve">Detail: </w:t>
      </w:r>
      <w:hyperlink r:id="rId126">
        <w:r w:rsidR="00DE2D1E" w:rsidRPr="00980B3E">
          <w:rPr>
            <w:rFonts w:ascii="Times New Roman" w:hAnsi="Times New Roman" w:cs="Times New Roman"/>
            <w:b/>
            <w:bCs/>
            <w:i/>
            <w:iCs/>
            <w:color w:val="B45F06"/>
            <w:u w:val="single"/>
          </w:rPr>
          <w:t>Smart Activity Monitoring: Configuration &amp; Enable/Disable Class Diagram</w:t>
        </w:r>
      </w:hyperlink>
    </w:p>
    <w:p w14:paraId="4223864E" w14:textId="77777777" w:rsidR="00DE2D1E" w:rsidRPr="00980B3E" w:rsidRDefault="00000000">
      <w:pPr>
        <w:pStyle w:val="Heading6"/>
        <w:spacing w:after="0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</w:rPr>
        <w:lastRenderedPageBreak/>
        <w:t>3.14.1.2 Sequence Diagram</w:t>
      </w:r>
    </w:p>
    <w:p w14:paraId="67E4297D" w14:textId="77777777" w:rsidR="00DE2D1E" w:rsidRPr="00980B3E" w:rsidRDefault="00000000">
      <w:pPr>
        <w:keepNext/>
        <w:jc w:val="center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  <w:noProof/>
        </w:rPr>
        <w:drawing>
          <wp:inline distT="0" distB="0" distL="114300" distR="114300" wp14:anchorId="27A499F3" wp14:editId="70B2BAD8">
            <wp:extent cx="5760720" cy="4552165"/>
            <wp:effectExtent l="0" t="0" r="0" b="0"/>
            <wp:docPr id="21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1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521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18815E" w14:textId="77777777" w:rsidR="00DE2D1E" w:rsidRPr="00980B3E" w:rsidRDefault="00000000">
      <w:pPr>
        <w:keepNext/>
        <w:spacing w:after="0"/>
        <w:jc w:val="center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  <w:b/>
          <w:bCs/>
        </w:rPr>
        <w:t>Smart Activity Monitoring: Configuration &amp; Enable/Disable Sequence Diagram</w:t>
      </w:r>
    </w:p>
    <w:p w14:paraId="4227CEA3" w14:textId="77777777" w:rsidR="00DE2D1E" w:rsidRPr="00980B3E" w:rsidRDefault="00000000">
      <w:pPr>
        <w:spacing w:after="0"/>
        <w:jc w:val="center"/>
        <w:rPr>
          <w:rFonts w:ascii="Times New Roman" w:hAnsi="Times New Roman" w:cs="Times New Roman"/>
          <w:b/>
          <w:bCs/>
          <w:color w:val="B45F06"/>
        </w:rPr>
      </w:pPr>
      <w:r w:rsidRPr="00980B3E">
        <w:rPr>
          <w:rFonts w:ascii="Times New Roman" w:hAnsi="Times New Roman" w:cs="Times New Roman"/>
          <w:b/>
          <w:bCs/>
          <w:i/>
          <w:iCs/>
          <w:color w:val="B45F06"/>
        </w:rPr>
        <w:t xml:space="preserve">Detail: </w:t>
      </w:r>
      <w:hyperlink r:id="rId128">
        <w:r w:rsidR="00DE2D1E" w:rsidRPr="00980B3E">
          <w:rPr>
            <w:rFonts w:ascii="Times New Roman" w:hAnsi="Times New Roman" w:cs="Times New Roman"/>
            <w:b/>
            <w:bCs/>
            <w:i/>
            <w:iCs/>
            <w:color w:val="B45F06"/>
            <w:u w:val="single"/>
          </w:rPr>
          <w:t>Smart Activity Monitoring: Configuration &amp; Enable/Disable Sequence Diagram</w:t>
        </w:r>
      </w:hyperlink>
    </w:p>
    <w:p w14:paraId="0C2F14BE" w14:textId="77777777" w:rsidR="00DE2D1E" w:rsidRPr="00980B3E" w:rsidRDefault="00000000">
      <w:pPr>
        <w:pStyle w:val="Heading4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</w:rPr>
        <w:lastRenderedPageBreak/>
        <w:t>3.14.2 Suspected Fall/Impact Detection, Safety Check &amp; False-Positive Feedback</w:t>
      </w:r>
    </w:p>
    <w:p w14:paraId="053B621E" w14:textId="77777777" w:rsidR="00DE2D1E" w:rsidRPr="00980B3E" w:rsidRDefault="00000000">
      <w:pPr>
        <w:pStyle w:val="Heading6"/>
        <w:spacing w:after="0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</w:rPr>
        <w:t>3.14.2.1 Class Diagram</w:t>
      </w:r>
    </w:p>
    <w:p w14:paraId="522FC900" w14:textId="77777777" w:rsidR="00DE2D1E" w:rsidRPr="00980B3E" w:rsidRDefault="00000000">
      <w:pPr>
        <w:keepNext/>
        <w:jc w:val="center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  <w:noProof/>
        </w:rPr>
        <w:drawing>
          <wp:inline distT="0" distB="0" distL="114300" distR="114300" wp14:anchorId="13B6D9D2" wp14:editId="68CF0FC0">
            <wp:extent cx="5760720" cy="3534601"/>
            <wp:effectExtent l="0" t="0" r="0" b="0"/>
            <wp:docPr id="22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3460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3EF65F" w14:textId="77777777" w:rsidR="00DE2D1E" w:rsidRPr="00980B3E" w:rsidRDefault="00000000">
      <w:pPr>
        <w:keepNext/>
        <w:spacing w:after="0"/>
        <w:jc w:val="center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  <w:b/>
          <w:bCs/>
        </w:rPr>
        <w:t>Suspected Fall/Impact Detection, Safety Check &amp; False-Positive Feedback Class Diagram</w:t>
      </w:r>
    </w:p>
    <w:p w14:paraId="207E472C" w14:textId="77777777" w:rsidR="00DE2D1E" w:rsidRPr="00980B3E" w:rsidRDefault="00000000">
      <w:pPr>
        <w:spacing w:after="0"/>
        <w:jc w:val="center"/>
        <w:rPr>
          <w:rFonts w:ascii="Times New Roman" w:hAnsi="Times New Roman" w:cs="Times New Roman"/>
          <w:b/>
          <w:bCs/>
          <w:color w:val="B45F06"/>
        </w:rPr>
      </w:pPr>
      <w:r w:rsidRPr="00980B3E">
        <w:rPr>
          <w:rFonts w:ascii="Times New Roman" w:hAnsi="Times New Roman" w:cs="Times New Roman"/>
          <w:b/>
          <w:bCs/>
          <w:i/>
          <w:iCs/>
          <w:color w:val="B45F06"/>
        </w:rPr>
        <w:t xml:space="preserve">Detail: </w:t>
      </w:r>
      <w:hyperlink r:id="rId130">
        <w:r w:rsidR="00DE2D1E" w:rsidRPr="00980B3E">
          <w:rPr>
            <w:rFonts w:ascii="Times New Roman" w:hAnsi="Times New Roman" w:cs="Times New Roman"/>
            <w:b/>
            <w:bCs/>
            <w:i/>
            <w:iCs/>
            <w:color w:val="B45F06"/>
            <w:u w:val="single"/>
          </w:rPr>
          <w:t>Suspected Fall/Impact Detection, Safety Check &amp; False-Positive Feedback Class Diagram</w:t>
        </w:r>
      </w:hyperlink>
    </w:p>
    <w:p w14:paraId="277D205A" w14:textId="77777777" w:rsidR="00DE2D1E" w:rsidRPr="00980B3E" w:rsidRDefault="00000000">
      <w:pPr>
        <w:pStyle w:val="Heading6"/>
        <w:spacing w:after="0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</w:rPr>
        <w:lastRenderedPageBreak/>
        <w:t>3.14.2.2 Sequence Diagram</w:t>
      </w:r>
    </w:p>
    <w:p w14:paraId="064EED79" w14:textId="77777777" w:rsidR="00DE2D1E" w:rsidRPr="00980B3E" w:rsidRDefault="00000000">
      <w:pPr>
        <w:keepNext/>
        <w:jc w:val="center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  <w:noProof/>
        </w:rPr>
        <w:drawing>
          <wp:inline distT="0" distB="0" distL="114300" distR="114300" wp14:anchorId="6A9C1702" wp14:editId="012B94E7">
            <wp:extent cx="5760720" cy="5512742"/>
            <wp:effectExtent l="0" t="0" r="0" b="0"/>
            <wp:docPr id="23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5127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F8E718" w14:textId="77777777" w:rsidR="00DE2D1E" w:rsidRPr="00980B3E" w:rsidRDefault="00000000">
      <w:pPr>
        <w:keepNext/>
        <w:spacing w:after="0"/>
        <w:jc w:val="center"/>
        <w:rPr>
          <w:rFonts w:ascii="Times New Roman" w:hAnsi="Times New Roman" w:cs="Times New Roman"/>
        </w:rPr>
      </w:pPr>
      <w:r w:rsidRPr="00980B3E">
        <w:rPr>
          <w:rFonts w:ascii="Times New Roman" w:hAnsi="Times New Roman" w:cs="Times New Roman"/>
          <w:b/>
          <w:bCs/>
        </w:rPr>
        <w:t>Suspected Fall/Impact Detection, Safety Check &amp; False-Positive Feedback Sequence Diagram</w:t>
      </w:r>
    </w:p>
    <w:p w14:paraId="13C636AC" w14:textId="77777777" w:rsidR="00DE2D1E" w:rsidRPr="00980B3E" w:rsidRDefault="00000000">
      <w:pPr>
        <w:spacing w:after="0"/>
        <w:jc w:val="center"/>
        <w:rPr>
          <w:rFonts w:ascii="Times New Roman" w:hAnsi="Times New Roman" w:cs="Times New Roman"/>
          <w:b/>
          <w:bCs/>
          <w:color w:val="B45F06"/>
        </w:rPr>
      </w:pPr>
      <w:r w:rsidRPr="00980B3E">
        <w:rPr>
          <w:rFonts w:ascii="Times New Roman" w:hAnsi="Times New Roman" w:cs="Times New Roman"/>
          <w:b/>
          <w:bCs/>
          <w:i/>
          <w:iCs/>
          <w:color w:val="B45F06"/>
        </w:rPr>
        <w:t xml:space="preserve">Detail: </w:t>
      </w:r>
      <w:hyperlink r:id="rId132">
        <w:r w:rsidR="00DE2D1E" w:rsidRPr="00980B3E">
          <w:rPr>
            <w:rFonts w:ascii="Times New Roman" w:hAnsi="Times New Roman" w:cs="Times New Roman"/>
            <w:b/>
            <w:bCs/>
            <w:i/>
            <w:iCs/>
            <w:color w:val="B45F06"/>
            <w:u w:val="single"/>
          </w:rPr>
          <w:t>Suspected Fall/Impact Detection, Safety Check &amp; False-Positive Feedback Sequence Diagram</w:t>
        </w:r>
      </w:hyperlink>
    </w:p>
    <w:sectPr w:rsidR="00DE2D1E" w:rsidRPr="00980B3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A6D4EC" w14:textId="77777777" w:rsidR="004B2C31" w:rsidRDefault="004B2C31" w:rsidP="00980B3E">
      <w:pPr>
        <w:spacing w:after="0" w:line="240" w:lineRule="auto"/>
      </w:pPr>
      <w:r>
        <w:separator/>
      </w:r>
    </w:p>
  </w:endnote>
  <w:endnote w:type="continuationSeparator" w:id="0">
    <w:p w14:paraId="187D3FB0" w14:textId="77777777" w:rsidR="004B2C31" w:rsidRDefault="004B2C31" w:rsidP="00980B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06DCF9E-547B-44BB-A23A-F6C237968847}"/>
    <w:embedBold r:id="rId2" w:fontKey="{451B1477-A7C8-4046-919C-072A7CBDE36A}"/>
    <w:embedBoldItalic r:id="rId3" w:fontKey="{F6532EBC-8729-4690-A850-8B35154A0D3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0B84903F-0FEE-4DDC-9962-2C8E9CD3375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49961C36-D259-4ECE-9300-861F8159AD3C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F2A38F" w14:textId="77777777" w:rsidR="004B2C31" w:rsidRDefault="004B2C31" w:rsidP="00980B3E">
      <w:pPr>
        <w:spacing w:after="0" w:line="240" w:lineRule="auto"/>
      </w:pPr>
      <w:r>
        <w:separator/>
      </w:r>
    </w:p>
  </w:footnote>
  <w:footnote w:type="continuationSeparator" w:id="0">
    <w:p w14:paraId="2A1627A9" w14:textId="77777777" w:rsidR="004B2C31" w:rsidRDefault="004B2C31" w:rsidP="00980B3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2D1E"/>
    <w:rsid w:val="000C45F0"/>
    <w:rsid w:val="00204215"/>
    <w:rsid w:val="00231EF1"/>
    <w:rsid w:val="00435772"/>
    <w:rsid w:val="004B2C31"/>
    <w:rsid w:val="00592B4C"/>
    <w:rsid w:val="0059376C"/>
    <w:rsid w:val="007D6495"/>
    <w:rsid w:val="00980B3E"/>
    <w:rsid w:val="00A0613F"/>
    <w:rsid w:val="00CF6344"/>
    <w:rsid w:val="00DE2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88D7A"/>
  <w15:docId w15:val="{3051EAC0-EE5A-4F76-9EBC-F8E2609C6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376C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b/>
      <w:bCs/>
      <w:color w:val="C00000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40" w:after="0"/>
      <w:outlineLvl w:val="2"/>
    </w:pPr>
    <w:rPr>
      <w:b/>
      <w:bCs/>
      <w:sz w:val="26"/>
      <w:szCs w:val="26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40" w:after="0"/>
      <w:outlineLvl w:val="3"/>
    </w:pPr>
    <w:rPr>
      <w:b/>
      <w:bCs/>
      <w:i/>
      <w:iCs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40" w:after="0"/>
      <w:outlineLvl w:val="4"/>
    </w:pPr>
    <w:rPr>
      <w:b/>
      <w:bCs/>
      <w:color w:val="2E75B5"/>
    </w:rPr>
  </w:style>
  <w:style w:type="paragraph" w:styleId="Heading6">
    <w:name w:val="heading 6"/>
    <w:basedOn w:val="Normal"/>
    <w:next w:val="Normal"/>
    <w:uiPriority w:val="9"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80" w:type="dxa"/>
        <w:bottom w:w="0" w:type="dxa"/>
        <w:right w:w="8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80B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0B3E"/>
  </w:style>
  <w:style w:type="paragraph" w:styleId="Footer">
    <w:name w:val="footer"/>
    <w:basedOn w:val="Normal"/>
    <w:link w:val="FooterChar"/>
    <w:uiPriority w:val="99"/>
    <w:unhideWhenUsed/>
    <w:rsid w:val="00980B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0B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png"/><Relationship Id="rId21" Type="http://schemas.openxmlformats.org/officeDocument/2006/relationships/image" Target="media/image9.png"/><Relationship Id="rId42" Type="http://schemas.openxmlformats.org/officeDocument/2006/relationships/hyperlink" Target="https://drive.google.com/file/d/10HgKziHGjQvXz11CVq9VneVlhJgTyCKL/view?usp=drivesdk" TargetMode="External"/><Relationship Id="rId63" Type="http://schemas.openxmlformats.org/officeDocument/2006/relationships/image" Target="media/image30.png"/><Relationship Id="rId84" Type="http://schemas.openxmlformats.org/officeDocument/2006/relationships/hyperlink" Target="https://drive.google.com/file/d/1cRV_bZRbijQ14Ck4YkuwFD8Q4zyGWFwy/view?usp=drivesdk" TargetMode="External"/><Relationship Id="rId16" Type="http://schemas.openxmlformats.org/officeDocument/2006/relationships/image" Target="media/image6.png"/><Relationship Id="rId107" Type="http://schemas.openxmlformats.org/officeDocument/2006/relationships/image" Target="media/image52.png"/><Relationship Id="rId11" Type="http://schemas.openxmlformats.org/officeDocument/2006/relationships/hyperlink" Target="https://drive.google.com/file/d/1KxJJFrPbZHNfkXAeKEHgGOthLiZyMIkP/view" TargetMode="External"/><Relationship Id="rId32" Type="http://schemas.openxmlformats.org/officeDocument/2006/relationships/hyperlink" Target="https://drive.google.com/file/d/1NamBmwR6NXQQ-cTVM9opvU5rLzsT-an1/view?usp=drivesdk" TargetMode="External"/><Relationship Id="rId37" Type="http://schemas.openxmlformats.org/officeDocument/2006/relationships/image" Target="media/image17.png"/><Relationship Id="rId53" Type="http://schemas.openxmlformats.org/officeDocument/2006/relationships/image" Target="media/image25.png"/><Relationship Id="rId58" Type="http://schemas.openxmlformats.org/officeDocument/2006/relationships/hyperlink" Target="https://drive.google.com/file/d/1iMHEYpfhWODPP0NVnXKMZMC3cw2MZAld/view?usp=drivesdk" TargetMode="External"/><Relationship Id="rId74" Type="http://schemas.openxmlformats.org/officeDocument/2006/relationships/hyperlink" Target="https://drive.google.com/file/d/1w66-cp5ejk7Mx34W-2gdFAaGCM-itpox/view?usp=drivesdk" TargetMode="External"/><Relationship Id="rId79" Type="http://schemas.openxmlformats.org/officeDocument/2006/relationships/image" Target="media/image38.png"/><Relationship Id="rId102" Type="http://schemas.openxmlformats.org/officeDocument/2006/relationships/hyperlink" Target="https://drive.google.com/file/d/14k4rjFTzoqHXP8hHnOSQfaTIHHbo6k7A/view?usp=drivesdk" TargetMode="External"/><Relationship Id="rId123" Type="http://schemas.openxmlformats.org/officeDocument/2006/relationships/image" Target="media/image60.png"/><Relationship Id="rId128" Type="http://schemas.openxmlformats.org/officeDocument/2006/relationships/hyperlink" Target="https://drive.google.com/file/d/1J5NN20qivwl6bx9-wr_vhf1XPVidkTH7/view?usp=drivesdk" TargetMode="External"/><Relationship Id="rId5" Type="http://schemas.openxmlformats.org/officeDocument/2006/relationships/footnotes" Target="footnotes.xml"/><Relationship Id="rId90" Type="http://schemas.openxmlformats.org/officeDocument/2006/relationships/hyperlink" Target="https://drive.google.com/file/d/1wtAZRwIKafX9_RUZRpeYYpRs8uWUSDL4/view?usp=drivesdk" TargetMode="External"/><Relationship Id="rId95" Type="http://schemas.openxmlformats.org/officeDocument/2006/relationships/image" Target="media/image46.png"/><Relationship Id="rId22" Type="http://schemas.openxmlformats.org/officeDocument/2006/relationships/hyperlink" Target="https://drive.google.com/file/d/1BdF5Ju4S7Vdj3okMIvxHE2UBmdpW0Rz6/view?usp=drivesdk" TargetMode="External"/><Relationship Id="rId27" Type="http://schemas.openxmlformats.org/officeDocument/2006/relationships/image" Target="media/image12.png"/><Relationship Id="rId43" Type="http://schemas.openxmlformats.org/officeDocument/2006/relationships/image" Target="media/image20.png"/><Relationship Id="rId48" Type="http://schemas.openxmlformats.org/officeDocument/2006/relationships/hyperlink" Target="https://drive.google.com/file/d/14lbLJG4yBkyxE1l_turshlsv4I5c6-CZ/view?usp=drivesdk" TargetMode="External"/><Relationship Id="rId64" Type="http://schemas.openxmlformats.org/officeDocument/2006/relationships/hyperlink" Target="https://drive.google.com/file/d/1_-z8II-UH4HvxpC_5wzamkutzopvZqbJ/view?usp=drivesdk" TargetMode="External"/><Relationship Id="rId69" Type="http://schemas.openxmlformats.org/officeDocument/2006/relationships/image" Target="media/image33.png"/><Relationship Id="rId113" Type="http://schemas.openxmlformats.org/officeDocument/2006/relationships/image" Target="media/image55.png"/><Relationship Id="rId118" Type="http://schemas.openxmlformats.org/officeDocument/2006/relationships/hyperlink" Target="https://drive.google.com/file/d/1Xu9RFXuskP3Nt9rn1_MdxB3gizMPjZoC/view?usp=drivesdk" TargetMode="External"/><Relationship Id="rId134" Type="http://schemas.openxmlformats.org/officeDocument/2006/relationships/theme" Target="theme/theme1.xml"/><Relationship Id="rId80" Type="http://schemas.openxmlformats.org/officeDocument/2006/relationships/hyperlink" Target="https://drive.google.com/file/d/1jaMmBrMptEDJYSwURNefVwWrrp0bn7d0/view?usp=drivesdk" TargetMode="External"/><Relationship Id="rId85" Type="http://schemas.openxmlformats.org/officeDocument/2006/relationships/image" Target="media/image41.png"/><Relationship Id="rId12" Type="http://schemas.openxmlformats.org/officeDocument/2006/relationships/image" Target="media/image4.png"/><Relationship Id="rId17" Type="http://schemas.openxmlformats.org/officeDocument/2006/relationships/image" Target="media/image7.png"/><Relationship Id="rId33" Type="http://schemas.openxmlformats.org/officeDocument/2006/relationships/image" Target="media/image15.png"/><Relationship Id="rId38" Type="http://schemas.openxmlformats.org/officeDocument/2006/relationships/hyperlink" Target="https://drive.google.com/file/d/13-ksKTTpt_Hqar5oAzb_7_D0sC_ONxAt/view?usp=drivesdk" TargetMode="External"/><Relationship Id="rId59" Type="http://schemas.openxmlformats.org/officeDocument/2006/relationships/image" Target="media/image28.png"/><Relationship Id="rId103" Type="http://schemas.openxmlformats.org/officeDocument/2006/relationships/image" Target="media/image50.png"/><Relationship Id="rId108" Type="http://schemas.openxmlformats.org/officeDocument/2006/relationships/hyperlink" Target="https://drive.google.com/file/d/168iw64x6Y7XPSMTRugO76vqCG6dVzlE3/view?usp=drivesdk" TargetMode="External"/><Relationship Id="rId124" Type="http://schemas.openxmlformats.org/officeDocument/2006/relationships/hyperlink" Target="https://drive.google.com/file/d/1mWK9BHQVuy1_nePeHsBAiTpbUtVV-L3Y/view?usp=drivesdk" TargetMode="External"/><Relationship Id="rId129" Type="http://schemas.openxmlformats.org/officeDocument/2006/relationships/image" Target="media/image63.png"/><Relationship Id="rId54" Type="http://schemas.openxmlformats.org/officeDocument/2006/relationships/hyperlink" Target="https://drive.google.com/file/d/11_TrMdva6FijDptwo6dbiIeVdV0S4VPv/view?usp=drivesdk" TargetMode="External"/><Relationship Id="rId70" Type="http://schemas.openxmlformats.org/officeDocument/2006/relationships/hyperlink" Target="https://drive.google.com/file/d/1k3AEqg7T00z-LV9R3FHd5eXjfbr0bxbj/view?usp=drivesdk" TargetMode="External"/><Relationship Id="rId75" Type="http://schemas.openxmlformats.org/officeDocument/2006/relationships/image" Target="media/image36.png"/><Relationship Id="rId91" Type="http://schemas.openxmlformats.org/officeDocument/2006/relationships/image" Target="media/image44.png"/><Relationship Id="rId96" Type="http://schemas.openxmlformats.org/officeDocument/2006/relationships/hyperlink" Target="https://drive.google.com/file/d/10xEwRj91mmWxGRGeF2Yq6pui1VGBPlr2/view?usp=drivesdk" TargetMode="Externa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23" Type="http://schemas.openxmlformats.org/officeDocument/2006/relationships/image" Target="media/image10.png"/><Relationship Id="rId28" Type="http://schemas.openxmlformats.org/officeDocument/2006/relationships/hyperlink" Target="https://drive.google.com/file/d/1y6OM1tIx5j_MTVew_94FUbpcm8qTATCG/view?usp=drivesdk" TargetMode="External"/><Relationship Id="rId49" Type="http://schemas.openxmlformats.org/officeDocument/2006/relationships/image" Target="media/image23.png"/><Relationship Id="rId114" Type="http://schemas.openxmlformats.org/officeDocument/2006/relationships/hyperlink" Target="https://drive.google.com/file/d/10bIHP_Ax9yCkPRWLCH92KuzMTwJ9pmEp/view?usp=drivesdk" TargetMode="External"/><Relationship Id="rId119" Type="http://schemas.openxmlformats.org/officeDocument/2006/relationships/image" Target="media/image58.png"/><Relationship Id="rId44" Type="http://schemas.openxmlformats.org/officeDocument/2006/relationships/hyperlink" Target="https://drive.google.com/file/d/1AnctUWAMSCvZ0E2jOdxvnVAXZhCFJ-7v/view?usp=drivesdk" TargetMode="External"/><Relationship Id="rId60" Type="http://schemas.openxmlformats.org/officeDocument/2006/relationships/hyperlink" Target="https://drive.google.com/file/d/1zn2oEia9eEz-za0g3lB0H2nZtwWsyvVn/view?usp=drivesdk" TargetMode="External"/><Relationship Id="rId65" Type="http://schemas.openxmlformats.org/officeDocument/2006/relationships/image" Target="media/image31.png"/><Relationship Id="rId81" Type="http://schemas.openxmlformats.org/officeDocument/2006/relationships/image" Target="media/image39.png"/><Relationship Id="rId86" Type="http://schemas.openxmlformats.org/officeDocument/2006/relationships/hyperlink" Target="https://drive.google.com/file/d/16UBzErRkThV2SM1NuFQWw7IQ1S10a-8U/view?usp=drivesdk" TargetMode="External"/><Relationship Id="rId130" Type="http://schemas.openxmlformats.org/officeDocument/2006/relationships/hyperlink" Target="https://drive.google.com/file/d/1TgHTzZKDFyyA_KtxbewdSdbf2M4pOeDW/view?usp=drivesdk" TargetMode="External"/><Relationship Id="rId13" Type="http://schemas.openxmlformats.org/officeDocument/2006/relationships/hyperlink" Target="https://drive.google.com/file/d/1IiXK-uyQmhDCDAGG65AqwzQYe8yUMV-8/view" TargetMode="External"/><Relationship Id="rId18" Type="http://schemas.openxmlformats.org/officeDocument/2006/relationships/hyperlink" Target="https://drive.google.com/file/d/1MTNogWuIPAnKE61uAWETvPXMkBkesEKD/view?usp=drivesdk" TargetMode="External"/><Relationship Id="rId39" Type="http://schemas.openxmlformats.org/officeDocument/2006/relationships/image" Target="media/image18.png"/><Relationship Id="rId109" Type="http://schemas.openxmlformats.org/officeDocument/2006/relationships/image" Target="media/image53.png"/><Relationship Id="rId34" Type="http://schemas.openxmlformats.org/officeDocument/2006/relationships/hyperlink" Target="https://drive.google.com/file/d/19pnJUkitPQ1EABO2swLChiBjjSprc_Dt/view?usp=drivesdk" TargetMode="External"/><Relationship Id="rId50" Type="http://schemas.openxmlformats.org/officeDocument/2006/relationships/hyperlink" Target="https://drive.google.com/file/d/1E4uwjTD2K4nTlGPxBSedPacU4WQen7sZ/view?usp=drivesdk" TargetMode="External"/><Relationship Id="rId55" Type="http://schemas.openxmlformats.org/officeDocument/2006/relationships/image" Target="media/image26.png"/><Relationship Id="rId76" Type="http://schemas.openxmlformats.org/officeDocument/2006/relationships/hyperlink" Target="https://drive.google.com/file/d/1__eSogYzQ_wLjUUGMSPZwYqVxXweAWfs/view?usp=drivesdk" TargetMode="External"/><Relationship Id="rId97" Type="http://schemas.openxmlformats.org/officeDocument/2006/relationships/image" Target="media/image47.png"/><Relationship Id="rId104" Type="http://schemas.openxmlformats.org/officeDocument/2006/relationships/hyperlink" Target="https://drive.google.com/file/d/13rhQgdLlrouJnHK4VkZ_N4GwMmo_UqfR/view?usp=drivesdk" TargetMode="External"/><Relationship Id="rId120" Type="http://schemas.openxmlformats.org/officeDocument/2006/relationships/hyperlink" Target="https://drive.google.com/file/d/1X1wg5A7rHqsv_xPtDsXtRLfvQGwgL-1F/view?usp=drivesdk" TargetMode="External"/><Relationship Id="rId125" Type="http://schemas.openxmlformats.org/officeDocument/2006/relationships/image" Target="media/image61.png"/><Relationship Id="rId7" Type="http://schemas.openxmlformats.org/officeDocument/2006/relationships/image" Target="media/image1.png"/><Relationship Id="rId71" Type="http://schemas.openxmlformats.org/officeDocument/2006/relationships/image" Target="media/image34.png"/><Relationship Id="rId92" Type="http://schemas.openxmlformats.org/officeDocument/2006/relationships/hyperlink" Target="https://drive.google.com/file/d/195qDFKmpcNl21pvc7l8etbOJwZp7wF4O/view?usp=drivesdk" TargetMode="External"/><Relationship Id="rId2" Type="http://schemas.openxmlformats.org/officeDocument/2006/relationships/styles" Target="styles.xml"/><Relationship Id="rId29" Type="http://schemas.openxmlformats.org/officeDocument/2006/relationships/image" Target="media/image13.png"/><Relationship Id="rId24" Type="http://schemas.openxmlformats.org/officeDocument/2006/relationships/hyperlink" Target="https://drive.google.com/file/d/111DCB1GmTKM-JN0EwXzbjofIAxblVYtg/view?usp=drivesdk" TargetMode="External"/><Relationship Id="rId40" Type="http://schemas.openxmlformats.org/officeDocument/2006/relationships/hyperlink" Target="https://drive.google.com/file/d/1ft6TdHKaOiGeTEqixtpINbmi_VqUBJfZ/view?usp=drivesdk" TargetMode="External"/><Relationship Id="rId45" Type="http://schemas.openxmlformats.org/officeDocument/2006/relationships/image" Target="media/image21.png"/><Relationship Id="rId66" Type="http://schemas.openxmlformats.org/officeDocument/2006/relationships/hyperlink" Target="https://drive.google.com/file/d/1ySoh88Yf5BRBaClz_kNVRvc9Pktla9rw/view?usp=drivesdk" TargetMode="External"/><Relationship Id="rId87" Type="http://schemas.openxmlformats.org/officeDocument/2006/relationships/image" Target="media/image42.png"/><Relationship Id="rId110" Type="http://schemas.openxmlformats.org/officeDocument/2006/relationships/hyperlink" Target="https://drive.google.com/file/d/1AHtvtjD_ipDEpJ4fuAIH9r-_5IFRqC2i/view?usp=drivesdk" TargetMode="External"/><Relationship Id="rId115" Type="http://schemas.openxmlformats.org/officeDocument/2006/relationships/image" Target="media/image56.png"/><Relationship Id="rId131" Type="http://schemas.openxmlformats.org/officeDocument/2006/relationships/image" Target="media/image64.png"/><Relationship Id="rId61" Type="http://schemas.openxmlformats.org/officeDocument/2006/relationships/image" Target="media/image29.png"/><Relationship Id="rId82" Type="http://schemas.openxmlformats.org/officeDocument/2006/relationships/hyperlink" Target="https://drive.google.com/file/d/1sK9pesGBPxiX26phiFEZvrtcIgJhgA56/view?usp=drivesdk" TargetMode="External"/><Relationship Id="rId19" Type="http://schemas.openxmlformats.org/officeDocument/2006/relationships/image" Target="media/image8.png"/><Relationship Id="rId14" Type="http://schemas.openxmlformats.org/officeDocument/2006/relationships/image" Target="media/image5.png"/><Relationship Id="rId30" Type="http://schemas.openxmlformats.org/officeDocument/2006/relationships/hyperlink" Target="https://drive.google.com/file/d/1pMec_22ULOOAGvXcCEPO1VnUmLTKN2dL/view?usp=drivesdk" TargetMode="External"/><Relationship Id="rId35" Type="http://schemas.openxmlformats.org/officeDocument/2006/relationships/image" Target="media/image16.png"/><Relationship Id="rId56" Type="http://schemas.openxmlformats.org/officeDocument/2006/relationships/hyperlink" Target="https://drive.google.com/file/d/1KHRVW0h5_JArw5pLaPHAQ7pwCb51oTjS/view?usp=drivesdk" TargetMode="External"/><Relationship Id="rId77" Type="http://schemas.openxmlformats.org/officeDocument/2006/relationships/image" Target="media/image37.png"/><Relationship Id="rId100" Type="http://schemas.openxmlformats.org/officeDocument/2006/relationships/hyperlink" Target="https://drive.google.com/file/d/14Lk9PMcjcLFsOVjGFDY4Z5c38gQQVX8P/view?usp=drivesdk" TargetMode="External"/><Relationship Id="rId105" Type="http://schemas.openxmlformats.org/officeDocument/2006/relationships/image" Target="media/image51.png"/><Relationship Id="rId126" Type="http://schemas.openxmlformats.org/officeDocument/2006/relationships/hyperlink" Target="https://drive.google.com/file/d/1U5EBHMVR3ZGNUaL-UUORyDBwSaKTmhMN/view?usp=drivesdk" TargetMode="External"/><Relationship Id="rId8" Type="http://schemas.openxmlformats.org/officeDocument/2006/relationships/image" Target="media/image2.png"/><Relationship Id="rId51" Type="http://schemas.openxmlformats.org/officeDocument/2006/relationships/image" Target="media/image24.png"/><Relationship Id="rId72" Type="http://schemas.openxmlformats.org/officeDocument/2006/relationships/hyperlink" Target="https://drive.google.com/file/d/1B__0vEyMFNobLmmRnueohbhDjrB5zB5A/view?usp=drivesdk" TargetMode="External"/><Relationship Id="rId93" Type="http://schemas.openxmlformats.org/officeDocument/2006/relationships/image" Target="media/image45.png"/><Relationship Id="rId98" Type="http://schemas.openxmlformats.org/officeDocument/2006/relationships/hyperlink" Target="https://drive.google.com/file/d/1sav67AGWDeTcNq6YHJ5GbQ3TmbRxz_T_/view?usp=drivesdk" TargetMode="External"/><Relationship Id="rId121" Type="http://schemas.openxmlformats.org/officeDocument/2006/relationships/image" Target="media/image59.png"/><Relationship Id="rId3" Type="http://schemas.openxmlformats.org/officeDocument/2006/relationships/settings" Target="settings.xml"/><Relationship Id="rId25" Type="http://schemas.openxmlformats.org/officeDocument/2006/relationships/image" Target="media/image11.png"/><Relationship Id="rId46" Type="http://schemas.openxmlformats.org/officeDocument/2006/relationships/hyperlink" Target="https://drive.google.com/file/d/1lqNpKfwwlnNoypnW8z9bXTEa1gJcN8lA/view?usp=drivesdk" TargetMode="External"/><Relationship Id="rId67" Type="http://schemas.openxmlformats.org/officeDocument/2006/relationships/image" Target="media/image32.png"/><Relationship Id="rId116" Type="http://schemas.openxmlformats.org/officeDocument/2006/relationships/hyperlink" Target="https://drive.google.com/file/d/1eivJncenBIlQWTXfqAoMtBftRDmfDApZ/view?usp=drivesdk" TargetMode="External"/><Relationship Id="rId20" Type="http://schemas.openxmlformats.org/officeDocument/2006/relationships/hyperlink" Target="https://drive.google.com/file/d/1MEIIs4MICIqR1heD__G_6YjlnMJ6DArt/view?usp=drivesdk" TargetMode="External"/><Relationship Id="rId41" Type="http://schemas.openxmlformats.org/officeDocument/2006/relationships/image" Target="media/image19.png"/><Relationship Id="rId62" Type="http://schemas.openxmlformats.org/officeDocument/2006/relationships/hyperlink" Target="https://drive.google.com/file/d/1r9HD4uRZAi_6uEpFahbYLsJIpwAVRD_D/view?usp=drivesdk" TargetMode="External"/><Relationship Id="rId83" Type="http://schemas.openxmlformats.org/officeDocument/2006/relationships/image" Target="media/image40.png"/><Relationship Id="rId88" Type="http://schemas.openxmlformats.org/officeDocument/2006/relationships/hyperlink" Target="https://drive.google.com/file/d/1sg_hu8CBV28L2NvSWBJz7XmMpMYLJegj/view?usp=drivesdk" TargetMode="External"/><Relationship Id="rId111" Type="http://schemas.openxmlformats.org/officeDocument/2006/relationships/image" Target="media/image54.png"/><Relationship Id="rId132" Type="http://schemas.openxmlformats.org/officeDocument/2006/relationships/hyperlink" Target="https://drive.google.com/file/d/17zCfUj6eWr6UljEz1xx75LjmCGW8BEda/view?usp=drivesdk" TargetMode="External"/><Relationship Id="rId15" Type="http://schemas.openxmlformats.org/officeDocument/2006/relationships/hyperlink" Target="https://drive.google.com/file/d/1s1ynyACPBKQDx7BXeNOzizyjeemWHRg1/view" TargetMode="External"/><Relationship Id="rId36" Type="http://schemas.openxmlformats.org/officeDocument/2006/relationships/hyperlink" Target="https://drive.google.com/file/d/15GpyKu50C8mMYUeipVlb_5MEl54CXIKr/view?usp=drivesdk" TargetMode="External"/><Relationship Id="rId57" Type="http://schemas.openxmlformats.org/officeDocument/2006/relationships/image" Target="media/image27.png"/><Relationship Id="rId106" Type="http://schemas.openxmlformats.org/officeDocument/2006/relationships/hyperlink" Target="https://drive.google.com/file/d/1JScb6hzff8u41WYRodKnPwVxGlmaqmQO/view?usp=drivesdk" TargetMode="External"/><Relationship Id="rId127" Type="http://schemas.openxmlformats.org/officeDocument/2006/relationships/image" Target="media/image62.png"/><Relationship Id="rId10" Type="http://schemas.openxmlformats.org/officeDocument/2006/relationships/image" Target="media/image3.png"/><Relationship Id="rId31" Type="http://schemas.openxmlformats.org/officeDocument/2006/relationships/image" Target="media/image14.png"/><Relationship Id="rId52" Type="http://schemas.openxmlformats.org/officeDocument/2006/relationships/hyperlink" Target="https://drive.google.com/file/d/1EDouKpCD4HRxJP4w7ly05CKOUMdmoo3l/view?usp=drivesdk" TargetMode="External"/><Relationship Id="rId73" Type="http://schemas.openxmlformats.org/officeDocument/2006/relationships/image" Target="media/image35.png"/><Relationship Id="rId78" Type="http://schemas.openxmlformats.org/officeDocument/2006/relationships/hyperlink" Target="https://drive.google.com/file/d/1HbTDJmRzX9SFmtTlTYlrfRfaOoA2S3tz/view?usp=drivesdk" TargetMode="External"/><Relationship Id="rId94" Type="http://schemas.openxmlformats.org/officeDocument/2006/relationships/hyperlink" Target="https://drive.google.com/file/d/1f65WbstWXQvMqy4yhua-xOcua3N5SlRm/view?usp=drivesdk" TargetMode="External"/><Relationship Id="rId99" Type="http://schemas.openxmlformats.org/officeDocument/2006/relationships/image" Target="media/image48.png"/><Relationship Id="rId101" Type="http://schemas.openxmlformats.org/officeDocument/2006/relationships/image" Target="media/image49.png"/><Relationship Id="rId122" Type="http://schemas.openxmlformats.org/officeDocument/2006/relationships/hyperlink" Target="https://drive.google.com/file/d/1TMbIpAfxQoyA2Es-budIClKj9u5dGDoK/view?usp=drivesdk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rive.google.com/file/d/1-Be_YSW3jnNPbGutJxSfJPcTCXNi4jzZ/view?usp=drive_link" TargetMode="External"/><Relationship Id="rId26" Type="http://schemas.openxmlformats.org/officeDocument/2006/relationships/hyperlink" Target="https://drive.google.com/file/d/1SwVr9_YPMlZG4druiC-_HvdGvDQfw2xj/view?usp=drivesdk" TargetMode="External"/><Relationship Id="rId47" Type="http://schemas.openxmlformats.org/officeDocument/2006/relationships/image" Target="media/image22.png"/><Relationship Id="rId68" Type="http://schemas.openxmlformats.org/officeDocument/2006/relationships/hyperlink" Target="https://drive.google.com/file/d/1rue9iM3VRKNkRbgddztAoWHzskAwxtzl/view?usp=drivesdk" TargetMode="External"/><Relationship Id="rId89" Type="http://schemas.openxmlformats.org/officeDocument/2006/relationships/image" Target="media/image43.png"/><Relationship Id="rId112" Type="http://schemas.openxmlformats.org/officeDocument/2006/relationships/hyperlink" Target="https://drive.google.com/file/d/11JEWThzp03W-2JlSNvq12464PyVtAj4U/view?usp=drivesdk" TargetMode="External"/><Relationship Id="rId133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DTfe05YlfBlVEB2yiXRGNDtaYA==">CgMxLjAyDmgubDhicmVqcHlwYmNjMg5oLjJmdG02NmE0Z3Q3MTIOaC5zZzI2ZW11YjV1OTEyDmguanY2aHJsZ2Z3bGptMg5oLmk1MTVuamszdGY0ODIOaC5ydjQxcjl6OHlwaWQyDmguNDF2NmppOGZwMno0Mg5oLjZxNXQ3ZDJ4MWIzNjgAciExY2lkVW81R1NCOGUtZHB3T21naUtRX1psWWVFMnM0TkY=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5865</Words>
  <Characters>33437</Characters>
  <Application>Microsoft Office Word</Application>
  <DocSecurity>0</DocSecurity>
  <Lines>278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Nguyễn Tiến Phương</cp:lastModifiedBy>
  <cp:revision>7</cp:revision>
  <dcterms:created xsi:type="dcterms:W3CDTF">2026-07-27T16:44:00Z</dcterms:created>
  <dcterms:modified xsi:type="dcterms:W3CDTF">2026-07-27T19:39:00Z</dcterms:modified>
</cp:coreProperties>
</file>