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Hệ thống quản lý Đăng ký môn Đại học</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thể mạnh</w:t>
      </w:r>
      <w:r w:rsidDel="00000000" w:rsidR="00000000" w:rsidRPr="00000000">
        <w:rPr>
          <w:rFonts w:ascii="Times New Roman" w:cs="Times New Roman" w:eastAsia="Times New Roman" w:hAnsi="Times New Roman"/>
          <w:sz w:val="26"/>
          <w:szCs w:val="26"/>
          <w:rtl w:val="0"/>
        </w:rPr>
        <w:t xml:space="preserve">: Sinh viên, Môn học, Giảng viên, Lớp học phần</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thể yếu</w:t>
      </w:r>
      <w:r w:rsidDel="00000000" w:rsidR="00000000" w:rsidRPr="00000000">
        <w:rPr>
          <w:rFonts w:ascii="Times New Roman" w:cs="Times New Roman" w:eastAsia="Times New Roman" w:hAnsi="Times New Roman"/>
          <w:sz w:val="26"/>
          <w:szCs w:val="26"/>
          <w:rtl w:val="0"/>
        </w:rPr>
        <w:t xml:space="preserve">: Đăng ký</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thì sẽ bao gồm mã sinh viên, họ tên, ngày sinh, giới tính v.v</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mã môn, tên môn, số tín chỉ v.v</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mã giảng viên, họ tên, học vị v.v</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học phần: mã lớp học phần, học kỳ, năm học, phòng học</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mã lớp học phần, mã sinh viên, </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Mối quan hệ giữa các thực thể: </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đăng ký lớp học phần nào</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giảng dạy lớp học phần nào</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học phần thuộc về môn học nào</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một giảng viên có thể dạy nhiều môn học, nhưng trong hệ thống đăng ký học phần, mối quan hệ này được cụ thể hóa thông qua thực thể </w:t>
      </w:r>
      <w:r w:rsidDel="00000000" w:rsidR="00000000" w:rsidRPr="00000000">
        <w:rPr>
          <w:rFonts w:ascii="Times New Roman" w:cs="Times New Roman" w:eastAsia="Times New Roman" w:hAnsi="Times New Roman"/>
          <w:b w:val="1"/>
          <w:bCs w:val="1"/>
          <w:sz w:val="26"/>
          <w:szCs w:val="26"/>
          <w:rtl w:val="0"/>
        </w:rPr>
        <w:t xml:space="preserve">Lớp học phần</w:t>
      </w:r>
      <w:r w:rsidDel="00000000" w:rsidR="00000000" w:rsidRPr="00000000">
        <w:rPr>
          <w:rFonts w:ascii="Times New Roman" w:cs="Times New Roman" w:eastAsia="Times New Roman" w:hAnsi="Times New Roman"/>
          <w:sz w:val="26"/>
          <w:szCs w:val="26"/>
          <w:rtl w:val="0"/>
        </w:rPr>
        <w:t xml:space="preserve">. Giảng viên được phân công vào một Lớp học phần cụ thể, và Lớp học phần đó thuộc về một Môn học nhất định.</w:t>
      </w:r>
      <w:r w:rsidDel="00000000" w:rsidR="00000000" w:rsidRPr="00000000">
        <w:rPr>
          <w:rtl w:val="0"/>
        </w:rPr>
      </w:r>
    </w:p>
    <w:sectPr>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