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F4DDA" w14:textId="089A9283" w:rsidR="0079107C" w:rsidRDefault="00217E30" w:rsidP="00C061FC">
      <w:pPr>
        <w:shd w:val="clear" w:color="auto" w:fill="FFFFFF"/>
        <w:spacing w:before="216" w:after="192"/>
        <w:rPr>
          <w:rFonts w:asciiTheme="majorHAnsi" w:hAnsiTheme="majorHAnsi" w:cstheme="majorHAnsi"/>
        </w:rPr>
      </w:pPr>
      <w:r w:rsidRPr="005E652F">
        <w:rPr>
          <w:rFonts w:asciiTheme="majorHAnsi" w:hAnsiTheme="majorHAnsi" w:cstheme="majorHAnsi"/>
        </w:rPr>
        <w:t>“NOTICE”</w:t>
      </w:r>
    </w:p>
    <w:p w14:paraId="2CF35780" w14:textId="0E708DEA" w:rsidR="009652BF" w:rsidRDefault="009652BF" w:rsidP="00C061FC">
      <w:pPr>
        <w:shd w:val="clear" w:color="auto" w:fill="FFFFFF"/>
        <w:spacing w:before="216" w:after="192"/>
        <w:rPr>
          <w:rFonts w:asciiTheme="majorHAnsi" w:hAnsiTheme="majorHAnsi" w:cstheme="majorHAnsi"/>
        </w:rPr>
      </w:pPr>
    </w:p>
    <w:p w14:paraId="0F00F745" w14:textId="77777777" w:rsidR="009652BF" w:rsidRPr="005E652F" w:rsidRDefault="009652BF" w:rsidP="00C061FC">
      <w:pPr>
        <w:shd w:val="clear" w:color="auto" w:fill="FFFFFF"/>
        <w:spacing w:before="216" w:after="192"/>
        <w:rPr>
          <w:rFonts w:asciiTheme="majorHAnsi" w:hAnsiTheme="majorHAnsi" w:cstheme="majorHAnsi"/>
        </w:rPr>
      </w:pPr>
    </w:p>
    <w:p w14:paraId="3EBA1B12" w14:textId="04AB6C10" w:rsidR="00C061FC" w:rsidRPr="005E652F" w:rsidRDefault="00304B23" w:rsidP="00C061FC">
      <w:pPr>
        <w:shd w:val="clear" w:color="auto" w:fill="FFFFFF"/>
        <w:spacing w:before="216" w:after="192"/>
        <w:rPr>
          <w:rFonts w:asciiTheme="majorHAnsi" w:hAnsiTheme="majorHAnsi" w:cstheme="majorHAnsi"/>
        </w:rPr>
      </w:pPr>
      <w:proofErr w:type="spellStart"/>
      <w:r w:rsidRPr="005E652F">
        <w:rPr>
          <w:rFonts w:asciiTheme="majorHAnsi" w:hAnsiTheme="majorHAnsi" w:cstheme="majorHAnsi"/>
        </w:rPr>
        <w:t>UpStream</w:t>
      </w:r>
      <w:proofErr w:type="spellEnd"/>
      <w:r w:rsidR="005B1227" w:rsidRPr="005E652F">
        <w:rPr>
          <w:rFonts w:asciiTheme="majorHAnsi" w:hAnsiTheme="majorHAnsi" w:cstheme="majorHAnsi"/>
        </w:rPr>
        <w:t xml:space="preserve"> </w:t>
      </w:r>
      <w:r w:rsidR="00217E30" w:rsidRPr="005E652F">
        <w:rPr>
          <w:rFonts w:asciiTheme="majorHAnsi" w:hAnsiTheme="majorHAnsi" w:cstheme="majorHAnsi"/>
        </w:rPr>
        <w:t xml:space="preserve">Forestry </w:t>
      </w:r>
      <w:r w:rsidRPr="005E652F">
        <w:rPr>
          <w:rFonts w:asciiTheme="majorHAnsi" w:hAnsiTheme="majorHAnsi" w:cstheme="majorHAnsi"/>
        </w:rPr>
        <w:t xml:space="preserve">Carbon </w:t>
      </w:r>
      <w:r w:rsidR="00217E30" w:rsidRPr="005E652F">
        <w:rPr>
          <w:rFonts w:asciiTheme="majorHAnsi" w:hAnsiTheme="majorHAnsi" w:cstheme="majorHAnsi"/>
        </w:rPr>
        <w:t xml:space="preserve">and LCA Tool, </w:t>
      </w:r>
      <w:r w:rsidR="00450C8A">
        <w:rPr>
          <w:rFonts w:asciiTheme="majorHAnsi" w:hAnsiTheme="majorHAnsi" w:cstheme="majorHAnsi"/>
        </w:rPr>
        <w:t>Beta-Version</w:t>
      </w:r>
      <w:r w:rsidR="00C061FC" w:rsidRPr="005E652F">
        <w:rPr>
          <w:rFonts w:asciiTheme="majorHAnsi" w:hAnsiTheme="majorHAnsi" w:cstheme="majorHAnsi"/>
        </w:rPr>
        <w:t xml:space="preserve"> </w:t>
      </w:r>
    </w:p>
    <w:p w14:paraId="1F93CCE3" w14:textId="488DFF91" w:rsidR="00B82276" w:rsidRPr="005E652F" w:rsidRDefault="00C061FC" w:rsidP="00B9351D">
      <w:pPr>
        <w:rPr>
          <w:rFonts w:asciiTheme="majorHAnsi" w:hAnsiTheme="majorHAnsi" w:cstheme="majorHAnsi"/>
        </w:rPr>
      </w:pPr>
      <w:r w:rsidRPr="005E652F">
        <w:rPr>
          <w:rFonts w:asciiTheme="majorHAnsi" w:hAnsiTheme="majorHAnsi" w:cstheme="majorHAnsi"/>
        </w:rPr>
        <w:t>Copyright (</w:t>
      </w:r>
      <w:r w:rsidR="004A2ECD" w:rsidRPr="005E652F">
        <w:rPr>
          <w:rFonts w:asciiTheme="majorHAnsi" w:hAnsiTheme="majorHAnsi" w:cstheme="majorHAnsi"/>
        </w:rPr>
        <w:t>c)</w:t>
      </w:r>
      <w:r w:rsidRPr="005E652F">
        <w:rPr>
          <w:rFonts w:asciiTheme="majorHAnsi" w:hAnsiTheme="majorHAnsi" w:cstheme="majorHAnsi"/>
        </w:rPr>
        <w:t xml:space="preserve"> 2021 ZGF Ar</w:t>
      </w:r>
      <w:bookmarkStart w:id="0" w:name="_Hlk63427699"/>
      <w:r w:rsidRPr="005E652F">
        <w:rPr>
          <w:rFonts w:asciiTheme="majorHAnsi" w:hAnsiTheme="majorHAnsi" w:cstheme="majorHAnsi"/>
        </w:rPr>
        <w:t>chitec</w:t>
      </w:r>
      <w:bookmarkEnd w:id="0"/>
      <w:r w:rsidRPr="005E652F">
        <w:rPr>
          <w:rFonts w:asciiTheme="majorHAnsi" w:hAnsiTheme="majorHAnsi" w:cstheme="majorHAnsi"/>
        </w:rPr>
        <w:t>ts LLP</w:t>
      </w:r>
      <w:r w:rsidR="00C51AAE" w:rsidRPr="005E652F">
        <w:rPr>
          <w:rFonts w:asciiTheme="majorHAnsi" w:hAnsiTheme="majorHAnsi" w:cstheme="majorHAnsi"/>
        </w:rPr>
        <w:t>, Chuou Zhang</w:t>
      </w:r>
      <w:r w:rsidR="00181E42" w:rsidRPr="005E652F">
        <w:rPr>
          <w:rFonts w:asciiTheme="majorHAnsi" w:hAnsiTheme="majorHAnsi" w:cstheme="majorHAnsi"/>
        </w:rPr>
        <w:t>,</w:t>
      </w:r>
      <w:r w:rsidRPr="005E652F">
        <w:rPr>
          <w:rFonts w:asciiTheme="majorHAnsi" w:hAnsiTheme="majorHAnsi" w:cstheme="majorHAnsi"/>
        </w:rPr>
        <w:t xml:space="preserve"> </w:t>
      </w:r>
      <w:r w:rsidR="00150BE9" w:rsidRPr="005E652F">
        <w:rPr>
          <w:rFonts w:asciiTheme="majorHAnsi" w:eastAsia="Times New Roman" w:hAnsiTheme="majorHAnsi" w:cstheme="majorHAnsi"/>
        </w:rPr>
        <w:t>Indroneil Ganguly</w:t>
      </w:r>
      <w:r w:rsidR="00150BE9" w:rsidRPr="005E652F">
        <w:rPr>
          <w:rFonts w:asciiTheme="majorHAnsi" w:hAnsiTheme="majorHAnsi" w:cstheme="majorHAnsi"/>
        </w:rPr>
        <w:t xml:space="preserve">, </w:t>
      </w:r>
      <w:r w:rsidR="004A2ECD" w:rsidRPr="005E652F">
        <w:rPr>
          <w:rFonts w:asciiTheme="majorHAnsi" w:hAnsiTheme="majorHAnsi" w:cstheme="majorHAnsi"/>
        </w:rPr>
        <w:t>University of Washington</w:t>
      </w:r>
      <w:r w:rsidR="00217E30" w:rsidRPr="005E652F">
        <w:rPr>
          <w:rFonts w:asciiTheme="majorHAnsi" w:hAnsiTheme="majorHAnsi" w:cstheme="majorHAnsi"/>
        </w:rPr>
        <w:t xml:space="preserve">, </w:t>
      </w:r>
      <w:r w:rsidR="004A2ECD" w:rsidRPr="005E652F">
        <w:rPr>
          <w:rFonts w:asciiTheme="majorHAnsi" w:hAnsiTheme="majorHAnsi" w:cstheme="majorHAnsi"/>
        </w:rPr>
        <w:t>and</w:t>
      </w:r>
      <w:r w:rsidR="00217E30" w:rsidRPr="005E652F">
        <w:rPr>
          <w:rFonts w:asciiTheme="majorHAnsi" w:hAnsiTheme="majorHAnsi" w:cstheme="majorHAnsi"/>
        </w:rPr>
        <w:t xml:space="preserve"> </w:t>
      </w:r>
      <w:r w:rsidR="00A61A0D" w:rsidRPr="005E652F">
        <w:rPr>
          <w:rFonts w:asciiTheme="majorHAnsi" w:hAnsiTheme="majorHAnsi" w:cstheme="majorHAnsi"/>
        </w:rPr>
        <w:t>Tomás Méndez Echenagucia</w:t>
      </w:r>
      <w:r w:rsidR="00150BE9" w:rsidRPr="005E652F">
        <w:rPr>
          <w:rFonts w:asciiTheme="majorHAnsi" w:hAnsiTheme="majorHAnsi" w:cstheme="majorHAnsi"/>
        </w:rPr>
        <w:t xml:space="preserve"> </w:t>
      </w:r>
      <w:r w:rsidRPr="005E652F">
        <w:rPr>
          <w:rFonts w:asciiTheme="majorHAnsi" w:hAnsiTheme="majorHAnsi" w:cstheme="majorHAnsi"/>
        </w:rPr>
        <w:t>University of Washington</w:t>
      </w:r>
      <w:r w:rsidR="004A2ECD" w:rsidRPr="005E652F">
        <w:rPr>
          <w:rFonts w:asciiTheme="majorHAnsi" w:hAnsiTheme="majorHAnsi" w:cstheme="majorHAnsi"/>
        </w:rPr>
        <w:t xml:space="preserve"> All rights reserved</w:t>
      </w:r>
      <w:r w:rsidRPr="005E652F">
        <w:rPr>
          <w:rFonts w:asciiTheme="majorHAnsi" w:hAnsiTheme="majorHAnsi" w:cstheme="majorHAnsi"/>
        </w:rPr>
        <w:t>.</w:t>
      </w:r>
    </w:p>
    <w:p w14:paraId="3340E480" w14:textId="3D74A2F6" w:rsidR="004A2ECD" w:rsidRPr="005E652F" w:rsidRDefault="004A2ECD" w:rsidP="004A2ECD">
      <w:pPr>
        <w:shd w:val="clear" w:color="auto" w:fill="FFFFFF"/>
        <w:spacing w:before="216" w:after="192"/>
        <w:rPr>
          <w:rFonts w:asciiTheme="majorHAnsi" w:hAnsiTheme="majorHAnsi" w:cstheme="majorHAnsi"/>
        </w:rPr>
      </w:pPr>
      <w:r w:rsidRPr="005E652F">
        <w:rPr>
          <w:rFonts w:asciiTheme="majorHAnsi" w:hAnsiTheme="majorHAnsi" w:cstheme="majorHAnsi"/>
        </w:rPr>
        <w:t>Licensed under The 3-Clause BSD License</w:t>
      </w:r>
    </w:p>
    <w:p w14:paraId="180289DA" w14:textId="77777777" w:rsidR="00C312B4" w:rsidRPr="005E652F" w:rsidRDefault="00B4366E" w:rsidP="00C312B4">
      <w:pPr>
        <w:rPr>
          <w:rFonts w:asciiTheme="majorHAnsi" w:hAnsiTheme="majorHAnsi" w:cstheme="majorHAnsi"/>
        </w:rPr>
      </w:pPr>
      <w:hyperlink r:id="rId5" w:anchor="section-1-0" w:history="1">
        <w:r w:rsidR="00C312B4" w:rsidRPr="005E652F">
          <w:rPr>
            <w:rStyle w:val="Hyperlink"/>
            <w:rFonts w:asciiTheme="majorHAnsi" w:hAnsiTheme="majorHAnsi" w:cstheme="majorHAnsi"/>
          </w:rPr>
          <w:t>https://comotion.uw.edu/what-we-do/intellectual-property-licensing/open-source/#section-1-0</w:t>
        </w:r>
      </w:hyperlink>
    </w:p>
    <w:p w14:paraId="346F2159" w14:textId="77777777" w:rsidR="00C312B4" w:rsidRPr="005E652F" w:rsidRDefault="00B4366E" w:rsidP="00C312B4">
      <w:pPr>
        <w:rPr>
          <w:rFonts w:asciiTheme="majorHAnsi" w:hAnsiTheme="majorHAnsi" w:cstheme="majorHAnsi"/>
        </w:rPr>
      </w:pPr>
      <w:hyperlink r:id="rId6" w:history="1">
        <w:r w:rsidR="00C312B4" w:rsidRPr="005E652F">
          <w:rPr>
            <w:rStyle w:val="Hyperlink"/>
            <w:rFonts w:asciiTheme="majorHAnsi" w:hAnsiTheme="majorHAnsi" w:cstheme="majorHAnsi"/>
          </w:rPr>
          <w:t>https://opensource.org/licenses/BSD-3-Clause</w:t>
        </w:r>
      </w:hyperlink>
    </w:p>
    <w:p w14:paraId="7C9EB1A9" w14:textId="77777777" w:rsidR="00D13933" w:rsidRPr="005E652F" w:rsidRDefault="00D13933" w:rsidP="00D13933">
      <w:pPr>
        <w:pStyle w:val="NormalWeb"/>
        <w:textAlignment w:val="baseline"/>
        <w:rPr>
          <w:rFonts w:asciiTheme="majorHAnsi" w:hAnsiTheme="majorHAnsi" w:cstheme="majorHAnsi"/>
          <w:color w:val="3D3D3D"/>
          <w:sz w:val="22"/>
          <w:szCs w:val="22"/>
        </w:rPr>
      </w:pPr>
      <w:r w:rsidRPr="005E652F">
        <w:rPr>
          <w:rFonts w:asciiTheme="majorHAnsi" w:hAnsiTheme="majorHAnsi" w:cstheme="majorHAnsi"/>
          <w:color w:val="3D3D3D"/>
          <w:sz w:val="22"/>
          <w:szCs w:val="22"/>
        </w:rPr>
        <w:t>Redistribution and use in source and binary forms, with or without modification, are permitted provided that the following conditions are met:</w:t>
      </w:r>
    </w:p>
    <w:p w14:paraId="6F129548" w14:textId="470808C1" w:rsidR="00D13933" w:rsidRPr="005E652F" w:rsidRDefault="00D13933" w:rsidP="004A2ECD">
      <w:pPr>
        <w:pStyle w:val="NormalWeb"/>
        <w:numPr>
          <w:ilvl w:val="0"/>
          <w:numId w:val="8"/>
        </w:numPr>
        <w:textAlignment w:val="baseline"/>
        <w:rPr>
          <w:rFonts w:asciiTheme="majorHAnsi" w:hAnsiTheme="majorHAnsi" w:cstheme="majorHAnsi"/>
          <w:color w:val="3D3D3D"/>
          <w:sz w:val="22"/>
          <w:szCs w:val="22"/>
        </w:rPr>
      </w:pPr>
      <w:r w:rsidRPr="005E652F">
        <w:rPr>
          <w:rFonts w:asciiTheme="majorHAnsi" w:hAnsiTheme="majorHAnsi" w:cstheme="majorHAnsi"/>
          <w:color w:val="3D3D3D"/>
          <w:sz w:val="22"/>
          <w:szCs w:val="22"/>
        </w:rPr>
        <w:t>Redistributions of source code must retain the above copyright notice, this list of conditions and the following disclaimer.</w:t>
      </w:r>
    </w:p>
    <w:p w14:paraId="1D26E37B" w14:textId="156A30FA" w:rsidR="004A2ECD" w:rsidRPr="005E652F" w:rsidRDefault="00D13933" w:rsidP="008A2F88">
      <w:pPr>
        <w:pStyle w:val="NormalWeb"/>
        <w:numPr>
          <w:ilvl w:val="0"/>
          <w:numId w:val="8"/>
        </w:numPr>
        <w:textAlignment w:val="baseline"/>
        <w:rPr>
          <w:rFonts w:asciiTheme="majorHAnsi" w:hAnsiTheme="majorHAnsi" w:cstheme="majorHAnsi"/>
          <w:color w:val="3D3D3D"/>
          <w:sz w:val="22"/>
          <w:szCs w:val="22"/>
        </w:rPr>
      </w:pPr>
      <w:r w:rsidRPr="005E652F">
        <w:rPr>
          <w:rFonts w:asciiTheme="majorHAnsi" w:hAnsiTheme="majorHAnsi" w:cstheme="majorHAnsi"/>
          <w:color w:val="3D3D3D"/>
          <w:sz w:val="22"/>
          <w:szCs w:val="22"/>
        </w:rPr>
        <w:t>Redistributions in binary form must reproduce the above copyright notice, this list of conditions and the following disclaimer in the documentation and/or other materials provided with the distribution.</w:t>
      </w:r>
    </w:p>
    <w:p w14:paraId="0FA42497" w14:textId="5C6B584A" w:rsidR="00D13933" w:rsidRPr="005E652F" w:rsidRDefault="00D13933" w:rsidP="004A2ECD">
      <w:pPr>
        <w:pStyle w:val="NormalWeb"/>
        <w:numPr>
          <w:ilvl w:val="0"/>
          <w:numId w:val="8"/>
        </w:numPr>
        <w:textAlignment w:val="baseline"/>
        <w:rPr>
          <w:rFonts w:asciiTheme="majorHAnsi" w:hAnsiTheme="majorHAnsi" w:cstheme="majorHAnsi"/>
          <w:color w:val="3D3D3D"/>
          <w:sz w:val="22"/>
          <w:szCs w:val="22"/>
        </w:rPr>
      </w:pPr>
      <w:r w:rsidRPr="005E652F">
        <w:rPr>
          <w:rFonts w:asciiTheme="majorHAnsi" w:hAnsiTheme="majorHAnsi" w:cstheme="majorHAnsi"/>
          <w:color w:val="3D3D3D"/>
          <w:sz w:val="22"/>
          <w:szCs w:val="22"/>
        </w:rPr>
        <w:t>Neither the name of the University of Washington nor the names of its contributors may be used to endorse or promote products derived from this software without specific prior written permission.</w:t>
      </w:r>
    </w:p>
    <w:p w14:paraId="0A2E5BC9" w14:textId="10E26200" w:rsidR="00D13933" w:rsidRPr="005E652F" w:rsidRDefault="00D13933" w:rsidP="00D13933">
      <w:pPr>
        <w:pStyle w:val="NormalWeb"/>
        <w:textAlignment w:val="baseline"/>
        <w:rPr>
          <w:rFonts w:asciiTheme="majorHAnsi" w:hAnsiTheme="majorHAnsi" w:cstheme="majorHAnsi"/>
          <w:color w:val="3D3D3D"/>
          <w:sz w:val="22"/>
          <w:szCs w:val="22"/>
        </w:rPr>
      </w:pPr>
      <w:r w:rsidRPr="005E652F">
        <w:rPr>
          <w:rFonts w:asciiTheme="majorHAnsi" w:hAnsiTheme="majorHAnsi" w:cstheme="majorHAnsi"/>
          <w:color w:val="3D3D3D"/>
          <w:sz w:val="22"/>
          <w:szCs w:val="22"/>
        </w:rPr>
        <w:t>THIS SOFTWARE IS PROVIDED BY THE UNIVERSITY OF WASHINGTON AND CONTRIBUTORS "AS IS" AND ANY EXPRESS OR IMPLIED WARRANTIES, INCLUDING, BUT NOT LIMITED TO, THE IMPLIED WARRANTIES OF MERCHANTABILITY AND FITNESS FOR A PARTICULAR PURPOSE ARE DISCLAIMED. IN NO EVENT SHALL THE UNIVERSITY OF WASHINGTON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7D65617" w14:textId="77777777" w:rsidR="00C312B4" w:rsidRPr="005E652F" w:rsidRDefault="00C312B4" w:rsidP="00D13933">
      <w:pPr>
        <w:pStyle w:val="NormalWeb"/>
        <w:textAlignment w:val="baseline"/>
        <w:rPr>
          <w:rFonts w:asciiTheme="majorHAnsi" w:hAnsiTheme="majorHAnsi" w:cstheme="majorHAnsi"/>
          <w:color w:val="3D3D3D"/>
          <w:sz w:val="22"/>
          <w:szCs w:val="22"/>
        </w:rPr>
      </w:pPr>
    </w:p>
    <w:p w14:paraId="4F68D41F" w14:textId="09A7E220" w:rsidR="004A2ECD" w:rsidRPr="005E652F" w:rsidRDefault="00304B23" w:rsidP="004A2ECD">
      <w:pPr>
        <w:rPr>
          <w:rFonts w:asciiTheme="majorHAnsi" w:hAnsiTheme="majorHAnsi" w:cstheme="majorHAnsi"/>
        </w:rPr>
      </w:pPr>
      <w:proofErr w:type="spellStart"/>
      <w:r w:rsidRPr="005E652F">
        <w:rPr>
          <w:rFonts w:asciiTheme="majorHAnsi" w:hAnsiTheme="majorHAnsi" w:cstheme="majorHAnsi"/>
        </w:rPr>
        <w:t>UpStream</w:t>
      </w:r>
      <w:proofErr w:type="spellEnd"/>
      <w:r w:rsidR="004A2ECD" w:rsidRPr="005E652F">
        <w:rPr>
          <w:rFonts w:asciiTheme="majorHAnsi" w:hAnsiTheme="majorHAnsi" w:cstheme="majorHAnsi"/>
        </w:rPr>
        <w:t xml:space="preserve"> Forestry</w:t>
      </w:r>
      <w:r w:rsidRPr="005E652F">
        <w:rPr>
          <w:rFonts w:asciiTheme="majorHAnsi" w:hAnsiTheme="majorHAnsi" w:cstheme="majorHAnsi"/>
        </w:rPr>
        <w:t xml:space="preserve"> Carbon</w:t>
      </w:r>
      <w:r w:rsidR="004A2ECD" w:rsidRPr="005E652F">
        <w:rPr>
          <w:rFonts w:asciiTheme="majorHAnsi" w:hAnsiTheme="majorHAnsi" w:cstheme="majorHAnsi"/>
        </w:rPr>
        <w:t xml:space="preserve"> and LCA Tool is a collaboration of ZGF Architects LLP and the University of Washington Applied Research Consortium, College of Built Environments. The authors include Jacob Dunn, Chuou Zhang, Marty Brennan, </w:t>
      </w:r>
      <w:r w:rsidR="004A2ECD" w:rsidRPr="005E652F">
        <w:rPr>
          <w:rFonts w:asciiTheme="majorHAnsi" w:eastAsia="Times New Roman" w:hAnsiTheme="majorHAnsi" w:cstheme="majorHAnsi"/>
        </w:rPr>
        <w:t>Indroneil Ganguly</w:t>
      </w:r>
      <w:r w:rsidR="004A2ECD" w:rsidRPr="005E652F">
        <w:rPr>
          <w:rFonts w:asciiTheme="majorHAnsi" w:hAnsiTheme="majorHAnsi" w:cstheme="majorHAnsi"/>
        </w:rPr>
        <w:t>, and Tomás Méndez Echenagucia.</w:t>
      </w:r>
    </w:p>
    <w:p w14:paraId="3DF20517" w14:textId="77777777" w:rsidR="00C312B4" w:rsidRPr="005E652F" w:rsidRDefault="00C312B4" w:rsidP="004A2ECD">
      <w:pPr>
        <w:rPr>
          <w:rFonts w:asciiTheme="majorHAnsi" w:hAnsiTheme="majorHAnsi" w:cstheme="majorHAnsi"/>
        </w:rPr>
      </w:pPr>
    </w:p>
    <w:p w14:paraId="5D70F2FC" w14:textId="77777777" w:rsidR="004A2ECD" w:rsidRPr="005E652F" w:rsidRDefault="004A2ECD" w:rsidP="004A2ECD">
      <w:pPr>
        <w:rPr>
          <w:rFonts w:asciiTheme="majorHAnsi" w:eastAsia="Times New Roman" w:hAnsiTheme="majorHAnsi" w:cstheme="majorHAnsi"/>
        </w:rPr>
      </w:pPr>
      <w:r w:rsidRPr="005E652F">
        <w:rPr>
          <w:rFonts w:asciiTheme="majorHAnsi" w:eastAsia="Times New Roman" w:hAnsiTheme="majorHAnsi" w:cstheme="majorHAnsi"/>
        </w:rPr>
        <w:t>================================================================================</w:t>
      </w:r>
    </w:p>
    <w:p w14:paraId="395ED1E1" w14:textId="199E3F8E" w:rsidR="00450C8A" w:rsidRDefault="00450C8A" w:rsidP="00450C8A">
      <w:pPr>
        <w:rPr>
          <w:rFonts w:asciiTheme="majorHAnsi" w:hAnsiTheme="majorHAnsi" w:cstheme="majorHAnsi"/>
        </w:rPr>
      </w:pPr>
      <w:r w:rsidRPr="00450C8A">
        <w:rPr>
          <w:rFonts w:asciiTheme="majorHAnsi" w:hAnsiTheme="majorHAnsi" w:cstheme="majorHAnsi"/>
        </w:rPr>
        <w:lastRenderedPageBreak/>
        <w:t xml:space="preserve">The </w:t>
      </w:r>
      <w:r w:rsidR="00E3044D">
        <w:rPr>
          <w:rFonts w:asciiTheme="majorHAnsi" w:hAnsiTheme="majorHAnsi" w:cstheme="majorHAnsi"/>
        </w:rPr>
        <w:t xml:space="preserve">spreadsheet tool </w:t>
      </w:r>
      <w:r w:rsidRPr="00450C8A">
        <w:rPr>
          <w:rFonts w:asciiTheme="majorHAnsi" w:hAnsiTheme="majorHAnsi" w:cstheme="majorHAnsi"/>
        </w:rPr>
        <w:t>relied on Microsoft Excel, version (16.0.13628.20318) / July 6, 2021</w:t>
      </w:r>
    </w:p>
    <w:p w14:paraId="24908137" w14:textId="77777777" w:rsidR="00E3044D" w:rsidRDefault="00E3044D" w:rsidP="00450C8A">
      <w:pPr>
        <w:rPr>
          <w:rFonts w:asciiTheme="majorHAnsi" w:hAnsiTheme="majorHAnsi" w:cstheme="majorHAnsi"/>
        </w:rPr>
      </w:pPr>
    </w:p>
    <w:p w14:paraId="24B7E297" w14:textId="7B727FFB" w:rsidR="00420295" w:rsidRPr="005E652F" w:rsidRDefault="00420295" w:rsidP="00420295">
      <w:pPr>
        <w:shd w:val="clear" w:color="auto" w:fill="FFFFFF"/>
        <w:spacing w:before="216" w:after="192"/>
        <w:rPr>
          <w:rFonts w:asciiTheme="majorHAnsi" w:hAnsiTheme="majorHAnsi" w:cstheme="majorHAnsi"/>
        </w:rPr>
      </w:pPr>
      <w:r>
        <w:rPr>
          <w:rFonts w:asciiTheme="majorHAnsi" w:hAnsiTheme="majorHAnsi" w:cstheme="majorHAnsi"/>
        </w:rPr>
        <w:t>TALLY DATA USE &amp; ATTRIBUTION</w:t>
      </w:r>
    </w:p>
    <w:p w14:paraId="3FBC07DD" w14:textId="32DEDAAF" w:rsidR="001F1459" w:rsidRPr="005E652F" w:rsidRDefault="001F1459" w:rsidP="001F1459">
      <w:pPr>
        <w:rPr>
          <w:rFonts w:asciiTheme="majorHAnsi" w:eastAsia="Times New Roman" w:hAnsiTheme="majorHAnsi" w:cstheme="majorHAnsi"/>
          <w:color w:val="FF0000"/>
        </w:rPr>
      </w:pPr>
      <w:r w:rsidRPr="005E652F">
        <w:rPr>
          <w:rFonts w:asciiTheme="majorHAnsi" w:eastAsia="Times New Roman" w:hAnsiTheme="majorHAnsi" w:cstheme="majorHAnsi"/>
          <w:color w:val="FF0000"/>
        </w:rPr>
        <w:t xml:space="preserve">This product includes data outputted from the licensed operation of Tally Life Cycle Assessment App by </w:t>
      </w:r>
      <w:r w:rsidR="00DF659A" w:rsidRPr="005E652F">
        <w:rPr>
          <w:rFonts w:asciiTheme="majorHAnsi" w:eastAsia="Times New Roman" w:hAnsiTheme="majorHAnsi" w:cstheme="majorHAnsi"/>
          <w:color w:val="FF0000"/>
        </w:rPr>
        <w:t>Building Transparency.</w:t>
      </w:r>
      <w:r w:rsidR="00B4366E">
        <w:rPr>
          <w:rFonts w:asciiTheme="majorHAnsi" w:eastAsia="Times New Roman" w:hAnsiTheme="majorHAnsi" w:cstheme="majorHAnsi"/>
          <w:color w:val="FF0000"/>
        </w:rPr>
        <w:t xml:space="preserve">  </w:t>
      </w:r>
    </w:p>
    <w:p w14:paraId="0898412F" w14:textId="4A6FEB37" w:rsidR="00DF659A" w:rsidRPr="005E652F" w:rsidRDefault="00B4366E" w:rsidP="001F1459">
      <w:pPr>
        <w:rPr>
          <w:rFonts w:asciiTheme="majorHAnsi" w:eastAsia="Times New Roman" w:hAnsiTheme="majorHAnsi" w:cstheme="majorHAnsi"/>
          <w:color w:val="FF0000"/>
        </w:rPr>
      </w:pPr>
      <w:hyperlink r:id="rId7" w:history="1">
        <w:r w:rsidR="00DF659A" w:rsidRPr="005E652F">
          <w:rPr>
            <w:rStyle w:val="Hyperlink"/>
            <w:rFonts w:asciiTheme="majorHAnsi" w:eastAsia="Times New Roman" w:hAnsiTheme="majorHAnsi" w:cstheme="majorHAnsi"/>
          </w:rPr>
          <w:t>https://www.buildingtransparency.org/tally/</w:t>
        </w:r>
      </w:hyperlink>
    </w:p>
    <w:p w14:paraId="04978474" w14:textId="77777777" w:rsidR="001F1459" w:rsidRPr="005E652F" w:rsidRDefault="001F1459" w:rsidP="001F1459">
      <w:pPr>
        <w:rPr>
          <w:rFonts w:asciiTheme="majorHAnsi" w:eastAsia="Times New Roman" w:hAnsiTheme="majorHAnsi" w:cstheme="majorHAnsi"/>
        </w:rPr>
      </w:pPr>
      <w:r w:rsidRPr="005E652F">
        <w:rPr>
          <w:rFonts w:asciiTheme="majorHAnsi" w:eastAsia="Times New Roman" w:hAnsiTheme="majorHAnsi" w:cstheme="majorHAnsi"/>
        </w:rPr>
        <w:t>================================================================================</w:t>
      </w:r>
    </w:p>
    <w:p w14:paraId="46DF9A5B" w14:textId="41761D6B" w:rsidR="00C061FC" w:rsidRPr="005E652F" w:rsidRDefault="00C312B4" w:rsidP="00C061FC">
      <w:pPr>
        <w:shd w:val="clear" w:color="auto" w:fill="FFFFFF"/>
        <w:spacing w:before="216" w:after="192"/>
        <w:rPr>
          <w:rFonts w:asciiTheme="majorHAnsi" w:hAnsiTheme="majorHAnsi" w:cstheme="majorHAnsi"/>
        </w:rPr>
      </w:pPr>
      <w:r w:rsidRPr="005E652F">
        <w:rPr>
          <w:rFonts w:asciiTheme="majorHAnsi" w:hAnsiTheme="majorHAnsi" w:cstheme="majorHAnsi"/>
        </w:rPr>
        <w:t>WEBSITE DISTRIBUTION</w:t>
      </w:r>
    </w:p>
    <w:p w14:paraId="507C4A10" w14:textId="06262754" w:rsidR="00F13FEC" w:rsidRPr="005E652F" w:rsidRDefault="00B4366E" w:rsidP="00C312B4">
      <w:pPr>
        <w:rPr>
          <w:rFonts w:asciiTheme="majorHAnsi" w:hAnsiTheme="majorHAnsi" w:cstheme="majorHAnsi"/>
        </w:rPr>
      </w:pPr>
      <w:hyperlink r:id="rId8" w:history="1">
        <w:proofErr w:type="spellStart"/>
        <w:r w:rsidR="00F13FEC" w:rsidRPr="005E652F">
          <w:rPr>
            <w:rStyle w:val="Hyperlink"/>
            <w:rFonts w:asciiTheme="majorHAnsi" w:hAnsiTheme="majorHAnsi" w:cstheme="majorHAnsi"/>
          </w:rPr>
          <w:t>Github</w:t>
        </w:r>
        <w:proofErr w:type="spellEnd"/>
        <w:r w:rsidR="00F13FEC" w:rsidRPr="005E652F">
          <w:rPr>
            <w:rStyle w:val="Hyperlink"/>
            <w:rFonts w:asciiTheme="majorHAnsi" w:hAnsiTheme="majorHAnsi" w:cstheme="majorHAnsi"/>
          </w:rPr>
          <w:t xml:space="preserve"> repository</w:t>
        </w:r>
      </w:hyperlink>
      <w:r w:rsidR="00B5242C" w:rsidRPr="005E652F">
        <w:rPr>
          <w:rFonts w:asciiTheme="majorHAnsi" w:hAnsiTheme="majorHAnsi" w:cstheme="majorHAnsi"/>
        </w:rPr>
        <w:t xml:space="preserve">: </w:t>
      </w:r>
    </w:p>
    <w:p w14:paraId="1B697195" w14:textId="77777777" w:rsidR="00C312B4" w:rsidRPr="005E652F" w:rsidRDefault="00C312B4" w:rsidP="00C312B4">
      <w:pPr>
        <w:rPr>
          <w:rFonts w:asciiTheme="majorHAnsi" w:eastAsia="Times New Roman" w:hAnsiTheme="majorHAnsi" w:cstheme="majorHAnsi"/>
        </w:rPr>
      </w:pPr>
      <w:r w:rsidRPr="005E652F">
        <w:rPr>
          <w:rFonts w:asciiTheme="majorHAnsi" w:eastAsia="Times New Roman" w:hAnsiTheme="majorHAnsi" w:cstheme="majorHAnsi"/>
        </w:rPr>
        <w:t>================================================================================</w:t>
      </w:r>
    </w:p>
    <w:p w14:paraId="569DB324" w14:textId="77777777" w:rsidR="00C312B4" w:rsidRPr="005E652F" w:rsidRDefault="00C312B4" w:rsidP="00C312B4">
      <w:pPr>
        <w:shd w:val="clear" w:color="auto" w:fill="FFFFFF"/>
        <w:spacing w:before="216" w:after="192"/>
        <w:rPr>
          <w:rFonts w:asciiTheme="majorHAnsi" w:hAnsiTheme="majorHAnsi" w:cstheme="majorHAnsi"/>
        </w:rPr>
      </w:pPr>
      <w:r w:rsidRPr="005E652F">
        <w:rPr>
          <w:rFonts w:asciiTheme="majorHAnsi" w:hAnsiTheme="majorHAnsi" w:cstheme="majorHAnsi"/>
        </w:rPr>
        <w:t>ACKNOWLEDGEMENTS:</w:t>
      </w:r>
    </w:p>
    <w:p w14:paraId="7AEE5FB0" w14:textId="77777777" w:rsidR="00C312B4" w:rsidRPr="005E652F" w:rsidRDefault="00C312B4" w:rsidP="00C312B4">
      <w:pPr>
        <w:rPr>
          <w:rFonts w:asciiTheme="majorHAnsi" w:eastAsia="Times New Roman" w:hAnsiTheme="majorHAnsi" w:cstheme="majorHAnsi"/>
        </w:rPr>
      </w:pPr>
      <w:r w:rsidRPr="005E652F">
        <w:rPr>
          <w:rFonts w:asciiTheme="majorHAnsi" w:eastAsia="Times New Roman" w:hAnsiTheme="majorHAnsi" w:cstheme="majorHAnsi"/>
        </w:rPr>
        <w:t>Special thanks to Todd Stine and Victoria Nichols at ZGF</w:t>
      </w:r>
    </w:p>
    <w:p w14:paraId="25D9ED8F" w14:textId="329CFC44" w:rsidR="00C312B4" w:rsidRPr="005E652F" w:rsidRDefault="00C312B4" w:rsidP="00C312B4">
      <w:pPr>
        <w:rPr>
          <w:rFonts w:asciiTheme="majorHAnsi" w:eastAsia="Times New Roman" w:hAnsiTheme="majorHAnsi" w:cstheme="majorHAnsi"/>
        </w:rPr>
      </w:pPr>
      <w:r w:rsidRPr="005E652F">
        <w:rPr>
          <w:rFonts w:asciiTheme="majorHAnsi" w:eastAsia="Times New Roman" w:hAnsiTheme="majorHAnsi" w:cstheme="majorHAnsi"/>
        </w:rPr>
        <w:t xml:space="preserve">Special thanks to Roderick Bates at </w:t>
      </w:r>
      <w:proofErr w:type="spellStart"/>
      <w:r w:rsidRPr="005E652F">
        <w:rPr>
          <w:rFonts w:asciiTheme="majorHAnsi" w:eastAsia="Times New Roman" w:hAnsiTheme="majorHAnsi" w:cstheme="majorHAnsi"/>
        </w:rPr>
        <w:t>KieranTimberlake</w:t>
      </w:r>
      <w:proofErr w:type="spellEnd"/>
    </w:p>
    <w:p w14:paraId="4B869B56" w14:textId="244A2176" w:rsidR="003748FC" w:rsidRPr="005E652F" w:rsidRDefault="003748FC" w:rsidP="00C312B4">
      <w:pPr>
        <w:rPr>
          <w:rFonts w:asciiTheme="majorHAnsi" w:eastAsia="Times New Roman" w:hAnsiTheme="majorHAnsi" w:cstheme="majorHAnsi"/>
        </w:rPr>
      </w:pPr>
      <w:r w:rsidRPr="005E652F">
        <w:rPr>
          <w:rFonts w:asciiTheme="majorHAnsi" w:eastAsia="Times New Roman" w:hAnsiTheme="majorHAnsi" w:cstheme="majorHAnsi"/>
        </w:rPr>
        <w:t xml:space="preserve">Special thanks to David Diaz at </w:t>
      </w:r>
      <w:proofErr w:type="spellStart"/>
      <w:r w:rsidRPr="005E652F">
        <w:rPr>
          <w:rFonts w:asciiTheme="majorHAnsi" w:eastAsia="Times New Roman" w:hAnsiTheme="majorHAnsi" w:cstheme="majorHAnsi"/>
        </w:rPr>
        <w:t>Ecotrust</w:t>
      </w:r>
      <w:proofErr w:type="spellEnd"/>
    </w:p>
    <w:p w14:paraId="347B3BED" w14:textId="1E2C5A33" w:rsidR="00C312B4" w:rsidRPr="005E652F" w:rsidRDefault="00C312B4" w:rsidP="00C312B4">
      <w:pPr>
        <w:rPr>
          <w:rFonts w:asciiTheme="majorHAnsi" w:eastAsia="Times New Roman" w:hAnsiTheme="majorHAnsi" w:cstheme="majorHAnsi"/>
        </w:rPr>
      </w:pPr>
      <w:r w:rsidRPr="005E652F">
        <w:rPr>
          <w:rFonts w:asciiTheme="majorHAnsi" w:eastAsia="Times New Roman" w:hAnsiTheme="majorHAnsi" w:cstheme="majorHAnsi"/>
        </w:rPr>
        <w:t xml:space="preserve">Special thanks to </w:t>
      </w:r>
      <w:r w:rsidR="009652BF">
        <w:rPr>
          <w:rFonts w:asciiTheme="majorHAnsi" w:eastAsia="Times New Roman" w:hAnsiTheme="majorHAnsi" w:cstheme="majorHAnsi"/>
        </w:rPr>
        <w:t>Steph Carlisle at</w:t>
      </w:r>
      <w:r w:rsidRPr="005E652F">
        <w:rPr>
          <w:rFonts w:asciiTheme="majorHAnsi" w:eastAsia="Times New Roman" w:hAnsiTheme="majorHAnsi" w:cstheme="majorHAnsi"/>
        </w:rPr>
        <w:t xml:space="preserve"> Carbon Leadership Forum</w:t>
      </w:r>
    </w:p>
    <w:p w14:paraId="76B6B6AE" w14:textId="03029861" w:rsidR="00C312B4" w:rsidRDefault="00C312B4" w:rsidP="00C312B4">
      <w:pPr>
        <w:rPr>
          <w:rFonts w:asciiTheme="majorHAnsi" w:eastAsia="Times New Roman" w:hAnsiTheme="majorHAnsi" w:cstheme="majorHAnsi"/>
        </w:rPr>
      </w:pPr>
      <w:r w:rsidRPr="005E652F">
        <w:rPr>
          <w:rFonts w:asciiTheme="majorHAnsi" w:eastAsia="Times New Roman" w:hAnsiTheme="majorHAnsi" w:cstheme="majorHAnsi"/>
        </w:rPr>
        <w:t xml:space="preserve">Special thanks to </w:t>
      </w:r>
      <w:r w:rsidR="009652BF">
        <w:rPr>
          <w:rFonts w:asciiTheme="majorHAnsi" w:eastAsia="Times New Roman" w:hAnsiTheme="majorHAnsi" w:cstheme="majorHAnsi"/>
        </w:rPr>
        <w:t>Stacy Smedley at Building Transparency</w:t>
      </w:r>
    </w:p>
    <w:p w14:paraId="159C7970" w14:textId="58A536DF" w:rsidR="00450C8A" w:rsidRPr="005E652F" w:rsidRDefault="00450C8A" w:rsidP="00C312B4">
      <w:pPr>
        <w:rPr>
          <w:rFonts w:asciiTheme="majorHAnsi" w:eastAsia="Times New Roman" w:hAnsiTheme="majorHAnsi" w:cstheme="majorHAnsi"/>
        </w:rPr>
      </w:pPr>
      <w:r w:rsidRPr="005E652F">
        <w:rPr>
          <w:rFonts w:asciiTheme="majorHAnsi" w:eastAsia="Times New Roman" w:hAnsiTheme="majorHAnsi" w:cstheme="majorHAnsi"/>
        </w:rPr>
        <w:t>Special thanks to</w:t>
      </w:r>
      <w:r>
        <w:rPr>
          <w:rFonts w:asciiTheme="majorHAnsi" w:eastAsia="Times New Roman" w:hAnsiTheme="majorHAnsi" w:cstheme="majorHAnsi"/>
        </w:rPr>
        <w:t xml:space="preserve"> </w:t>
      </w:r>
      <w:r w:rsidRPr="00450C8A">
        <w:rPr>
          <w:rFonts w:asciiTheme="majorHAnsi" w:eastAsia="Times New Roman" w:hAnsiTheme="majorHAnsi" w:cstheme="majorHAnsi"/>
        </w:rPr>
        <w:t>Maggie</w:t>
      </w:r>
      <w:r w:rsidRPr="005E652F">
        <w:rPr>
          <w:rFonts w:asciiTheme="majorHAnsi" w:eastAsia="Times New Roman" w:hAnsiTheme="majorHAnsi" w:cstheme="majorHAnsi"/>
        </w:rPr>
        <w:t xml:space="preserve"> </w:t>
      </w:r>
      <w:r w:rsidRPr="00450C8A">
        <w:rPr>
          <w:rFonts w:asciiTheme="majorHAnsi" w:eastAsia="Times New Roman" w:hAnsiTheme="majorHAnsi" w:cstheme="majorHAnsi"/>
        </w:rPr>
        <w:t>Wildnauer</w:t>
      </w:r>
      <w:r>
        <w:rPr>
          <w:rFonts w:asciiTheme="majorHAnsi" w:eastAsia="Times New Roman" w:hAnsiTheme="majorHAnsi" w:cstheme="majorHAnsi"/>
        </w:rPr>
        <w:t xml:space="preserve"> at </w:t>
      </w:r>
      <w:proofErr w:type="spellStart"/>
      <w:r>
        <w:rPr>
          <w:rFonts w:asciiTheme="majorHAnsi" w:eastAsia="Times New Roman" w:hAnsiTheme="majorHAnsi" w:cstheme="majorHAnsi"/>
        </w:rPr>
        <w:t>S</w:t>
      </w:r>
      <w:r w:rsidRPr="00450C8A">
        <w:rPr>
          <w:rFonts w:asciiTheme="majorHAnsi" w:eastAsia="Times New Roman" w:hAnsiTheme="majorHAnsi" w:cstheme="majorHAnsi"/>
        </w:rPr>
        <w:t>phera</w:t>
      </w:r>
      <w:proofErr w:type="spellEnd"/>
    </w:p>
    <w:p w14:paraId="5A8B2B45" w14:textId="0ABEDA6A" w:rsidR="00C312B4" w:rsidRPr="005E652F" w:rsidRDefault="00C312B4" w:rsidP="00C312B4">
      <w:pPr>
        <w:rPr>
          <w:rFonts w:asciiTheme="majorHAnsi" w:eastAsia="Times New Roman" w:hAnsiTheme="majorHAnsi" w:cstheme="majorHAnsi"/>
        </w:rPr>
      </w:pPr>
      <w:r w:rsidRPr="005E652F">
        <w:rPr>
          <w:rFonts w:asciiTheme="majorHAnsi" w:eastAsia="Times New Roman" w:hAnsiTheme="majorHAnsi" w:cstheme="majorHAnsi"/>
        </w:rPr>
        <w:t>Special thanks to the ARC program Teri Thomson Randall and Dean Renée Cheng</w:t>
      </w:r>
    </w:p>
    <w:sectPr w:rsidR="00C312B4" w:rsidRPr="005E6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52C96"/>
    <w:multiLevelType w:val="hybridMultilevel"/>
    <w:tmpl w:val="8108A2EA"/>
    <w:lvl w:ilvl="0" w:tplc="941C6878">
      <w:numFmt w:val="bullet"/>
      <w:lvlText w:val="-"/>
      <w:lvlJc w:val="left"/>
      <w:pPr>
        <w:ind w:left="1260" w:hanging="360"/>
      </w:pPr>
      <w:rPr>
        <w:rFonts w:ascii="Calibri Light" w:eastAsiaTheme="minorHAnsi" w:hAnsi="Calibri Light" w:cs="Calibri Light"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58B66BF"/>
    <w:multiLevelType w:val="hybridMultilevel"/>
    <w:tmpl w:val="E774025C"/>
    <w:lvl w:ilvl="0" w:tplc="0409000F">
      <w:start w:val="1"/>
      <w:numFmt w:val="decimal"/>
      <w:lvlText w:val="%1."/>
      <w:lvlJc w:val="left"/>
      <w:pPr>
        <w:ind w:left="126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B9B74D9"/>
    <w:multiLevelType w:val="multilevel"/>
    <w:tmpl w:val="F8C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B3280"/>
    <w:multiLevelType w:val="hybridMultilevel"/>
    <w:tmpl w:val="C2D60C36"/>
    <w:lvl w:ilvl="0" w:tplc="145437E6">
      <w:numFmt w:val="bullet"/>
      <w:lvlText w:val="-"/>
      <w:lvlJc w:val="left"/>
      <w:pPr>
        <w:ind w:left="1133" w:hanging="360"/>
      </w:pPr>
      <w:rPr>
        <w:rFonts w:ascii="Calibri" w:eastAsiaTheme="minorHAnsi" w:hAnsi="Calibri" w:cs="Calibri"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4" w15:restartNumberingAfterBreak="0">
    <w:nsid w:val="2963714A"/>
    <w:multiLevelType w:val="hybridMultilevel"/>
    <w:tmpl w:val="DE1C684C"/>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B3725F3"/>
    <w:multiLevelType w:val="hybridMultilevel"/>
    <w:tmpl w:val="1D42F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9B32E9"/>
    <w:multiLevelType w:val="hybridMultilevel"/>
    <w:tmpl w:val="A61E7E18"/>
    <w:lvl w:ilvl="0" w:tplc="B3729EF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D25CB9"/>
    <w:multiLevelType w:val="hybridMultilevel"/>
    <w:tmpl w:val="FC7E2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EB18E3"/>
    <w:multiLevelType w:val="hybridMultilevel"/>
    <w:tmpl w:val="CECABFCA"/>
    <w:lvl w:ilvl="0" w:tplc="941C6878">
      <w:numFmt w:val="bullet"/>
      <w:lvlText w:val="-"/>
      <w:lvlJc w:val="left"/>
      <w:pPr>
        <w:ind w:left="81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263BB8"/>
    <w:multiLevelType w:val="hybridMultilevel"/>
    <w:tmpl w:val="5C2A1BAE"/>
    <w:lvl w:ilvl="0" w:tplc="941C6878">
      <w:numFmt w:val="bullet"/>
      <w:lvlText w:val="-"/>
      <w:lvlJc w:val="left"/>
      <w:pPr>
        <w:ind w:left="810" w:hanging="360"/>
      </w:pPr>
      <w:rPr>
        <w:rFonts w:ascii="Calibri Light" w:eastAsiaTheme="minorHAnsi" w:hAnsi="Calibri Light" w:cs="Calibri Light"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4E7C3FB9"/>
    <w:multiLevelType w:val="hybridMultilevel"/>
    <w:tmpl w:val="E116BD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5D5561AA"/>
    <w:multiLevelType w:val="hybridMultilevel"/>
    <w:tmpl w:val="CD246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BD10BB"/>
    <w:multiLevelType w:val="multilevel"/>
    <w:tmpl w:val="067C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8448D"/>
    <w:multiLevelType w:val="hybridMultilevel"/>
    <w:tmpl w:val="0D365746"/>
    <w:lvl w:ilvl="0" w:tplc="B3729E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485BC6"/>
    <w:multiLevelType w:val="hybridMultilevel"/>
    <w:tmpl w:val="1BB2BF26"/>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5"/>
  </w:num>
  <w:num w:numId="4">
    <w:abstractNumId w:val="7"/>
  </w:num>
  <w:num w:numId="5">
    <w:abstractNumId w:val="6"/>
  </w:num>
  <w:num w:numId="6">
    <w:abstractNumId w:val="2"/>
  </w:num>
  <w:num w:numId="7">
    <w:abstractNumId w:val="12"/>
  </w:num>
  <w:num w:numId="8">
    <w:abstractNumId w:val="11"/>
  </w:num>
  <w:num w:numId="9">
    <w:abstractNumId w:val="10"/>
  </w:num>
  <w:num w:numId="10">
    <w:abstractNumId w:val="9"/>
  </w:num>
  <w:num w:numId="11">
    <w:abstractNumId w:val="0"/>
  </w:num>
  <w:num w:numId="12">
    <w:abstractNumId w:val="8"/>
  </w:num>
  <w:num w:numId="13">
    <w:abstractNumId w:val="14"/>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51D"/>
    <w:rsid w:val="00015A8C"/>
    <w:rsid w:val="00020BD8"/>
    <w:rsid w:val="00150BE9"/>
    <w:rsid w:val="00181E42"/>
    <w:rsid w:val="001F1459"/>
    <w:rsid w:val="00217E30"/>
    <w:rsid w:val="002A5852"/>
    <w:rsid w:val="00304B23"/>
    <w:rsid w:val="003748FC"/>
    <w:rsid w:val="00390B04"/>
    <w:rsid w:val="00392F85"/>
    <w:rsid w:val="003A56E4"/>
    <w:rsid w:val="003D35A6"/>
    <w:rsid w:val="00420295"/>
    <w:rsid w:val="00444F57"/>
    <w:rsid w:val="00450C8A"/>
    <w:rsid w:val="00495223"/>
    <w:rsid w:val="004A2ECD"/>
    <w:rsid w:val="004D1111"/>
    <w:rsid w:val="005027FC"/>
    <w:rsid w:val="005B1227"/>
    <w:rsid w:val="005E652F"/>
    <w:rsid w:val="00640A8F"/>
    <w:rsid w:val="00650239"/>
    <w:rsid w:val="00657016"/>
    <w:rsid w:val="00676BD5"/>
    <w:rsid w:val="006816DA"/>
    <w:rsid w:val="006C39B5"/>
    <w:rsid w:val="006F6847"/>
    <w:rsid w:val="00735A43"/>
    <w:rsid w:val="0074635E"/>
    <w:rsid w:val="0079107C"/>
    <w:rsid w:val="007C178B"/>
    <w:rsid w:val="00846C39"/>
    <w:rsid w:val="008906FF"/>
    <w:rsid w:val="008C2D38"/>
    <w:rsid w:val="008F5466"/>
    <w:rsid w:val="009218AF"/>
    <w:rsid w:val="009652BF"/>
    <w:rsid w:val="00986DDC"/>
    <w:rsid w:val="00987FA5"/>
    <w:rsid w:val="009B4DB4"/>
    <w:rsid w:val="009F6CC8"/>
    <w:rsid w:val="00A50411"/>
    <w:rsid w:val="00A61A0D"/>
    <w:rsid w:val="00AA25BD"/>
    <w:rsid w:val="00B4366E"/>
    <w:rsid w:val="00B5242C"/>
    <w:rsid w:val="00B82276"/>
    <w:rsid w:val="00B9351D"/>
    <w:rsid w:val="00BD56AE"/>
    <w:rsid w:val="00C061FC"/>
    <w:rsid w:val="00C312B4"/>
    <w:rsid w:val="00C36969"/>
    <w:rsid w:val="00C4269D"/>
    <w:rsid w:val="00C51AAE"/>
    <w:rsid w:val="00D07AC3"/>
    <w:rsid w:val="00D13933"/>
    <w:rsid w:val="00D60CE7"/>
    <w:rsid w:val="00DA08F5"/>
    <w:rsid w:val="00DE3198"/>
    <w:rsid w:val="00DF149E"/>
    <w:rsid w:val="00DF659A"/>
    <w:rsid w:val="00E3044D"/>
    <w:rsid w:val="00F13FEC"/>
    <w:rsid w:val="00F37A49"/>
    <w:rsid w:val="00FB2F4A"/>
    <w:rsid w:val="00FE1068"/>
    <w:rsid w:val="00FE2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4323"/>
  <w15:chartTrackingRefBased/>
  <w15:docId w15:val="{26191C60-3D4A-4172-A857-B35371D6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31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CC8"/>
    <w:pPr>
      <w:ind w:left="720"/>
      <w:contextualSpacing/>
    </w:pPr>
  </w:style>
  <w:style w:type="character" w:styleId="Hyperlink">
    <w:name w:val="Hyperlink"/>
    <w:basedOn w:val="DefaultParagraphFont"/>
    <w:uiPriority w:val="99"/>
    <w:unhideWhenUsed/>
    <w:rsid w:val="005B1227"/>
    <w:rPr>
      <w:color w:val="0563C1" w:themeColor="hyperlink"/>
      <w:u w:val="single"/>
    </w:rPr>
  </w:style>
  <w:style w:type="character" w:styleId="UnresolvedMention">
    <w:name w:val="Unresolved Mention"/>
    <w:basedOn w:val="DefaultParagraphFont"/>
    <w:uiPriority w:val="99"/>
    <w:semiHidden/>
    <w:unhideWhenUsed/>
    <w:rsid w:val="005B1227"/>
    <w:rPr>
      <w:color w:val="605E5C"/>
      <w:shd w:val="clear" w:color="auto" w:fill="E1DFDD"/>
    </w:rPr>
  </w:style>
  <w:style w:type="paragraph" w:styleId="BalloonText">
    <w:name w:val="Balloon Text"/>
    <w:basedOn w:val="Normal"/>
    <w:link w:val="BalloonTextChar"/>
    <w:uiPriority w:val="99"/>
    <w:semiHidden/>
    <w:unhideWhenUsed/>
    <w:rsid w:val="00A50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411"/>
    <w:rPr>
      <w:rFonts w:ascii="Segoe UI" w:hAnsi="Segoe UI" w:cs="Segoe UI"/>
      <w:sz w:val="18"/>
      <w:szCs w:val="18"/>
    </w:rPr>
  </w:style>
  <w:style w:type="paragraph" w:styleId="NormalWeb">
    <w:name w:val="Normal (Web)"/>
    <w:basedOn w:val="Normal"/>
    <w:uiPriority w:val="99"/>
    <w:semiHidden/>
    <w:unhideWhenUsed/>
    <w:rsid w:val="00D139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E3198"/>
    <w:rPr>
      <w:rFonts w:ascii="Times New Roman" w:eastAsia="Times New Roman" w:hAnsi="Times New Roman" w:cs="Times New Roman"/>
      <w:b/>
      <w:bCs/>
      <w:kern w:val="36"/>
      <w:sz w:val="48"/>
      <w:szCs w:val="48"/>
    </w:rPr>
  </w:style>
  <w:style w:type="paragraph" w:customStyle="1" w:styleId="footerli">
    <w:name w:val="footerli"/>
    <w:basedOn w:val="Normal"/>
    <w:rsid w:val="00150BE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F1459"/>
    <w:rPr>
      <w:color w:val="954F72" w:themeColor="followedHyperlink"/>
      <w:u w:val="single"/>
    </w:rPr>
  </w:style>
  <w:style w:type="paragraph" w:styleId="PlainText">
    <w:name w:val="Plain Text"/>
    <w:basedOn w:val="Normal"/>
    <w:link w:val="PlainTextChar"/>
    <w:uiPriority w:val="99"/>
    <w:semiHidden/>
    <w:unhideWhenUsed/>
    <w:rsid w:val="00DF659A"/>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F659A"/>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478026">
      <w:bodyDiv w:val="1"/>
      <w:marLeft w:val="0"/>
      <w:marRight w:val="0"/>
      <w:marTop w:val="0"/>
      <w:marBottom w:val="0"/>
      <w:divBdr>
        <w:top w:val="none" w:sz="0" w:space="0" w:color="auto"/>
        <w:left w:val="none" w:sz="0" w:space="0" w:color="auto"/>
        <w:bottom w:val="none" w:sz="0" w:space="0" w:color="auto"/>
        <w:right w:val="none" w:sz="0" w:space="0" w:color="auto"/>
      </w:divBdr>
    </w:div>
    <w:div w:id="516238526">
      <w:bodyDiv w:val="1"/>
      <w:marLeft w:val="0"/>
      <w:marRight w:val="0"/>
      <w:marTop w:val="0"/>
      <w:marBottom w:val="0"/>
      <w:divBdr>
        <w:top w:val="none" w:sz="0" w:space="0" w:color="auto"/>
        <w:left w:val="none" w:sz="0" w:space="0" w:color="auto"/>
        <w:bottom w:val="none" w:sz="0" w:space="0" w:color="auto"/>
        <w:right w:val="none" w:sz="0" w:space="0" w:color="auto"/>
      </w:divBdr>
    </w:div>
    <w:div w:id="642200452">
      <w:bodyDiv w:val="1"/>
      <w:marLeft w:val="0"/>
      <w:marRight w:val="0"/>
      <w:marTop w:val="0"/>
      <w:marBottom w:val="0"/>
      <w:divBdr>
        <w:top w:val="none" w:sz="0" w:space="0" w:color="auto"/>
        <w:left w:val="none" w:sz="0" w:space="0" w:color="auto"/>
        <w:bottom w:val="none" w:sz="0" w:space="0" w:color="auto"/>
        <w:right w:val="none" w:sz="0" w:space="0" w:color="auto"/>
      </w:divBdr>
    </w:div>
    <w:div w:id="863396906">
      <w:bodyDiv w:val="1"/>
      <w:marLeft w:val="0"/>
      <w:marRight w:val="0"/>
      <w:marTop w:val="0"/>
      <w:marBottom w:val="0"/>
      <w:divBdr>
        <w:top w:val="none" w:sz="0" w:space="0" w:color="auto"/>
        <w:left w:val="none" w:sz="0" w:space="0" w:color="auto"/>
        <w:bottom w:val="none" w:sz="0" w:space="0" w:color="auto"/>
        <w:right w:val="none" w:sz="0" w:space="0" w:color="auto"/>
      </w:divBdr>
    </w:div>
    <w:div w:id="1183780296">
      <w:bodyDiv w:val="1"/>
      <w:marLeft w:val="0"/>
      <w:marRight w:val="0"/>
      <w:marTop w:val="0"/>
      <w:marBottom w:val="0"/>
      <w:divBdr>
        <w:top w:val="none" w:sz="0" w:space="0" w:color="auto"/>
        <w:left w:val="none" w:sz="0" w:space="0" w:color="auto"/>
        <w:bottom w:val="none" w:sz="0" w:space="0" w:color="auto"/>
        <w:right w:val="none" w:sz="0" w:space="0" w:color="auto"/>
      </w:divBdr>
    </w:div>
    <w:div w:id="1497111645">
      <w:bodyDiv w:val="1"/>
      <w:marLeft w:val="0"/>
      <w:marRight w:val="0"/>
      <w:marTop w:val="0"/>
      <w:marBottom w:val="0"/>
      <w:divBdr>
        <w:top w:val="none" w:sz="0" w:space="0" w:color="auto"/>
        <w:left w:val="none" w:sz="0" w:space="0" w:color="auto"/>
        <w:bottom w:val="none" w:sz="0" w:space="0" w:color="auto"/>
        <w:right w:val="none" w:sz="0" w:space="0" w:color="auto"/>
      </w:divBdr>
    </w:div>
    <w:div w:id="1833713338">
      <w:bodyDiv w:val="1"/>
      <w:marLeft w:val="0"/>
      <w:marRight w:val="0"/>
      <w:marTop w:val="0"/>
      <w:marBottom w:val="0"/>
      <w:divBdr>
        <w:top w:val="none" w:sz="0" w:space="0" w:color="auto"/>
        <w:left w:val="none" w:sz="0" w:space="0" w:color="auto"/>
        <w:bottom w:val="none" w:sz="0" w:space="0" w:color="auto"/>
        <w:right w:val="none" w:sz="0" w:space="0" w:color="auto"/>
      </w:divBdr>
    </w:div>
    <w:div w:id="1906530254">
      <w:bodyDiv w:val="1"/>
      <w:marLeft w:val="0"/>
      <w:marRight w:val="0"/>
      <w:marTop w:val="0"/>
      <w:marBottom w:val="0"/>
      <w:divBdr>
        <w:top w:val="none" w:sz="0" w:space="0" w:color="auto"/>
        <w:left w:val="none" w:sz="0" w:space="0" w:color="auto"/>
        <w:bottom w:val="none" w:sz="0" w:space="0" w:color="auto"/>
        <w:right w:val="none" w:sz="0" w:space="0" w:color="auto"/>
      </w:divBdr>
    </w:div>
    <w:div w:id="2059547358">
      <w:bodyDiv w:val="1"/>
      <w:marLeft w:val="0"/>
      <w:marRight w:val="0"/>
      <w:marTop w:val="0"/>
      <w:marBottom w:val="0"/>
      <w:divBdr>
        <w:top w:val="none" w:sz="0" w:space="0" w:color="auto"/>
        <w:left w:val="none" w:sz="0" w:space="0" w:color="auto"/>
        <w:bottom w:val="none" w:sz="0" w:space="0" w:color="auto"/>
        <w:right w:val="none" w:sz="0" w:space="0" w:color="auto"/>
      </w:divBdr>
    </w:div>
    <w:div w:id="206864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pository" TargetMode="External"/><Relationship Id="rId3" Type="http://schemas.openxmlformats.org/officeDocument/2006/relationships/settings" Target="settings.xml"/><Relationship Id="rId7" Type="http://schemas.openxmlformats.org/officeDocument/2006/relationships/hyperlink" Target="https://www.buildingtransparency.org/tal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ource.org/licenses/BSD-3-Clause" TargetMode="External"/><Relationship Id="rId5" Type="http://schemas.openxmlformats.org/officeDocument/2006/relationships/hyperlink" Target="https://comotion.uw.edu/what-we-do/intellectual-property-licensing/open-sour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ZGF Architects LLP</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Jacob</dc:creator>
  <cp:keywords/>
  <dc:description/>
  <cp:lastModifiedBy>Dunn, Jacob</cp:lastModifiedBy>
  <cp:revision>4</cp:revision>
  <dcterms:created xsi:type="dcterms:W3CDTF">2021-07-06T16:41:00Z</dcterms:created>
  <dcterms:modified xsi:type="dcterms:W3CDTF">2021-08-06T03:22:00Z</dcterms:modified>
</cp:coreProperties>
</file>