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89"/>
        <w:gridCol w:w="7001"/>
      </w:tblGrid>
      <w:tr w:rsidR="00146EB1" w:rsidTr="003D78E9">
        <w:trPr>
          <w:trHeight w:hRule="exact" w:val="1960"/>
        </w:trPr>
        <w:tc>
          <w:tcPr>
            <w:tcW w:w="1589" w:type="dxa"/>
          </w:tcPr>
          <w:p w:rsidR="00146EB1" w:rsidRDefault="00146EB1" w:rsidP="00146EB1"/>
          <w:p w:rsidR="00146EB1" w:rsidRDefault="00183101" w:rsidP="00146EB1">
            <w:pPr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934949" cy="9349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PR_Logo2.t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58" cy="93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1" w:type="dxa"/>
          </w:tcPr>
          <w:p w:rsidR="007F2B9D" w:rsidRDefault="007F2B9D" w:rsidP="00146EB1">
            <w:pPr>
              <w:pStyle w:val="Header"/>
              <w:jc w:val="center"/>
              <w:rPr>
                <w:b/>
                <w:sz w:val="24"/>
              </w:rPr>
            </w:pPr>
          </w:p>
          <w:p w:rsidR="00146EB1" w:rsidRPr="008F1394" w:rsidRDefault="00146EB1" w:rsidP="00146EB1">
            <w:pPr>
              <w:pStyle w:val="Header"/>
              <w:jc w:val="center"/>
              <w:rPr>
                <w:b/>
                <w:color w:val="25205D"/>
                <w:sz w:val="24"/>
              </w:rPr>
            </w:pPr>
            <w:r w:rsidRPr="008F1394">
              <w:rPr>
                <w:b/>
                <w:color w:val="25205D"/>
                <w:sz w:val="24"/>
              </w:rPr>
              <w:t>BRITISH SOCIETY FOR PROTEOME RESEARCH</w:t>
            </w:r>
          </w:p>
          <w:p w:rsidR="00146EB1" w:rsidRPr="008F1394" w:rsidRDefault="00146EB1" w:rsidP="00146EB1">
            <w:pPr>
              <w:pStyle w:val="Slogan"/>
              <w:ind w:left="261"/>
              <w:jc w:val="center"/>
              <w:rPr>
                <w:i w:val="0"/>
                <w:color w:val="25205D"/>
                <w:lang w:val="en-GB"/>
              </w:rPr>
            </w:pPr>
            <w:r w:rsidRPr="008F1394">
              <w:rPr>
                <w:i w:val="0"/>
                <w:color w:val="25205D"/>
                <w:sz w:val="22"/>
                <w:szCs w:val="22"/>
              </w:rPr>
              <w:t>www.bspr.org</w:t>
            </w:r>
            <w:r w:rsidRPr="008F1394">
              <w:rPr>
                <w:b w:val="0"/>
                <w:i w:val="0"/>
                <w:color w:val="25205D"/>
              </w:rPr>
              <w:t xml:space="preserve"> </w:t>
            </w:r>
            <w:r w:rsidRPr="008F1394">
              <w:rPr>
                <w:b w:val="0"/>
                <w:i w:val="0"/>
                <w:color w:val="25205D"/>
              </w:rPr>
              <w:tab/>
              <w:t>UK Charity Number 1121692</w:t>
            </w:r>
          </w:p>
          <w:p w:rsidR="00146EB1" w:rsidRPr="008F1394" w:rsidRDefault="00146EB1" w:rsidP="005603A8">
            <w:pPr>
              <w:pStyle w:val="AddressPhone"/>
              <w:ind w:left="261"/>
              <w:jc w:val="center"/>
              <w:rPr>
                <w:color w:val="25205D"/>
                <w:lang w:val="en-GB"/>
              </w:rPr>
            </w:pPr>
            <w:r w:rsidRPr="008F1394">
              <w:rPr>
                <w:color w:val="25205D"/>
                <w:lang w:val="en-GB"/>
              </w:rPr>
              <w:t>Registered Company No.6319769</w:t>
            </w:r>
          </w:p>
          <w:p w:rsidR="00FD2956" w:rsidRDefault="007F2B9D" w:rsidP="00146EB1">
            <w:pPr>
              <w:ind w:left="261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</w:p>
          <w:p w:rsidR="007A1DAC" w:rsidRDefault="00DD2456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  <w:r w:rsidRPr="008F1394">
              <w:rPr>
                <w:b/>
                <w:i/>
                <w:sz w:val="34"/>
                <w:szCs w:val="34"/>
              </w:rPr>
              <w:t>NEWSLETTER</w:t>
            </w:r>
            <w:r w:rsidR="000A1DCA" w:rsidRPr="008F1394">
              <w:rPr>
                <w:b/>
                <w:i/>
                <w:sz w:val="34"/>
                <w:szCs w:val="34"/>
              </w:rPr>
              <w:t xml:space="preserve"> </w:t>
            </w:r>
            <w:r w:rsidRPr="008F1394">
              <w:rPr>
                <w:b/>
                <w:i/>
                <w:sz w:val="34"/>
                <w:szCs w:val="34"/>
              </w:rPr>
              <w:t xml:space="preserve"> –</w:t>
            </w:r>
            <w:r w:rsidR="00FD2956" w:rsidRPr="008F1394">
              <w:rPr>
                <w:b/>
                <w:i/>
                <w:sz w:val="34"/>
                <w:szCs w:val="34"/>
              </w:rPr>
              <w:t xml:space="preserve"> </w:t>
            </w:r>
            <w:r w:rsidR="00634F25">
              <w:rPr>
                <w:b/>
                <w:i/>
                <w:sz w:val="34"/>
                <w:szCs w:val="34"/>
              </w:rPr>
              <w:t>March</w:t>
            </w:r>
            <w:r w:rsidR="000A1DCA" w:rsidRPr="008F1394">
              <w:rPr>
                <w:b/>
                <w:i/>
                <w:sz w:val="34"/>
                <w:szCs w:val="34"/>
              </w:rPr>
              <w:t xml:space="preserve"> 2017</w:t>
            </w: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Pr="008F1394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0A1DCA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  <w:r>
              <w:rPr>
                <w:b/>
                <w:i/>
                <w:sz w:val="34"/>
                <w:szCs w:val="34"/>
              </w:rPr>
              <w:t>HUPO</w:t>
            </w: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146EB1" w:rsidRPr="00574BE9" w:rsidRDefault="00146EB1" w:rsidP="00146EB1">
            <w:pPr>
              <w:ind w:left="261"/>
              <w:rPr>
                <w:b/>
                <w:i/>
                <w:sz w:val="34"/>
                <w:szCs w:val="34"/>
              </w:rPr>
            </w:pPr>
            <w:r w:rsidRPr="00574BE9">
              <w:rPr>
                <w:b/>
                <w:i/>
                <w:sz w:val="34"/>
                <w:szCs w:val="34"/>
              </w:rPr>
              <w:t xml:space="preserve">              </w:t>
            </w:r>
          </w:p>
          <w:p w:rsidR="00146EB1" w:rsidRDefault="00146EB1" w:rsidP="00146EB1">
            <w:pPr>
              <w:pStyle w:val="AddressPhone"/>
              <w:ind w:left="261"/>
              <w:rPr>
                <w:lang w:val="en-GB"/>
              </w:rPr>
            </w:pPr>
          </w:p>
          <w:p w:rsidR="00146EB1" w:rsidRDefault="00146EB1" w:rsidP="00146EB1">
            <w:pPr>
              <w:pStyle w:val="DatesNotes"/>
              <w:ind w:left="261"/>
              <w:rPr>
                <w:lang w:val="en-GB"/>
              </w:rPr>
            </w:pPr>
          </w:p>
          <w:p w:rsidR="00146EB1" w:rsidRDefault="00146EB1" w:rsidP="00146EB1">
            <w:pPr>
              <w:ind w:left="261"/>
              <w:rPr>
                <w:lang w:val="en-GB"/>
              </w:rPr>
            </w:pPr>
          </w:p>
        </w:tc>
      </w:tr>
    </w:tbl>
    <w:p w:rsidR="00634F25" w:rsidRPr="007B5331" w:rsidRDefault="00634F25" w:rsidP="00634F25">
      <w:pPr>
        <w:ind w:right="-1"/>
        <w:rPr>
          <w:rFonts w:cs="Arial"/>
          <w:b/>
          <w:i/>
          <w:color w:val="25205D"/>
          <w:sz w:val="24"/>
          <w:szCs w:val="24"/>
        </w:rPr>
      </w:pPr>
      <w:r w:rsidRPr="007B5331">
        <w:rPr>
          <w:rFonts w:cs="Arial"/>
          <w:b/>
          <w:i/>
          <w:color w:val="25205D"/>
          <w:sz w:val="24"/>
          <w:szCs w:val="24"/>
        </w:rPr>
        <w:t xml:space="preserve">Are you planning to go to </w:t>
      </w:r>
    </w:p>
    <w:p w:rsidR="009D4D9D" w:rsidRPr="008F1394" w:rsidRDefault="003D78E9" w:rsidP="005A6496">
      <w:pPr>
        <w:ind w:right="-1"/>
        <w:jc w:val="center"/>
        <w:rPr>
          <w:rFonts w:cs="Arial"/>
          <w:b/>
          <w:i/>
          <w:color w:val="25205D"/>
          <w:sz w:val="28"/>
          <w:szCs w:val="40"/>
        </w:rPr>
      </w:pPr>
      <w:r w:rsidRPr="008F1394">
        <w:rPr>
          <w:rFonts w:cs="Arial"/>
          <w:b/>
          <w:i/>
          <w:color w:val="25205D"/>
          <w:sz w:val="28"/>
          <w:szCs w:val="40"/>
        </w:rPr>
        <w:t>HUPO Dublin Ireland 17</w:t>
      </w:r>
      <w:r w:rsidR="00292C3E" w:rsidRPr="008F1394">
        <w:rPr>
          <w:rFonts w:cs="Arial"/>
          <w:b/>
          <w:i/>
          <w:color w:val="25205D"/>
          <w:sz w:val="28"/>
          <w:szCs w:val="40"/>
        </w:rPr>
        <w:t>-</w:t>
      </w:r>
      <w:r w:rsidR="00FD2956" w:rsidRPr="008F1394">
        <w:rPr>
          <w:rFonts w:cs="Arial"/>
          <w:b/>
          <w:i/>
          <w:color w:val="25205D"/>
          <w:sz w:val="28"/>
          <w:szCs w:val="40"/>
        </w:rPr>
        <w:t xml:space="preserve">21 </w:t>
      </w:r>
      <w:r w:rsidR="000A1DCA" w:rsidRPr="008F1394">
        <w:rPr>
          <w:rFonts w:cs="Arial"/>
          <w:b/>
          <w:i/>
          <w:color w:val="25205D"/>
          <w:sz w:val="28"/>
          <w:szCs w:val="40"/>
        </w:rPr>
        <w:t>September 2017</w:t>
      </w:r>
    </w:p>
    <w:p w:rsidR="009D4D9D" w:rsidRPr="008F1394" w:rsidRDefault="009D4D9D" w:rsidP="00292C3E">
      <w:pPr>
        <w:ind w:right="-1"/>
        <w:jc w:val="center"/>
        <w:rPr>
          <w:rFonts w:cs="Arial"/>
          <w:b/>
          <w:i/>
          <w:color w:val="25205D"/>
          <w:sz w:val="32"/>
          <w:szCs w:val="32"/>
        </w:rPr>
      </w:pPr>
      <w:r w:rsidRPr="008F1394">
        <w:rPr>
          <w:rFonts w:cs="Arial"/>
          <w:b/>
          <w:i/>
          <w:color w:val="25205D"/>
          <w:sz w:val="32"/>
          <w:szCs w:val="32"/>
        </w:rPr>
        <w:t>Integrated Proteomics for Healthcare Systems</w:t>
      </w:r>
      <w:r w:rsidR="00CC5A3F">
        <w:rPr>
          <w:rFonts w:cs="Arial"/>
          <w:b/>
          <w:i/>
          <w:color w:val="25205D"/>
          <w:sz w:val="32"/>
          <w:szCs w:val="32"/>
        </w:rPr>
        <w:t xml:space="preserve"> ?</w:t>
      </w:r>
    </w:p>
    <w:p w:rsidR="00821615" w:rsidRDefault="00821615" w:rsidP="00821615">
      <w:pPr>
        <w:ind w:right="-1"/>
        <w:jc w:val="center"/>
        <w:rPr>
          <w:rFonts w:cs="Arial"/>
          <w:b/>
          <w:color w:val="25205D"/>
          <w:sz w:val="28"/>
          <w:szCs w:val="28"/>
          <w:u w:val="single"/>
        </w:rPr>
      </w:pPr>
      <w:r w:rsidRPr="008F1394">
        <w:rPr>
          <w:rFonts w:cs="Arial"/>
          <w:b/>
          <w:i/>
          <w:color w:val="25205D"/>
          <w:sz w:val="28"/>
          <w:szCs w:val="28"/>
        </w:rPr>
        <w:t>(</w:t>
      </w:r>
      <w:hyperlink r:id="rId7" w:history="1">
        <w:r w:rsidR="00634F25" w:rsidRPr="00816063">
          <w:rPr>
            <w:rStyle w:val="Hyperlink"/>
            <w:rFonts w:cs="Arial"/>
            <w:b/>
            <w:sz w:val="28"/>
            <w:szCs w:val="28"/>
          </w:rPr>
          <w:t>http://hupo</w:t>
        </w:r>
        <w:r w:rsidR="00634F25" w:rsidRPr="00816063">
          <w:rPr>
            <w:rStyle w:val="Hyperlink"/>
            <w:rFonts w:cs="Arial"/>
            <w:b/>
            <w:sz w:val="28"/>
            <w:szCs w:val="28"/>
          </w:rPr>
          <w:t>2</w:t>
        </w:r>
        <w:r w:rsidR="00634F25" w:rsidRPr="00816063">
          <w:rPr>
            <w:rStyle w:val="Hyperlink"/>
            <w:rFonts w:cs="Arial"/>
            <w:b/>
            <w:sz w:val="28"/>
            <w:szCs w:val="28"/>
          </w:rPr>
          <w:t>017.ie/</w:t>
        </w:r>
      </w:hyperlink>
      <w:r w:rsidRPr="008F1394">
        <w:rPr>
          <w:rFonts w:cs="Arial"/>
          <w:b/>
          <w:color w:val="25205D"/>
          <w:sz w:val="28"/>
          <w:szCs w:val="28"/>
          <w:u w:val="single"/>
        </w:rPr>
        <w:t>)</w:t>
      </w:r>
      <w:r w:rsidR="00CC5A3F">
        <w:rPr>
          <w:rFonts w:cs="Arial"/>
          <w:b/>
          <w:color w:val="25205D"/>
          <w:sz w:val="28"/>
          <w:szCs w:val="28"/>
          <w:u w:val="single"/>
        </w:rPr>
        <w:t xml:space="preserve"> </w:t>
      </w:r>
    </w:p>
    <w:p w:rsidR="00634F25" w:rsidRPr="007B5331" w:rsidRDefault="00634F25" w:rsidP="005A6496">
      <w:pPr>
        <w:ind w:right="-1"/>
        <w:jc w:val="right"/>
        <w:rPr>
          <w:rFonts w:cs="Arial"/>
          <w:b/>
          <w:i/>
          <w:sz w:val="24"/>
          <w:szCs w:val="24"/>
        </w:rPr>
      </w:pPr>
      <w:r w:rsidRPr="007B5331">
        <w:rPr>
          <w:rFonts w:cs="Arial"/>
          <w:b/>
          <w:i/>
          <w:sz w:val="24"/>
          <w:szCs w:val="24"/>
        </w:rPr>
        <w:t>BSPR can assist you</w:t>
      </w:r>
      <w:r w:rsidR="00CC5A3F" w:rsidRPr="007B5331">
        <w:rPr>
          <w:rFonts w:cs="Arial"/>
          <w:b/>
          <w:i/>
          <w:sz w:val="24"/>
          <w:szCs w:val="24"/>
        </w:rPr>
        <w:t xml:space="preserve"> with a bursary…</w:t>
      </w:r>
    </w:p>
    <w:p w:rsidR="00CC5A3F" w:rsidRPr="00634F25" w:rsidRDefault="00CC5A3F" w:rsidP="00634F25">
      <w:pPr>
        <w:ind w:right="-1"/>
        <w:jc w:val="right"/>
        <w:rPr>
          <w:rFonts w:cs="Arial"/>
          <w:i/>
          <w:sz w:val="24"/>
          <w:szCs w:val="24"/>
        </w:rPr>
      </w:pPr>
    </w:p>
    <w:p w:rsidR="00CC5A3F" w:rsidRPr="00BA21B1" w:rsidRDefault="00CC5A3F" w:rsidP="00CC5A3F">
      <w:pPr>
        <w:spacing w:after="60" w:line="276" w:lineRule="auto"/>
        <w:jc w:val="center"/>
        <w:rPr>
          <w:b/>
          <w:i/>
          <w:color w:val="25205D"/>
          <w:sz w:val="26"/>
          <w:szCs w:val="26"/>
        </w:rPr>
      </w:pPr>
      <w:r>
        <w:rPr>
          <w:b/>
          <w:i/>
          <w:color w:val="25205D"/>
          <w:sz w:val="26"/>
          <w:szCs w:val="26"/>
        </w:rPr>
        <w:t>£50 Bursary for every BSPR Member</w:t>
      </w:r>
      <w:bookmarkStart w:id="0" w:name="_GoBack"/>
      <w:bookmarkEnd w:id="0"/>
    </w:p>
    <w:p w:rsidR="00634F25" w:rsidRDefault="00634F25" w:rsidP="00634F25">
      <w:pPr>
        <w:ind w:right="-334"/>
        <w:jc w:val="both"/>
        <w:rPr>
          <w:rFonts w:cs="Arial"/>
          <w:b/>
          <w:i/>
        </w:rPr>
      </w:pPr>
      <w:r w:rsidRPr="00634F25">
        <w:rPr>
          <w:rFonts w:cs="Arial"/>
          <w:b/>
          <w:i/>
        </w:rPr>
        <w:t>The BSPR will be offering £50 bursaries for attendance at HUPO 2017 to all BSPR members in good standing as of April 5</w:t>
      </w:r>
      <w:r w:rsidRPr="00634F25">
        <w:rPr>
          <w:rFonts w:cs="Arial"/>
          <w:b/>
          <w:i/>
          <w:vertAlign w:val="superscript"/>
        </w:rPr>
        <w:t>th</w:t>
      </w:r>
      <w:r w:rsidRPr="00634F25">
        <w:rPr>
          <w:rFonts w:cs="Arial"/>
          <w:b/>
          <w:i/>
        </w:rPr>
        <w:t xml:space="preserve">  2017</w:t>
      </w:r>
      <w:r w:rsidR="00CC5A3F">
        <w:rPr>
          <w:rFonts w:cs="Arial"/>
          <w:b/>
          <w:i/>
        </w:rPr>
        <w:t>.</w:t>
      </w:r>
      <w:r w:rsidRPr="00634F25" w:rsidDel="00292C3E">
        <w:rPr>
          <w:rFonts w:cs="Arial"/>
          <w:b/>
          <w:i/>
        </w:rPr>
        <w:t xml:space="preserve"> </w:t>
      </w:r>
    </w:p>
    <w:p w:rsidR="00CC5A3F" w:rsidRPr="00BA21B1" w:rsidRDefault="00CC5A3F" w:rsidP="005A6496">
      <w:pPr>
        <w:spacing w:after="60" w:line="276" w:lineRule="auto"/>
        <w:jc w:val="center"/>
        <w:rPr>
          <w:b/>
          <w:i/>
          <w:color w:val="25205D"/>
          <w:sz w:val="26"/>
          <w:szCs w:val="26"/>
        </w:rPr>
      </w:pPr>
      <w:r>
        <w:rPr>
          <w:b/>
          <w:i/>
          <w:color w:val="25205D"/>
          <w:sz w:val="26"/>
          <w:szCs w:val="26"/>
        </w:rPr>
        <w:t xml:space="preserve">Other </w:t>
      </w:r>
      <w:r w:rsidRPr="00BA21B1">
        <w:rPr>
          <w:b/>
          <w:i/>
          <w:color w:val="25205D"/>
          <w:sz w:val="26"/>
          <w:szCs w:val="26"/>
        </w:rPr>
        <w:t>Bursaries and Awards</w:t>
      </w:r>
    </w:p>
    <w:p w:rsidR="005A6496" w:rsidRDefault="00CC5A3F" w:rsidP="00CC5A3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i/>
          <w:color w:val="2A2A2A"/>
          <w:sz w:val="22"/>
          <w:szCs w:val="22"/>
          <w:bdr w:val="none" w:sz="0" w:space="0" w:color="auto" w:frame="1"/>
        </w:rPr>
      </w:pPr>
      <w:r w:rsidRPr="00CC5A3F">
        <w:rPr>
          <w:rFonts w:ascii="Arial" w:hAnsi="Arial" w:cs="Arial"/>
          <w:i/>
          <w:color w:val="2A2A2A"/>
          <w:sz w:val="22"/>
          <w:szCs w:val="22"/>
        </w:rPr>
        <w:t>W</w:t>
      </w:r>
      <w:r w:rsidRPr="00CC5A3F">
        <w:rPr>
          <w:rFonts w:ascii="Arial" w:hAnsi="Arial" w:cs="Arial"/>
          <w:i/>
          <w:color w:val="2A2A2A"/>
          <w:sz w:val="22"/>
          <w:szCs w:val="22"/>
        </w:rPr>
        <w:t xml:space="preserve">e will </w:t>
      </w:r>
      <w:r w:rsidRPr="00CC5A3F">
        <w:rPr>
          <w:rFonts w:ascii="Arial" w:hAnsi="Arial" w:cs="Arial"/>
          <w:i/>
          <w:color w:val="2A2A2A"/>
          <w:sz w:val="22"/>
          <w:szCs w:val="22"/>
        </w:rPr>
        <w:t xml:space="preserve">also </w:t>
      </w:r>
      <w:r w:rsidRPr="00CC5A3F">
        <w:rPr>
          <w:rFonts w:ascii="Arial" w:hAnsi="Arial" w:cs="Arial"/>
          <w:i/>
          <w:color w:val="2A2A2A"/>
          <w:sz w:val="22"/>
          <w:szCs w:val="22"/>
        </w:rPr>
        <w:t xml:space="preserve">be offering </w:t>
      </w:r>
      <w:r w:rsidRPr="00CC5A3F">
        <w:rPr>
          <w:rFonts w:ascii="Arial" w:hAnsi="Arial" w:cs="Arial"/>
          <w:b/>
          <w:i/>
          <w:color w:val="2A2A2A"/>
          <w:sz w:val="22"/>
          <w:szCs w:val="22"/>
        </w:rPr>
        <w:t>ten Student Bursaries</w:t>
      </w:r>
      <w:r w:rsidRPr="00CC5A3F">
        <w:rPr>
          <w:rFonts w:ascii="Arial" w:hAnsi="Arial" w:cs="Arial"/>
          <w:i/>
          <w:color w:val="2A2A2A"/>
          <w:sz w:val="22"/>
          <w:szCs w:val="22"/>
        </w:rPr>
        <w:t xml:space="preserve"> and </w:t>
      </w:r>
      <w:r w:rsidRPr="00CC5A3F">
        <w:rPr>
          <w:rFonts w:ascii="Arial" w:hAnsi="Arial" w:cs="Arial"/>
          <w:b/>
          <w:i/>
          <w:color w:val="2A2A2A"/>
          <w:sz w:val="22"/>
          <w:szCs w:val="22"/>
        </w:rPr>
        <w:t xml:space="preserve">two MJ Dunn Fellowships </w:t>
      </w:r>
      <w:r w:rsidRPr="00CC5A3F">
        <w:rPr>
          <w:rFonts w:ascii="Arial" w:hAnsi="Arial" w:cs="Arial"/>
          <w:i/>
          <w:color w:val="2A2A2A"/>
          <w:sz w:val="22"/>
          <w:szCs w:val="22"/>
        </w:rPr>
        <w:t xml:space="preserve">to help students and post-doctoral fellows attend the HUPO 2017 World Congress in Dublin. Students who are awarded the bursaries will receive £250 to help cover meeting registration and travel expenses. The MJ Dunn Fellowship covers registration fee, accommodation or travel expenses up to a total of £1000 for post-doctoral fellows (within 6 years of completing their PhD). Applicants must be paid-up members of the BSPR. </w:t>
      </w:r>
      <w:r w:rsidRPr="00CC5A3F">
        <w:rPr>
          <w:rFonts w:ascii="Arial" w:hAnsi="Arial" w:cs="Arial"/>
          <w:i/>
          <w:color w:val="2A2A2A"/>
          <w:sz w:val="22"/>
          <w:szCs w:val="22"/>
          <w:bdr w:val="none" w:sz="0" w:space="0" w:color="auto" w:frame="1"/>
        </w:rPr>
        <w:t>To apply, please send a brief CV together with a statement saying why you wish to attend the meeting and an abstract of the work that you plan to present to Karin Barnouin (</w:t>
      </w:r>
      <w:hyperlink r:id="rId8" w:history="1">
        <w:r w:rsidRPr="00CC5A3F">
          <w:rPr>
            <w:rStyle w:val="Hyperlink"/>
            <w:rFonts w:ascii="Arial" w:hAnsi="Arial" w:cs="Arial"/>
            <w:i/>
            <w:sz w:val="22"/>
            <w:szCs w:val="22"/>
            <w:bdr w:val="none" w:sz="0" w:space="0" w:color="auto" w:frame="1"/>
          </w:rPr>
          <w:t>kbarnouin@gmail.com</w:t>
        </w:r>
      </w:hyperlink>
      <w:r w:rsidRPr="00CC5A3F">
        <w:rPr>
          <w:rFonts w:ascii="Arial" w:hAnsi="Arial" w:cs="Arial"/>
          <w:i/>
          <w:color w:val="2A2A2A"/>
          <w:sz w:val="22"/>
          <w:szCs w:val="22"/>
          <w:bdr w:val="none" w:sz="0" w:space="0" w:color="auto" w:frame="1"/>
        </w:rPr>
        <w:t>) and John Timms (</w:t>
      </w:r>
      <w:hyperlink r:id="rId9" w:history="1">
        <w:r w:rsidRPr="00CC5A3F">
          <w:rPr>
            <w:rStyle w:val="Hyperlink"/>
            <w:rFonts w:ascii="Arial" w:hAnsi="Arial" w:cs="Arial"/>
            <w:i/>
            <w:sz w:val="22"/>
            <w:szCs w:val="22"/>
            <w:bdr w:val="none" w:sz="0" w:space="0" w:color="auto" w:frame="1"/>
          </w:rPr>
          <w:t>john.timms@ucl.ac.uk</w:t>
        </w:r>
      </w:hyperlink>
      <w:r w:rsidRPr="00CC5A3F">
        <w:rPr>
          <w:rFonts w:ascii="Arial" w:hAnsi="Arial" w:cs="Arial"/>
          <w:i/>
          <w:color w:val="2A2A2A"/>
          <w:sz w:val="22"/>
          <w:szCs w:val="22"/>
          <w:bdr w:val="none" w:sz="0" w:space="0" w:color="auto" w:frame="1"/>
        </w:rPr>
        <w:t>) </w:t>
      </w:r>
      <w:r w:rsidRPr="00CC5A3F">
        <w:rPr>
          <w:rFonts w:ascii="Arial" w:hAnsi="Arial" w:cs="Arial"/>
          <w:b/>
          <w:i/>
          <w:color w:val="2A2A2A"/>
          <w:sz w:val="22"/>
          <w:szCs w:val="22"/>
          <w:bdr w:val="none" w:sz="0" w:space="0" w:color="auto" w:frame="1"/>
        </w:rPr>
        <w:t>no later than 5th April 2017</w:t>
      </w:r>
      <w:r w:rsidRPr="00CC5A3F">
        <w:rPr>
          <w:rFonts w:ascii="Arial" w:hAnsi="Arial" w:cs="Arial"/>
          <w:i/>
          <w:color w:val="2A2A2A"/>
          <w:sz w:val="22"/>
          <w:szCs w:val="22"/>
          <w:bdr w:val="none" w:sz="0" w:space="0" w:color="auto" w:frame="1"/>
        </w:rPr>
        <w:t>, the abstract submission deadline for HUPO. By accepting the award, the Society will expect to receive a report on the meeting for inclusion in the Society’s Newsletter and Webpages.</w:t>
      </w:r>
    </w:p>
    <w:p w:rsidR="00CC5A3F" w:rsidRPr="005A6496" w:rsidRDefault="00CC5A3F" w:rsidP="00CC5A3F">
      <w:pPr>
        <w:pStyle w:val="NormalWeb"/>
        <w:spacing w:before="0" w:beforeAutospacing="0" w:after="0" w:afterAutospacing="0" w:line="276" w:lineRule="auto"/>
        <w:jc w:val="center"/>
        <w:textAlignment w:val="baseline"/>
        <w:rPr>
          <w:rFonts w:ascii="Arial" w:hAnsi="Arial" w:cs="Arial"/>
          <w:b/>
          <w:i/>
          <w:color w:val="2A2A2A"/>
          <w:bdr w:val="none" w:sz="0" w:space="0" w:color="auto" w:frame="1"/>
        </w:rPr>
      </w:pPr>
      <w:r w:rsidRPr="005A6496">
        <w:rPr>
          <w:rFonts w:ascii="Arial" w:hAnsi="Arial" w:cs="Arial"/>
          <w:b/>
          <w:i/>
          <w:color w:val="2A2A2A"/>
          <w:bdr w:val="none" w:sz="0" w:space="0" w:color="auto" w:frame="1"/>
        </w:rPr>
        <w:t>Membership Update</w:t>
      </w:r>
    </w:p>
    <w:p w:rsidR="00CC5A3F" w:rsidRPr="00577D1A" w:rsidRDefault="00CC5A3F" w:rsidP="00CC5A3F">
      <w:pPr>
        <w:spacing w:line="276" w:lineRule="auto"/>
        <w:ind w:right="-1"/>
        <w:jc w:val="both"/>
        <w:rPr>
          <w:rFonts w:cs="Arial"/>
          <w:sz w:val="22"/>
          <w:szCs w:val="22"/>
        </w:rPr>
      </w:pPr>
      <w:r w:rsidRPr="00577D1A">
        <w:rPr>
          <w:rFonts w:cs="Arial"/>
          <w:sz w:val="22"/>
          <w:szCs w:val="22"/>
        </w:rPr>
        <w:t>Subscriptions for 2017 were due on 1st January 2017. Those that have been pai</w:t>
      </w:r>
      <w:r>
        <w:rPr>
          <w:rFonts w:cs="Arial"/>
          <w:sz w:val="22"/>
          <w:szCs w:val="22"/>
        </w:rPr>
        <w:t>d by standing order have</w:t>
      </w:r>
      <w:r w:rsidRPr="00577D1A">
        <w:rPr>
          <w:rFonts w:cs="Arial"/>
          <w:sz w:val="22"/>
          <w:szCs w:val="22"/>
        </w:rPr>
        <w:t xml:space="preserve"> be</w:t>
      </w:r>
      <w:r>
        <w:rPr>
          <w:rFonts w:cs="Arial"/>
          <w:sz w:val="22"/>
          <w:szCs w:val="22"/>
        </w:rPr>
        <w:t>en</w:t>
      </w:r>
      <w:r w:rsidRPr="00577D1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acknowledged and reminders have </w:t>
      </w:r>
      <w:r w:rsidRPr="00577D1A">
        <w:rPr>
          <w:rFonts w:cs="Arial"/>
          <w:sz w:val="22"/>
          <w:szCs w:val="22"/>
        </w:rPr>
        <w:t xml:space="preserve"> be</w:t>
      </w:r>
      <w:r>
        <w:rPr>
          <w:rFonts w:cs="Arial"/>
          <w:sz w:val="22"/>
          <w:szCs w:val="22"/>
        </w:rPr>
        <w:t xml:space="preserve">en sent to those who pay by cheque / cash. Members who have not heard from us in February should contact </w:t>
      </w:r>
      <w:r w:rsidRPr="00577D1A">
        <w:rPr>
          <w:rFonts w:cs="Arial"/>
          <w:sz w:val="22"/>
          <w:szCs w:val="22"/>
        </w:rPr>
        <w:t xml:space="preserve">our membership secretary, </w:t>
      </w:r>
      <w:r>
        <w:rPr>
          <w:rFonts w:cs="Arial"/>
          <w:sz w:val="22"/>
          <w:szCs w:val="22"/>
        </w:rPr>
        <w:t>Roz Jenkins</w:t>
      </w:r>
      <w:r w:rsidRPr="00577D1A">
        <w:rPr>
          <w:rFonts w:cs="Arial"/>
          <w:sz w:val="22"/>
          <w:szCs w:val="22"/>
        </w:rPr>
        <w:t xml:space="preserve"> (</w:t>
      </w:r>
      <w:hyperlink r:id="rId10" w:history="1">
        <w:r w:rsidR="005A6496" w:rsidRPr="00816063">
          <w:rPr>
            <w:rStyle w:val="Hyperlink"/>
            <w:rFonts w:cs="Arial"/>
            <w:sz w:val="22"/>
            <w:szCs w:val="22"/>
          </w:rPr>
          <w:t>R.Jenkins@liverpool.ac.uk).as</w:t>
        </w:r>
      </w:hyperlink>
      <w:r w:rsidR="005A6496">
        <w:rPr>
          <w:rFonts w:cs="Arial"/>
          <w:sz w:val="22"/>
          <w:szCs w:val="22"/>
        </w:rPr>
        <w:t xml:space="preserve"> soon as possible. Prospective members should also contact Roz, before april 5</w:t>
      </w:r>
      <w:r w:rsidR="005A6496" w:rsidRPr="005A6496">
        <w:rPr>
          <w:rFonts w:cs="Arial"/>
          <w:sz w:val="22"/>
          <w:szCs w:val="22"/>
          <w:vertAlign w:val="superscript"/>
        </w:rPr>
        <w:t>th</w:t>
      </w:r>
      <w:r w:rsidR="005A6496">
        <w:rPr>
          <w:rFonts w:cs="Arial"/>
          <w:sz w:val="22"/>
          <w:szCs w:val="22"/>
        </w:rPr>
        <w:t xml:space="preserve"> if you wish to secure a £50 bursary towards attending HUPO 2017..</w:t>
      </w:r>
    </w:p>
    <w:p w:rsidR="00CC5A3F" w:rsidRPr="00CC5A3F" w:rsidRDefault="00CC5A3F" w:rsidP="00CC5A3F">
      <w:pPr>
        <w:pStyle w:val="NormalWeb"/>
        <w:spacing w:before="0" w:beforeAutospacing="0" w:after="0" w:afterAutospacing="0" w:line="276" w:lineRule="auto"/>
        <w:jc w:val="center"/>
        <w:textAlignment w:val="baseline"/>
        <w:rPr>
          <w:b/>
          <w:i/>
          <w:sz w:val="28"/>
          <w:szCs w:val="28"/>
        </w:rPr>
      </w:pPr>
    </w:p>
    <w:p w:rsidR="005A6496" w:rsidRPr="008F1394" w:rsidRDefault="005A6496" w:rsidP="005A6496">
      <w:pPr>
        <w:pStyle w:val="NormalWeb"/>
        <w:pBdr>
          <w:top w:val="single" w:sz="4" w:space="1" w:color="auto"/>
          <w:left w:val="single" w:sz="4" w:space="0" w:color="auto"/>
          <w:bottom w:val="single" w:sz="4" w:space="12" w:color="auto"/>
          <w:right w:val="single" w:sz="4" w:space="4" w:color="auto"/>
        </w:pBdr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b/>
          <w:color w:val="25205D"/>
          <w:sz w:val="28"/>
          <w:szCs w:val="28"/>
        </w:rPr>
      </w:pPr>
      <w:r w:rsidRPr="008F1394">
        <w:rPr>
          <w:rFonts w:ascii="Arial" w:hAnsi="Arial" w:cs="Arial"/>
          <w:b/>
          <w:color w:val="25205D"/>
          <w:sz w:val="28"/>
          <w:szCs w:val="28"/>
        </w:rPr>
        <w:t>Registration now open - REGISTER NOW</w:t>
      </w:r>
    </w:p>
    <w:p w:rsidR="005A6496" w:rsidRDefault="005A6496" w:rsidP="005A6496">
      <w:pPr>
        <w:pStyle w:val="NormalWeb"/>
        <w:pBdr>
          <w:top w:val="single" w:sz="4" w:space="1" w:color="auto"/>
          <w:left w:val="single" w:sz="4" w:space="0" w:color="auto"/>
          <w:bottom w:val="single" w:sz="4" w:space="12" w:color="auto"/>
          <w:right w:val="single" w:sz="4" w:space="4" w:color="auto"/>
        </w:pBdr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b/>
          <w:color w:val="25205D"/>
          <w:sz w:val="28"/>
          <w:szCs w:val="28"/>
        </w:rPr>
      </w:pPr>
      <w:r w:rsidRPr="008F1394">
        <w:rPr>
          <w:rFonts w:ascii="Arial" w:hAnsi="Arial" w:cs="Arial"/>
          <w:b/>
          <w:color w:val="25205D"/>
          <w:sz w:val="28"/>
          <w:szCs w:val="28"/>
        </w:rPr>
        <w:t>Abstract submission deadline Wednesday 5</w:t>
      </w:r>
      <w:r w:rsidRPr="008F1394">
        <w:rPr>
          <w:rFonts w:ascii="Arial" w:hAnsi="Arial" w:cs="Arial"/>
          <w:b/>
          <w:color w:val="25205D"/>
          <w:sz w:val="28"/>
          <w:szCs w:val="28"/>
          <w:vertAlign w:val="superscript"/>
        </w:rPr>
        <w:t>th</w:t>
      </w:r>
      <w:r w:rsidRPr="008F1394">
        <w:rPr>
          <w:rFonts w:ascii="Arial" w:hAnsi="Arial" w:cs="Arial"/>
          <w:b/>
          <w:color w:val="25205D"/>
          <w:sz w:val="28"/>
          <w:szCs w:val="28"/>
        </w:rPr>
        <w:t xml:space="preserve"> April 2017</w:t>
      </w:r>
    </w:p>
    <w:p w:rsidR="005A6496" w:rsidRDefault="005A6496" w:rsidP="005A6496">
      <w:pPr>
        <w:pStyle w:val="NormalWeb"/>
        <w:pBdr>
          <w:top w:val="single" w:sz="4" w:space="1" w:color="auto"/>
          <w:left w:val="single" w:sz="4" w:space="0" w:color="auto"/>
          <w:bottom w:val="single" w:sz="4" w:space="12" w:color="auto"/>
          <w:right w:val="single" w:sz="4" w:space="4" w:color="auto"/>
        </w:pBdr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b/>
          <w:color w:val="25205D"/>
          <w:sz w:val="28"/>
          <w:szCs w:val="28"/>
        </w:rPr>
      </w:pPr>
      <w:r>
        <w:rPr>
          <w:rFonts w:ascii="Arial" w:hAnsi="Arial" w:cs="Arial"/>
          <w:b/>
          <w:color w:val="25205D"/>
          <w:sz w:val="28"/>
          <w:szCs w:val="28"/>
        </w:rPr>
        <w:t>********************************************</w:t>
      </w:r>
    </w:p>
    <w:p w:rsidR="005A6496" w:rsidRDefault="005A6496" w:rsidP="005A6496">
      <w:pPr>
        <w:pStyle w:val="NormalWeb"/>
        <w:pBdr>
          <w:top w:val="single" w:sz="4" w:space="1" w:color="auto"/>
          <w:left w:val="single" w:sz="4" w:space="0" w:color="auto"/>
          <w:bottom w:val="single" w:sz="4" w:space="12" w:color="auto"/>
          <w:right w:val="single" w:sz="4" w:space="4" w:color="auto"/>
        </w:pBdr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b/>
          <w:color w:val="25205D"/>
          <w:sz w:val="28"/>
          <w:szCs w:val="28"/>
        </w:rPr>
      </w:pPr>
      <w:r>
        <w:rPr>
          <w:rFonts w:ascii="Arial" w:hAnsi="Arial" w:cs="Arial"/>
          <w:b/>
          <w:color w:val="25205D"/>
          <w:sz w:val="28"/>
          <w:szCs w:val="28"/>
        </w:rPr>
        <w:t>Log onto the website for a dynamic update of</w:t>
      </w:r>
    </w:p>
    <w:p w:rsidR="005A6496" w:rsidRPr="008F1394" w:rsidRDefault="005A6496" w:rsidP="005A6496">
      <w:pPr>
        <w:pStyle w:val="NormalWeb"/>
        <w:pBdr>
          <w:top w:val="single" w:sz="4" w:space="1" w:color="auto"/>
          <w:left w:val="single" w:sz="4" w:space="0" w:color="auto"/>
          <w:bottom w:val="single" w:sz="4" w:space="12" w:color="auto"/>
          <w:right w:val="single" w:sz="4" w:space="4" w:color="auto"/>
        </w:pBdr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b/>
          <w:color w:val="25205D"/>
          <w:sz w:val="28"/>
          <w:szCs w:val="28"/>
        </w:rPr>
      </w:pPr>
      <w:r>
        <w:rPr>
          <w:rFonts w:ascii="Arial" w:hAnsi="Arial" w:cs="Arial"/>
          <w:b/>
          <w:color w:val="25205D"/>
          <w:sz w:val="28"/>
          <w:szCs w:val="28"/>
        </w:rPr>
        <w:t>what awaits you in Ireland</w:t>
      </w:r>
    </w:p>
    <w:p w:rsidR="00CC5A3F" w:rsidRPr="00634F25" w:rsidRDefault="00CC5A3F" w:rsidP="005A6496">
      <w:pPr>
        <w:ind w:right="-334"/>
        <w:jc w:val="center"/>
        <w:rPr>
          <w:rFonts w:cs="Arial"/>
          <w:b/>
          <w:i/>
        </w:rPr>
      </w:pPr>
    </w:p>
    <w:p w:rsidR="004919E0" w:rsidRPr="00A76E71" w:rsidRDefault="005A6496" w:rsidP="005A6496">
      <w:pPr>
        <w:ind w:right="-334"/>
        <w:jc w:val="center"/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4AC8FF4E" wp14:editId="1BF72B9B">
            <wp:extent cx="1973581" cy="1280160"/>
            <wp:effectExtent l="0" t="0" r="7620" b="0"/>
            <wp:docPr id="1" name="Picture 1" descr="http://dwxf316kii2pu.cloudfront.net/photos/ie_2441_209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player" descr="http://dwxf316kii2pu.cloudfront.net/photos/ie_2441_209_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13438" r="10582" b="14896"/>
                    <a:stretch/>
                  </pic:blipFill>
                  <pic:spPr bwMode="auto">
                    <a:xfrm>
                      <a:off x="0" y="0"/>
                      <a:ext cx="1976900" cy="128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9E0" w:rsidRPr="00A76E71" w:rsidSect="004014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E18A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91D89"/>
    <w:multiLevelType w:val="hybridMultilevel"/>
    <w:tmpl w:val="A1468722"/>
    <w:lvl w:ilvl="0" w:tplc="9E189C46">
      <w:start w:val="13"/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5E709F"/>
    <w:multiLevelType w:val="hybridMultilevel"/>
    <w:tmpl w:val="A0509BBC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CC75731"/>
    <w:multiLevelType w:val="multilevel"/>
    <w:tmpl w:val="8B1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20507"/>
    <w:multiLevelType w:val="hybridMultilevel"/>
    <w:tmpl w:val="F2C408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671E8"/>
    <w:multiLevelType w:val="hybridMultilevel"/>
    <w:tmpl w:val="3034881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40102"/>
    <w:multiLevelType w:val="hybridMultilevel"/>
    <w:tmpl w:val="C6846762"/>
    <w:lvl w:ilvl="0" w:tplc="EAA0ACD6">
      <w:start w:val="13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B6C70"/>
    <w:multiLevelType w:val="hybridMultilevel"/>
    <w:tmpl w:val="8E282B2E"/>
    <w:lvl w:ilvl="0" w:tplc="9E189C46">
      <w:start w:val="1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948B4"/>
    <w:multiLevelType w:val="hybridMultilevel"/>
    <w:tmpl w:val="B63A428E"/>
    <w:lvl w:ilvl="0" w:tplc="C456B048">
      <w:start w:val="13"/>
      <w:numFmt w:val="bullet"/>
      <w:lvlText w:val=""/>
      <w:lvlJc w:val="left"/>
      <w:pPr>
        <w:ind w:left="644" w:hanging="360"/>
      </w:pPr>
      <w:rPr>
        <w:rFonts w:ascii="Symbol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47D12"/>
    <w:multiLevelType w:val="hybridMultilevel"/>
    <w:tmpl w:val="C6D67E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11291"/>
    <w:multiLevelType w:val="hybridMultilevel"/>
    <w:tmpl w:val="DB4CB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7C06"/>
    <w:multiLevelType w:val="hybridMultilevel"/>
    <w:tmpl w:val="78E4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E27C5"/>
    <w:multiLevelType w:val="hybridMultilevel"/>
    <w:tmpl w:val="F1F6FE98"/>
    <w:lvl w:ilvl="0" w:tplc="9E189C46">
      <w:start w:val="13"/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B015F"/>
    <w:multiLevelType w:val="hybridMultilevel"/>
    <w:tmpl w:val="AD4A8B5C"/>
    <w:lvl w:ilvl="0" w:tplc="EAA0ACD6">
      <w:start w:val="13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C7219"/>
    <w:multiLevelType w:val="hybridMultilevel"/>
    <w:tmpl w:val="C2804B7E"/>
    <w:lvl w:ilvl="0" w:tplc="F5AC74EA"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14"/>
  </w:num>
  <w:num w:numId="11">
    <w:abstractNumId w:val="7"/>
  </w:num>
  <w:num w:numId="12">
    <w:abstractNumId w:val="12"/>
  </w:num>
  <w:num w:numId="13">
    <w:abstractNumId w:val="8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B1"/>
    <w:rsid w:val="00017DA2"/>
    <w:rsid w:val="00064784"/>
    <w:rsid w:val="000717A9"/>
    <w:rsid w:val="000A1DCA"/>
    <w:rsid w:val="000B0309"/>
    <w:rsid w:val="000D5F4A"/>
    <w:rsid w:val="00123ED4"/>
    <w:rsid w:val="00143AB9"/>
    <w:rsid w:val="00146EB1"/>
    <w:rsid w:val="00165640"/>
    <w:rsid w:val="00183101"/>
    <w:rsid w:val="001850E6"/>
    <w:rsid w:val="001A43B2"/>
    <w:rsid w:val="001B5114"/>
    <w:rsid w:val="00203C39"/>
    <w:rsid w:val="00206CE5"/>
    <w:rsid w:val="00220D19"/>
    <w:rsid w:val="00242045"/>
    <w:rsid w:val="00242518"/>
    <w:rsid w:val="002715FE"/>
    <w:rsid w:val="00292C3E"/>
    <w:rsid w:val="002A010F"/>
    <w:rsid w:val="002E658F"/>
    <w:rsid w:val="00307D71"/>
    <w:rsid w:val="0031753A"/>
    <w:rsid w:val="003337CD"/>
    <w:rsid w:val="00376B2A"/>
    <w:rsid w:val="003D54B2"/>
    <w:rsid w:val="003D78E9"/>
    <w:rsid w:val="003E7D32"/>
    <w:rsid w:val="003F0E80"/>
    <w:rsid w:val="00401408"/>
    <w:rsid w:val="00403B99"/>
    <w:rsid w:val="00437F16"/>
    <w:rsid w:val="0046302E"/>
    <w:rsid w:val="004919E0"/>
    <w:rsid w:val="00491F52"/>
    <w:rsid w:val="004F50C3"/>
    <w:rsid w:val="00507F23"/>
    <w:rsid w:val="00550E11"/>
    <w:rsid w:val="005603A8"/>
    <w:rsid w:val="00574BE9"/>
    <w:rsid w:val="00577D1A"/>
    <w:rsid w:val="005A6496"/>
    <w:rsid w:val="0060487B"/>
    <w:rsid w:val="0060496C"/>
    <w:rsid w:val="006072DB"/>
    <w:rsid w:val="00611B91"/>
    <w:rsid w:val="00634F25"/>
    <w:rsid w:val="006462C2"/>
    <w:rsid w:val="006542EA"/>
    <w:rsid w:val="006A5ED8"/>
    <w:rsid w:val="006E3E86"/>
    <w:rsid w:val="00743409"/>
    <w:rsid w:val="00751B52"/>
    <w:rsid w:val="00752D04"/>
    <w:rsid w:val="00790237"/>
    <w:rsid w:val="007905A0"/>
    <w:rsid w:val="007A1DAC"/>
    <w:rsid w:val="007B10E8"/>
    <w:rsid w:val="007B5331"/>
    <w:rsid w:val="007D6EA8"/>
    <w:rsid w:val="007E30A6"/>
    <w:rsid w:val="007E5D72"/>
    <w:rsid w:val="007F2B9D"/>
    <w:rsid w:val="00820768"/>
    <w:rsid w:val="00821615"/>
    <w:rsid w:val="008231F8"/>
    <w:rsid w:val="008252D9"/>
    <w:rsid w:val="00854B8E"/>
    <w:rsid w:val="00863A8B"/>
    <w:rsid w:val="008839F1"/>
    <w:rsid w:val="008A36EE"/>
    <w:rsid w:val="008A487C"/>
    <w:rsid w:val="008B22E8"/>
    <w:rsid w:val="008D7131"/>
    <w:rsid w:val="008E3BB0"/>
    <w:rsid w:val="008E5932"/>
    <w:rsid w:val="008F1394"/>
    <w:rsid w:val="008F490E"/>
    <w:rsid w:val="009200DD"/>
    <w:rsid w:val="00921FCB"/>
    <w:rsid w:val="0093482D"/>
    <w:rsid w:val="009437FE"/>
    <w:rsid w:val="00943CF4"/>
    <w:rsid w:val="00977B10"/>
    <w:rsid w:val="00980A7B"/>
    <w:rsid w:val="00992C18"/>
    <w:rsid w:val="009B6982"/>
    <w:rsid w:val="009D4D9D"/>
    <w:rsid w:val="00A002D1"/>
    <w:rsid w:val="00A10FEB"/>
    <w:rsid w:val="00A76E71"/>
    <w:rsid w:val="00AB11BA"/>
    <w:rsid w:val="00AB5DEB"/>
    <w:rsid w:val="00AC2886"/>
    <w:rsid w:val="00AF7CDB"/>
    <w:rsid w:val="00B542A1"/>
    <w:rsid w:val="00B5604E"/>
    <w:rsid w:val="00B822BC"/>
    <w:rsid w:val="00B85CA9"/>
    <w:rsid w:val="00B97B79"/>
    <w:rsid w:val="00BA14AA"/>
    <w:rsid w:val="00BA21B1"/>
    <w:rsid w:val="00BD2395"/>
    <w:rsid w:val="00BF654D"/>
    <w:rsid w:val="00C07D01"/>
    <w:rsid w:val="00C10D9D"/>
    <w:rsid w:val="00C43826"/>
    <w:rsid w:val="00C66B90"/>
    <w:rsid w:val="00C847E2"/>
    <w:rsid w:val="00CC5A3F"/>
    <w:rsid w:val="00CF361B"/>
    <w:rsid w:val="00D05115"/>
    <w:rsid w:val="00D15399"/>
    <w:rsid w:val="00D20B1B"/>
    <w:rsid w:val="00D22400"/>
    <w:rsid w:val="00D30704"/>
    <w:rsid w:val="00D35DDB"/>
    <w:rsid w:val="00D56E89"/>
    <w:rsid w:val="00D57087"/>
    <w:rsid w:val="00D93F6F"/>
    <w:rsid w:val="00D95E06"/>
    <w:rsid w:val="00DA7C6D"/>
    <w:rsid w:val="00DB30B4"/>
    <w:rsid w:val="00DD2456"/>
    <w:rsid w:val="00DE279B"/>
    <w:rsid w:val="00DE4DD5"/>
    <w:rsid w:val="00DF11FC"/>
    <w:rsid w:val="00DF7146"/>
    <w:rsid w:val="00E00B96"/>
    <w:rsid w:val="00E07C63"/>
    <w:rsid w:val="00E16DE6"/>
    <w:rsid w:val="00E179D4"/>
    <w:rsid w:val="00E83E3A"/>
    <w:rsid w:val="00EB21D5"/>
    <w:rsid w:val="00EC5C63"/>
    <w:rsid w:val="00EF6770"/>
    <w:rsid w:val="00EF784E"/>
    <w:rsid w:val="00F0053D"/>
    <w:rsid w:val="00F14190"/>
    <w:rsid w:val="00F146C0"/>
    <w:rsid w:val="00F21EAA"/>
    <w:rsid w:val="00F45147"/>
    <w:rsid w:val="00FA6AD4"/>
    <w:rsid w:val="00FD129F"/>
    <w:rsid w:val="00FD2956"/>
    <w:rsid w:val="00FF0469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34671"/>
  <w15:docId w15:val="{ECB2E769-0398-4720-B465-27CA4DB0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paragraph" w:styleId="Heading2">
    <w:name w:val="heading 2"/>
    <w:basedOn w:val="Normal"/>
    <w:qFormat/>
    <w:rsid w:val="00376B2A"/>
    <w:pPr>
      <w:overflowPunct/>
      <w:autoSpaceDE/>
      <w:autoSpaceDN/>
      <w:adjustRightInd/>
      <w:spacing w:before="300" w:after="75"/>
      <w:textAlignment w:val="auto"/>
      <w:outlineLvl w:val="1"/>
    </w:pPr>
    <w:rPr>
      <w:rFonts w:ascii="Times New Roman" w:hAnsi="Times New Roman"/>
      <w:b/>
      <w:bCs/>
      <w:spacing w:val="-17"/>
      <w:sz w:val="41"/>
      <w:szCs w:val="41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Phone">
    <w:name w:val="Address/Phone"/>
    <w:basedOn w:val="Normal"/>
    <w:rsid w:val="00146EB1"/>
    <w:pPr>
      <w:ind w:left="245"/>
    </w:pPr>
  </w:style>
  <w:style w:type="paragraph" w:customStyle="1" w:styleId="Slogan">
    <w:name w:val="Slogan"/>
    <w:basedOn w:val="AddressPhone"/>
    <w:next w:val="AddressPhone"/>
    <w:rsid w:val="00146EB1"/>
    <w:rPr>
      <w:b/>
      <w:i/>
    </w:rPr>
  </w:style>
  <w:style w:type="paragraph" w:customStyle="1" w:styleId="DatesNotes">
    <w:name w:val="Dates/Notes"/>
    <w:basedOn w:val="Normal"/>
    <w:rsid w:val="00146EB1"/>
    <w:rPr>
      <w:b/>
    </w:rPr>
  </w:style>
  <w:style w:type="paragraph" w:styleId="Header">
    <w:name w:val="header"/>
    <w:basedOn w:val="Normal"/>
    <w:rsid w:val="00146EB1"/>
    <w:pPr>
      <w:tabs>
        <w:tab w:val="center" w:pos="4320"/>
        <w:tab w:val="right" w:pos="8640"/>
      </w:tabs>
    </w:pPr>
  </w:style>
  <w:style w:type="character" w:styleId="Hyperlink">
    <w:name w:val="Hyperlink"/>
    <w:rsid w:val="00AB11BA"/>
    <w:rPr>
      <w:color w:val="0000FF"/>
      <w:u w:val="single"/>
    </w:rPr>
  </w:style>
  <w:style w:type="character" w:styleId="Strong">
    <w:name w:val="Strong"/>
    <w:qFormat/>
    <w:rsid w:val="00376B2A"/>
    <w:rPr>
      <w:b/>
      <w:bCs/>
    </w:rPr>
  </w:style>
  <w:style w:type="paragraph" w:styleId="CommentText">
    <w:name w:val="annotation text"/>
    <w:basedOn w:val="Normal"/>
    <w:link w:val="CommentTextChar"/>
    <w:unhideWhenUsed/>
    <w:rsid w:val="00B85CA9"/>
    <w:pPr>
      <w:textAlignment w:val="auto"/>
    </w:pPr>
  </w:style>
  <w:style w:type="character" w:customStyle="1" w:styleId="CommentTextChar">
    <w:name w:val="Comment Text Char"/>
    <w:link w:val="CommentText"/>
    <w:rsid w:val="00B85CA9"/>
    <w:rPr>
      <w:rFonts w:ascii="Arial" w:hAnsi="Arial"/>
      <w:lang w:val="en-US" w:eastAsia="en-US"/>
    </w:rPr>
  </w:style>
  <w:style w:type="character" w:styleId="CommentReference">
    <w:name w:val="annotation reference"/>
    <w:unhideWhenUsed/>
    <w:rsid w:val="00B85CA9"/>
    <w:rPr>
      <w:sz w:val="16"/>
      <w:szCs w:val="16"/>
    </w:rPr>
  </w:style>
  <w:style w:type="paragraph" w:styleId="BalloonText">
    <w:name w:val="Balloon Text"/>
    <w:basedOn w:val="Normal"/>
    <w:link w:val="BalloonTextChar"/>
    <w:rsid w:val="00B85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5CA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7C6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Calibri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5A6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999999"/>
            <w:right w:val="none" w:sz="0" w:space="0" w:color="auto"/>
          </w:divBdr>
        </w:div>
      </w:divsChild>
    </w:div>
    <w:div w:id="1845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arnou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upo2017.i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R.Jenkins@liverpool.ac.uk).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timms@u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2B893-2260-472C-901F-68F7153A8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A9A5A382.dotm</Template>
  <TotalTime>1</TotalTime>
  <Pages>1</Pages>
  <Words>333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2362</CharactersWithSpaces>
  <SharedDoc>false</SharedDoc>
  <HLinks>
    <vt:vector size="48" baseType="variant">
      <vt:variant>
        <vt:i4>7405661</vt:i4>
      </vt:variant>
      <vt:variant>
        <vt:i4>18</vt:i4>
      </vt:variant>
      <vt:variant>
        <vt:i4>0</vt:i4>
      </vt:variant>
      <vt:variant>
        <vt:i4>5</vt:i4>
      </vt:variant>
      <vt:variant>
        <vt:lpwstr>mailto:neilk@liverpool.acuk</vt:lpwstr>
      </vt:variant>
      <vt:variant>
        <vt:lpwstr/>
      </vt:variant>
      <vt:variant>
        <vt:i4>5308535</vt:i4>
      </vt:variant>
      <vt:variant>
        <vt:i4>15</vt:i4>
      </vt:variant>
      <vt:variant>
        <vt:i4>0</vt:i4>
      </vt:variant>
      <vt:variant>
        <vt:i4>5</vt:i4>
      </vt:variant>
      <vt:variant>
        <vt:lpwstr>mailto:john.timms@ucl.ac.uk</vt:lpwstr>
      </vt:variant>
      <vt:variant>
        <vt:lpwstr/>
      </vt:variant>
      <vt:variant>
        <vt:i4>7929945</vt:i4>
      </vt:variant>
      <vt:variant>
        <vt:i4>12</vt:i4>
      </vt:variant>
      <vt:variant>
        <vt:i4>0</vt:i4>
      </vt:variant>
      <vt:variant>
        <vt:i4>5</vt:i4>
      </vt:variant>
      <vt:variant>
        <vt:lpwstr>mailto:kbarnouin@gmail.com</vt:lpwstr>
      </vt:variant>
      <vt:variant>
        <vt:lpwstr/>
      </vt:variant>
      <vt:variant>
        <vt:i4>8061053</vt:i4>
      </vt:variant>
      <vt:variant>
        <vt:i4>9</vt:i4>
      </vt:variant>
      <vt:variant>
        <vt:i4>0</vt:i4>
      </vt:variant>
      <vt:variant>
        <vt:i4>5</vt:i4>
      </vt:variant>
      <vt:variant>
        <vt:lpwstr>http://hupo2017.ie/</vt:lpwstr>
      </vt:variant>
      <vt:variant>
        <vt:lpwstr/>
      </vt:variant>
      <vt:variant>
        <vt:i4>7929901</vt:i4>
      </vt:variant>
      <vt:variant>
        <vt:i4>6</vt:i4>
      </vt:variant>
      <vt:variant>
        <vt:i4>0</vt:i4>
      </vt:variant>
      <vt:variant>
        <vt:i4>5</vt:i4>
      </vt:variant>
      <vt:variant>
        <vt:lpwstr>https://www.systemsbiology.org/bio/leroy-hood/</vt:lpwstr>
      </vt:variant>
      <vt:variant>
        <vt:lpwstr/>
      </vt:variant>
      <vt:variant>
        <vt:i4>7929911</vt:i4>
      </vt:variant>
      <vt:variant>
        <vt:i4>3</vt:i4>
      </vt:variant>
      <vt:variant>
        <vt:i4>0</vt:i4>
      </vt:variant>
      <vt:variant>
        <vt:i4>5</vt:i4>
      </vt:variant>
      <vt:variant>
        <vt:lpwstr>https://confpartners.eventsair.com/hupo2017/hupo2017/Site/Register</vt:lpwstr>
      </vt:variant>
      <vt:variant>
        <vt:lpwstr/>
      </vt:variant>
      <vt:variant>
        <vt:i4>8060964</vt:i4>
      </vt:variant>
      <vt:variant>
        <vt:i4>0</vt:i4>
      </vt:variant>
      <vt:variant>
        <vt:i4>0</vt:i4>
      </vt:variant>
      <vt:variant>
        <vt:i4>5</vt:i4>
      </vt:variant>
      <vt:variant>
        <vt:lpwstr>http://www.hupo2017.ie/</vt:lpwstr>
      </vt:variant>
      <vt:variant>
        <vt:lpwstr/>
      </vt:variant>
      <vt:variant>
        <vt:i4>6553609</vt:i4>
      </vt:variant>
      <vt:variant>
        <vt:i4>10866</vt:i4>
      </vt:variant>
      <vt:variant>
        <vt:i4>1027</vt:i4>
      </vt:variant>
      <vt:variant>
        <vt:i4>1</vt:i4>
      </vt:variant>
      <vt:variant>
        <vt:lpwstr>cid:image004.png@01D2727C.DD03A340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Josie</dc:creator>
  <cp:lastModifiedBy>Josie Beeley</cp:lastModifiedBy>
  <cp:revision>2</cp:revision>
  <cp:lastPrinted>2017-01-26T12:11:00Z</cp:lastPrinted>
  <dcterms:created xsi:type="dcterms:W3CDTF">2017-02-28T17:01:00Z</dcterms:created>
  <dcterms:modified xsi:type="dcterms:W3CDTF">2017-02-28T17:01:00Z</dcterms:modified>
</cp:coreProperties>
</file>