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73CB" w:rsidRPr="00A873CB" w:rsidRDefault="00A873CB" w:rsidP="00A873CB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873CB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Serpentine </w:t>
      </w:r>
      <w:proofErr w:type="spellStart"/>
      <w:r w:rsidRPr="00A873CB">
        <w:rPr>
          <w:rFonts w:ascii="굴림" w:eastAsia="굴림" w:hAnsi="굴림" w:cs="굴림"/>
          <w:b/>
          <w:bCs/>
          <w:kern w:val="36"/>
          <w:sz w:val="48"/>
          <w:szCs w:val="48"/>
        </w:rPr>
        <w:t>Spacetime</w:t>
      </w:r>
      <w:proofErr w:type="spellEnd"/>
      <w:r w:rsidRPr="00A873CB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Hypothesis</w:t>
      </w:r>
    </w:p>
    <w:p w:rsidR="00A873CB" w:rsidRPr="00A873CB" w:rsidRDefault="00A873CB" w:rsidP="00A873CB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873CB">
        <w:rPr>
          <w:rFonts w:ascii="굴림" w:eastAsia="굴림" w:hAnsi="굴림" w:cs="굴림"/>
          <w:b/>
          <w:bCs/>
          <w:kern w:val="0"/>
          <w:sz w:val="36"/>
          <w:szCs w:val="36"/>
        </w:rPr>
        <w:t>Concept Overview</w:t>
      </w:r>
    </w:p>
    <w:p w:rsidR="00A873CB" w:rsidRPr="00A873CB" w:rsidRDefault="00A873CB" w:rsidP="00A873C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t xml:space="preserve">The Serpentine model proposes that </w:t>
      </w:r>
      <w:proofErr w:type="spellStart"/>
      <w:r w:rsidRPr="00A873CB">
        <w:rPr>
          <w:rFonts w:ascii="굴림" w:eastAsia="굴림" w:hAnsi="굴림" w:cs="굴림"/>
          <w:kern w:val="0"/>
          <w:sz w:val="24"/>
        </w:rPr>
        <w:t>spacetime</w:t>
      </w:r>
      <w:proofErr w:type="spellEnd"/>
      <w:r w:rsidRPr="00A873CB">
        <w:rPr>
          <w:rFonts w:ascii="굴림" w:eastAsia="굴림" w:hAnsi="굴림" w:cs="굴림"/>
          <w:kern w:val="0"/>
          <w:sz w:val="24"/>
        </w:rPr>
        <w:t xml:space="preserve"> curvature may not always behave as a simple smooth deformation, but could instead exhibit an oscillatory and periodically compressed structure resembling a serpentine manifold.</w:t>
      </w:r>
    </w:p>
    <w:p w:rsidR="00A873CB" w:rsidRPr="00A873CB" w:rsidRDefault="00A873CB" w:rsidP="00A873C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t>This idea is inspired by:</w:t>
      </w:r>
    </w:p>
    <w:p w:rsidR="00A873CB" w:rsidRPr="00A873CB" w:rsidRDefault="00A873CB" w:rsidP="00A873C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t>General Relativity</w:t>
      </w:r>
    </w:p>
    <w:p w:rsidR="00A873CB" w:rsidRPr="00A873CB" w:rsidRDefault="00A873CB" w:rsidP="00A873C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t>Wave interference physics</w:t>
      </w:r>
    </w:p>
    <w:p w:rsidR="00A873CB" w:rsidRPr="00A873CB" w:rsidRDefault="00A873CB" w:rsidP="00A873C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t>Topological manifolds</w:t>
      </w:r>
    </w:p>
    <w:p w:rsidR="00A873CB" w:rsidRPr="00A873CB" w:rsidRDefault="00A873CB" w:rsidP="00A873C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proofErr w:type="spellStart"/>
      <w:r w:rsidRPr="00A873CB">
        <w:rPr>
          <w:rFonts w:ascii="굴림" w:eastAsia="굴림" w:hAnsi="굴림" w:cs="굴림"/>
          <w:kern w:val="0"/>
          <w:sz w:val="24"/>
        </w:rPr>
        <w:t>Graphene–hBN</w:t>
      </w:r>
      <w:proofErr w:type="spellEnd"/>
      <w:r w:rsidRPr="00A873CB">
        <w:rPr>
          <w:rFonts w:ascii="굴림" w:eastAsia="굴림" w:hAnsi="굴림" w:cs="굴림"/>
          <w:kern w:val="0"/>
          <w:sz w:val="24"/>
        </w:rPr>
        <w:t xml:space="preserve"> </w:t>
      </w:r>
      <w:proofErr w:type="spellStart"/>
      <w:r w:rsidRPr="00A873CB">
        <w:rPr>
          <w:rFonts w:ascii="굴림" w:eastAsia="굴림" w:hAnsi="굴림" w:cs="굴림"/>
          <w:kern w:val="0"/>
          <w:sz w:val="24"/>
        </w:rPr>
        <w:t>polariton</w:t>
      </w:r>
      <w:proofErr w:type="spellEnd"/>
      <w:r w:rsidRPr="00A873CB">
        <w:rPr>
          <w:rFonts w:ascii="굴림" w:eastAsia="굴림" w:hAnsi="굴림" w:cs="굴림"/>
          <w:kern w:val="0"/>
          <w:sz w:val="24"/>
        </w:rPr>
        <w:t xml:space="preserve"> dynamics</w:t>
      </w:r>
    </w:p>
    <w:p w:rsidR="00A873CB" w:rsidRPr="00A873CB" w:rsidRDefault="00A873CB" w:rsidP="00A873C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t>Holographic dimensional reduction</w:t>
      </w:r>
    </w:p>
    <w:p w:rsidR="00A873CB" w:rsidRPr="00A873CB" w:rsidRDefault="00A873CB" w:rsidP="00A873C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t xml:space="preserve">The model does </w:t>
      </w:r>
      <w:r w:rsidRPr="00A873CB">
        <w:rPr>
          <w:rFonts w:ascii="굴림" w:eastAsia="굴림" w:hAnsi="굴림" w:cs="굴림"/>
          <w:b/>
          <w:bCs/>
          <w:kern w:val="0"/>
          <w:sz w:val="24"/>
        </w:rPr>
        <w:t>not</w:t>
      </w:r>
      <w:r w:rsidRPr="00A873CB">
        <w:rPr>
          <w:rFonts w:ascii="굴림" w:eastAsia="굴림" w:hAnsi="굴림" w:cs="굴림"/>
          <w:kern w:val="0"/>
          <w:sz w:val="24"/>
        </w:rPr>
        <w:t xml:space="preserve"> claim that </w:t>
      </w:r>
      <w:proofErr w:type="spellStart"/>
      <w:r w:rsidRPr="00A873CB">
        <w:rPr>
          <w:rFonts w:ascii="굴림" w:eastAsia="굴림" w:hAnsi="굴림" w:cs="굴림"/>
          <w:kern w:val="0"/>
          <w:sz w:val="24"/>
        </w:rPr>
        <w:t>spacetime</w:t>
      </w:r>
      <w:proofErr w:type="spellEnd"/>
      <w:r w:rsidRPr="00A873CB">
        <w:rPr>
          <w:rFonts w:ascii="굴림" w:eastAsia="굴림" w:hAnsi="굴림" w:cs="굴림"/>
          <w:kern w:val="0"/>
          <w:sz w:val="24"/>
        </w:rPr>
        <w:t xml:space="preserve"> is literally a geometric snake-like object. Rather, it suggests that curvature, wave coherence, and information compression may collectively generate repeating neck-like structures across different dimensional scales.</w:t>
      </w:r>
    </w:p>
    <w:p w:rsidR="00A873CB" w:rsidRPr="00A873CB" w:rsidRDefault="00A873CB" w:rsidP="00A873CB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pict>
          <v:rect id="_x0000_i1025" style="width:0;height:1.5pt" o:hralign="center" o:hrstd="t" o:hr="t" fillcolor="#a0a0a0" stroked="f"/>
        </w:pict>
      </w:r>
    </w:p>
    <w:p w:rsidR="00A873CB" w:rsidRPr="00A873CB" w:rsidRDefault="00A873CB" w:rsidP="00A873CB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873CB">
        <w:rPr>
          <w:rFonts w:ascii="굴림" w:eastAsia="굴림" w:hAnsi="굴림" w:cs="굴림"/>
          <w:b/>
          <w:bCs/>
          <w:kern w:val="36"/>
          <w:sz w:val="48"/>
          <w:szCs w:val="48"/>
        </w:rPr>
        <w:t>Dimensional Compression Hierarchy</w:t>
      </w:r>
    </w:p>
    <w:p w:rsidR="00A873CB" w:rsidRPr="00A873CB" w:rsidRDefault="00A873CB" w:rsidP="00A873C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t>The Serpentine framework can be interpreted as a progressive reduction of spatial freedom:</w:t>
      </w:r>
    </w:p>
    <w:p w:rsidR="00A873CB" w:rsidRPr="00A873CB" w:rsidRDefault="00A873CB" w:rsidP="00A873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A873CB">
        <w:rPr>
          <w:rFonts w:ascii="굴림체" w:eastAsia="굴림체" w:hAnsi="굴림체" w:cs="굴림체"/>
          <w:kern w:val="0"/>
          <w:sz w:val="24"/>
        </w:rPr>
        <w:t>4D Collective Manifold</w:t>
      </w:r>
    </w:p>
    <w:p w:rsidR="00A873CB" w:rsidRPr="00A873CB" w:rsidRDefault="00A873CB" w:rsidP="00A873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A873CB">
        <w:rPr>
          <w:rFonts w:ascii="굴림체" w:eastAsia="굴림체" w:hAnsi="굴림체" w:cs="굴림체"/>
          <w:kern w:val="0"/>
          <w:sz w:val="24"/>
        </w:rPr>
        <w:t xml:space="preserve">        ↓</w:t>
      </w:r>
    </w:p>
    <w:p w:rsidR="00A873CB" w:rsidRPr="00A873CB" w:rsidRDefault="00A873CB" w:rsidP="00A873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A873CB">
        <w:rPr>
          <w:rFonts w:ascii="굴림체" w:eastAsia="굴림체" w:hAnsi="굴림체" w:cs="굴림체"/>
          <w:kern w:val="0"/>
          <w:sz w:val="24"/>
        </w:rPr>
        <w:t>3D Embodied Geometry</w:t>
      </w:r>
    </w:p>
    <w:p w:rsidR="00A873CB" w:rsidRPr="00A873CB" w:rsidRDefault="00A873CB" w:rsidP="00A873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A873CB">
        <w:rPr>
          <w:rFonts w:ascii="굴림체" w:eastAsia="굴림체" w:hAnsi="굴림체" w:cs="굴림체"/>
          <w:kern w:val="0"/>
          <w:sz w:val="24"/>
        </w:rPr>
        <w:t xml:space="preserve">        ↓</w:t>
      </w:r>
    </w:p>
    <w:p w:rsidR="00A873CB" w:rsidRPr="00A873CB" w:rsidRDefault="00A873CB" w:rsidP="00A873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A873CB">
        <w:rPr>
          <w:rFonts w:ascii="굴림체" w:eastAsia="굴림체" w:hAnsi="굴림체" w:cs="굴림체"/>
          <w:kern w:val="0"/>
          <w:sz w:val="24"/>
        </w:rPr>
        <w:t xml:space="preserve">2D </w:t>
      </w:r>
      <w:proofErr w:type="spellStart"/>
      <w:r w:rsidRPr="00A873CB">
        <w:rPr>
          <w:rFonts w:ascii="굴림체" w:eastAsia="굴림체" w:hAnsi="굴림체" w:cs="굴림체"/>
          <w:kern w:val="0"/>
          <w:sz w:val="24"/>
        </w:rPr>
        <w:t>Graphene–hBN</w:t>
      </w:r>
      <w:proofErr w:type="spellEnd"/>
      <w:r w:rsidRPr="00A873CB">
        <w:rPr>
          <w:rFonts w:ascii="굴림체" w:eastAsia="굴림체" w:hAnsi="굴림체" w:cs="굴림체"/>
          <w:kern w:val="0"/>
          <w:sz w:val="24"/>
        </w:rPr>
        <w:t xml:space="preserve"> </w:t>
      </w:r>
      <w:proofErr w:type="spellStart"/>
      <w:r w:rsidRPr="00A873CB">
        <w:rPr>
          <w:rFonts w:ascii="굴림체" w:eastAsia="굴림체" w:hAnsi="굴림체" w:cs="굴림체"/>
          <w:kern w:val="0"/>
          <w:sz w:val="24"/>
        </w:rPr>
        <w:t>Polariton</w:t>
      </w:r>
      <w:proofErr w:type="spellEnd"/>
      <w:r w:rsidRPr="00A873CB">
        <w:rPr>
          <w:rFonts w:ascii="굴림체" w:eastAsia="굴림체" w:hAnsi="굴림체" w:cs="굴림체"/>
          <w:kern w:val="0"/>
          <w:sz w:val="24"/>
        </w:rPr>
        <w:t xml:space="preserve"> Sheet</w:t>
      </w:r>
    </w:p>
    <w:p w:rsidR="00A873CB" w:rsidRPr="00A873CB" w:rsidRDefault="00A873CB" w:rsidP="00A873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A873CB">
        <w:rPr>
          <w:rFonts w:ascii="굴림체" w:eastAsia="굴림체" w:hAnsi="굴림체" w:cs="굴림체"/>
          <w:kern w:val="0"/>
          <w:sz w:val="24"/>
        </w:rPr>
        <w:t xml:space="preserve">        ↓</w:t>
      </w:r>
    </w:p>
    <w:p w:rsidR="00A873CB" w:rsidRPr="00A873CB" w:rsidRDefault="00A873CB" w:rsidP="00A873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A873CB">
        <w:rPr>
          <w:rFonts w:ascii="굴림체" w:eastAsia="굴림체" w:hAnsi="굴림체" w:cs="굴림체"/>
          <w:kern w:val="0"/>
          <w:sz w:val="24"/>
        </w:rPr>
        <w:lastRenderedPageBreak/>
        <w:t>1D Coherence / Horizon Channel</w:t>
      </w:r>
    </w:p>
    <w:p w:rsidR="00A873CB" w:rsidRPr="00A873CB" w:rsidRDefault="00A873CB" w:rsidP="00A873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A873CB">
        <w:rPr>
          <w:rFonts w:ascii="굴림체" w:eastAsia="굴림체" w:hAnsi="굴림체" w:cs="굴림체"/>
          <w:kern w:val="0"/>
          <w:sz w:val="24"/>
        </w:rPr>
        <w:t xml:space="preserve">        ↓</w:t>
      </w:r>
    </w:p>
    <w:p w:rsidR="00A873CB" w:rsidRPr="00A873CB" w:rsidRDefault="00A873CB" w:rsidP="00A873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A873CB">
        <w:rPr>
          <w:rFonts w:ascii="굴림체" w:eastAsia="굴림체" w:hAnsi="굴림체" w:cs="굴림체"/>
          <w:kern w:val="0"/>
          <w:sz w:val="24"/>
        </w:rPr>
        <w:t>0D Phase Singularity</w:t>
      </w:r>
    </w:p>
    <w:p w:rsidR="00A873CB" w:rsidRPr="00A873CB" w:rsidRDefault="00A873CB" w:rsidP="00A873C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t>In this interpretation:</w:t>
      </w:r>
    </w:p>
    <w:p w:rsidR="00A873CB" w:rsidRPr="00A873CB" w:rsidRDefault="00A873CB" w:rsidP="00A873C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t>4D corresponds to collective wave-field geometry</w:t>
      </w:r>
    </w:p>
    <w:p w:rsidR="00A873CB" w:rsidRPr="00A873CB" w:rsidRDefault="00A873CB" w:rsidP="00A873C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t>3D corresponds to physical embodied space</w:t>
      </w:r>
    </w:p>
    <w:p w:rsidR="00A873CB" w:rsidRPr="00A873CB" w:rsidRDefault="00A873CB" w:rsidP="00A873C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t xml:space="preserve">2D corresponds to confined </w:t>
      </w:r>
      <w:proofErr w:type="spellStart"/>
      <w:r w:rsidRPr="00A873CB">
        <w:rPr>
          <w:rFonts w:ascii="굴림" w:eastAsia="굴림" w:hAnsi="굴림" w:cs="굴림"/>
          <w:kern w:val="0"/>
          <w:sz w:val="24"/>
        </w:rPr>
        <w:t>polariton</w:t>
      </w:r>
      <w:proofErr w:type="spellEnd"/>
      <w:r w:rsidRPr="00A873CB">
        <w:rPr>
          <w:rFonts w:ascii="굴림" w:eastAsia="굴림" w:hAnsi="굴림" w:cs="굴림"/>
          <w:kern w:val="0"/>
          <w:sz w:val="24"/>
        </w:rPr>
        <w:t xml:space="preserve"> surfaces</w:t>
      </w:r>
    </w:p>
    <w:p w:rsidR="00A873CB" w:rsidRPr="00A873CB" w:rsidRDefault="00A873CB" w:rsidP="00A873C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t>1D corresponds to directional coherence channels</w:t>
      </w:r>
    </w:p>
    <w:p w:rsidR="00A873CB" w:rsidRPr="00A873CB" w:rsidRDefault="00A873CB" w:rsidP="00A873C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t>0D corresponds to phase-collapse singularities</w:t>
      </w:r>
    </w:p>
    <w:p w:rsidR="00A873CB" w:rsidRPr="00A873CB" w:rsidRDefault="00A873CB" w:rsidP="00A873CB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pict>
          <v:rect id="_x0000_i1026" style="width:0;height:1.5pt" o:hralign="center" o:hrstd="t" o:hr="t" fillcolor="#a0a0a0" stroked="f"/>
        </w:pict>
      </w:r>
    </w:p>
    <w:p w:rsidR="00A873CB" w:rsidRPr="00A873CB" w:rsidRDefault="00A873CB" w:rsidP="00A873CB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873CB">
        <w:rPr>
          <w:rFonts w:ascii="굴림" w:eastAsia="굴림" w:hAnsi="굴림" w:cs="굴림"/>
          <w:b/>
          <w:bCs/>
          <w:kern w:val="36"/>
          <w:sz w:val="48"/>
          <w:szCs w:val="48"/>
        </w:rPr>
        <w:t>Event Horizon as an Effective 1D Structure</w:t>
      </w:r>
    </w:p>
    <w:p w:rsidR="00A873CB" w:rsidRPr="00A873CB" w:rsidRDefault="00A873CB" w:rsidP="00A873C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t>In standard General Relativity, an event horizon is mathematically a 2D surface.</w:t>
      </w:r>
    </w:p>
    <w:p w:rsidR="00A873CB" w:rsidRPr="00A873CB" w:rsidRDefault="00A873CB" w:rsidP="00A873C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t>However, near the horizon, physical dynamics often reduce to an effective 1+1D propagation system where radial motion dominates.</w:t>
      </w:r>
    </w:p>
    <w:p w:rsidR="00A873CB" w:rsidRPr="00A873CB" w:rsidRDefault="00A873CB" w:rsidP="00A873C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t>The Serpentine interpretation extends this concept:</w:t>
      </w:r>
    </w:p>
    <w:p w:rsidR="00A873CB" w:rsidRPr="00A873CB" w:rsidRDefault="00A873CB" w:rsidP="00A873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A873CB">
        <w:rPr>
          <w:rFonts w:ascii="굴림체" w:eastAsia="굴림체" w:hAnsi="굴림체" w:cs="굴림체"/>
          <w:kern w:val="0"/>
          <w:sz w:val="24"/>
        </w:rPr>
        <w:t>2D Coherent Surface</w:t>
      </w:r>
    </w:p>
    <w:p w:rsidR="00A873CB" w:rsidRPr="00A873CB" w:rsidRDefault="00A873CB" w:rsidP="00A873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A873CB">
        <w:rPr>
          <w:rFonts w:ascii="굴림체" w:eastAsia="굴림체" w:hAnsi="굴림체" w:cs="굴림체"/>
          <w:kern w:val="0"/>
          <w:sz w:val="24"/>
        </w:rPr>
        <w:t xml:space="preserve">        ↓ Compression</w:t>
      </w:r>
    </w:p>
    <w:p w:rsidR="00A873CB" w:rsidRPr="00A873CB" w:rsidRDefault="00A873CB" w:rsidP="00A873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A873CB">
        <w:rPr>
          <w:rFonts w:ascii="굴림체" w:eastAsia="굴림체" w:hAnsi="굴림체" w:cs="굴림체"/>
          <w:kern w:val="0"/>
          <w:sz w:val="24"/>
        </w:rPr>
        <w:t>1D Horizon-like Channel</w:t>
      </w:r>
    </w:p>
    <w:p w:rsidR="00A873CB" w:rsidRPr="00A873CB" w:rsidRDefault="00A873CB" w:rsidP="00A873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A873CB">
        <w:rPr>
          <w:rFonts w:ascii="굴림체" w:eastAsia="굴림체" w:hAnsi="굴림체" w:cs="굴림체"/>
          <w:kern w:val="0"/>
          <w:sz w:val="24"/>
        </w:rPr>
        <w:t xml:space="preserve">        ↓ Collapse</w:t>
      </w:r>
    </w:p>
    <w:p w:rsidR="00A873CB" w:rsidRPr="00A873CB" w:rsidRDefault="00A873CB" w:rsidP="00A873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A873CB">
        <w:rPr>
          <w:rFonts w:ascii="굴림체" w:eastAsia="굴림체" w:hAnsi="굴림체" w:cs="굴림체"/>
          <w:kern w:val="0"/>
          <w:sz w:val="24"/>
        </w:rPr>
        <w:t>0D Singular Point</w:t>
      </w:r>
    </w:p>
    <w:p w:rsidR="00A873CB" w:rsidRPr="00A873CB" w:rsidRDefault="00A873CB" w:rsidP="00A873C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t>This resembles:</w:t>
      </w:r>
    </w:p>
    <w:p w:rsidR="00A873CB" w:rsidRPr="00A873CB" w:rsidRDefault="00A873CB" w:rsidP="00A873C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t>Optical single-mode confinement</w:t>
      </w:r>
    </w:p>
    <w:p w:rsidR="00A873CB" w:rsidRPr="00A873CB" w:rsidRDefault="00A873CB" w:rsidP="00A873C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t>Quantum edge transport</w:t>
      </w:r>
    </w:p>
    <w:p w:rsidR="00A873CB" w:rsidRPr="00A873CB" w:rsidRDefault="00A873CB" w:rsidP="00A873C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proofErr w:type="spellStart"/>
      <w:r w:rsidRPr="00A873CB">
        <w:rPr>
          <w:rFonts w:ascii="굴림" w:eastAsia="굴림" w:hAnsi="굴림" w:cs="굴림"/>
          <w:kern w:val="0"/>
          <w:sz w:val="24"/>
        </w:rPr>
        <w:t>Polariton</w:t>
      </w:r>
      <w:proofErr w:type="spellEnd"/>
      <w:r w:rsidRPr="00A873CB">
        <w:rPr>
          <w:rFonts w:ascii="굴림" w:eastAsia="굴림" w:hAnsi="굴림" w:cs="굴림"/>
          <w:kern w:val="0"/>
          <w:sz w:val="24"/>
        </w:rPr>
        <w:t xml:space="preserve"> </w:t>
      </w:r>
      <w:proofErr w:type="spellStart"/>
      <w:r w:rsidRPr="00A873CB">
        <w:rPr>
          <w:rFonts w:ascii="굴림" w:eastAsia="굴림" w:hAnsi="굴림" w:cs="굴림"/>
          <w:kern w:val="0"/>
          <w:sz w:val="24"/>
        </w:rPr>
        <w:t>nanoribbon</w:t>
      </w:r>
      <w:proofErr w:type="spellEnd"/>
      <w:r w:rsidRPr="00A873CB">
        <w:rPr>
          <w:rFonts w:ascii="굴림" w:eastAsia="굴림" w:hAnsi="굴림" w:cs="굴림"/>
          <w:kern w:val="0"/>
          <w:sz w:val="24"/>
        </w:rPr>
        <w:t xml:space="preserve"> propagation</w:t>
      </w:r>
    </w:p>
    <w:p w:rsidR="00A873CB" w:rsidRPr="00A873CB" w:rsidRDefault="00A873CB" w:rsidP="00A873C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lastRenderedPageBreak/>
        <w:t>Holographic information reduction</w:t>
      </w:r>
    </w:p>
    <w:p w:rsidR="00A873CB" w:rsidRPr="00A873CB" w:rsidRDefault="00A873CB" w:rsidP="00A873C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t>Thus, the “1D event horizon” in the Serpentine model should be interpreted as an effective coherence bottleneck rather than a literal geometric dimension.</w:t>
      </w:r>
    </w:p>
    <w:p w:rsidR="00A873CB" w:rsidRPr="00A873CB" w:rsidRDefault="00A873CB" w:rsidP="00A873CB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pict>
          <v:rect id="_x0000_i1027" style="width:0;height:1.5pt" o:hralign="center" o:hrstd="t" o:hr="t" fillcolor="#a0a0a0" stroked="f"/>
        </w:pict>
      </w:r>
    </w:p>
    <w:p w:rsidR="00A873CB" w:rsidRPr="00A873CB" w:rsidRDefault="00A873CB" w:rsidP="00A873CB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873CB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Oscillatory </w:t>
      </w:r>
      <w:proofErr w:type="spellStart"/>
      <w:r w:rsidRPr="00A873CB">
        <w:rPr>
          <w:rFonts w:ascii="굴림" w:eastAsia="굴림" w:hAnsi="굴림" w:cs="굴림"/>
          <w:b/>
          <w:bCs/>
          <w:kern w:val="36"/>
          <w:sz w:val="48"/>
          <w:szCs w:val="48"/>
        </w:rPr>
        <w:t>Spacetime</w:t>
      </w:r>
      <w:proofErr w:type="spellEnd"/>
      <w:r w:rsidRPr="00A873CB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Curvature</w:t>
      </w:r>
    </w:p>
    <w:p w:rsidR="00A873CB" w:rsidRPr="00A873CB" w:rsidRDefault="00A873CB" w:rsidP="00A873C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t xml:space="preserve">The central hypothesis is that </w:t>
      </w:r>
      <w:proofErr w:type="spellStart"/>
      <w:r w:rsidRPr="00A873CB">
        <w:rPr>
          <w:rFonts w:ascii="굴림" w:eastAsia="굴림" w:hAnsi="굴림" w:cs="굴림"/>
          <w:kern w:val="0"/>
          <w:sz w:val="24"/>
        </w:rPr>
        <w:t>spacetime</w:t>
      </w:r>
      <w:proofErr w:type="spellEnd"/>
      <w:r w:rsidRPr="00A873CB">
        <w:rPr>
          <w:rFonts w:ascii="굴림" w:eastAsia="굴림" w:hAnsi="굴림" w:cs="굴림"/>
          <w:kern w:val="0"/>
          <w:sz w:val="24"/>
        </w:rPr>
        <w:t xml:space="preserve"> curvature may contain repeating oscillatory regions:</w:t>
      </w:r>
    </w:p>
    <w:p w:rsidR="00A873CB" w:rsidRPr="00A873CB" w:rsidRDefault="00A873CB" w:rsidP="00A873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A873CB">
        <w:rPr>
          <w:rFonts w:ascii="굴림체" w:eastAsia="굴림체" w:hAnsi="굴림체" w:cs="굴림체"/>
          <w:kern w:val="0"/>
          <w:sz w:val="24"/>
        </w:rPr>
        <w:t>Expansion → Compression → Refocusing → Expansion</w:t>
      </w:r>
    </w:p>
    <w:p w:rsidR="00A873CB" w:rsidRPr="00A873CB" w:rsidRDefault="00A873CB" w:rsidP="00A873C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t>This creates a serpentine-like geodesic flow where wave trajectories repeatedly:</w:t>
      </w:r>
    </w:p>
    <w:p w:rsidR="00A873CB" w:rsidRPr="00A873CB" w:rsidRDefault="00A873CB" w:rsidP="00A873C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t>spread,</w:t>
      </w:r>
    </w:p>
    <w:p w:rsidR="00A873CB" w:rsidRPr="00A873CB" w:rsidRDefault="00A873CB" w:rsidP="00A873C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t>compress,</w:t>
      </w:r>
    </w:p>
    <w:p w:rsidR="00A873CB" w:rsidRPr="00A873CB" w:rsidRDefault="00A873CB" w:rsidP="00A873C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t>refocus,</w:t>
      </w:r>
    </w:p>
    <w:p w:rsidR="00A873CB" w:rsidRPr="00A873CB" w:rsidRDefault="00A873CB" w:rsidP="00A873C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proofErr w:type="gramStart"/>
      <w:r w:rsidRPr="00A873CB">
        <w:rPr>
          <w:rFonts w:ascii="굴림" w:eastAsia="굴림" w:hAnsi="굴림" w:cs="굴림"/>
          <w:kern w:val="0"/>
          <w:sz w:val="24"/>
        </w:rPr>
        <w:t>and</w:t>
      </w:r>
      <w:proofErr w:type="gramEnd"/>
      <w:r w:rsidRPr="00A873CB">
        <w:rPr>
          <w:rFonts w:ascii="굴림" w:eastAsia="굴림" w:hAnsi="굴림" w:cs="굴림"/>
          <w:kern w:val="0"/>
          <w:sz w:val="24"/>
        </w:rPr>
        <w:t xml:space="preserve"> re-emerge.</w:t>
      </w:r>
    </w:p>
    <w:p w:rsidR="00A873CB" w:rsidRPr="00A873CB" w:rsidRDefault="00A873CB" w:rsidP="00A873C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t>Such behavior may resemble:</w:t>
      </w:r>
    </w:p>
    <w:p w:rsidR="00A873CB" w:rsidRPr="00A873CB" w:rsidRDefault="00A873CB" w:rsidP="00A873C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t xml:space="preserve">gravitational </w:t>
      </w:r>
      <w:proofErr w:type="spellStart"/>
      <w:r w:rsidRPr="00A873CB">
        <w:rPr>
          <w:rFonts w:ascii="굴림" w:eastAsia="굴림" w:hAnsi="굴림" w:cs="굴림"/>
          <w:kern w:val="0"/>
          <w:sz w:val="24"/>
        </w:rPr>
        <w:t>lensing</w:t>
      </w:r>
      <w:proofErr w:type="spellEnd"/>
      <w:r w:rsidRPr="00A873CB">
        <w:rPr>
          <w:rFonts w:ascii="굴림" w:eastAsia="굴림" w:hAnsi="굴림" w:cs="굴림"/>
          <w:kern w:val="0"/>
          <w:sz w:val="24"/>
        </w:rPr>
        <w:t xml:space="preserve"> chains,</w:t>
      </w:r>
    </w:p>
    <w:p w:rsidR="00A873CB" w:rsidRPr="00A873CB" w:rsidRDefault="00A873CB" w:rsidP="00A873C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t>standing-wave cavities,</w:t>
      </w:r>
    </w:p>
    <w:p w:rsidR="00A873CB" w:rsidRPr="00A873CB" w:rsidRDefault="00A873CB" w:rsidP="00A873C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t>wormhole throat structures,</w:t>
      </w:r>
    </w:p>
    <w:p w:rsidR="00A873CB" w:rsidRPr="00A873CB" w:rsidRDefault="00A873CB" w:rsidP="00A873C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proofErr w:type="gramStart"/>
      <w:r w:rsidRPr="00A873CB">
        <w:rPr>
          <w:rFonts w:ascii="굴림" w:eastAsia="굴림" w:hAnsi="굴림" w:cs="굴림"/>
          <w:kern w:val="0"/>
          <w:sz w:val="24"/>
        </w:rPr>
        <w:t>or</w:t>
      </w:r>
      <w:proofErr w:type="gramEnd"/>
      <w:r w:rsidRPr="00A873CB">
        <w:rPr>
          <w:rFonts w:ascii="굴림" w:eastAsia="굴림" w:hAnsi="굴림" w:cs="굴림"/>
          <w:kern w:val="0"/>
          <w:sz w:val="24"/>
        </w:rPr>
        <w:t xml:space="preserve"> topological curvature oscillations.</w:t>
      </w:r>
    </w:p>
    <w:p w:rsidR="00A873CB" w:rsidRPr="00A873CB" w:rsidRDefault="00A873CB" w:rsidP="00A873CB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pict>
          <v:rect id="_x0000_i1028" style="width:0;height:1.5pt" o:hralign="center" o:hrstd="t" o:hr="t" fillcolor="#a0a0a0" stroked="f"/>
        </w:pict>
      </w:r>
    </w:p>
    <w:p w:rsidR="00A873CB" w:rsidRPr="00A873CB" w:rsidRDefault="00A873CB" w:rsidP="00A873CB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873CB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Relation to </w:t>
      </w:r>
      <w:proofErr w:type="spellStart"/>
      <w:r w:rsidRPr="00A873CB">
        <w:rPr>
          <w:rFonts w:ascii="굴림" w:eastAsia="굴림" w:hAnsi="굴림" w:cs="굴림"/>
          <w:b/>
          <w:bCs/>
          <w:kern w:val="36"/>
          <w:sz w:val="48"/>
          <w:szCs w:val="48"/>
        </w:rPr>
        <w:t>Graphene–hBN</w:t>
      </w:r>
      <w:proofErr w:type="spellEnd"/>
      <w:r w:rsidRPr="00A873CB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Systems</w:t>
      </w:r>
    </w:p>
    <w:p w:rsidR="00A873CB" w:rsidRPr="00A873CB" w:rsidRDefault="00A873CB" w:rsidP="00A873C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proofErr w:type="spellStart"/>
      <w:r w:rsidRPr="00A873CB">
        <w:rPr>
          <w:rFonts w:ascii="굴림" w:eastAsia="굴림" w:hAnsi="굴림" w:cs="굴림"/>
          <w:kern w:val="0"/>
          <w:sz w:val="24"/>
        </w:rPr>
        <w:t>Graphene</w:t>
      </w:r>
      <w:proofErr w:type="spellEnd"/>
      <w:r w:rsidRPr="00A873CB">
        <w:rPr>
          <w:rFonts w:ascii="굴림" w:eastAsia="굴림" w:hAnsi="굴림" w:cs="굴림"/>
          <w:kern w:val="0"/>
          <w:sz w:val="24"/>
        </w:rPr>
        <w:t xml:space="preserve"> and </w:t>
      </w:r>
      <w:proofErr w:type="spellStart"/>
      <w:r w:rsidRPr="00A873CB">
        <w:rPr>
          <w:rFonts w:ascii="굴림" w:eastAsia="굴림" w:hAnsi="굴림" w:cs="굴림"/>
          <w:kern w:val="0"/>
          <w:sz w:val="24"/>
        </w:rPr>
        <w:t>hBN</w:t>
      </w:r>
      <w:proofErr w:type="spellEnd"/>
      <w:r w:rsidRPr="00A873CB">
        <w:rPr>
          <w:rFonts w:ascii="굴림" w:eastAsia="굴림" w:hAnsi="굴림" w:cs="굴림"/>
          <w:kern w:val="0"/>
          <w:sz w:val="24"/>
        </w:rPr>
        <w:t xml:space="preserve"> </w:t>
      </w:r>
      <w:proofErr w:type="spellStart"/>
      <w:r w:rsidRPr="00A873CB">
        <w:rPr>
          <w:rFonts w:ascii="굴림" w:eastAsia="굴림" w:hAnsi="굴림" w:cs="굴림"/>
          <w:kern w:val="0"/>
          <w:sz w:val="24"/>
        </w:rPr>
        <w:t>heterostructures</w:t>
      </w:r>
      <w:proofErr w:type="spellEnd"/>
      <w:r w:rsidRPr="00A873CB">
        <w:rPr>
          <w:rFonts w:ascii="굴림" w:eastAsia="굴림" w:hAnsi="굴림" w:cs="굴림"/>
          <w:kern w:val="0"/>
          <w:sz w:val="24"/>
        </w:rPr>
        <w:t xml:space="preserve"> provide a physical analogy for this model.</w:t>
      </w:r>
    </w:p>
    <w:p w:rsidR="00A873CB" w:rsidRPr="00A873CB" w:rsidRDefault="00A873CB" w:rsidP="00A873C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lastRenderedPageBreak/>
        <w:t xml:space="preserve">In confined </w:t>
      </w:r>
      <w:proofErr w:type="spellStart"/>
      <w:r w:rsidRPr="00A873CB">
        <w:rPr>
          <w:rFonts w:ascii="굴림" w:eastAsia="굴림" w:hAnsi="굴림" w:cs="굴림"/>
          <w:kern w:val="0"/>
          <w:sz w:val="24"/>
        </w:rPr>
        <w:t>polariton</w:t>
      </w:r>
      <w:proofErr w:type="spellEnd"/>
      <w:r w:rsidRPr="00A873CB">
        <w:rPr>
          <w:rFonts w:ascii="굴림" w:eastAsia="굴림" w:hAnsi="굴림" w:cs="굴림"/>
          <w:kern w:val="0"/>
          <w:sz w:val="24"/>
        </w:rPr>
        <w:t xml:space="preserve"> systems:</w:t>
      </w:r>
    </w:p>
    <w:p w:rsidR="00A873CB" w:rsidRPr="00A873CB" w:rsidRDefault="00A873CB" w:rsidP="00A873C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t>2D wave propagation can collapse into quasi-1D channels,</w:t>
      </w:r>
    </w:p>
    <w:p w:rsidR="00A873CB" w:rsidRPr="00A873CB" w:rsidRDefault="00A873CB" w:rsidP="00A873C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t>coherence can become spatially localized,</w:t>
      </w:r>
    </w:p>
    <w:p w:rsidR="00A873CB" w:rsidRPr="00A873CB" w:rsidRDefault="00A873CB" w:rsidP="00A873C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proofErr w:type="gramStart"/>
      <w:r w:rsidRPr="00A873CB">
        <w:rPr>
          <w:rFonts w:ascii="굴림" w:eastAsia="굴림" w:hAnsi="굴림" w:cs="굴림"/>
          <w:kern w:val="0"/>
          <w:sz w:val="24"/>
        </w:rPr>
        <w:t>and</w:t>
      </w:r>
      <w:proofErr w:type="gramEnd"/>
      <w:r w:rsidRPr="00A873CB">
        <w:rPr>
          <w:rFonts w:ascii="굴림" w:eastAsia="굴림" w:hAnsi="굴림" w:cs="굴림"/>
          <w:kern w:val="0"/>
          <w:sz w:val="24"/>
        </w:rPr>
        <w:t xml:space="preserve"> interference nodes can generate repeating focusing regions.</w:t>
      </w:r>
    </w:p>
    <w:p w:rsidR="00A873CB" w:rsidRPr="00A873CB" w:rsidRDefault="00A873CB" w:rsidP="00A873C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t>The Serpentine geometry may therefore function as:</w:t>
      </w:r>
    </w:p>
    <w:p w:rsidR="00A873CB" w:rsidRPr="00A873CB" w:rsidRDefault="00A873CB" w:rsidP="00A873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t>a waveguide,</w:t>
      </w:r>
    </w:p>
    <w:p w:rsidR="00A873CB" w:rsidRPr="00A873CB" w:rsidRDefault="00A873CB" w:rsidP="00A873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t>a coherence compressor,</w:t>
      </w:r>
    </w:p>
    <w:p w:rsidR="00A873CB" w:rsidRPr="00A873CB" w:rsidRDefault="00A873CB" w:rsidP="00A873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proofErr w:type="gramStart"/>
      <w:r w:rsidRPr="00A873CB">
        <w:rPr>
          <w:rFonts w:ascii="굴림" w:eastAsia="굴림" w:hAnsi="굴림" w:cs="굴림"/>
          <w:kern w:val="0"/>
          <w:sz w:val="24"/>
        </w:rPr>
        <w:t>and</w:t>
      </w:r>
      <w:proofErr w:type="gramEnd"/>
      <w:r w:rsidRPr="00A873CB">
        <w:rPr>
          <w:rFonts w:ascii="굴림" w:eastAsia="굴림" w:hAnsi="굴림" w:cs="굴림"/>
          <w:kern w:val="0"/>
          <w:sz w:val="24"/>
        </w:rPr>
        <w:t xml:space="preserve"> a topological information manifold.</w:t>
      </w:r>
    </w:p>
    <w:p w:rsidR="00A873CB" w:rsidRPr="00A873CB" w:rsidRDefault="00A873CB" w:rsidP="00A873CB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pict>
          <v:rect id="_x0000_i1029" style="width:0;height:1.5pt" o:hralign="center" o:hrstd="t" o:hr="t" fillcolor="#a0a0a0" stroked="f"/>
        </w:pict>
      </w:r>
    </w:p>
    <w:p w:rsidR="00A873CB" w:rsidRPr="00A873CB" w:rsidRDefault="00A873CB" w:rsidP="00A873CB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873CB">
        <w:rPr>
          <w:rFonts w:ascii="굴림" w:eastAsia="굴림" w:hAnsi="굴림" w:cs="굴림"/>
          <w:b/>
          <w:bCs/>
          <w:kern w:val="36"/>
          <w:sz w:val="48"/>
          <w:szCs w:val="48"/>
        </w:rPr>
        <w:t>Conceptual Interpretation</w:t>
      </w:r>
    </w:p>
    <w:p w:rsidR="00A873CB" w:rsidRPr="00A873CB" w:rsidRDefault="00A873CB" w:rsidP="00A873C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t>The Serpentine model can be viewed as a hybrid framework combining:</w:t>
      </w:r>
    </w:p>
    <w:p w:rsidR="00A873CB" w:rsidRPr="00A873CB" w:rsidRDefault="00A873CB" w:rsidP="00A873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A873CB">
        <w:rPr>
          <w:rFonts w:ascii="굴림체" w:eastAsia="굴림체" w:hAnsi="굴림체" w:cs="굴림체"/>
          <w:kern w:val="0"/>
          <w:sz w:val="24"/>
        </w:rPr>
        <w:t>Metric Curvature</w:t>
      </w:r>
    </w:p>
    <w:p w:rsidR="00A873CB" w:rsidRPr="00A873CB" w:rsidRDefault="00A873CB" w:rsidP="00A873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A873CB">
        <w:rPr>
          <w:rFonts w:ascii="굴림체" w:eastAsia="굴림체" w:hAnsi="굴림체" w:cs="굴림체"/>
          <w:kern w:val="0"/>
          <w:sz w:val="24"/>
        </w:rPr>
        <w:t>+ Wave Interference</w:t>
      </w:r>
    </w:p>
    <w:p w:rsidR="00A873CB" w:rsidRPr="00A873CB" w:rsidRDefault="00A873CB" w:rsidP="00A873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A873CB">
        <w:rPr>
          <w:rFonts w:ascii="굴림체" w:eastAsia="굴림체" w:hAnsi="굴림체" w:cs="굴림체"/>
          <w:kern w:val="0"/>
          <w:sz w:val="24"/>
        </w:rPr>
        <w:t>+ Topological Folding</w:t>
      </w:r>
    </w:p>
    <w:p w:rsidR="00A873CB" w:rsidRPr="00A873CB" w:rsidRDefault="00A873CB" w:rsidP="00A873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A873CB">
        <w:rPr>
          <w:rFonts w:ascii="굴림체" w:eastAsia="굴림체" w:hAnsi="굴림체" w:cs="굴림체"/>
          <w:kern w:val="0"/>
          <w:sz w:val="24"/>
        </w:rPr>
        <w:t>+ Information Compression</w:t>
      </w:r>
    </w:p>
    <w:p w:rsidR="00A873CB" w:rsidRPr="00A873CB" w:rsidRDefault="00A873CB" w:rsidP="00A873C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t xml:space="preserve">Rather than treating </w:t>
      </w:r>
      <w:proofErr w:type="spellStart"/>
      <w:r w:rsidRPr="00A873CB">
        <w:rPr>
          <w:rFonts w:ascii="굴림" w:eastAsia="굴림" w:hAnsi="굴림" w:cs="굴림"/>
          <w:kern w:val="0"/>
          <w:sz w:val="24"/>
        </w:rPr>
        <w:t>spacetime</w:t>
      </w:r>
      <w:proofErr w:type="spellEnd"/>
      <w:r w:rsidRPr="00A873CB">
        <w:rPr>
          <w:rFonts w:ascii="굴림" w:eastAsia="굴림" w:hAnsi="굴림" w:cs="굴림"/>
          <w:kern w:val="0"/>
          <w:sz w:val="24"/>
        </w:rPr>
        <w:t xml:space="preserve"> as purely geometric, the model explores the possibility that:</w:t>
      </w:r>
    </w:p>
    <w:p w:rsidR="00A873CB" w:rsidRPr="00A873CB" w:rsidRDefault="00A873CB" w:rsidP="00A873CB">
      <w:pPr>
        <w:widowControl/>
        <w:wordWrap/>
        <w:autoSpaceDE/>
        <w:autoSpaceDN/>
        <w:spacing w:beforeAutospacing="1" w:afterAutospacing="1"/>
        <w:jc w:val="left"/>
        <w:rPr>
          <w:rFonts w:ascii="굴림" w:eastAsia="굴림" w:hAnsi="굴림" w:cs="굴림"/>
          <w:kern w:val="0"/>
          <w:sz w:val="24"/>
        </w:rPr>
      </w:pPr>
      <w:proofErr w:type="gramStart"/>
      <w:r w:rsidRPr="00A873CB">
        <w:rPr>
          <w:rFonts w:ascii="굴림" w:eastAsia="굴림" w:hAnsi="굴림" w:cs="굴림"/>
          <w:kern w:val="0"/>
          <w:sz w:val="24"/>
        </w:rPr>
        <w:t>geometry</w:t>
      </w:r>
      <w:proofErr w:type="gramEnd"/>
      <w:r w:rsidRPr="00A873CB">
        <w:rPr>
          <w:rFonts w:ascii="굴림" w:eastAsia="굴림" w:hAnsi="굴림" w:cs="굴림"/>
          <w:kern w:val="0"/>
          <w:sz w:val="24"/>
        </w:rPr>
        <w:t xml:space="preserve"> itself may emerge from collective wave coherence and dimensional compression.</w:t>
      </w:r>
    </w:p>
    <w:p w:rsidR="00A873CB" w:rsidRPr="00A873CB" w:rsidRDefault="00A873CB" w:rsidP="00A873CB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pict>
          <v:rect id="_x0000_i1030" style="width:0;height:1.5pt" o:hralign="center" o:hrstd="t" o:hr="t" fillcolor="#a0a0a0" stroked="f"/>
        </w:pict>
      </w:r>
    </w:p>
    <w:p w:rsidR="00A873CB" w:rsidRPr="00A873CB" w:rsidRDefault="00A873CB" w:rsidP="00A873CB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873CB">
        <w:rPr>
          <w:rFonts w:ascii="굴림" w:eastAsia="굴림" w:hAnsi="굴림" w:cs="굴림"/>
          <w:b/>
          <w:bCs/>
          <w:kern w:val="36"/>
          <w:sz w:val="48"/>
          <w:szCs w:val="48"/>
        </w:rPr>
        <w:t>Disclaimer</w:t>
      </w:r>
    </w:p>
    <w:p w:rsidR="00A873CB" w:rsidRPr="00A873CB" w:rsidRDefault="00A873CB" w:rsidP="00A873C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t>This framework is currently a conceptual and exploratory hypothesis intended for theoretical discussion and simulation development.</w:t>
      </w:r>
    </w:p>
    <w:p w:rsidR="00A873CB" w:rsidRPr="00A873CB" w:rsidRDefault="00A873CB" w:rsidP="00A873C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lastRenderedPageBreak/>
        <w:t>It is not an established physical theory and should be interpreted as a speculative wave-topological model connecting:</w:t>
      </w:r>
    </w:p>
    <w:p w:rsidR="00A873CB" w:rsidRPr="00A873CB" w:rsidRDefault="00A873CB" w:rsidP="00A873C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proofErr w:type="spellStart"/>
      <w:r w:rsidRPr="00A873CB">
        <w:rPr>
          <w:rFonts w:ascii="굴림" w:eastAsia="굴림" w:hAnsi="굴림" w:cs="굴림"/>
          <w:kern w:val="0"/>
          <w:sz w:val="24"/>
        </w:rPr>
        <w:t>spacetime</w:t>
      </w:r>
      <w:proofErr w:type="spellEnd"/>
      <w:r w:rsidRPr="00A873CB">
        <w:rPr>
          <w:rFonts w:ascii="굴림" w:eastAsia="굴림" w:hAnsi="굴림" w:cs="굴림"/>
          <w:kern w:val="0"/>
          <w:sz w:val="24"/>
        </w:rPr>
        <w:t xml:space="preserve"> curvature,</w:t>
      </w:r>
    </w:p>
    <w:p w:rsidR="00A873CB" w:rsidRPr="00A873CB" w:rsidRDefault="00A873CB" w:rsidP="00A873C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proofErr w:type="spellStart"/>
      <w:r w:rsidRPr="00A873CB">
        <w:rPr>
          <w:rFonts w:ascii="굴림" w:eastAsia="굴림" w:hAnsi="굴림" w:cs="굴림"/>
          <w:kern w:val="0"/>
          <w:sz w:val="24"/>
        </w:rPr>
        <w:t>polariton</w:t>
      </w:r>
      <w:proofErr w:type="spellEnd"/>
      <w:r w:rsidRPr="00A873CB">
        <w:rPr>
          <w:rFonts w:ascii="굴림" w:eastAsia="굴림" w:hAnsi="굴림" w:cs="굴림"/>
          <w:kern w:val="0"/>
          <w:sz w:val="24"/>
        </w:rPr>
        <w:t xml:space="preserve"> dynamics,</w:t>
      </w:r>
    </w:p>
    <w:p w:rsidR="00A873CB" w:rsidRPr="00A873CB" w:rsidRDefault="00A873CB" w:rsidP="00A873C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A873CB">
        <w:rPr>
          <w:rFonts w:ascii="굴림" w:eastAsia="굴림" w:hAnsi="굴림" w:cs="굴림"/>
          <w:kern w:val="0"/>
          <w:sz w:val="24"/>
        </w:rPr>
        <w:t>coherence physics,</w:t>
      </w:r>
    </w:p>
    <w:p w:rsidR="00A873CB" w:rsidRPr="00A873CB" w:rsidRDefault="00A873CB" w:rsidP="00A873C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proofErr w:type="gramStart"/>
      <w:r w:rsidRPr="00A873CB">
        <w:rPr>
          <w:rFonts w:ascii="굴림" w:eastAsia="굴림" w:hAnsi="굴림" w:cs="굴림"/>
          <w:kern w:val="0"/>
          <w:sz w:val="24"/>
        </w:rPr>
        <w:t>and</w:t>
      </w:r>
      <w:proofErr w:type="gramEnd"/>
      <w:r w:rsidRPr="00A873CB">
        <w:rPr>
          <w:rFonts w:ascii="굴림" w:eastAsia="굴림" w:hAnsi="굴림" w:cs="굴림"/>
          <w:kern w:val="0"/>
          <w:sz w:val="24"/>
        </w:rPr>
        <w:t xml:space="preserve"> dimensional reduction principles.</w:t>
      </w:r>
    </w:p>
    <w:p w:rsidR="00274DB0" w:rsidRDefault="00274DB0"/>
    <w:sectPr w:rsidR="00274DB0" w:rsidSect="00274DB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D9684B"/>
    <w:multiLevelType w:val="multilevel"/>
    <w:tmpl w:val="8026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850B71"/>
    <w:multiLevelType w:val="multilevel"/>
    <w:tmpl w:val="2B46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BF370F"/>
    <w:multiLevelType w:val="multilevel"/>
    <w:tmpl w:val="0746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E15013"/>
    <w:multiLevelType w:val="multilevel"/>
    <w:tmpl w:val="68DA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711072"/>
    <w:multiLevelType w:val="multilevel"/>
    <w:tmpl w:val="5282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D7A783B"/>
    <w:multiLevelType w:val="multilevel"/>
    <w:tmpl w:val="7598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B43B58"/>
    <w:multiLevelType w:val="multilevel"/>
    <w:tmpl w:val="CD7A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3435C2E"/>
    <w:multiLevelType w:val="multilevel"/>
    <w:tmpl w:val="3DD0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4"/>
  </w:num>
  <w:num w:numId="7">
    <w:abstractNumId w:val="7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stylePaneFormatFilter w:val="3F01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  <w:rsids>
    <w:rsidRoot w:val="00A873CB"/>
    <w:rsid w:val="00274DB0"/>
    <w:rsid w:val="00A873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Code" w:uiPriority="99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74DB0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link w:val="1Char"/>
    <w:uiPriority w:val="9"/>
    <w:qFormat/>
    <w:rsid w:val="00A873CB"/>
    <w:pPr>
      <w:widowControl/>
      <w:wordWrap/>
      <w:autoSpaceDE/>
      <w:autoSpaceDN/>
      <w:spacing w:before="100" w:beforeAutospacing="1" w:after="100" w:afterAutospacing="1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A873CB"/>
    <w:pPr>
      <w:widowControl/>
      <w:wordWrap/>
      <w:autoSpaceDE/>
      <w:autoSpaceDN/>
      <w:spacing w:before="100" w:beforeAutospacing="1" w:after="100" w:afterAutospacing="1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873CB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A873CB"/>
    <w:rPr>
      <w:rFonts w:ascii="굴림" w:eastAsia="굴림" w:hAnsi="굴림" w:cs="굴림"/>
      <w:b/>
      <w:bCs/>
      <w:sz w:val="36"/>
      <w:szCs w:val="36"/>
    </w:rPr>
  </w:style>
  <w:style w:type="paragraph" w:customStyle="1" w:styleId="isselectedend">
    <w:name w:val="isselectedend"/>
    <w:basedOn w:val="a"/>
    <w:rsid w:val="00A873CB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styleId="a3">
    <w:name w:val="Strong"/>
    <w:basedOn w:val="a0"/>
    <w:uiPriority w:val="22"/>
    <w:qFormat/>
    <w:rsid w:val="00A873CB"/>
    <w:rPr>
      <w:b/>
      <w:bCs/>
    </w:rPr>
  </w:style>
  <w:style w:type="paragraph" w:styleId="HTML">
    <w:name w:val="HTML Preformatted"/>
    <w:basedOn w:val="a"/>
    <w:link w:val="HTMLChar"/>
    <w:uiPriority w:val="99"/>
    <w:unhideWhenUsed/>
    <w:rsid w:val="00A873C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A873CB"/>
    <w:rPr>
      <w:rFonts w:ascii="굴림체" w:eastAsia="굴림체" w:hAnsi="굴림체" w:cs="굴림체"/>
      <w:sz w:val="24"/>
      <w:szCs w:val="24"/>
    </w:rPr>
  </w:style>
  <w:style w:type="character" w:styleId="HTML0">
    <w:name w:val="HTML Code"/>
    <w:basedOn w:val="a0"/>
    <w:uiPriority w:val="99"/>
    <w:unhideWhenUsed/>
    <w:rsid w:val="00A873CB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88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0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2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85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1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865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529</Words>
  <Characters>3021</Characters>
  <Application>Microsoft Office Word</Application>
  <DocSecurity>0</DocSecurity>
  <Lines>25</Lines>
  <Paragraphs>7</Paragraphs>
  <ScaleCrop>false</ScaleCrop>
  <Company>동의의료원</Company>
  <LinksUpToDate>false</LinksUpToDate>
  <CharactersWithSpaces>3543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동의의료원</dc:creator>
  <cp:lastModifiedBy>동의의료원</cp:lastModifiedBy>
  <cp:revision>1</cp:revision>
  <dcterms:created xsi:type="dcterms:W3CDTF">2026-05-02T02:55:00Z</dcterms:created>
  <dcterms:modified xsi:type="dcterms:W3CDTF">2026-05-02T02:56:00Z</dcterms:modified>
</cp:coreProperties>
</file>