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0F26" w:rsidRDefault="00380F26" w14:paraId="666DCF3E" w14:textId="77777777"/>
    <w:p w:rsidRPr="00996E8D" w:rsidR="00380F26" w:rsidRDefault="00000000" w14:paraId="1DB45CE9" w14:textId="77777777">
      <w:pPr>
        <w:jc w:val="center"/>
        <w:rPr>
          <w:lang w:val="en-US"/>
        </w:rPr>
      </w:pPr>
      <w:r w:rsidRPr="00996E8D">
        <w:rPr>
          <w:b/>
          <w:sz w:val="52"/>
          <w:lang w:val="en-US"/>
        </w:rPr>
        <w:t>e-PU10 400A AC/DC Charger</w:t>
      </w:r>
    </w:p>
    <w:p w:rsidR="00380F26" w:rsidRDefault="00000000" w14:paraId="2B5D12E3" w14:textId="77777777">
      <w:pPr>
        <w:jc w:val="center"/>
      </w:pPr>
      <w:proofErr w:type="gramStart"/>
      <w:r>
        <w:rPr>
          <w:b/>
          <w:sz w:val="32"/>
        </w:rPr>
        <w:t>Project plan</w:t>
      </w:r>
      <w:proofErr w:type="gramEnd"/>
    </w:p>
    <w:p w:rsidR="00380F26" w:rsidRDefault="00380F26" w14:paraId="2CAA69CE" w14:textId="77777777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5669"/>
      </w:tblGrid>
      <w:tr w:rsidR="00380F26" w14:paraId="393E792E" w14:textId="77777777">
        <w:tc>
          <w:tcPr>
            <w:tcW w:w="2835" w:type="dxa"/>
          </w:tcPr>
          <w:p w:rsidR="00380F26" w:rsidRDefault="00000000" w14:paraId="20A9C76C" w14:textId="77777777">
            <w:proofErr w:type="gramStart"/>
            <w:r>
              <w:t>VDL order</w:t>
            </w:r>
            <w:proofErr w:type="gramEnd"/>
            <w:r>
              <w:t xml:space="preserve"> </w:t>
            </w:r>
            <w:proofErr w:type="spellStart"/>
            <w:r>
              <w:t>number</w:t>
            </w:r>
            <w:proofErr w:type="spellEnd"/>
          </w:p>
        </w:tc>
        <w:tc>
          <w:tcPr>
            <w:tcW w:w="5669" w:type="dxa"/>
          </w:tcPr>
          <w:p w:rsidR="00380F26" w:rsidRDefault="00380F26" w14:paraId="2C544DEE" w14:textId="77777777"/>
        </w:tc>
      </w:tr>
      <w:tr w:rsidR="00380F26" w14:paraId="735B9AF3" w14:textId="77777777">
        <w:tc>
          <w:tcPr>
            <w:tcW w:w="2835" w:type="dxa"/>
          </w:tcPr>
          <w:p w:rsidR="00380F26" w:rsidRDefault="00000000" w14:paraId="2CBBABC2" w14:textId="77777777">
            <w:r>
              <w:t>Customer</w:t>
            </w:r>
          </w:p>
        </w:tc>
        <w:tc>
          <w:tcPr>
            <w:tcW w:w="5669" w:type="dxa"/>
          </w:tcPr>
          <w:p w:rsidR="00380F26" w:rsidRDefault="00000000" w14:paraId="36B90758" w14:textId="77777777">
            <w:proofErr w:type="spellStart"/>
            <w:r>
              <w:t>Internal</w:t>
            </w:r>
            <w:proofErr w:type="spellEnd"/>
          </w:p>
        </w:tc>
      </w:tr>
      <w:tr w:rsidRPr="00996E8D" w:rsidR="00380F26" w14:paraId="0C478C46" w14:textId="77777777">
        <w:tc>
          <w:tcPr>
            <w:tcW w:w="2835" w:type="dxa"/>
          </w:tcPr>
          <w:p w:rsidR="00380F26" w:rsidRDefault="00000000" w14:paraId="1C545045" w14:textId="77777777">
            <w:r>
              <w:t>End User</w:t>
            </w:r>
          </w:p>
        </w:tc>
        <w:tc>
          <w:tcPr>
            <w:tcW w:w="5669" w:type="dxa"/>
          </w:tcPr>
          <w:p w:rsidRPr="00996E8D" w:rsidR="00380F26" w:rsidRDefault="00000000" w14:paraId="6998216F" w14:textId="77777777">
            <w:pPr>
              <w:rPr>
                <w:lang w:val="en-US"/>
              </w:rPr>
            </w:pPr>
            <w:r w:rsidRPr="00996E8D">
              <w:rPr>
                <w:lang w:val="en-US"/>
              </w:rPr>
              <w:t>Internal – e-PU10 product line</w:t>
            </w:r>
          </w:p>
        </w:tc>
      </w:tr>
      <w:tr w:rsidRPr="00996E8D" w:rsidR="00380F26" w14:paraId="08DD4D21" w14:textId="77777777">
        <w:tc>
          <w:tcPr>
            <w:tcW w:w="2835" w:type="dxa"/>
          </w:tcPr>
          <w:p w:rsidR="00380F26" w:rsidRDefault="00000000" w14:paraId="2FDD10F4" w14:textId="77777777">
            <w:r>
              <w:t>Item</w:t>
            </w:r>
          </w:p>
        </w:tc>
        <w:tc>
          <w:tcPr>
            <w:tcW w:w="5669" w:type="dxa"/>
          </w:tcPr>
          <w:p w:rsidRPr="00996E8D" w:rsidR="00380F26" w:rsidRDefault="00000000" w14:paraId="4EE02AF8" w14:textId="77777777">
            <w:pPr>
              <w:rPr>
                <w:lang w:val="en-US"/>
              </w:rPr>
            </w:pPr>
            <w:r w:rsidRPr="00996E8D">
              <w:rPr>
                <w:lang w:val="en-US"/>
              </w:rPr>
              <w:t>400A AC/DC Charger for e-PU10 BESS</w:t>
            </w:r>
          </w:p>
        </w:tc>
      </w:tr>
      <w:tr w:rsidR="00380F26" w14:paraId="75BD64BB" w14:textId="77777777">
        <w:tc>
          <w:tcPr>
            <w:tcW w:w="2835" w:type="dxa"/>
          </w:tcPr>
          <w:p w:rsidR="00380F26" w:rsidRDefault="00000000" w14:paraId="2CE4A715" w14:textId="77777777">
            <w:r>
              <w:t>Project Lead</w:t>
            </w:r>
          </w:p>
        </w:tc>
        <w:tc>
          <w:tcPr>
            <w:tcW w:w="5669" w:type="dxa"/>
          </w:tcPr>
          <w:p w:rsidR="00380F26" w:rsidRDefault="00000000" w14:paraId="5AEA9E07" w14:textId="77777777">
            <w:r>
              <w:t>L. Rietkerk</w:t>
            </w:r>
          </w:p>
        </w:tc>
      </w:tr>
      <w:tr w:rsidR="00380F26" w14:paraId="4336FB5C" w14:textId="77777777">
        <w:tc>
          <w:tcPr>
            <w:tcW w:w="2835" w:type="dxa"/>
          </w:tcPr>
          <w:p w:rsidR="00380F26" w:rsidRDefault="00000000" w14:paraId="7DCE533D" w14:textId="77777777">
            <w:proofErr w:type="spellStart"/>
            <w:r>
              <w:t>Kickoff</w:t>
            </w:r>
            <w:proofErr w:type="spellEnd"/>
          </w:p>
        </w:tc>
        <w:tc>
          <w:tcPr>
            <w:tcW w:w="5669" w:type="dxa"/>
          </w:tcPr>
          <w:p w:rsidR="00380F26" w:rsidRDefault="00000000" w14:paraId="6F5C4E5B" w14:textId="77777777">
            <w:r>
              <w:t>23-06-2026</w:t>
            </w:r>
          </w:p>
        </w:tc>
      </w:tr>
      <w:tr w:rsidR="00380F26" w14:paraId="79D4A179" w14:textId="77777777">
        <w:tc>
          <w:tcPr>
            <w:tcW w:w="2835" w:type="dxa"/>
          </w:tcPr>
          <w:p w:rsidR="00380F26" w:rsidRDefault="00000000" w14:paraId="2F55CD78" w14:textId="77777777">
            <w:r>
              <w:t xml:space="preserve">Target </w:t>
            </w:r>
            <w:proofErr w:type="spellStart"/>
            <w:r>
              <w:t>completion</w:t>
            </w:r>
            <w:proofErr w:type="spellEnd"/>
          </w:p>
        </w:tc>
        <w:tc>
          <w:tcPr>
            <w:tcW w:w="5669" w:type="dxa"/>
          </w:tcPr>
          <w:p w:rsidR="00380F26" w:rsidRDefault="00000000" w14:paraId="09B82E4B" w14:textId="77777777">
            <w:r>
              <w:t>02-11-2026</w:t>
            </w:r>
          </w:p>
        </w:tc>
      </w:tr>
    </w:tbl>
    <w:p w:rsidR="00380F26" w:rsidRDefault="00380F26" w14:paraId="6D43A1EE" w14:textId="77777777"/>
    <w:p w:rsidR="00380F26" w:rsidRDefault="00000000" w14:paraId="56A814C8" w14:textId="77777777">
      <w:r>
        <w:br w:type="page"/>
      </w:r>
    </w:p>
    <w:p w:rsidR="00380F26" w:rsidRDefault="00000000" w14:paraId="09321719" w14:textId="77777777">
      <w:pPr>
        <w:pStyle w:val="Kop1"/>
      </w:pPr>
      <w:proofErr w:type="spellStart"/>
      <w:r>
        <w:t>Introduction</w:t>
      </w:r>
      <w:proofErr w:type="spellEnd"/>
    </w:p>
    <w:p w:rsidRPr="00996E8D" w:rsidR="00380F26" w:rsidRDefault="00000000" w14:paraId="61ACD6C6" w14:textId="0A08A89E">
      <w:pPr>
        <w:rPr>
          <w:lang w:val="en-US"/>
        </w:rPr>
      </w:pPr>
      <w:r w:rsidRPr="00996E8D">
        <w:rPr>
          <w:lang w:val="en-US"/>
        </w:rPr>
        <w:t>This document defines the scope, deliverables and acceptance criteria for the development of a series-production-ready 400A AC/DC charger option for the e-PU10 BESS. The charger provides a galvanically isolated AC</w:t>
      </w:r>
      <w:r w:rsidR="00996E8D">
        <w:rPr>
          <w:lang w:val="en-US"/>
        </w:rPr>
        <w:t>/</w:t>
      </w:r>
      <w:r w:rsidRPr="00996E8D">
        <w:rPr>
          <w:lang w:val="en-US"/>
        </w:rPr>
        <w:t xml:space="preserve">DC path for the e-PU10 main battery (600–800 VDC) via a single 400A </w:t>
      </w:r>
      <w:proofErr w:type="spellStart"/>
      <w:r w:rsidRPr="00996E8D">
        <w:rPr>
          <w:lang w:val="en-US"/>
        </w:rPr>
        <w:t>Powerlock</w:t>
      </w:r>
      <w:proofErr w:type="spellEnd"/>
      <w:r w:rsidRPr="00996E8D">
        <w:rPr>
          <w:lang w:val="en-US"/>
        </w:rPr>
        <w:t xml:space="preserve"> set, driven by client demand for higher charging power. The product </w:t>
      </w:r>
      <w:r w:rsidR="00996E8D">
        <w:rPr>
          <w:lang w:val="en-US"/>
        </w:rPr>
        <w:t>deadline is</w:t>
      </w:r>
      <w:r w:rsidRPr="00996E8D">
        <w:rPr>
          <w:lang w:val="en-US"/>
        </w:rPr>
        <w:t xml:space="preserve"> November 2026 to align with the e-PU10V2 launch. Execution follows the VDL TRL-based model, tailored to the limited duration of this development.</w:t>
      </w:r>
    </w:p>
    <w:p w:rsidR="00380F26" w:rsidRDefault="00000000" w14:paraId="3EB848B7" w14:textId="77777777">
      <w:pPr>
        <w:pStyle w:val="Kop2"/>
      </w:pPr>
      <w:proofErr w:type="spellStart"/>
      <w:r>
        <w:t>Abbreviations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7"/>
        <w:gridCol w:w="4509"/>
      </w:tblGrid>
      <w:tr w:rsidR="00380F26" w14:paraId="75C423D4" w14:textId="77777777">
        <w:tc>
          <w:tcPr>
            <w:tcW w:w="4513" w:type="dxa"/>
          </w:tcPr>
          <w:p w:rsidR="00380F26" w:rsidRDefault="00000000" w14:paraId="3ECA65B4" w14:textId="77777777">
            <w:proofErr w:type="spellStart"/>
            <w:r>
              <w:rPr>
                <w:b/>
              </w:rPr>
              <w:t>Abbr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4513" w:type="dxa"/>
          </w:tcPr>
          <w:p w:rsidR="00380F26" w:rsidRDefault="00000000" w14:paraId="75AC8055" w14:textId="77777777">
            <w:r>
              <w:rPr>
                <w:b/>
              </w:rPr>
              <w:t>Definition</w:t>
            </w:r>
          </w:p>
        </w:tc>
      </w:tr>
      <w:tr w:rsidR="00380F26" w14:paraId="4C23F455" w14:textId="77777777">
        <w:tc>
          <w:tcPr>
            <w:tcW w:w="4513" w:type="dxa"/>
          </w:tcPr>
          <w:p w:rsidR="00380F26" w:rsidRDefault="00000000" w14:paraId="009F6C0A" w14:textId="77777777">
            <w:proofErr w:type="gramStart"/>
            <w:r>
              <w:t>AC /</w:t>
            </w:r>
            <w:proofErr w:type="gramEnd"/>
            <w:r>
              <w:t xml:space="preserve"> DC</w:t>
            </w:r>
          </w:p>
        </w:tc>
        <w:tc>
          <w:tcPr>
            <w:tcW w:w="4513" w:type="dxa"/>
          </w:tcPr>
          <w:p w:rsidR="00380F26" w:rsidRDefault="00000000" w14:paraId="7F005E05" w14:textId="77777777">
            <w:proofErr w:type="spellStart"/>
            <w:proofErr w:type="gramStart"/>
            <w:r>
              <w:t>Alternating</w:t>
            </w:r>
            <w:proofErr w:type="spellEnd"/>
            <w:r>
              <w:t xml:space="preserve"> /</w:t>
            </w:r>
            <w:proofErr w:type="gramEnd"/>
            <w:r>
              <w:t xml:space="preserve"> Direct </w:t>
            </w:r>
            <w:proofErr w:type="spellStart"/>
            <w:r>
              <w:t>Current</w:t>
            </w:r>
            <w:proofErr w:type="spellEnd"/>
          </w:p>
        </w:tc>
      </w:tr>
      <w:tr w:rsidR="00380F26" w14:paraId="7CFF2B96" w14:textId="77777777">
        <w:tc>
          <w:tcPr>
            <w:tcW w:w="4513" w:type="dxa"/>
          </w:tcPr>
          <w:p w:rsidR="00380F26" w:rsidRDefault="00000000" w14:paraId="1A613254" w14:textId="77777777">
            <w:r>
              <w:t>BESS</w:t>
            </w:r>
          </w:p>
        </w:tc>
        <w:tc>
          <w:tcPr>
            <w:tcW w:w="4513" w:type="dxa"/>
          </w:tcPr>
          <w:p w:rsidR="00380F26" w:rsidRDefault="00000000" w14:paraId="1DD48501" w14:textId="77777777">
            <w:proofErr w:type="spellStart"/>
            <w:r>
              <w:t>Battery</w:t>
            </w:r>
            <w:proofErr w:type="spellEnd"/>
            <w:r>
              <w:t xml:space="preserve"> Energy Storage System</w:t>
            </w:r>
          </w:p>
        </w:tc>
      </w:tr>
      <w:tr w:rsidR="00380F26" w14:paraId="24D12BD4" w14:textId="77777777">
        <w:tc>
          <w:tcPr>
            <w:tcW w:w="4513" w:type="dxa"/>
          </w:tcPr>
          <w:p w:rsidR="00380F26" w:rsidRDefault="00000000" w14:paraId="64380A7B" w14:textId="77777777">
            <w:r>
              <w:t>CE</w:t>
            </w:r>
          </w:p>
        </w:tc>
        <w:tc>
          <w:tcPr>
            <w:tcW w:w="4513" w:type="dxa"/>
          </w:tcPr>
          <w:p w:rsidR="00380F26" w:rsidRDefault="00000000" w14:paraId="54F70D97" w14:textId="77777777">
            <w:proofErr w:type="spellStart"/>
            <w:r>
              <w:t>Conformité</w:t>
            </w:r>
            <w:proofErr w:type="spellEnd"/>
            <w:r>
              <w:t xml:space="preserve"> </w:t>
            </w:r>
            <w:proofErr w:type="spellStart"/>
            <w:r>
              <w:t>Européenne</w:t>
            </w:r>
            <w:proofErr w:type="spellEnd"/>
          </w:p>
        </w:tc>
      </w:tr>
      <w:tr w:rsidR="00380F26" w14:paraId="180F68CA" w14:textId="77777777">
        <w:tc>
          <w:tcPr>
            <w:tcW w:w="4513" w:type="dxa"/>
          </w:tcPr>
          <w:p w:rsidR="00380F26" w:rsidRDefault="00000000" w14:paraId="078B32EB" w14:textId="77777777">
            <w:r>
              <w:t>EMC</w:t>
            </w:r>
          </w:p>
        </w:tc>
        <w:tc>
          <w:tcPr>
            <w:tcW w:w="4513" w:type="dxa"/>
          </w:tcPr>
          <w:p w:rsidR="00380F26" w:rsidRDefault="00000000" w14:paraId="022D1F1E" w14:textId="77777777">
            <w:proofErr w:type="spellStart"/>
            <w:r>
              <w:t>Electromagnetic</w:t>
            </w:r>
            <w:proofErr w:type="spellEnd"/>
            <w:r>
              <w:t xml:space="preserve"> Compatibility</w:t>
            </w:r>
          </w:p>
        </w:tc>
      </w:tr>
      <w:tr w:rsidR="00380F26" w14:paraId="79AB5CB4" w14:textId="77777777">
        <w:tc>
          <w:tcPr>
            <w:tcW w:w="4513" w:type="dxa"/>
          </w:tcPr>
          <w:p w:rsidR="00380F26" w:rsidRDefault="00000000" w14:paraId="2233CB47" w14:textId="77777777">
            <w:r>
              <w:t>PE</w:t>
            </w:r>
          </w:p>
        </w:tc>
        <w:tc>
          <w:tcPr>
            <w:tcW w:w="4513" w:type="dxa"/>
          </w:tcPr>
          <w:p w:rsidR="00380F26" w:rsidRDefault="00000000" w14:paraId="380A2E9F" w14:textId="77777777">
            <w:proofErr w:type="spellStart"/>
            <w:r>
              <w:t>Protective</w:t>
            </w:r>
            <w:proofErr w:type="spellEnd"/>
            <w:r>
              <w:t xml:space="preserve"> Earth</w:t>
            </w:r>
          </w:p>
        </w:tc>
      </w:tr>
      <w:tr w:rsidR="00380F26" w14:paraId="3CDD6AB2" w14:textId="77777777">
        <w:tc>
          <w:tcPr>
            <w:tcW w:w="4513" w:type="dxa"/>
          </w:tcPr>
          <w:p w:rsidR="00380F26" w:rsidRDefault="00000000" w14:paraId="3E106884" w14:textId="77777777">
            <w:r>
              <w:t>PFC</w:t>
            </w:r>
          </w:p>
        </w:tc>
        <w:tc>
          <w:tcPr>
            <w:tcW w:w="4513" w:type="dxa"/>
          </w:tcPr>
          <w:p w:rsidR="00380F26" w:rsidRDefault="00000000" w14:paraId="16866500" w14:textId="77777777">
            <w:r>
              <w:t xml:space="preserve">Power Factor </w:t>
            </w:r>
            <w:proofErr w:type="spellStart"/>
            <w:r>
              <w:t>Correction</w:t>
            </w:r>
            <w:proofErr w:type="spellEnd"/>
          </w:p>
        </w:tc>
      </w:tr>
      <w:tr w:rsidR="00380F26" w14:paraId="174B82D1" w14:textId="77777777">
        <w:tc>
          <w:tcPr>
            <w:tcW w:w="4513" w:type="dxa"/>
          </w:tcPr>
          <w:p w:rsidR="00380F26" w:rsidRDefault="00000000" w14:paraId="15530343" w14:textId="77777777">
            <w:r>
              <w:t>TRL</w:t>
            </w:r>
          </w:p>
        </w:tc>
        <w:tc>
          <w:tcPr>
            <w:tcW w:w="4513" w:type="dxa"/>
          </w:tcPr>
          <w:p w:rsidR="00380F26" w:rsidRDefault="00000000" w14:paraId="2CB0D797" w14:textId="77777777">
            <w:r>
              <w:t>Technology Readiness Level</w:t>
            </w:r>
          </w:p>
        </w:tc>
      </w:tr>
    </w:tbl>
    <w:p w:rsidR="00380F26" w:rsidRDefault="00380F26" w14:paraId="46E63FED" w14:textId="77777777"/>
    <w:p w:rsidR="00380F26" w:rsidRDefault="00000000" w14:paraId="0A2F4330" w14:textId="77777777">
      <w:pPr>
        <w:pStyle w:val="Kop2"/>
      </w:pPr>
      <w:proofErr w:type="spellStart"/>
      <w:r>
        <w:t>Objectives</w:t>
      </w:r>
      <w:proofErr w:type="spellEnd"/>
    </w:p>
    <w:p w:rsidRPr="00996E8D" w:rsidR="00380F26" w:rsidRDefault="00000000" w14:paraId="523144FB" w14:textId="77777777">
      <w:pPr>
        <w:pStyle w:val="Lijstalinea"/>
        <w:rPr>
          <w:lang w:val="en-US"/>
        </w:rPr>
      </w:pPr>
      <w:r w:rsidRPr="00996E8D">
        <w:rPr>
          <w:lang w:val="en-US"/>
        </w:rPr>
        <w:t>•  Develop a 400A AC/DC charger with galvanic isolation, ready for series production in the e-PU10</w:t>
      </w:r>
    </w:p>
    <w:p w:rsidRPr="00996E8D" w:rsidR="00380F26" w:rsidRDefault="00000000" w14:paraId="47302208" w14:textId="77777777">
      <w:pPr>
        <w:pStyle w:val="Lijstalinea"/>
        <w:rPr>
          <w:lang w:val="en-US"/>
        </w:rPr>
      </w:pPr>
      <w:r w:rsidRPr="00996E8D">
        <w:rPr>
          <w:lang w:val="en-US"/>
        </w:rPr>
        <w:t>•  Liquid cooled, industrial EMC compliant (IEC 61000) design fitting the e-PU10 power module envelope</w:t>
      </w:r>
    </w:p>
    <w:p w:rsidRPr="00996E8D" w:rsidR="00380F26" w:rsidRDefault="00000000" w14:paraId="1C966660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Compliance with CE, IEC 61439, NEN 1010 and other applicable EU standards</w:t>
      </w:r>
    </w:p>
    <w:p w:rsidRPr="00996E8D" w:rsidR="00380F26" w:rsidRDefault="00000000" w14:paraId="50E21FB4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Continuous operation at 100% rated power under nominal conditions (25 °C)</w:t>
      </w:r>
    </w:p>
    <w:p w:rsidRPr="00996E8D" w:rsidR="00380F26" w:rsidRDefault="00000000" w14:paraId="0DE72A64" w14:textId="77777777">
      <w:pPr>
        <w:pStyle w:val="Lijstalinea"/>
        <w:rPr>
          <w:lang w:val="en-US"/>
        </w:rPr>
      </w:pPr>
      <w:r w:rsidRPr="00996E8D">
        <w:rPr>
          <w:lang w:val="en-US"/>
        </w:rPr>
        <w:t>•  Material cost &lt; 20 000 € per system</w:t>
      </w:r>
    </w:p>
    <w:p w:rsidRPr="00996E8D" w:rsidR="00380F26" w:rsidRDefault="00000000" w14:paraId="7851E450" w14:textId="77777777">
      <w:pPr>
        <w:pStyle w:val="Lijstalinea"/>
        <w:rPr>
          <w:lang w:val="en-US"/>
        </w:rPr>
      </w:pPr>
      <w:r w:rsidRPr="00996E8D">
        <w:rPr>
          <w:lang w:val="en-US"/>
        </w:rPr>
        <w:t xml:space="preserve">•  Integration with e-PU10 controls via </w:t>
      </w:r>
      <w:proofErr w:type="spellStart"/>
      <w:r w:rsidRPr="00996E8D">
        <w:rPr>
          <w:lang w:val="en-US"/>
        </w:rPr>
        <w:t>ModbusTCP</w:t>
      </w:r>
      <w:proofErr w:type="spellEnd"/>
      <w:r w:rsidRPr="00996E8D">
        <w:rPr>
          <w:lang w:val="en-US"/>
        </w:rPr>
        <w:t xml:space="preserve"> (preferred), CAN, </w:t>
      </w:r>
      <w:proofErr w:type="spellStart"/>
      <w:r w:rsidRPr="00996E8D">
        <w:rPr>
          <w:lang w:val="en-US"/>
        </w:rPr>
        <w:t>Profinet</w:t>
      </w:r>
      <w:proofErr w:type="spellEnd"/>
      <w:r w:rsidRPr="00996E8D">
        <w:rPr>
          <w:lang w:val="en-US"/>
        </w:rPr>
        <w:t xml:space="preserve"> or </w:t>
      </w:r>
      <w:proofErr w:type="spellStart"/>
      <w:r w:rsidRPr="00996E8D">
        <w:rPr>
          <w:lang w:val="en-US"/>
        </w:rPr>
        <w:t>EtherCAT</w:t>
      </w:r>
      <w:proofErr w:type="spellEnd"/>
    </w:p>
    <w:p w:rsidRPr="00996E8D" w:rsidR="00380F26" w:rsidRDefault="00000000" w14:paraId="78B0D4C9" w14:textId="77777777">
      <w:pPr>
        <w:pStyle w:val="Lijstalinea"/>
        <w:rPr>
          <w:lang w:val="en-US"/>
        </w:rPr>
      </w:pPr>
      <w:r w:rsidRPr="00996E8D">
        <w:rPr>
          <w:lang w:val="en-US"/>
        </w:rPr>
        <w:t>•  Release of series-ready product, documentation and sales material before November 2026</w:t>
      </w:r>
    </w:p>
    <w:p w:rsidRPr="00996E8D" w:rsidR="00380F26" w:rsidRDefault="00000000" w14:paraId="32E00973" w14:textId="77777777">
      <w:pPr>
        <w:pStyle w:val="Kop2"/>
        <w:rPr>
          <w:lang w:val="en-US"/>
        </w:rPr>
      </w:pPr>
      <w:r w:rsidRPr="00996E8D">
        <w:rPr>
          <w:lang w:val="en-US"/>
        </w:rPr>
        <w:t>Deliverables</w:t>
      </w:r>
    </w:p>
    <w:p w:rsidRPr="00996E8D" w:rsidR="00380F26" w:rsidRDefault="00000000" w14:paraId="57D73FF1" w14:textId="77777777">
      <w:pPr>
        <w:pStyle w:val="Lijstalinea"/>
        <w:rPr>
          <w:lang w:val="en-US"/>
        </w:rPr>
      </w:pPr>
      <w:r w:rsidRPr="00996E8D">
        <w:rPr>
          <w:lang w:val="en-US"/>
        </w:rPr>
        <w:t>•  Validated 400A AC/DC charger prototype</w:t>
      </w:r>
    </w:p>
    <w:p w:rsidRPr="00996E8D" w:rsidR="00380F26" w:rsidRDefault="00000000" w14:paraId="77BCDF1B" w14:textId="77777777">
      <w:pPr>
        <w:pStyle w:val="Lijstalinea"/>
        <w:rPr>
          <w:lang w:val="en-US"/>
        </w:rPr>
      </w:pPr>
      <w:r w:rsidRPr="00996E8D">
        <w:rPr>
          <w:lang w:val="en-US"/>
        </w:rPr>
        <w:t>•  Mechanical and electrical detailed design package</w:t>
      </w:r>
    </w:p>
    <w:p w:rsidRPr="00996E8D" w:rsidR="00380F26" w:rsidRDefault="00000000" w14:paraId="23C817DB" w14:textId="77777777">
      <w:pPr>
        <w:pStyle w:val="Lijstalinea"/>
        <w:rPr>
          <w:lang w:val="en-US"/>
        </w:rPr>
      </w:pPr>
      <w:r w:rsidRPr="00996E8D">
        <w:rPr>
          <w:lang w:val="en-US"/>
        </w:rPr>
        <w:t>•  Build book and assembly instructions</w:t>
      </w:r>
    </w:p>
    <w:p w:rsidRPr="00996E8D" w:rsidR="00380F26" w:rsidRDefault="00000000" w14:paraId="4E47E893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CE technical file (manual, design calculations, operating instructions)</w:t>
      </w:r>
    </w:p>
    <w:p w:rsidRPr="00996E8D" w:rsidR="00380F26" w:rsidRDefault="00000000" w14:paraId="37B23C33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e-PU10 software integration package</w:t>
      </w:r>
    </w:p>
    <w:p w:rsidRPr="00996E8D" w:rsidR="00380F26" w:rsidRDefault="00000000" w14:paraId="4BBC407A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Test and validation report</w:t>
      </w:r>
    </w:p>
    <w:p w:rsidRPr="00996E8D" w:rsidR="00380F26" w:rsidRDefault="00000000" w14:paraId="10025AE5" w14:textId="77777777">
      <w:pPr>
        <w:pStyle w:val="Lijstalinea"/>
        <w:rPr>
          <w:lang w:val="en-US"/>
        </w:rPr>
      </w:pPr>
      <w:r w:rsidRPr="00996E8D">
        <w:rPr>
          <w:lang w:val="en-US"/>
        </w:rPr>
        <w:t>•  Sales one-pager and transfer to the sales matrix</w:t>
      </w:r>
    </w:p>
    <w:p w:rsidRPr="00996E8D" w:rsidR="00380F26" w:rsidRDefault="00000000" w14:paraId="4565BD1C" w14:textId="77777777">
      <w:pPr>
        <w:pStyle w:val="Kop1"/>
        <w:rPr>
          <w:lang w:val="en-US"/>
        </w:rPr>
      </w:pPr>
      <w:r w:rsidRPr="00996E8D">
        <w:rPr>
          <w:lang w:val="en-US"/>
        </w:rPr>
        <w:t>Project Scope</w:t>
      </w:r>
    </w:p>
    <w:p w:rsidRPr="00996E8D" w:rsidR="00380F26" w:rsidRDefault="00000000" w14:paraId="6B14C4AB" w14:textId="51EA15E0">
      <w:pPr>
        <w:rPr>
          <w:lang w:val="en-US"/>
        </w:rPr>
      </w:pPr>
      <w:r w:rsidRPr="00996E8D">
        <w:rPr>
          <w:lang w:val="en-US"/>
        </w:rPr>
        <w:t>The project covers specification, conceptual and detailed design prototype build validation and series</w:t>
      </w:r>
      <w:r w:rsidR="00996E8D">
        <w:rPr>
          <w:lang w:val="en-US"/>
        </w:rPr>
        <w:t xml:space="preserve"> </w:t>
      </w:r>
      <w:r w:rsidRPr="00996E8D">
        <w:rPr>
          <w:lang w:val="en-US"/>
        </w:rPr>
        <w:t>production release of the charger as a module inside the standard e-PU10 power</w:t>
      </w:r>
      <w:r w:rsidR="00996E8D">
        <w:rPr>
          <w:lang w:val="en-US"/>
        </w:rPr>
        <w:t xml:space="preserve"> </w:t>
      </w:r>
      <w:r w:rsidRPr="00996E8D">
        <w:rPr>
          <w:lang w:val="en-US"/>
        </w:rPr>
        <w:t>module</w:t>
      </w:r>
      <w:r w:rsidR="00996E8D">
        <w:rPr>
          <w:lang w:val="en-US"/>
        </w:rPr>
        <w:t xml:space="preserve"> dimensions</w:t>
      </w:r>
      <w:r w:rsidRPr="00996E8D">
        <w:rPr>
          <w:lang w:val="en-US"/>
        </w:rPr>
        <w:t>. Existing mechanical, thermal and control interfaces are reused. The charger is unidirectional (AC→DC), liquid cooled, galvanically isolated, supports a DC range of at least 600–800 VDC and is controllable down to a minimum of 55 kW / 80 A.</w:t>
      </w:r>
    </w:p>
    <w:p w:rsidRPr="00996E8D" w:rsidR="00380F26" w:rsidRDefault="00000000" w14:paraId="16C9CABC" w14:textId="48FC6C24">
      <w:pPr>
        <w:rPr>
          <w:lang w:val="en-US"/>
        </w:rPr>
      </w:pPr>
      <w:r w:rsidRPr="00996E8D">
        <w:rPr>
          <w:lang w:val="en-US"/>
        </w:rPr>
        <w:t>Out of scope: changes to the e-PU10 battery/BMS or cabinet outside the charger envelope, bidirectional operation</w:t>
      </w:r>
      <w:r w:rsidR="00F119D9">
        <w:rPr>
          <w:lang w:val="en-US"/>
        </w:rPr>
        <w:t xml:space="preserve"> </w:t>
      </w:r>
      <w:r w:rsidRPr="00996E8D">
        <w:rPr>
          <w:lang w:val="en-US"/>
        </w:rPr>
        <w:t>and field installation/commissioning at customer sites.</w:t>
      </w:r>
    </w:p>
    <w:p w:rsidRPr="00996E8D" w:rsidR="00380F26" w:rsidRDefault="00000000" w14:paraId="56735674" w14:textId="77777777">
      <w:pPr>
        <w:pStyle w:val="Kop2"/>
        <w:rPr>
          <w:lang w:val="en-US"/>
        </w:rPr>
      </w:pPr>
      <w:r w:rsidRPr="00996E8D">
        <w:rPr>
          <w:lang w:val="en-US"/>
        </w:rPr>
        <w:t>Mandatory (Must-Have) Criteria</w:t>
      </w:r>
    </w:p>
    <w:p w:rsidRPr="00996E8D" w:rsidR="00380F26" w:rsidRDefault="00000000" w14:paraId="21C876E9" w14:textId="77777777">
      <w:pPr>
        <w:pStyle w:val="Lijstalinea"/>
        <w:rPr>
          <w:lang w:val="en-US"/>
        </w:rPr>
      </w:pPr>
      <w:r w:rsidRPr="00996E8D">
        <w:rPr>
          <w:lang w:val="en-US"/>
        </w:rPr>
        <w:t>•  Galvanic isolation between AC and DC</w:t>
      </w:r>
    </w:p>
    <w:p w:rsidR="00000000" w:rsidP="1E1341B2" w:rsidRDefault="00000000" w14:paraId="3F7C0725" w14:textId="5596C739">
      <w:pPr>
        <w:pStyle w:val="Lijstalinea"/>
      </w:pPr>
      <w:r w:rsidRPr="1E1341B2" w:rsidR="00000000">
        <w:rPr>
          <w:lang w:val="en-US"/>
        </w:rPr>
        <w:t xml:space="preserve">•  400 / 500 </w:t>
      </w:r>
      <w:r w:rsidRPr="1E1341B2" w:rsidR="00000000">
        <w:rPr>
          <w:lang w:val="en-US"/>
        </w:rPr>
        <w:t>A</w:t>
      </w:r>
      <w:r w:rsidRPr="1E1341B2" w:rsidR="00000000">
        <w:rPr>
          <w:lang w:val="en-US"/>
        </w:rPr>
        <w:t xml:space="preserve"> AC input</w:t>
      </w:r>
      <w:r w:rsidRPr="1E1341B2" w:rsidR="00F119D9">
        <w:rPr>
          <w:lang w:val="en-US"/>
        </w:rPr>
        <w:t xml:space="preserve"> </w:t>
      </w:r>
      <w:r w:rsidRPr="1E1341B2" w:rsidR="00F119D9">
        <w:rPr>
          <w:lang w:val="en-US"/>
        </w:rPr>
        <w:t>[</w:t>
      </w:r>
      <w:r w:rsidRPr="1E1341B2" w:rsidR="00F119D9">
        <w:rPr>
          <w:lang w:val="en-US"/>
        </w:rPr>
        <w:t>Powerlock</w:t>
      </w:r>
      <w:r w:rsidRPr="1E1341B2" w:rsidR="00F119D9">
        <w:rPr>
          <w:lang w:val="en-US"/>
        </w:rPr>
        <w:t xml:space="preserve"> set (3P + PE)</w:t>
      </w:r>
      <w:r w:rsidRPr="1E1341B2" w:rsidR="00F119D9">
        <w:rPr>
          <w:lang w:val="en-US"/>
        </w:rPr>
        <w:t>]</w:t>
      </w:r>
    </w:p>
    <w:p w:rsidR="7765D11E" w:rsidP="1E1341B2" w:rsidRDefault="7765D11E" w14:paraId="706C4050" w14:textId="1C904806">
      <w:pPr>
        <w:pStyle w:val="Lijstalinea"/>
      </w:pPr>
      <w:r w:rsidRPr="1E1341B2" w:rsidR="7765D11E">
        <w:rPr>
          <w:lang w:val="en-US"/>
        </w:rPr>
        <w:t>•  Liquid Cooling</w:t>
      </w:r>
    </w:p>
    <w:p w:rsidRPr="00996E8D" w:rsidR="00380F26" w:rsidRDefault="00000000" w14:paraId="1E48AC6F" w14:textId="77777777">
      <w:pPr>
        <w:pStyle w:val="Lijstalinea"/>
        <w:rPr>
          <w:lang w:val="en-US"/>
        </w:rPr>
      </w:pPr>
      <w:r w:rsidRPr="00996E8D">
        <w:rPr>
          <w:lang w:val="en-US"/>
        </w:rPr>
        <w:t>•  Unidirectional AC → DC, liquid cooled</w:t>
      </w:r>
    </w:p>
    <w:p w:rsidRPr="00996E8D" w:rsidR="00380F26" w:rsidRDefault="00000000" w14:paraId="650BDD30" w14:textId="3CF2AD6C">
      <w:pPr>
        <w:pStyle w:val="Lijstalinea"/>
        <w:rPr>
          <w:lang w:val="en-US"/>
        </w:rPr>
      </w:pPr>
      <w:r w:rsidRPr="00996E8D">
        <w:rPr>
          <w:lang w:val="en-US"/>
        </w:rPr>
        <w:t xml:space="preserve">•  DC voltage range </w:t>
      </w:r>
      <w:r w:rsidR="00F119D9">
        <w:rPr>
          <w:lang w:val="en-US"/>
        </w:rPr>
        <w:t>~</w:t>
      </w:r>
      <w:r w:rsidRPr="00996E8D">
        <w:rPr>
          <w:lang w:val="en-US"/>
        </w:rPr>
        <w:t xml:space="preserve"> 600–800 VDC (wider acceptable)</w:t>
      </w:r>
    </w:p>
    <w:p w:rsidRPr="00996E8D" w:rsidR="00380F26" w:rsidRDefault="00000000" w14:paraId="1331637D" w14:textId="4634D5D5">
      <w:pPr>
        <w:pStyle w:val="Lijstalinea"/>
        <w:rPr>
          <w:lang w:val="en-US"/>
        </w:rPr>
      </w:pPr>
      <w:r w:rsidRPr="00996E8D">
        <w:rPr>
          <w:lang w:val="en-US"/>
        </w:rPr>
        <w:t xml:space="preserve">•  Material cost &lt; </w:t>
      </w:r>
      <w:r w:rsidRPr="00996E8D" w:rsidR="00F119D9">
        <w:rPr>
          <w:lang w:val="en-US"/>
        </w:rPr>
        <w:t>€</w:t>
      </w:r>
      <w:r w:rsidR="00F119D9">
        <w:rPr>
          <w:lang w:val="en-US"/>
        </w:rPr>
        <w:t xml:space="preserve"> </w:t>
      </w:r>
      <w:r w:rsidRPr="00996E8D">
        <w:rPr>
          <w:lang w:val="en-US"/>
        </w:rPr>
        <w:t xml:space="preserve">20 </w:t>
      </w:r>
      <w:proofErr w:type="gramStart"/>
      <w:r w:rsidRPr="00996E8D">
        <w:rPr>
          <w:lang w:val="en-US"/>
        </w:rPr>
        <w:t>000  per</w:t>
      </w:r>
      <w:proofErr w:type="gramEnd"/>
      <w:r w:rsidRPr="00996E8D">
        <w:rPr>
          <w:lang w:val="en-US"/>
        </w:rPr>
        <w:t xml:space="preserve"> system</w:t>
      </w:r>
    </w:p>
    <w:p w:rsidRPr="00996E8D" w:rsidR="00380F26" w:rsidRDefault="00000000" w14:paraId="68C27F36" w14:textId="77777777">
      <w:pPr>
        <w:pStyle w:val="Lijstalinea"/>
        <w:rPr>
          <w:lang w:val="en-US"/>
        </w:rPr>
      </w:pPr>
      <w:r w:rsidRPr="00996E8D">
        <w:rPr>
          <w:lang w:val="en-US"/>
        </w:rPr>
        <w:t xml:space="preserve">•  Comms: </w:t>
      </w:r>
      <w:proofErr w:type="spellStart"/>
      <w:r w:rsidRPr="00996E8D">
        <w:rPr>
          <w:lang w:val="en-US"/>
        </w:rPr>
        <w:t>ModbusTCP</w:t>
      </w:r>
      <w:proofErr w:type="spellEnd"/>
      <w:r w:rsidRPr="00996E8D">
        <w:rPr>
          <w:lang w:val="en-US"/>
        </w:rPr>
        <w:t xml:space="preserve"> (preferred), CAN, </w:t>
      </w:r>
      <w:proofErr w:type="spellStart"/>
      <w:r w:rsidRPr="00996E8D">
        <w:rPr>
          <w:lang w:val="en-US"/>
        </w:rPr>
        <w:t>Profinet</w:t>
      </w:r>
      <w:proofErr w:type="spellEnd"/>
      <w:r w:rsidRPr="00996E8D">
        <w:rPr>
          <w:lang w:val="en-US"/>
        </w:rPr>
        <w:t xml:space="preserve"> or </w:t>
      </w:r>
      <w:proofErr w:type="spellStart"/>
      <w:r w:rsidRPr="00996E8D">
        <w:rPr>
          <w:lang w:val="en-US"/>
        </w:rPr>
        <w:t>EtherCAT</w:t>
      </w:r>
      <w:proofErr w:type="spellEnd"/>
    </w:p>
    <w:p w:rsidRPr="00996E8D" w:rsidR="00380F26" w:rsidRDefault="00000000" w14:paraId="08971B6E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EU compliant: CE, IEC 61439, NEN 1010 and other applicable standards</w:t>
      </w:r>
    </w:p>
    <w:p w:rsidRPr="00996E8D" w:rsidR="00380F26" w:rsidRDefault="00000000" w14:paraId="2803F226" w14:textId="77777777">
      <w:pPr>
        <w:pStyle w:val="Lijstalinea"/>
        <w:rPr>
          <w:lang w:val="en-US"/>
        </w:rPr>
      </w:pPr>
      <w:r w:rsidRPr="00996E8D">
        <w:rPr>
          <w:lang w:val="en-US"/>
        </w:rPr>
        <w:t>•  Mobile-capable, vibration resistant</w:t>
      </w:r>
    </w:p>
    <w:p w:rsidRPr="00996E8D" w:rsidR="00380F26" w:rsidRDefault="00000000" w14:paraId="3A6D7592" w14:textId="77777777">
      <w:pPr>
        <w:pStyle w:val="Lijstalinea"/>
        <w:rPr>
          <w:lang w:val="en-US"/>
        </w:rPr>
      </w:pPr>
      <w:r w:rsidRPr="00996E8D">
        <w:rPr>
          <w:lang w:val="en-US"/>
        </w:rPr>
        <w:t>•  Minimum settable power ≤ 55 kW / 80 A</w:t>
      </w:r>
    </w:p>
    <w:p w:rsidRPr="00996E8D" w:rsidR="00380F26" w:rsidRDefault="00000000" w14:paraId="14442CBF" w14:textId="77777777">
      <w:pPr>
        <w:pStyle w:val="Lijstalinea"/>
        <w:rPr>
          <w:lang w:val="en-US"/>
        </w:rPr>
      </w:pPr>
      <w:r w:rsidRPr="00996E8D">
        <w:rPr>
          <w:lang w:val="en-US"/>
        </w:rPr>
        <w:t>•  Acceptable inrush with C-type breaker (C80)</w:t>
      </w:r>
    </w:p>
    <w:p w:rsidRPr="00996E8D" w:rsidR="00380F26" w:rsidRDefault="00000000" w14:paraId="16755289" w14:textId="77777777">
      <w:pPr>
        <w:pStyle w:val="Lijstalinea"/>
        <w:rPr>
          <w:lang w:val="en-US"/>
        </w:rPr>
      </w:pPr>
      <w:r w:rsidRPr="00996E8D">
        <w:rPr>
          <w:lang w:val="en-US"/>
        </w:rPr>
        <w:t>•  Fits e-PU10 power module envelope; system weight &lt; 500 kg</w:t>
      </w:r>
    </w:p>
    <w:p w:rsidRPr="00996E8D" w:rsidR="00380F26" w:rsidRDefault="00000000" w14:paraId="2DEC1F9F" w14:textId="77777777">
      <w:pPr>
        <w:pStyle w:val="Lijstalinea"/>
        <w:rPr>
          <w:lang w:val="en-US"/>
        </w:rPr>
      </w:pPr>
      <w:r w:rsidRPr="00996E8D">
        <w:rPr>
          <w:lang w:val="en-US"/>
        </w:rPr>
        <w:t>•  Heat dissipation &lt; 7 kW (efficiency &gt; 97.5%)</w:t>
      </w:r>
    </w:p>
    <w:p w:rsidRPr="00996E8D" w:rsidR="00380F26" w:rsidRDefault="00000000" w14:paraId="5685E609" w14:textId="77777777">
      <w:pPr>
        <w:pStyle w:val="Lijstalinea"/>
        <w:rPr>
          <w:lang w:val="en-US"/>
        </w:rPr>
      </w:pPr>
      <w:r w:rsidRPr="00996E8D">
        <w:rPr>
          <w:lang w:val="en-US"/>
        </w:rPr>
        <w:t xml:space="preserve">•  DC leakage current &lt; e-PU10 battery </w:t>
      </w:r>
      <w:proofErr w:type="spellStart"/>
      <w:r w:rsidRPr="00996E8D">
        <w:rPr>
          <w:lang w:val="en-US"/>
        </w:rPr>
        <w:t>precharge</w:t>
      </w:r>
      <w:proofErr w:type="spellEnd"/>
      <w:r w:rsidRPr="00996E8D">
        <w:rPr>
          <w:lang w:val="en-US"/>
        </w:rPr>
        <w:t xml:space="preserve"> capacity</w:t>
      </w:r>
    </w:p>
    <w:p w:rsidRPr="00996E8D" w:rsidR="00380F26" w:rsidRDefault="00000000" w14:paraId="69D6C7DA" w14:textId="77777777">
      <w:pPr>
        <w:pStyle w:val="Lijstalinea"/>
        <w:rPr>
          <w:lang w:val="en-US"/>
        </w:rPr>
      </w:pPr>
      <w:r w:rsidRPr="00996E8D">
        <w:rPr>
          <w:lang w:val="en-US"/>
        </w:rPr>
        <w:t>•  Industrial EMC (IEC 61000) or better</w:t>
      </w:r>
    </w:p>
    <w:p w:rsidRPr="00996E8D" w:rsidR="00380F26" w:rsidRDefault="00000000" w14:paraId="6FBDD534" w14:textId="77777777">
      <w:pPr>
        <w:pStyle w:val="Kop2"/>
        <w:rPr>
          <w:lang w:val="en-US"/>
        </w:rPr>
      </w:pPr>
      <w:r w:rsidRPr="00996E8D">
        <w:rPr>
          <w:lang w:val="en-US"/>
        </w:rPr>
        <w:t>Recommended (Nice-to-Have) Criteria</w:t>
      </w:r>
    </w:p>
    <w:p w:rsidRPr="00996E8D" w:rsidR="00380F26" w:rsidRDefault="00000000" w14:paraId="60A91204" w14:textId="77777777">
      <w:pPr>
        <w:pStyle w:val="Lijstalinea"/>
        <w:rPr>
          <w:lang w:val="en-US"/>
        </w:rPr>
      </w:pPr>
      <w:r w:rsidRPr="00996E8D">
        <w:rPr>
          <w:lang w:val="en-US"/>
        </w:rPr>
        <w:t>•  Modular setup in steps of 30–100 kW</w:t>
      </w:r>
    </w:p>
    <w:p w:rsidRPr="00996E8D" w:rsidR="00380F26" w:rsidRDefault="00000000" w14:paraId="51251378" w14:textId="77777777">
      <w:pPr>
        <w:pStyle w:val="Lijstalinea"/>
        <w:rPr>
          <w:lang w:val="en-US"/>
        </w:rPr>
      </w:pPr>
      <w:r w:rsidRPr="00996E8D">
        <w:rPr>
          <w:lang w:val="en-US"/>
        </w:rPr>
        <w:t>•  Hot-swappable / serviceable without interrupting the BESS microgrid</w:t>
      </w:r>
    </w:p>
    <w:p w:rsidRPr="00996E8D" w:rsidR="00380F26" w:rsidRDefault="00000000" w14:paraId="1668D1A4" w14:textId="77777777">
      <w:pPr>
        <w:pStyle w:val="Lijstalinea"/>
        <w:rPr>
          <w:lang w:val="en-US"/>
        </w:rPr>
      </w:pPr>
      <w:r w:rsidRPr="00996E8D">
        <w:rPr>
          <w:lang w:val="en-US"/>
        </w:rPr>
        <w:t>•  High intrinsic reliability (&gt; 98% uptime) through redundancy</w:t>
      </w:r>
    </w:p>
    <w:p w:rsidRPr="00996E8D" w:rsidR="00380F26" w:rsidRDefault="00000000" w14:paraId="4E3F3B65" w14:textId="77777777">
      <w:pPr>
        <w:pStyle w:val="Lijstalinea"/>
        <w:rPr>
          <w:lang w:val="en-US"/>
        </w:rPr>
      </w:pPr>
      <w:r w:rsidRPr="00996E8D">
        <w:rPr>
          <w:lang w:val="en-US"/>
        </w:rPr>
        <w:t>•  Active PFC power supply</w:t>
      </w:r>
    </w:p>
    <w:p w:rsidRPr="00996E8D" w:rsidR="00380F26" w:rsidRDefault="00000000" w14:paraId="6AD68215" w14:textId="77777777">
      <w:pPr>
        <w:pStyle w:val="Lijstalinea"/>
        <w:rPr>
          <w:lang w:val="en-US"/>
        </w:rPr>
      </w:pPr>
      <w:r w:rsidRPr="00996E8D">
        <w:rPr>
          <w:lang w:val="en-US"/>
        </w:rPr>
        <w:t>•  Lower minimum settable power: ≤ 20 kW / 32 A</w:t>
      </w:r>
    </w:p>
    <w:p w:rsidRPr="00996E8D" w:rsidR="00380F26" w:rsidRDefault="00000000" w14:paraId="42494B27" w14:textId="77777777">
      <w:pPr>
        <w:pStyle w:val="Lijstalinea"/>
        <w:rPr>
          <w:lang w:val="en-US"/>
        </w:rPr>
      </w:pPr>
      <w:r w:rsidRPr="00996E8D">
        <w:rPr>
          <w:lang w:val="en-US"/>
        </w:rPr>
        <w:t>•  Acceptable inrush with B-type breaker (B32)</w:t>
      </w:r>
    </w:p>
    <w:p w:rsidR="00380F26" w:rsidRDefault="00000000" w14:paraId="10D4E3D3" w14:textId="77777777">
      <w:pPr>
        <w:pStyle w:val="Kop2"/>
      </w:pPr>
      <w:r>
        <w:t xml:space="preserve">System </w:t>
      </w:r>
      <w:proofErr w:type="spellStart"/>
      <w:r>
        <w:t>Requirements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80F26" w14:paraId="7ECE5CF3" w14:textId="77777777">
        <w:tc>
          <w:tcPr>
            <w:tcW w:w="4513" w:type="dxa"/>
          </w:tcPr>
          <w:p w:rsidR="00380F26" w:rsidRDefault="00000000" w14:paraId="5234C229" w14:textId="77777777">
            <w:r>
              <w:rPr>
                <w:b/>
              </w:rPr>
              <w:t>Parameter</w:t>
            </w:r>
          </w:p>
        </w:tc>
        <w:tc>
          <w:tcPr>
            <w:tcW w:w="4513" w:type="dxa"/>
          </w:tcPr>
          <w:p w:rsidR="00380F26" w:rsidRDefault="00000000" w14:paraId="4D0974B0" w14:textId="77777777">
            <w:r>
              <w:rPr>
                <w:b/>
              </w:rPr>
              <w:t>Target</w:t>
            </w:r>
          </w:p>
        </w:tc>
      </w:tr>
      <w:tr w:rsidRPr="00996E8D" w:rsidR="00380F26" w14:paraId="0438F622" w14:textId="77777777">
        <w:tc>
          <w:tcPr>
            <w:tcW w:w="4513" w:type="dxa"/>
          </w:tcPr>
          <w:p w:rsidR="00380F26" w:rsidRDefault="00000000" w14:paraId="4DD0CE63" w14:textId="77777777">
            <w:r>
              <w:t>AC input</w:t>
            </w:r>
          </w:p>
        </w:tc>
        <w:tc>
          <w:tcPr>
            <w:tcW w:w="4513" w:type="dxa"/>
          </w:tcPr>
          <w:p w:rsidRPr="00996E8D" w:rsidR="00380F26" w:rsidRDefault="00000000" w14:paraId="5E8A8C65" w14:textId="379397E8">
            <w:pPr>
              <w:rPr>
                <w:lang w:val="en-US"/>
              </w:rPr>
            </w:pPr>
            <w:r w:rsidRPr="00996E8D">
              <w:rPr>
                <w:lang w:val="en-US"/>
              </w:rPr>
              <w:t>400 A</w:t>
            </w:r>
          </w:p>
        </w:tc>
      </w:tr>
      <w:tr w:rsidR="00380F26" w14:paraId="434B7659" w14:textId="77777777">
        <w:tc>
          <w:tcPr>
            <w:tcW w:w="4513" w:type="dxa"/>
          </w:tcPr>
          <w:p w:rsidR="00380F26" w:rsidRDefault="00000000" w14:paraId="184717FF" w14:textId="77777777">
            <w:proofErr w:type="gramStart"/>
            <w:r>
              <w:t>DC output</w:t>
            </w:r>
            <w:proofErr w:type="gramEnd"/>
            <w:r>
              <w:t xml:space="preserve"> range</w:t>
            </w:r>
          </w:p>
        </w:tc>
        <w:tc>
          <w:tcPr>
            <w:tcW w:w="4513" w:type="dxa"/>
          </w:tcPr>
          <w:p w:rsidR="00380F26" w:rsidRDefault="00000000" w14:paraId="7A705A77" w14:textId="77777777">
            <w:r>
              <w:t>600–800 VDC (</w:t>
            </w:r>
            <w:proofErr w:type="spellStart"/>
            <w:r>
              <w:t>wider</w:t>
            </w:r>
            <w:proofErr w:type="spellEnd"/>
            <w:r>
              <w:t xml:space="preserve"> </w:t>
            </w:r>
            <w:proofErr w:type="spellStart"/>
            <w:r>
              <w:t>acceptable</w:t>
            </w:r>
            <w:proofErr w:type="spellEnd"/>
            <w:r>
              <w:t>)</w:t>
            </w:r>
          </w:p>
        </w:tc>
      </w:tr>
      <w:tr w:rsidRPr="00996E8D" w:rsidR="00380F26" w14:paraId="7B41946D" w14:textId="77777777">
        <w:tc>
          <w:tcPr>
            <w:tcW w:w="4513" w:type="dxa"/>
          </w:tcPr>
          <w:p w:rsidR="00380F26" w:rsidRDefault="00000000" w14:paraId="41081C8F" w14:textId="77777777">
            <w:proofErr w:type="spellStart"/>
            <w:r>
              <w:t>Topology</w:t>
            </w:r>
            <w:proofErr w:type="spellEnd"/>
          </w:p>
        </w:tc>
        <w:tc>
          <w:tcPr>
            <w:tcW w:w="4513" w:type="dxa"/>
          </w:tcPr>
          <w:p w:rsidRPr="00996E8D" w:rsidR="00380F26" w:rsidRDefault="00000000" w14:paraId="6F3C66D3" w14:textId="77777777">
            <w:pPr>
              <w:rPr>
                <w:lang w:val="en-US"/>
              </w:rPr>
            </w:pPr>
            <w:r w:rsidRPr="00996E8D">
              <w:rPr>
                <w:lang w:val="en-US"/>
              </w:rPr>
              <w:t>Unidirectional AC→DC, galvanically isolated</w:t>
            </w:r>
          </w:p>
        </w:tc>
      </w:tr>
      <w:tr w:rsidRPr="00996E8D" w:rsidR="00380F26" w14:paraId="051CDB8A" w14:textId="77777777">
        <w:tc>
          <w:tcPr>
            <w:tcW w:w="4513" w:type="dxa"/>
          </w:tcPr>
          <w:p w:rsidR="00380F26" w:rsidRDefault="00000000" w14:paraId="1DE80978" w14:textId="77777777">
            <w:r>
              <w:t xml:space="preserve">Min. </w:t>
            </w:r>
            <w:proofErr w:type="spellStart"/>
            <w:r>
              <w:t>settable</w:t>
            </w:r>
            <w:proofErr w:type="spellEnd"/>
            <w:r>
              <w:t xml:space="preserve"> power</w:t>
            </w:r>
          </w:p>
        </w:tc>
        <w:tc>
          <w:tcPr>
            <w:tcW w:w="4513" w:type="dxa"/>
          </w:tcPr>
          <w:p w:rsidRPr="00996E8D" w:rsidR="00380F26" w:rsidRDefault="00000000" w14:paraId="69BFFB69" w14:textId="77777777">
            <w:pPr>
              <w:rPr>
                <w:lang w:val="en-US"/>
              </w:rPr>
            </w:pPr>
            <w:r w:rsidRPr="00996E8D">
              <w:rPr>
                <w:lang w:val="en-US"/>
              </w:rPr>
              <w:t>≤ 55 kW / 80 A (target ≤ 20 kW / 32 A)</w:t>
            </w:r>
          </w:p>
        </w:tc>
      </w:tr>
      <w:tr w:rsidR="00380F26" w14:paraId="7610418D" w14:textId="77777777">
        <w:tc>
          <w:tcPr>
            <w:tcW w:w="4513" w:type="dxa"/>
          </w:tcPr>
          <w:p w:rsidR="00380F26" w:rsidRDefault="00000000" w14:paraId="3F1F024B" w14:textId="77777777">
            <w:proofErr w:type="gramStart"/>
            <w:r>
              <w:t>Efficiency /</w:t>
            </w:r>
            <w:proofErr w:type="gramEnd"/>
            <w:r>
              <w:t xml:space="preserve"> heat</w:t>
            </w:r>
          </w:p>
        </w:tc>
        <w:tc>
          <w:tcPr>
            <w:tcW w:w="4513" w:type="dxa"/>
          </w:tcPr>
          <w:p w:rsidR="00380F26" w:rsidRDefault="00000000" w14:paraId="23A7C3D3" w14:textId="77777777">
            <w:r>
              <w:t>&gt; 97.5</w:t>
            </w:r>
            <w:proofErr w:type="gramStart"/>
            <w:r>
              <w:t>% /</w:t>
            </w:r>
            <w:proofErr w:type="gramEnd"/>
            <w:r>
              <w:t xml:space="preserve"> &lt; 7 kW</w:t>
            </w:r>
          </w:p>
        </w:tc>
      </w:tr>
      <w:tr w:rsidR="00380F26" w14:paraId="6A00F358" w14:textId="77777777">
        <w:tc>
          <w:tcPr>
            <w:tcW w:w="4513" w:type="dxa"/>
          </w:tcPr>
          <w:p w:rsidR="00380F26" w:rsidRDefault="00000000" w14:paraId="68AFBE7F" w14:textId="77777777">
            <w:proofErr w:type="spellStart"/>
            <w:r>
              <w:t>Cooling</w:t>
            </w:r>
            <w:proofErr w:type="spellEnd"/>
          </w:p>
        </w:tc>
        <w:tc>
          <w:tcPr>
            <w:tcW w:w="4513" w:type="dxa"/>
          </w:tcPr>
          <w:p w:rsidR="00380F26" w:rsidRDefault="00000000" w14:paraId="392C0D24" w14:textId="77777777">
            <w:r>
              <w:t xml:space="preserve">Liquid </w:t>
            </w:r>
            <w:proofErr w:type="spellStart"/>
            <w:r>
              <w:t>cooled</w:t>
            </w:r>
            <w:proofErr w:type="spellEnd"/>
          </w:p>
        </w:tc>
      </w:tr>
      <w:tr w:rsidRPr="00996E8D" w:rsidR="00380F26" w14:paraId="3B638ED2" w14:textId="77777777">
        <w:tc>
          <w:tcPr>
            <w:tcW w:w="4513" w:type="dxa"/>
          </w:tcPr>
          <w:p w:rsidR="00380F26" w:rsidRDefault="00000000" w14:paraId="41846BEF" w14:textId="77777777">
            <w:r>
              <w:t>Communication</w:t>
            </w:r>
          </w:p>
        </w:tc>
        <w:tc>
          <w:tcPr>
            <w:tcW w:w="4513" w:type="dxa"/>
          </w:tcPr>
          <w:p w:rsidRPr="00996E8D" w:rsidR="00380F26" w:rsidRDefault="00000000" w14:paraId="102D780F" w14:textId="77777777">
            <w:pPr>
              <w:rPr>
                <w:lang w:val="en-US"/>
              </w:rPr>
            </w:pPr>
            <w:proofErr w:type="spellStart"/>
            <w:r w:rsidRPr="00996E8D">
              <w:rPr>
                <w:lang w:val="en-US"/>
              </w:rPr>
              <w:t>ModbusTCP</w:t>
            </w:r>
            <w:proofErr w:type="spellEnd"/>
            <w:r w:rsidRPr="00996E8D">
              <w:rPr>
                <w:lang w:val="en-US"/>
              </w:rPr>
              <w:t xml:space="preserve"> (pref.), CAN, </w:t>
            </w:r>
            <w:proofErr w:type="spellStart"/>
            <w:r w:rsidRPr="00996E8D">
              <w:rPr>
                <w:lang w:val="en-US"/>
              </w:rPr>
              <w:t>Profinet</w:t>
            </w:r>
            <w:proofErr w:type="spellEnd"/>
            <w:r w:rsidRPr="00996E8D">
              <w:rPr>
                <w:lang w:val="en-US"/>
              </w:rPr>
              <w:t xml:space="preserve">, </w:t>
            </w:r>
            <w:proofErr w:type="spellStart"/>
            <w:r w:rsidRPr="00996E8D">
              <w:rPr>
                <w:lang w:val="en-US"/>
              </w:rPr>
              <w:t>EtherCAT</w:t>
            </w:r>
            <w:proofErr w:type="spellEnd"/>
          </w:p>
        </w:tc>
      </w:tr>
      <w:tr w:rsidR="00380F26" w14:paraId="0C7F64DA" w14:textId="77777777">
        <w:tc>
          <w:tcPr>
            <w:tcW w:w="4513" w:type="dxa"/>
          </w:tcPr>
          <w:p w:rsidR="00380F26" w:rsidRDefault="00000000" w14:paraId="756AF10B" w14:textId="77777777">
            <w:r>
              <w:t>EMC</w:t>
            </w:r>
          </w:p>
        </w:tc>
        <w:tc>
          <w:tcPr>
            <w:tcW w:w="4513" w:type="dxa"/>
          </w:tcPr>
          <w:p w:rsidR="00380F26" w:rsidRDefault="00000000" w14:paraId="22AE1C46" w14:textId="77777777">
            <w:r>
              <w:t xml:space="preserve">IEC 61000 </w:t>
            </w:r>
            <w:proofErr w:type="spellStart"/>
            <w:r>
              <w:t>industrial</w:t>
            </w:r>
            <w:proofErr w:type="spellEnd"/>
            <w:r>
              <w:t xml:space="preserve"> or </w:t>
            </w:r>
            <w:proofErr w:type="spellStart"/>
            <w:r>
              <w:t>better</w:t>
            </w:r>
            <w:proofErr w:type="spellEnd"/>
          </w:p>
        </w:tc>
      </w:tr>
      <w:tr w:rsidRPr="00996E8D" w:rsidR="00380F26" w14:paraId="6610819F" w14:textId="77777777">
        <w:tc>
          <w:tcPr>
            <w:tcW w:w="4513" w:type="dxa"/>
          </w:tcPr>
          <w:p w:rsidR="00380F26" w:rsidRDefault="00000000" w14:paraId="0E4CB43F" w14:textId="77777777">
            <w:proofErr w:type="spellStart"/>
            <w:proofErr w:type="gramStart"/>
            <w:r>
              <w:t>Envelope</w:t>
            </w:r>
            <w:proofErr w:type="spellEnd"/>
            <w:r>
              <w:t xml:space="preserve"> /</w:t>
            </w:r>
            <w:proofErr w:type="gramEnd"/>
            <w:r>
              <w:t xml:space="preserve"> </w:t>
            </w:r>
            <w:proofErr w:type="spellStart"/>
            <w:r>
              <w:t>weight</w:t>
            </w:r>
            <w:proofErr w:type="spellEnd"/>
          </w:p>
        </w:tc>
        <w:tc>
          <w:tcPr>
            <w:tcW w:w="4513" w:type="dxa"/>
          </w:tcPr>
          <w:p w:rsidRPr="00996E8D" w:rsidR="00380F26" w:rsidRDefault="00000000" w14:paraId="2FAB9F71" w14:textId="3437796C">
            <w:pPr>
              <w:rPr>
                <w:lang w:val="en-US"/>
              </w:rPr>
            </w:pPr>
            <w:r w:rsidRPr="00996E8D">
              <w:rPr>
                <w:lang w:val="en-US"/>
              </w:rPr>
              <w:t>&lt; 500 kg</w:t>
            </w:r>
          </w:p>
        </w:tc>
      </w:tr>
      <w:tr w:rsidR="00380F26" w14:paraId="7ADF2B45" w14:textId="77777777">
        <w:tc>
          <w:tcPr>
            <w:tcW w:w="4513" w:type="dxa"/>
          </w:tcPr>
          <w:p w:rsidR="00380F26" w:rsidRDefault="00000000" w14:paraId="2249AD38" w14:textId="77777777"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cost</w:t>
            </w:r>
            <w:proofErr w:type="spellEnd"/>
          </w:p>
        </w:tc>
        <w:tc>
          <w:tcPr>
            <w:tcW w:w="4513" w:type="dxa"/>
          </w:tcPr>
          <w:p w:rsidR="00380F26" w:rsidRDefault="00000000" w14:paraId="7F870BDD" w14:textId="67049752">
            <w:r>
              <w:t xml:space="preserve">&lt; </w:t>
            </w:r>
            <w:r w:rsidR="00F119D9">
              <w:t>€</w:t>
            </w:r>
            <w:r w:rsidR="00F119D9">
              <w:t xml:space="preserve"> </w:t>
            </w:r>
            <w:r>
              <w:t>20</w:t>
            </w:r>
            <w:r w:rsidR="00F119D9">
              <w:t xml:space="preserve"> </w:t>
            </w:r>
            <w:proofErr w:type="gramStart"/>
            <w:r>
              <w:t>000  per</w:t>
            </w:r>
            <w:proofErr w:type="gramEnd"/>
            <w:r>
              <w:t xml:space="preserve"> system</w:t>
            </w:r>
          </w:p>
        </w:tc>
      </w:tr>
      <w:tr w:rsidR="00380F26" w14:paraId="02BC661E" w14:textId="77777777">
        <w:tc>
          <w:tcPr>
            <w:tcW w:w="4513" w:type="dxa"/>
          </w:tcPr>
          <w:p w:rsidR="00380F26" w:rsidRDefault="00000000" w14:paraId="5E8BFE5C" w14:textId="77777777">
            <w:r>
              <w:t>Compliance</w:t>
            </w:r>
          </w:p>
        </w:tc>
        <w:tc>
          <w:tcPr>
            <w:tcW w:w="4513" w:type="dxa"/>
          </w:tcPr>
          <w:p w:rsidR="00380F26" w:rsidRDefault="00000000" w14:paraId="3BA9F8D9" w14:textId="77777777">
            <w:r>
              <w:t>CE, IEC 61439, NEN 1010</w:t>
            </w:r>
          </w:p>
        </w:tc>
      </w:tr>
      <w:tr w:rsidR="00380F26" w14:paraId="2774C727" w14:textId="77777777">
        <w:tc>
          <w:tcPr>
            <w:tcW w:w="4513" w:type="dxa"/>
          </w:tcPr>
          <w:p w:rsidR="00380F26" w:rsidRDefault="00000000" w14:paraId="10A632BE" w14:textId="77777777">
            <w:proofErr w:type="spellStart"/>
            <w:r>
              <w:t>Reliability</w:t>
            </w:r>
            <w:proofErr w:type="spellEnd"/>
            <w:r>
              <w:t xml:space="preserve"> target</w:t>
            </w:r>
          </w:p>
        </w:tc>
        <w:tc>
          <w:tcPr>
            <w:tcW w:w="4513" w:type="dxa"/>
          </w:tcPr>
          <w:p w:rsidR="00380F26" w:rsidRDefault="00000000" w14:paraId="52F54C16" w14:textId="77777777">
            <w:r>
              <w:t>&gt; 98% uptime per system</w:t>
            </w:r>
          </w:p>
        </w:tc>
      </w:tr>
    </w:tbl>
    <w:p w:rsidR="00380F26" w:rsidRDefault="00380F26" w14:paraId="4608F0DE" w14:textId="77777777"/>
    <w:p w:rsidR="00380F26" w:rsidRDefault="00000000" w14:paraId="600D5C59" w14:textId="77777777">
      <w:pPr>
        <w:pStyle w:val="Kop1"/>
      </w:pPr>
      <w:proofErr w:type="spellStart"/>
      <w:r>
        <w:t>Activities</w:t>
      </w:r>
      <w:proofErr w:type="spellEnd"/>
    </w:p>
    <w:p w:rsidRPr="00996E8D" w:rsidR="00380F26" w:rsidRDefault="00000000" w14:paraId="7B9CAB27" w14:textId="77777777">
      <w:pPr>
        <w:rPr>
          <w:lang w:val="en-US"/>
        </w:rPr>
      </w:pPr>
      <w:r w:rsidRPr="00996E8D">
        <w:rPr>
          <w:lang w:val="en-US"/>
        </w:rPr>
        <w:t>Execution follows the VDL TRL model, with early phases merged given the compact scope. Each TRL phase ends with a formal tollgate review.</w:t>
      </w:r>
    </w:p>
    <w:p w:rsidRPr="00996E8D" w:rsidR="00380F26" w:rsidRDefault="00000000" w14:paraId="445EFBCB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TRL 2 – Scope &amp; market research: scope, key results, technical spec, risk and scope-change analysis; supplier/component research (price, quality, documentation)</w:t>
      </w:r>
    </w:p>
    <w:p w:rsidRPr="00996E8D" w:rsidR="00380F26" w:rsidRDefault="00000000" w14:paraId="0AEE61B5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TRL 3 – Conceptual design: component selection, single-line and mechanical concept, cost and engineering-impact estimate, material price estimation</w:t>
      </w:r>
    </w:p>
    <w:p w:rsidRPr="00996E8D" w:rsidR="00380F26" w:rsidRDefault="00000000" w14:paraId="762710C0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TRL 4/5 – Detailed design: mechanical, electrical, e-PU10 software integration, CE documentation, build book</w:t>
      </w:r>
    </w:p>
    <w:p w:rsidRPr="00996E8D" w:rsidR="00380F26" w:rsidRDefault="00000000" w14:paraId="53BA9833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TRL 6 – Prototype build &amp; test: assembly, functional and performance validation against must-have criteria</w:t>
      </w:r>
    </w:p>
    <w:p w:rsidRPr="00996E8D" w:rsidR="00380F26" w:rsidRDefault="00000000" w14:paraId="386DBF82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TRL 8 – Sales readiness: one-pager and technical datasheet</w:t>
      </w:r>
    </w:p>
    <w:p w:rsidRPr="00996E8D" w:rsidR="00380F26" w:rsidRDefault="00000000" w14:paraId="6558B60A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TRL 9 – Product release: finalize documentation, transfer to sales matrix</w:t>
      </w:r>
    </w:p>
    <w:p w:rsidRPr="00996E8D" w:rsidR="00380F26" w:rsidRDefault="00000000" w14:paraId="174C9958" w14:textId="77777777">
      <w:pPr>
        <w:pStyle w:val="Kop2"/>
        <w:rPr>
          <w:lang w:val="en-US"/>
        </w:rPr>
      </w:pPr>
      <w:r w:rsidRPr="00996E8D">
        <w:rPr>
          <w:lang w:val="en-US"/>
        </w:rPr>
        <w:t>Progress review</w:t>
      </w:r>
    </w:p>
    <w:p w:rsidRPr="00996E8D" w:rsidR="00380F26" w:rsidRDefault="00000000" w14:paraId="70A3742C" w14:textId="77777777">
      <w:pPr>
        <w:pStyle w:val="Lijstalinea"/>
        <w:rPr>
          <w:lang w:val="en-US"/>
        </w:rPr>
      </w:pPr>
      <w:r w:rsidRPr="00996E8D">
        <w:rPr>
          <w:lang w:val="en-US"/>
        </w:rPr>
        <w:t>•  Weekly project update meeting (technical alignment, planning, actions)</w:t>
      </w:r>
    </w:p>
    <w:p w:rsidRPr="00996E8D" w:rsidR="00380F26" w:rsidRDefault="00000000" w14:paraId="49ACA675" w14:textId="77777777">
      <w:pPr>
        <w:pStyle w:val="Lijstalinea"/>
        <w:rPr>
          <w:lang w:val="en-US"/>
        </w:rPr>
      </w:pPr>
      <w:r w:rsidRPr="00996E8D">
        <w:rPr>
          <w:lang w:val="en-US"/>
        </w:rPr>
        <w:t>•  Bi-weekly engineering management progress review</w:t>
      </w:r>
    </w:p>
    <w:p w:rsidRPr="00996E8D" w:rsidR="00380F26" w:rsidRDefault="00000000" w14:paraId="7F7AB4AF" w14:textId="77777777">
      <w:pPr>
        <w:pStyle w:val="Lijstalinea"/>
        <w:rPr>
          <w:lang w:val="en-US"/>
        </w:rPr>
      </w:pPr>
      <w:r w:rsidRPr="00996E8D">
        <w:rPr>
          <w:lang w:val="en-US"/>
        </w:rPr>
        <w:t xml:space="preserve">•  Formal TRL </w:t>
      </w:r>
      <w:proofErr w:type="gramStart"/>
      <w:r w:rsidRPr="00996E8D">
        <w:rPr>
          <w:lang w:val="en-US"/>
        </w:rPr>
        <w:t>tollgate</w:t>
      </w:r>
      <w:proofErr w:type="gramEnd"/>
      <w:r w:rsidRPr="00996E8D">
        <w:rPr>
          <w:lang w:val="en-US"/>
        </w:rPr>
        <w:t xml:space="preserve"> review per phase, using the standard </w:t>
      </w:r>
      <w:proofErr w:type="gramStart"/>
      <w:r w:rsidRPr="00996E8D">
        <w:rPr>
          <w:lang w:val="en-US"/>
        </w:rPr>
        <w:t>tollgate</w:t>
      </w:r>
      <w:proofErr w:type="gramEnd"/>
      <w:r w:rsidRPr="00996E8D">
        <w:rPr>
          <w:lang w:val="en-US"/>
        </w:rPr>
        <w:t xml:space="preserve"> template</w:t>
      </w:r>
    </w:p>
    <w:p w:rsidRPr="00996E8D" w:rsidR="00380F26" w:rsidRDefault="00000000" w14:paraId="2172AA24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Continuous task and planning tracking in GitHub</w:t>
      </w:r>
    </w:p>
    <w:p w:rsidRPr="00996E8D" w:rsidR="00380F26" w:rsidRDefault="00000000" w14:paraId="46F5F7A0" w14:textId="77777777">
      <w:pPr>
        <w:pStyle w:val="Lijstalinea"/>
        <w:rPr>
          <w:lang w:val="en-US"/>
        </w:rPr>
      </w:pPr>
      <w:r w:rsidRPr="00996E8D">
        <w:rPr>
          <w:lang w:val="en-US"/>
        </w:rPr>
        <w:t>•  Standard reporting: technical progress, open actions/risks, budget and hours, roadblocks</w:t>
      </w:r>
    </w:p>
    <w:p w:rsidR="00F119D9" w:rsidRDefault="00000000" w14:paraId="3C96CBFB" w14:textId="77777777">
      <w:pPr>
        <w:rPr>
          <w:lang w:val="en-US"/>
        </w:rPr>
      </w:pPr>
      <w:r w:rsidRPr="00996E8D">
        <w:rPr>
          <w:lang w:val="en-US"/>
        </w:rPr>
        <w:t>Project information is stored in VDL OneDrive during execution</w:t>
      </w:r>
      <w:r w:rsidR="00F119D9">
        <w:rPr>
          <w:lang w:val="en-US"/>
        </w:rPr>
        <w:t xml:space="preserve"> at location </w:t>
      </w:r>
      <w:hyperlink w:history="1" r:id="rId11">
        <w:r w:rsidRPr="00F119D9" w:rsidR="00F119D9">
          <w:rPr>
            <w:rStyle w:val="Hyperlink"/>
            <w:lang w:val="en-US"/>
          </w:rPr>
          <w:t>AC-DC Charger - 400A - 275kW</w:t>
        </w:r>
      </w:hyperlink>
      <w:r w:rsidR="00F119D9">
        <w:rPr>
          <w:lang w:val="en-US"/>
        </w:rPr>
        <w:t xml:space="preserve"> </w:t>
      </w:r>
    </w:p>
    <w:p w:rsidRPr="00996E8D" w:rsidR="00380F26" w:rsidRDefault="00F119D9" w14:paraId="65299914" w14:textId="243F60E8">
      <w:pPr>
        <w:rPr>
          <w:lang w:val="en-US"/>
        </w:rPr>
      </w:pPr>
      <w:r>
        <w:rPr>
          <w:lang w:val="en-US"/>
        </w:rPr>
        <w:t>C</w:t>
      </w:r>
      <w:r w:rsidRPr="00996E8D">
        <w:rPr>
          <w:lang w:val="en-US"/>
        </w:rPr>
        <w:t>ontrolled documents (design files, 3D models, CE file) migrate to PDM / G drive on release.</w:t>
      </w:r>
    </w:p>
    <w:p w:rsidR="00F119D9" w:rsidRDefault="00F119D9" w14:paraId="67E25191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:rsidRPr="00996E8D" w:rsidR="00380F26" w:rsidRDefault="00000000" w14:paraId="07E279F2" w14:textId="2E755FA0">
      <w:pPr>
        <w:pStyle w:val="Kop1"/>
        <w:rPr>
          <w:lang w:val="en-US"/>
        </w:rPr>
      </w:pPr>
      <w:r w:rsidRPr="00996E8D">
        <w:rPr>
          <w:lang w:val="en-US"/>
        </w:rPr>
        <w:t>Planning and Milestones</w:t>
      </w:r>
    </w:p>
    <w:p w:rsidRPr="004559A0" w:rsidR="00380F26" w:rsidRDefault="00000000" w14:paraId="166CFF0D" w14:textId="77777777">
      <w:pPr>
        <w:rPr>
          <w:color w:val="EE0000"/>
          <w:lang w:val="en-US"/>
        </w:rPr>
      </w:pPr>
      <w:r w:rsidRPr="004559A0">
        <w:rPr>
          <w:color w:val="EE0000"/>
          <w:lang w:val="en-US"/>
        </w:rPr>
        <w:t>Total effort ≈ 320 h gross / 260 h net across a small multi-disciplinary team.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6"/>
        <w:gridCol w:w="2253"/>
        <w:gridCol w:w="2254"/>
        <w:gridCol w:w="2253"/>
      </w:tblGrid>
      <w:tr w:rsidRPr="004559A0" w:rsidR="00380F26" w14:paraId="75CB04EF" w14:textId="77777777">
        <w:tc>
          <w:tcPr>
            <w:tcW w:w="2256" w:type="dxa"/>
          </w:tcPr>
          <w:p w:rsidRPr="004559A0" w:rsidR="00380F26" w:rsidRDefault="00000000" w14:paraId="6E8149CC" w14:textId="77777777">
            <w:pPr>
              <w:rPr>
                <w:color w:val="EE0000"/>
              </w:rPr>
            </w:pPr>
            <w:proofErr w:type="spellStart"/>
            <w:r w:rsidRPr="004559A0">
              <w:rPr>
                <w:b/>
                <w:color w:val="EE0000"/>
              </w:rPr>
              <w:t>Milestone</w:t>
            </w:r>
            <w:proofErr w:type="spellEnd"/>
          </w:p>
        </w:tc>
        <w:tc>
          <w:tcPr>
            <w:tcW w:w="2256" w:type="dxa"/>
          </w:tcPr>
          <w:p w:rsidRPr="004559A0" w:rsidR="00380F26" w:rsidRDefault="00000000" w14:paraId="70F8FA29" w14:textId="77777777">
            <w:pPr>
              <w:rPr>
                <w:color w:val="EE0000"/>
              </w:rPr>
            </w:pPr>
            <w:r w:rsidRPr="004559A0">
              <w:rPr>
                <w:b/>
                <w:color w:val="EE0000"/>
              </w:rPr>
              <w:t>TRL</w:t>
            </w:r>
          </w:p>
        </w:tc>
        <w:tc>
          <w:tcPr>
            <w:tcW w:w="2256" w:type="dxa"/>
          </w:tcPr>
          <w:p w:rsidRPr="004559A0" w:rsidR="00380F26" w:rsidRDefault="00000000" w14:paraId="1AA1FC32" w14:textId="77777777">
            <w:pPr>
              <w:rPr>
                <w:color w:val="EE0000"/>
              </w:rPr>
            </w:pPr>
            <w:r w:rsidRPr="004559A0">
              <w:rPr>
                <w:b/>
                <w:color w:val="EE0000"/>
              </w:rPr>
              <w:t>Target</w:t>
            </w:r>
          </w:p>
        </w:tc>
        <w:tc>
          <w:tcPr>
            <w:tcW w:w="2256" w:type="dxa"/>
          </w:tcPr>
          <w:p w:rsidRPr="004559A0" w:rsidR="00380F26" w:rsidRDefault="00000000" w14:paraId="5354C309" w14:textId="77777777">
            <w:pPr>
              <w:rPr>
                <w:color w:val="EE0000"/>
              </w:rPr>
            </w:pPr>
            <w:r w:rsidRPr="004559A0">
              <w:rPr>
                <w:b/>
                <w:color w:val="EE0000"/>
              </w:rPr>
              <w:t>Effort (h)</w:t>
            </w:r>
          </w:p>
        </w:tc>
      </w:tr>
      <w:tr w:rsidRPr="004559A0" w:rsidR="00380F26" w14:paraId="00852897" w14:textId="77777777">
        <w:tc>
          <w:tcPr>
            <w:tcW w:w="2256" w:type="dxa"/>
          </w:tcPr>
          <w:p w:rsidRPr="004559A0" w:rsidR="00380F26" w:rsidRDefault="00000000" w14:paraId="08894EC5" w14:textId="77777777">
            <w:pPr>
              <w:rPr>
                <w:color w:val="EE0000"/>
              </w:rPr>
            </w:pPr>
            <w:proofErr w:type="spellStart"/>
            <w:r w:rsidRPr="004559A0">
              <w:rPr>
                <w:color w:val="EE0000"/>
              </w:rPr>
              <w:t>Kickoff</w:t>
            </w:r>
            <w:proofErr w:type="spellEnd"/>
          </w:p>
        </w:tc>
        <w:tc>
          <w:tcPr>
            <w:tcW w:w="2256" w:type="dxa"/>
          </w:tcPr>
          <w:p w:rsidRPr="004559A0" w:rsidR="00380F26" w:rsidRDefault="00380F26" w14:paraId="169F9E7B" w14:textId="06005102">
            <w:pPr>
              <w:rPr>
                <w:color w:val="EE0000"/>
              </w:rPr>
            </w:pPr>
          </w:p>
        </w:tc>
        <w:tc>
          <w:tcPr>
            <w:tcW w:w="2256" w:type="dxa"/>
          </w:tcPr>
          <w:p w:rsidRPr="004559A0" w:rsidR="00380F26" w:rsidRDefault="00000000" w14:paraId="048F9008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23-06-2026</w:t>
            </w:r>
          </w:p>
        </w:tc>
        <w:tc>
          <w:tcPr>
            <w:tcW w:w="2256" w:type="dxa"/>
          </w:tcPr>
          <w:p w:rsidRPr="004559A0" w:rsidR="00380F26" w:rsidRDefault="00380F26" w14:paraId="129530FE" w14:textId="55307212">
            <w:pPr>
              <w:rPr>
                <w:color w:val="EE0000"/>
              </w:rPr>
            </w:pPr>
          </w:p>
        </w:tc>
      </w:tr>
      <w:tr w:rsidRPr="004559A0" w:rsidR="00380F26" w14:paraId="12E2DADA" w14:textId="77777777">
        <w:tc>
          <w:tcPr>
            <w:tcW w:w="2256" w:type="dxa"/>
          </w:tcPr>
          <w:p w:rsidRPr="004559A0" w:rsidR="00380F26" w:rsidRDefault="00000000" w14:paraId="0F72D1B2" w14:textId="77777777">
            <w:pPr>
              <w:rPr>
                <w:color w:val="EE0000"/>
                <w:lang w:val="en-US"/>
              </w:rPr>
            </w:pPr>
            <w:r w:rsidRPr="004559A0">
              <w:rPr>
                <w:color w:val="EE0000"/>
                <w:lang w:val="en-US"/>
              </w:rPr>
              <w:t>Scope frozen &amp; market research complete</w:t>
            </w:r>
          </w:p>
        </w:tc>
        <w:tc>
          <w:tcPr>
            <w:tcW w:w="2256" w:type="dxa"/>
          </w:tcPr>
          <w:p w:rsidRPr="004559A0" w:rsidR="00380F26" w:rsidRDefault="00000000" w14:paraId="42E34CEB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TRL 2</w:t>
            </w:r>
          </w:p>
        </w:tc>
        <w:tc>
          <w:tcPr>
            <w:tcW w:w="2256" w:type="dxa"/>
          </w:tcPr>
          <w:p w:rsidRPr="004559A0" w:rsidR="00380F26" w:rsidRDefault="00000000" w14:paraId="250A9BA4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Week 3</w:t>
            </w:r>
          </w:p>
        </w:tc>
        <w:tc>
          <w:tcPr>
            <w:tcW w:w="2256" w:type="dxa"/>
          </w:tcPr>
          <w:p w:rsidRPr="004559A0" w:rsidR="00380F26" w:rsidRDefault="00000000" w14:paraId="2301B0A8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32</w:t>
            </w:r>
          </w:p>
        </w:tc>
      </w:tr>
      <w:tr w:rsidRPr="004559A0" w:rsidR="00380F26" w14:paraId="2BF28672" w14:textId="77777777">
        <w:tc>
          <w:tcPr>
            <w:tcW w:w="2256" w:type="dxa"/>
          </w:tcPr>
          <w:p w:rsidRPr="004559A0" w:rsidR="00380F26" w:rsidRDefault="00000000" w14:paraId="23F28B0E" w14:textId="77777777">
            <w:pPr>
              <w:rPr>
                <w:color w:val="EE0000"/>
              </w:rPr>
            </w:pPr>
            <w:proofErr w:type="spellStart"/>
            <w:r w:rsidRPr="004559A0">
              <w:rPr>
                <w:color w:val="EE0000"/>
              </w:rPr>
              <w:t>Conceptual</w:t>
            </w:r>
            <w:proofErr w:type="spellEnd"/>
            <w:r w:rsidRPr="004559A0">
              <w:rPr>
                <w:color w:val="EE0000"/>
              </w:rPr>
              <w:t xml:space="preserve"> design </w:t>
            </w:r>
            <w:proofErr w:type="spellStart"/>
            <w:r w:rsidRPr="004559A0">
              <w:rPr>
                <w:color w:val="EE0000"/>
              </w:rPr>
              <w:t>approved</w:t>
            </w:r>
            <w:proofErr w:type="spellEnd"/>
          </w:p>
        </w:tc>
        <w:tc>
          <w:tcPr>
            <w:tcW w:w="2256" w:type="dxa"/>
          </w:tcPr>
          <w:p w:rsidRPr="004559A0" w:rsidR="00380F26" w:rsidRDefault="00000000" w14:paraId="2ACD51DB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TRL 3</w:t>
            </w:r>
          </w:p>
        </w:tc>
        <w:tc>
          <w:tcPr>
            <w:tcW w:w="2256" w:type="dxa"/>
          </w:tcPr>
          <w:p w:rsidRPr="004559A0" w:rsidR="00380F26" w:rsidRDefault="00000000" w14:paraId="21CA1A20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Week 5</w:t>
            </w:r>
          </w:p>
        </w:tc>
        <w:tc>
          <w:tcPr>
            <w:tcW w:w="2256" w:type="dxa"/>
          </w:tcPr>
          <w:p w:rsidRPr="004559A0" w:rsidR="00380F26" w:rsidRDefault="00000000" w14:paraId="6158EFC0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20</w:t>
            </w:r>
          </w:p>
        </w:tc>
      </w:tr>
      <w:tr w:rsidRPr="004559A0" w:rsidR="00380F26" w14:paraId="447710E0" w14:textId="77777777">
        <w:tc>
          <w:tcPr>
            <w:tcW w:w="2256" w:type="dxa"/>
          </w:tcPr>
          <w:p w:rsidRPr="004559A0" w:rsidR="00380F26" w:rsidRDefault="00000000" w14:paraId="121C9A42" w14:textId="77777777">
            <w:pPr>
              <w:rPr>
                <w:color w:val="EE0000"/>
                <w:lang w:val="en-US"/>
              </w:rPr>
            </w:pPr>
            <w:r w:rsidRPr="004559A0">
              <w:rPr>
                <w:color w:val="EE0000"/>
                <w:lang w:val="en-US"/>
              </w:rPr>
              <w:t>Detailed design complete (mech/</w:t>
            </w:r>
            <w:proofErr w:type="spellStart"/>
            <w:r w:rsidRPr="004559A0">
              <w:rPr>
                <w:color w:val="EE0000"/>
                <w:lang w:val="en-US"/>
              </w:rPr>
              <w:t>elec</w:t>
            </w:r>
            <w:proofErr w:type="spellEnd"/>
            <w:r w:rsidRPr="004559A0">
              <w:rPr>
                <w:color w:val="EE0000"/>
                <w:lang w:val="en-US"/>
              </w:rPr>
              <w:t>/</w:t>
            </w:r>
            <w:proofErr w:type="spellStart"/>
            <w:r w:rsidRPr="004559A0">
              <w:rPr>
                <w:color w:val="EE0000"/>
                <w:lang w:val="en-US"/>
              </w:rPr>
              <w:t>sw</w:t>
            </w:r>
            <w:proofErr w:type="spellEnd"/>
            <w:r w:rsidRPr="004559A0">
              <w:rPr>
                <w:color w:val="EE0000"/>
                <w:lang w:val="en-US"/>
              </w:rPr>
              <w:t>/doc)</w:t>
            </w:r>
          </w:p>
        </w:tc>
        <w:tc>
          <w:tcPr>
            <w:tcW w:w="2256" w:type="dxa"/>
          </w:tcPr>
          <w:p w:rsidRPr="004559A0" w:rsidR="00380F26" w:rsidRDefault="00000000" w14:paraId="6E569D75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TRL 4/5</w:t>
            </w:r>
          </w:p>
        </w:tc>
        <w:tc>
          <w:tcPr>
            <w:tcW w:w="2256" w:type="dxa"/>
          </w:tcPr>
          <w:p w:rsidRPr="004559A0" w:rsidR="00380F26" w:rsidRDefault="00000000" w14:paraId="0BE37649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Week 12</w:t>
            </w:r>
          </w:p>
        </w:tc>
        <w:tc>
          <w:tcPr>
            <w:tcW w:w="2256" w:type="dxa"/>
          </w:tcPr>
          <w:p w:rsidRPr="004559A0" w:rsidR="00380F26" w:rsidRDefault="00000000" w14:paraId="303D8DD6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180</w:t>
            </w:r>
          </w:p>
        </w:tc>
      </w:tr>
      <w:tr w:rsidRPr="004559A0" w:rsidR="00380F26" w14:paraId="0FC0626D" w14:textId="77777777">
        <w:tc>
          <w:tcPr>
            <w:tcW w:w="2256" w:type="dxa"/>
          </w:tcPr>
          <w:p w:rsidRPr="004559A0" w:rsidR="00380F26" w:rsidRDefault="00000000" w14:paraId="26CF3BD1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 xml:space="preserve">Prototype built </w:t>
            </w:r>
            <w:proofErr w:type="spellStart"/>
            <w:r w:rsidRPr="004559A0">
              <w:rPr>
                <w:color w:val="EE0000"/>
              </w:rPr>
              <w:t>and</w:t>
            </w:r>
            <w:proofErr w:type="spellEnd"/>
            <w:r w:rsidRPr="004559A0">
              <w:rPr>
                <w:color w:val="EE0000"/>
              </w:rPr>
              <w:t xml:space="preserve"> </w:t>
            </w:r>
            <w:proofErr w:type="spellStart"/>
            <w:r w:rsidRPr="004559A0">
              <w:rPr>
                <w:color w:val="EE0000"/>
              </w:rPr>
              <w:t>tested</w:t>
            </w:r>
            <w:proofErr w:type="spellEnd"/>
          </w:p>
        </w:tc>
        <w:tc>
          <w:tcPr>
            <w:tcW w:w="2256" w:type="dxa"/>
          </w:tcPr>
          <w:p w:rsidRPr="004559A0" w:rsidR="00380F26" w:rsidRDefault="00000000" w14:paraId="77367D9D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TRL 6</w:t>
            </w:r>
          </w:p>
        </w:tc>
        <w:tc>
          <w:tcPr>
            <w:tcW w:w="2256" w:type="dxa"/>
          </w:tcPr>
          <w:p w:rsidRPr="004559A0" w:rsidR="00380F26" w:rsidRDefault="00000000" w14:paraId="007DF530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Week 16</w:t>
            </w:r>
          </w:p>
        </w:tc>
        <w:tc>
          <w:tcPr>
            <w:tcW w:w="2256" w:type="dxa"/>
          </w:tcPr>
          <w:p w:rsidRPr="004559A0" w:rsidR="00380F26" w:rsidRDefault="00000000" w14:paraId="7B33DD5E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56</w:t>
            </w:r>
          </w:p>
        </w:tc>
      </w:tr>
      <w:tr w:rsidRPr="004559A0" w:rsidR="00380F26" w14:paraId="76C89950" w14:textId="77777777">
        <w:tc>
          <w:tcPr>
            <w:tcW w:w="2256" w:type="dxa"/>
          </w:tcPr>
          <w:p w:rsidRPr="004559A0" w:rsidR="00380F26" w:rsidRDefault="00000000" w14:paraId="628CB79A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 xml:space="preserve">Sales </w:t>
            </w:r>
            <w:proofErr w:type="spellStart"/>
            <w:r w:rsidRPr="004559A0">
              <w:rPr>
                <w:color w:val="EE0000"/>
              </w:rPr>
              <w:t>material</w:t>
            </w:r>
            <w:proofErr w:type="spellEnd"/>
            <w:r w:rsidRPr="004559A0">
              <w:rPr>
                <w:color w:val="EE0000"/>
              </w:rPr>
              <w:t xml:space="preserve"> ready</w:t>
            </w:r>
          </w:p>
        </w:tc>
        <w:tc>
          <w:tcPr>
            <w:tcW w:w="2256" w:type="dxa"/>
          </w:tcPr>
          <w:p w:rsidRPr="004559A0" w:rsidR="00380F26" w:rsidRDefault="00000000" w14:paraId="4B6C7E23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TRL 8</w:t>
            </w:r>
          </w:p>
        </w:tc>
        <w:tc>
          <w:tcPr>
            <w:tcW w:w="2256" w:type="dxa"/>
          </w:tcPr>
          <w:p w:rsidRPr="004559A0" w:rsidR="00380F26" w:rsidRDefault="00000000" w14:paraId="1C2FF3D6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Week 18</w:t>
            </w:r>
          </w:p>
        </w:tc>
        <w:tc>
          <w:tcPr>
            <w:tcW w:w="2256" w:type="dxa"/>
          </w:tcPr>
          <w:p w:rsidRPr="004559A0" w:rsidR="00380F26" w:rsidRDefault="00000000" w14:paraId="76AA1A87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8</w:t>
            </w:r>
          </w:p>
        </w:tc>
      </w:tr>
      <w:tr w:rsidRPr="004559A0" w:rsidR="00380F26" w14:paraId="43DC3ECA" w14:textId="77777777">
        <w:tc>
          <w:tcPr>
            <w:tcW w:w="2256" w:type="dxa"/>
          </w:tcPr>
          <w:p w:rsidRPr="004559A0" w:rsidR="00380F26" w:rsidRDefault="00000000" w14:paraId="08AE7E0A" w14:textId="77777777">
            <w:pPr>
              <w:rPr>
                <w:color w:val="EE0000"/>
                <w:lang w:val="en-US"/>
              </w:rPr>
            </w:pPr>
            <w:r w:rsidRPr="004559A0">
              <w:rPr>
                <w:color w:val="EE0000"/>
                <w:lang w:val="en-US"/>
              </w:rPr>
              <w:t>Product released, transferred to sales matrix</w:t>
            </w:r>
          </w:p>
        </w:tc>
        <w:tc>
          <w:tcPr>
            <w:tcW w:w="2256" w:type="dxa"/>
          </w:tcPr>
          <w:p w:rsidRPr="004559A0" w:rsidR="00380F26" w:rsidRDefault="00000000" w14:paraId="2925EF5F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TRL 9</w:t>
            </w:r>
          </w:p>
        </w:tc>
        <w:tc>
          <w:tcPr>
            <w:tcW w:w="2256" w:type="dxa"/>
          </w:tcPr>
          <w:p w:rsidRPr="004559A0" w:rsidR="00380F26" w:rsidRDefault="00000000" w14:paraId="2F5CC9A8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02-11-2026</w:t>
            </w:r>
          </w:p>
        </w:tc>
        <w:tc>
          <w:tcPr>
            <w:tcW w:w="2256" w:type="dxa"/>
          </w:tcPr>
          <w:p w:rsidRPr="004559A0" w:rsidR="00380F26" w:rsidRDefault="00000000" w14:paraId="15B10A13" w14:textId="77777777">
            <w:pPr>
              <w:rPr>
                <w:color w:val="EE0000"/>
              </w:rPr>
            </w:pPr>
            <w:r w:rsidRPr="004559A0">
              <w:rPr>
                <w:color w:val="EE0000"/>
              </w:rPr>
              <w:t>8</w:t>
            </w:r>
          </w:p>
        </w:tc>
      </w:tr>
    </w:tbl>
    <w:p w:rsidR="00380F26" w:rsidRDefault="00380F26" w14:paraId="73619496" w14:textId="77777777"/>
    <w:p w:rsidR="00380F26" w:rsidRDefault="00000000" w14:paraId="018E2A18" w14:textId="77777777">
      <w:pPr>
        <w:pStyle w:val="Kop1"/>
      </w:pPr>
      <w:r>
        <w:t>Risk Management</w:t>
      </w:r>
    </w:p>
    <w:p w:rsidR="00380F26" w:rsidRDefault="00000000" w14:paraId="45F187E7" w14:textId="77777777">
      <w:proofErr w:type="spellStart"/>
      <w:r>
        <w:t>Key</w:t>
      </w:r>
      <w:proofErr w:type="spellEnd"/>
      <w:r>
        <w:t xml:space="preserve"> </w:t>
      </w:r>
      <w:proofErr w:type="spellStart"/>
      <w:r>
        <w:t>risks</w:t>
      </w:r>
      <w:proofErr w:type="spellEnd"/>
      <w:r>
        <w:t>:</w:t>
      </w:r>
    </w:p>
    <w:p w:rsidRPr="00996E8D" w:rsidR="00380F26" w:rsidRDefault="00000000" w14:paraId="5DF770B3" w14:textId="68380C85">
      <w:pPr>
        <w:pStyle w:val="Lijstalinea"/>
        <w:rPr>
          <w:lang w:val="en-US"/>
        </w:rPr>
      </w:pPr>
      <w:r w:rsidRPr="00996E8D">
        <w:rPr>
          <w:lang w:val="en-US"/>
        </w:rPr>
        <w:t>•  Availability of suitable 400A isolated AC/DC modules within the cost target</w:t>
      </w:r>
    </w:p>
    <w:p w:rsidRPr="00996E8D" w:rsidR="00380F26" w:rsidRDefault="00000000" w14:paraId="78AB68C7" w14:textId="77777777">
      <w:pPr>
        <w:pStyle w:val="Lijstalinea"/>
        <w:rPr>
          <w:lang w:val="en-US"/>
        </w:rPr>
      </w:pPr>
      <w:r w:rsidRPr="00996E8D">
        <w:rPr>
          <w:lang w:val="en-US"/>
        </w:rPr>
        <w:t>•  Thermal performance within the e-PU10 envelope (&lt; 7 kW, &gt; 97.5% efficiency)</w:t>
      </w:r>
    </w:p>
    <w:p w:rsidRPr="00996E8D" w:rsidR="00380F26" w:rsidRDefault="00000000" w14:paraId="62DF8DC1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EMC compliance under industrial conditions (IEC 61000)</w:t>
      </w:r>
    </w:p>
    <w:p w:rsidRPr="00996E8D" w:rsidR="00380F26" w:rsidRDefault="00000000" w14:paraId="354E21DF" w14:textId="77777777">
      <w:pPr>
        <w:pStyle w:val="Lijstalinea"/>
        <w:rPr>
          <w:lang w:val="en-US"/>
        </w:rPr>
      </w:pPr>
      <w:r w:rsidRPr="00996E8D">
        <w:rPr>
          <w:lang w:val="en-US"/>
        </w:rPr>
        <w:t>•  Inrush compatibility with C-type (and ideally B-type) breakers</w:t>
      </w:r>
    </w:p>
    <w:p w:rsidRPr="00996E8D" w:rsidR="00380F26" w:rsidRDefault="00000000" w14:paraId="11762C0D" w14:textId="77777777">
      <w:pPr>
        <w:pStyle w:val="Lijstalinea"/>
        <w:rPr>
          <w:lang w:val="en-US"/>
        </w:rPr>
      </w:pPr>
      <w:r w:rsidRPr="00996E8D">
        <w:rPr>
          <w:lang w:val="en-US"/>
        </w:rPr>
        <w:t>•  Integration and communication reliability with the e-PU10 controls</w:t>
      </w:r>
    </w:p>
    <w:p w:rsidRPr="00996E8D" w:rsidR="00380F26" w:rsidRDefault="00000000" w14:paraId="7D849F7F" w14:textId="77777777">
      <w:pPr>
        <w:pStyle w:val="Lijstalinea"/>
        <w:rPr>
          <w:lang w:val="en-US"/>
        </w:rPr>
      </w:pPr>
      <w:r w:rsidRPr="00996E8D">
        <w:rPr>
          <w:lang w:val="en-US"/>
        </w:rPr>
        <w:t>•  Dependency on the e-PU10V2 development timeline</w:t>
      </w:r>
    </w:p>
    <w:p w:rsidRPr="00996E8D" w:rsidR="00380F26" w:rsidRDefault="00000000" w14:paraId="63E7D4DA" w14:textId="77777777">
      <w:pPr>
        <w:pStyle w:val="Lijstalinea"/>
        <w:rPr>
          <w:lang w:val="en-US"/>
        </w:rPr>
      </w:pPr>
      <w:r w:rsidRPr="00996E8D">
        <w:rPr>
          <w:lang w:val="en-US"/>
        </w:rPr>
        <w:t xml:space="preserve">•  Supplier lead times for power electronics and </w:t>
      </w:r>
      <w:proofErr w:type="spellStart"/>
      <w:r w:rsidRPr="00996E8D">
        <w:rPr>
          <w:lang w:val="en-US"/>
        </w:rPr>
        <w:t>Powerlock</w:t>
      </w:r>
      <w:proofErr w:type="spellEnd"/>
      <w:r w:rsidRPr="00996E8D">
        <w:rPr>
          <w:lang w:val="en-US"/>
        </w:rPr>
        <w:t xml:space="preserve"> connectors</w:t>
      </w:r>
    </w:p>
    <w:p w:rsidRPr="00996E8D" w:rsidR="00380F26" w:rsidRDefault="00000000" w14:paraId="4FDDAA01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CE / IEC 61439 / NEN 1010 documentation completeness</w:t>
      </w:r>
    </w:p>
    <w:p w:rsidRPr="00996E8D" w:rsidR="00380F26" w:rsidRDefault="00000000" w14:paraId="05CFB70B" w14:textId="77777777">
      <w:pPr>
        <w:rPr>
          <w:lang w:val="en-US"/>
        </w:rPr>
      </w:pPr>
      <w:r w:rsidRPr="00996E8D">
        <w:rPr>
          <w:lang w:val="en-US"/>
        </w:rPr>
        <w:t>Mitigation: early supplier engagement in TRL 2; conservative thermal/EMC margins in concept; incremental TRL validation with formal tollgates; continuous alignment with the e-PU10V2 team; progressive compliance verification during detailed design.</w:t>
      </w:r>
    </w:p>
    <w:p w:rsidR="00AF4E07" w:rsidRDefault="00AF4E07" w14:paraId="11368F8D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:rsidRPr="00996E8D" w:rsidR="00380F26" w:rsidRDefault="00000000" w14:paraId="0CADC9D6" w14:textId="373F4493">
      <w:pPr>
        <w:pStyle w:val="Kop1"/>
        <w:rPr>
          <w:lang w:val="en-US"/>
        </w:rPr>
      </w:pPr>
      <w:r w:rsidRPr="00996E8D">
        <w:rPr>
          <w:lang w:val="en-US"/>
        </w:rPr>
        <w:t>Cost, Budget and Team</w:t>
      </w:r>
    </w:p>
    <w:p w:rsidR="00380F26" w:rsidRDefault="00000000" w14:paraId="0224C9FF" w14:textId="77777777">
      <w:pPr>
        <w:pStyle w:val="Lijstalinea"/>
        <w:rPr>
          <w:lang w:val="en-US"/>
        </w:rPr>
      </w:pPr>
      <w:r w:rsidRPr="00996E8D">
        <w:rPr>
          <w:lang w:val="en-US"/>
        </w:rPr>
        <w:t>•  Material cost target: &lt; 20 000 € per system</w:t>
      </w:r>
    </w:p>
    <w:p w:rsidR="00AF4E07" w:rsidP="00AF4E07" w:rsidRDefault="00AF4E07" w14:paraId="783910DC" w14:textId="7EEBC53D">
      <w:pPr>
        <w:pStyle w:val="Lijstalinea"/>
        <w:numPr>
          <w:ilvl w:val="0"/>
          <w:numId w:val="4"/>
        </w:numPr>
        <w:rPr>
          <w:lang w:val="en-US"/>
        </w:rPr>
      </w:pPr>
      <w:r>
        <w:rPr>
          <w:lang w:val="en-US"/>
        </w:rPr>
        <w:t>Including</w:t>
      </w:r>
    </w:p>
    <w:p w:rsidR="00AF4E07" w:rsidP="00AF4E07" w:rsidRDefault="00AF4E07" w14:paraId="179937D6" w14:textId="4AC854D5">
      <w:pPr>
        <w:pStyle w:val="Lijstalinea"/>
        <w:numPr>
          <w:ilvl w:val="1"/>
          <w:numId w:val="4"/>
        </w:numPr>
        <w:rPr>
          <w:lang w:val="en-US"/>
        </w:rPr>
      </w:pPr>
      <w:r w:rsidRPr="00AF4E07">
        <w:rPr>
          <w:lang w:val="en-US"/>
        </w:rPr>
        <w:t>AC/DC charger module(s)</w:t>
      </w:r>
      <w:r>
        <w:rPr>
          <w:lang w:val="en-US"/>
        </w:rPr>
        <w:t xml:space="preserve"> (hardware and software)</w:t>
      </w:r>
    </w:p>
    <w:p w:rsidR="00AF4E07" w:rsidP="00AF4E07" w:rsidRDefault="00AF4E07" w14:paraId="022081DF" w14:textId="77777777">
      <w:pPr>
        <w:pStyle w:val="Lijstalinea"/>
        <w:numPr>
          <w:ilvl w:val="1"/>
          <w:numId w:val="4"/>
        </w:numPr>
        <w:rPr>
          <w:lang w:val="en-US"/>
        </w:rPr>
      </w:pPr>
      <w:r w:rsidRPr="00AF4E07">
        <w:rPr>
          <w:lang w:val="en-US"/>
        </w:rPr>
        <w:t>All required internal power and communication cabling</w:t>
      </w:r>
    </w:p>
    <w:p w:rsidR="00AF4E07" w:rsidP="00AF4E07" w:rsidRDefault="00AF4E07" w14:paraId="4BC0A901" w14:textId="77777777">
      <w:pPr>
        <w:pStyle w:val="Lijstalinea"/>
        <w:numPr>
          <w:ilvl w:val="1"/>
          <w:numId w:val="4"/>
        </w:numPr>
        <w:rPr>
          <w:lang w:val="en-US"/>
        </w:rPr>
      </w:pPr>
      <w:r w:rsidRPr="00AF4E07">
        <w:rPr>
          <w:lang w:val="en-US"/>
        </w:rPr>
        <w:t xml:space="preserve">Complete 400 A </w:t>
      </w:r>
      <w:proofErr w:type="spellStart"/>
      <w:r w:rsidRPr="00AF4E07">
        <w:rPr>
          <w:lang w:val="en-US"/>
        </w:rPr>
        <w:t>Powerlock</w:t>
      </w:r>
      <w:proofErr w:type="spellEnd"/>
      <w:r w:rsidRPr="00AF4E07">
        <w:rPr>
          <w:lang w:val="en-US"/>
        </w:rPr>
        <w:t xml:space="preserve"> connector set</w:t>
      </w:r>
    </w:p>
    <w:p w:rsidRPr="00AF4E07" w:rsidR="00AF4E07" w:rsidP="00AF4E07" w:rsidRDefault="00AF4E07" w14:paraId="0C4FC147" w14:textId="69ABCD17">
      <w:pPr>
        <w:pStyle w:val="Lijstalinea"/>
        <w:numPr>
          <w:ilvl w:val="1"/>
          <w:numId w:val="4"/>
        </w:numPr>
        <w:rPr>
          <w:lang w:val="en-US"/>
        </w:rPr>
      </w:pPr>
      <w:r w:rsidRPr="00AF4E07">
        <w:rPr>
          <w:lang w:val="en-US"/>
        </w:rPr>
        <w:t>Mechanical rack, mounting structure, and associated hardware</w:t>
      </w:r>
    </w:p>
    <w:p w:rsidRPr="00AF4E07" w:rsidR="00380F26" w:rsidP="00AF4E07" w:rsidRDefault="00AF4E07" w14:paraId="5865F867" w14:textId="4177C5CE">
      <w:pPr>
        <w:ind w:firstLine="708"/>
        <w:rPr>
          <w:lang w:val="en-US"/>
        </w:rPr>
      </w:pPr>
      <w:r w:rsidRPr="00996E8D">
        <w:rPr>
          <w:lang w:val="en-US"/>
        </w:rPr>
        <w:t xml:space="preserve">•  </w:t>
      </w:r>
      <w:r w:rsidRPr="00AF4E07">
        <w:rPr>
          <w:lang w:val="en-US"/>
        </w:rPr>
        <w:t>Engineering effort: 260 net / 320 gross hours</w:t>
      </w:r>
    </w:p>
    <w:p w:rsidR="00AF4E07" w:rsidRDefault="00000000" w14:paraId="66D6B2AE" w14:textId="77777777">
      <w:pPr>
        <w:rPr>
          <w:lang w:val="en-US"/>
        </w:rPr>
      </w:pPr>
      <w:r w:rsidRPr="00996E8D">
        <w:rPr>
          <w:lang w:val="en-US"/>
        </w:rPr>
        <w:t xml:space="preserve">Required disciplines: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080"/>
        <w:gridCol w:w="3936"/>
      </w:tblGrid>
      <w:tr w:rsidRPr="00AF4E07" w:rsidR="00AF4E07" w:rsidTr="00AF4E07" w14:paraId="363CB275" w14:textId="77777777">
        <w:tc>
          <w:tcPr>
            <w:tcW w:w="5080" w:type="dxa"/>
          </w:tcPr>
          <w:p w:rsidRPr="005E1BA9" w:rsidR="00AF4E07" w:rsidP="004273D1" w:rsidRDefault="00AF4E07" w14:paraId="063A6450" w14:textId="0F8610B1">
            <w:pPr>
              <w:rPr>
                <w:b/>
                <w:bCs/>
                <w:lang w:val="en-US"/>
              </w:rPr>
            </w:pPr>
            <w:r w:rsidRPr="005E1BA9">
              <w:rPr>
                <w:b/>
                <w:bCs/>
                <w:lang w:val="en-US"/>
              </w:rPr>
              <w:t>Discipline</w:t>
            </w:r>
          </w:p>
        </w:tc>
        <w:tc>
          <w:tcPr>
            <w:tcW w:w="3936" w:type="dxa"/>
          </w:tcPr>
          <w:p w:rsidRPr="005E1BA9" w:rsidR="00AF4E07" w:rsidP="004273D1" w:rsidRDefault="00AF4E07" w14:paraId="0926F2C9" w14:textId="5B86959E">
            <w:pPr>
              <w:rPr>
                <w:b/>
                <w:bCs/>
                <w:lang w:val="en-US"/>
              </w:rPr>
            </w:pPr>
            <w:r w:rsidRPr="005E1BA9">
              <w:rPr>
                <w:b/>
                <w:bCs/>
                <w:lang w:val="en-US"/>
              </w:rPr>
              <w:t>Person</w:t>
            </w:r>
          </w:p>
        </w:tc>
      </w:tr>
      <w:tr w:rsidRPr="00AF4E07" w:rsidR="00AF4E07" w:rsidTr="00AF4E07" w14:paraId="16A50249" w14:textId="53A2678F">
        <w:tc>
          <w:tcPr>
            <w:tcW w:w="5080" w:type="dxa"/>
          </w:tcPr>
          <w:p w:rsidRPr="00AF4E07" w:rsidR="00AF4E07" w:rsidP="004273D1" w:rsidRDefault="00AF4E07" w14:paraId="7600C57B" w14:textId="7F05C601">
            <w:pPr>
              <w:rPr>
                <w:lang w:val="en-US"/>
              </w:rPr>
            </w:pPr>
            <w:r w:rsidRPr="00AF4E07">
              <w:rPr>
                <w:lang w:val="en-US"/>
              </w:rPr>
              <w:t xml:space="preserve">Project Lead </w:t>
            </w:r>
          </w:p>
        </w:tc>
        <w:tc>
          <w:tcPr>
            <w:tcW w:w="3936" w:type="dxa"/>
          </w:tcPr>
          <w:p w:rsidRPr="00AF4E07" w:rsidR="00AF4E07" w:rsidP="004273D1" w:rsidRDefault="00AF4E07" w14:paraId="186BB9AF" w14:textId="4F27319C">
            <w:pPr>
              <w:rPr>
                <w:lang w:val="en-US"/>
              </w:rPr>
            </w:pPr>
            <w:r>
              <w:rPr>
                <w:lang w:val="en-US"/>
              </w:rPr>
              <w:t>Lennard Rietkerk</w:t>
            </w:r>
          </w:p>
        </w:tc>
      </w:tr>
      <w:tr w:rsidRPr="00AF4E07" w:rsidR="00AF4E07" w:rsidTr="00AF4E07" w14:paraId="1079297B" w14:textId="77BF3527">
        <w:tc>
          <w:tcPr>
            <w:tcW w:w="5080" w:type="dxa"/>
          </w:tcPr>
          <w:p w:rsidRPr="00AF4E07" w:rsidR="00AF4E07" w:rsidP="004273D1" w:rsidRDefault="00AF4E07" w14:paraId="53557513" w14:textId="65972884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Pr="00AF4E07">
              <w:rPr>
                <w:lang w:val="en-US"/>
              </w:rPr>
              <w:t xml:space="preserve">Electrical </w:t>
            </w:r>
          </w:p>
        </w:tc>
        <w:tc>
          <w:tcPr>
            <w:tcW w:w="3936" w:type="dxa"/>
          </w:tcPr>
          <w:p w:rsidRPr="00AF4E07" w:rsidR="00AF4E07" w:rsidP="004273D1" w:rsidRDefault="00AF4E07" w14:paraId="7D671D6A" w14:textId="412898E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Szablocs</w:t>
            </w:r>
            <w:proofErr w:type="spellEnd"/>
            <w:r>
              <w:rPr>
                <w:lang w:val="en-US"/>
              </w:rPr>
              <w:t xml:space="preserve"> Mozer</w:t>
            </w:r>
          </w:p>
        </w:tc>
      </w:tr>
      <w:tr w:rsidRPr="00AF4E07" w:rsidR="00AF4E07" w:rsidTr="00AF4E07" w14:paraId="0D44C809" w14:textId="77E05C46">
        <w:tc>
          <w:tcPr>
            <w:tcW w:w="5080" w:type="dxa"/>
          </w:tcPr>
          <w:p w:rsidRPr="00AF4E07" w:rsidR="00AF4E07" w:rsidP="004273D1" w:rsidRDefault="00AF4E07" w14:paraId="1339036A" w14:textId="47696DB2">
            <w:pPr>
              <w:rPr>
                <w:lang w:val="en-US"/>
              </w:rPr>
            </w:pPr>
            <w:r w:rsidRPr="00AF4E07">
              <w:rPr>
                <w:lang w:val="en-US"/>
              </w:rPr>
              <w:t xml:space="preserve">Mechanical </w:t>
            </w:r>
          </w:p>
        </w:tc>
        <w:tc>
          <w:tcPr>
            <w:tcW w:w="3936" w:type="dxa"/>
          </w:tcPr>
          <w:p w:rsidRPr="00AF4E07" w:rsidR="00AF4E07" w:rsidP="004273D1" w:rsidRDefault="00AF4E07" w14:paraId="7540D181" w14:textId="0F025F44">
            <w:pPr>
              <w:rPr>
                <w:lang w:val="en-US"/>
              </w:rPr>
            </w:pPr>
            <w:r>
              <w:rPr>
                <w:lang w:val="en-US"/>
              </w:rPr>
              <w:t>Bernd Klink</w:t>
            </w:r>
          </w:p>
        </w:tc>
      </w:tr>
      <w:tr w:rsidRPr="00AF4E07" w:rsidR="00AF4E07" w:rsidTr="00AF4E07" w14:paraId="71C5BD43" w14:textId="52B2273E">
        <w:tc>
          <w:tcPr>
            <w:tcW w:w="5080" w:type="dxa"/>
          </w:tcPr>
          <w:p w:rsidRPr="00AF4E07" w:rsidR="00AF4E07" w:rsidP="004273D1" w:rsidRDefault="00AF4E07" w14:paraId="22BAC289" w14:textId="690D617B">
            <w:pPr>
              <w:rPr>
                <w:lang w:val="en-US"/>
              </w:rPr>
            </w:pPr>
            <w:r w:rsidRPr="00AF4E07">
              <w:rPr>
                <w:lang w:val="en-US"/>
              </w:rPr>
              <w:t xml:space="preserve">Software </w:t>
            </w:r>
          </w:p>
        </w:tc>
        <w:tc>
          <w:tcPr>
            <w:tcW w:w="3936" w:type="dxa"/>
          </w:tcPr>
          <w:p w:rsidRPr="00AF4E07" w:rsidR="00AF4E07" w:rsidP="004273D1" w:rsidRDefault="00AF4E07" w14:paraId="17984639" w14:textId="0356484E">
            <w:pPr>
              <w:rPr>
                <w:lang w:val="en-US"/>
              </w:rPr>
            </w:pPr>
            <w:r>
              <w:rPr>
                <w:lang w:val="en-US"/>
              </w:rPr>
              <w:t xml:space="preserve">Tim </w:t>
            </w:r>
            <w:proofErr w:type="spellStart"/>
            <w:r>
              <w:rPr>
                <w:lang w:val="en-US"/>
              </w:rPr>
              <w:t>Kers</w:t>
            </w:r>
            <w:proofErr w:type="spellEnd"/>
            <w:r>
              <w:rPr>
                <w:lang w:val="en-US"/>
              </w:rPr>
              <w:t xml:space="preserve"> / Robert Visscher</w:t>
            </w:r>
          </w:p>
        </w:tc>
      </w:tr>
      <w:tr w:rsidRPr="00AF4E07" w:rsidR="00AF4E07" w:rsidTr="00AF4E07" w14:paraId="2D4EA0B7" w14:textId="47CAC43C">
        <w:tc>
          <w:tcPr>
            <w:tcW w:w="5080" w:type="dxa"/>
          </w:tcPr>
          <w:p w:rsidRPr="00AF4E07" w:rsidR="00AF4E07" w:rsidP="004273D1" w:rsidRDefault="00AF4E07" w14:paraId="49FA95B8" w14:textId="77777777">
            <w:pPr>
              <w:rPr>
                <w:lang w:val="en-US"/>
              </w:rPr>
            </w:pPr>
            <w:r w:rsidRPr="00AF4E07">
              <w:rPr>
                <w:lang w:val="en-US"/>
              </w:rPr>
              <w:t xml:space="preserve">Safety/Compliance (CE, IEC 61439, NEN 1010), </w:t>
            </w:r>
          </w:p>
        </w:tc>
        <w:tc>
          <w:tcPr>
            <w:tcW w:w="3936" w:type="dxa"/>
          </w:tcPr>
          <w:p w:rsidRPr="00AF4E07" w:rsidR="00AF4E07" w:rsidP="004273D1" w:rsidRDefault="00AF4E07" w14:paraId="48D70F3B" w14:textId="7842A532">
            <w:pPr>
              <w:rPr>
                <w:lang w:val="en-US"/>
              </w:rPr>
            </w:pPr>
            <w:r>
              <w:rPr>
                <w:lang w:val="en-US"/>
              </w:rPr>
              <w:t>Gertjan Eegdeman</w:t>
            </w:r>
          </w:p>
        </w:tc>
      </w:tr>
      <w:tr w:rsidRPr="00AF4E07" w:rsidR="00AF4E07" w:rsidTr="00AF4E07" w14:paraId="718A0E80" w14:textId="7D7037AD">
        <w:tc>
          <w:tcPr>
            <w:tcW w:w="5080" w:type="dxa"/>
          </w:tcPr>
          <w:p w:rsidRPr="00AF4E07" w:rsidR="00AF4E07" w:rsidP="004273D1" w:rsidRDefault="00AF4E07" w14:paraId="3C786366" w14:textId="77777777">
            <w:pPr>
              <w:rPr>
                <w:lang w:val="en-US"/>
              </w:rPr>
            </w:pPr>
            <w:r w:rsidRPr="00AF4E07">
              <w:rPr>
                <w:lang w:val="en-US"/>
              </w:rPr>
              <w:t>Test &amp; Validation.</w:t>
            </w:r>
          </w:p>
        </w:tc>
        <w:tc>
          <w:tcPr>
            <w:tcW w:w="3936" w:type="dxa"/>
          </w:tcPr>
          <w:p w:rsidRPr="00AF4E07" w:rsidR="00AF4E07" w:rsidP="004273D1" w:rsidRDefault="00AF4E07" w14:paraId="5514E19B" w14:textId="3660A38B">
            <w:pPr>
              <w:rPr>
                <w:lang w:val="en-US"/>
              </w:rPr>
            </w:pPr>
            <w:r>
              <w:rPr>
                <w:lang w:val="en-US"/>
              </w:rPr>
              <w:t xml:space="preserve">Daria Dudareva / Tim </w:t>
            </w:r>
            <w:proofErr w:type="spellStart"/>
            <w:r>
              <w:rPr>
                <w:lang w:val="en-US"/>
              </w:rPr>
              <w:t>Kers</w:t>
            </w:r>
            <w:proofErr w:type="spellEnd"/>
          </w:p>
        </w:tc>
      </w:tr>
    </w:tbl>
    <w:p w:rsidR="00405D8D" w:rsidRDefault="00405D8D" w14:paraId="7006453C" w14:textId="77777777">
      <w:pPr>
        <w:rPr>
          <w:lang w:val="en-US"/>
        </w:rPr>
      </w:pPr>
    </w:p>
    <w:p w:rsidR="00DE7DEB" w:rsidRDefault="00000000" w14:paraId="144DC8BF" w14:textId="77777777">
      <w:pPr>
        <w:rPr>
          <w:lang w:val="en-US"/>
        </w:rPr>
      </w:pPr>
      <w:r w:rsidRPr="00996E8D">
        <w:rPr>
          <w:lang w:val="en-US"/>
        </w:rPr>
        <w:t xml:space="preserve">Prerequisites: </w:t>
      </w:r>
    </w:p>
    <w:p w:rsidR="00DE7DEB" w:rsidP="00DE7DEB" w:rsidRDefault="00DE7DEB" w14:paraId="573140CB" w14:textId="38930741">
      <w:pPr>
        <w:pStyle w:val="Lijstalinea"/>
        <w:numPr>
          <w:ilvl w:val="0"/>
          <w:numId w:val="4"/>
        </w:numPr>
        <w:rPr>
          <w:lang w:val="en-US"/>
        </w:rPr>
      </w:pPr>
      <w:r>
        <w:rPr>
          <w:lang w:val="en-US"/>
        </w:rPr>
        <w:t>A</w:t>
      </w:r>
      <w:r w:rsidRPr="00DE7DEB">
        <w:rPr>
          <w:lang w:val="en-US"/>
        </w:rPr>
        <w:t xml:space="preserve">pproved project number and budget </w:t>
      </w:r>
    </w:p>
    <w:p w:rsidR="00DE7DEB" w:rsidP="00DE7DEB" w:rsidRDefault="00000000" w14:paraId="777AA35E" w14:textId="39E66DFD">
      <w:pPr>
        <w:pStyle w:val="Lijstalinea"/>
        <w:numPr>
          <w:ilvl w:val="0"/>
          <w:numId w:val="4"/>
        </w:numPr>
        <w:rPr>
          <w:lang w:val="en-US"/>
        </w:rPr>
      </w:pPr>
      <w:r w:rsidRPr="00DE7DEB">
        <w:rPr>
          <w:lang w:val="en-US"/>
        </w:rPr>
        <w:t>e-PU10 (V2) test platform available</w:t>
      </w:r>
    </w:p>
    <w:p w:rsidR="00DE7DEB" w:rsidP="00DE7DEB" w:rsidRDefault="00000000" w14:paraId="70AAFDDF" w14:textId="7FA61831">
      <w:pPr>
        <w:pStyle w:val="Lijstalinea"/>
        <w:numPr>
          <w:ilvl w:val="0"/>
          <w:numId w:val="4"/>
        </w:numPr>
        <w:rPr>
          <w:lang w:val="en-US"/>
        </w:rPr>
      </w:pPr>
      <w:r w:rsidRPr="00DE7DEB">
        <w:rPr>
          <w:lang w:val="en-US"/>
        </w:rPr>
        <w:t>GitHub project and planning established</w:t>
      </w:r>
    </w:p>
    <w:p w:rsidR="00DE7DEB" w:rsidP="00DE7DEB" w:rsidRDefault="00000000" w14:paraId="5062A741" w14:textId="57A2B7A4">
      <w:pPr>
        <w:pStyle w:val="Lijstalinea"/>
        <w:numPr>
          <w:ilvl w:val="0"/>
          <w:numId w:val="4"/>
        </w:numPr>
        <w:rPr>
          <w:lang w:val="en-US"/>
        </w:rPr>
      </w:pPr>
      <w:r w:rsidRPr="00DE7DEB">
        <w:rPr>
          <w:lang w:val="en-US"/>
        </w:rPr>
        <w:t>PLM/document control structure defined</w:t>
      </w:r>
    </w:p>
    <w:p w:rsidRPr="00DE7DEB" w:rsidR="00380F26" w:rsidP="00DE7DEB" w:rsidRDefault="00DE7DEB" w14:paraId="61241516" w14:textId="7DA34A72">
      <w:pPr>
        <w:pStyle w:val="Lijstalinea"/>
        <w:numPr>
          <w:ilvl w:val="0"/>
          <w:numId w:val="4"/>
        </w:numPr>
        <w:rPr>
          <w:lang w:val="en-US"/>
        </w:rPr>
      </w:pPr>
      <w:r>
        <w:rPr>
          <w:lang w:val="en-US"/>
        </w:rPr>
        <w:t>E</w:t>
      </w:r>
      <w:r w:rsidRPr="00DE7DEB">
        <w:rPr>
          <w:lang w:val="en-US"/>
        </w:rPr>
        <w:t>ngineering team and roles assigned</w:t>
      </w:r>
    </w:p>
    <w:p w:rsidR="00DE7DEB" w:rsidRDefault="00DE7DEB" w14:paraId="3C964B6C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:rsidRPr="00996E8D" w:rsidR="00380F26" w:rsidRDefault="00000000" w14:paraId="4049E09B" w14:textId="5F78E92D">
      <w:pPr>
        <w:pStyle w:val="Kop1"/>
        <w:rPr>
          <w:lang w:val="en-US"/>
        </w:rPr>
      </w:pPr>
      <w:r w:rsidRPr="00996E8D">
        <w:rPr>
          <w:lang w:val="en-US"/>
        </w:rPr>
        <w:t>Departments and Communication</w:t>
      </w:r>
    </w:p>
    <w:p w:rsidR="00DE7DEB" w:rsidP="00DE7DEB" w:rsidRDefault="00000000" w14:paraId="7504919A" w14:textId="77777777">
      <w:pPr>
        <w:pStyle w:val="Lijstalinea"/>
        <w:numPr>
          <w:ilvl w:val="0"/>
          <w:numId w:val="6"/>
        </w:numPr>
        <w:rPr>
          <w:lang w:val="en-US"/>
        </w:rPr>
      </w:pPr>
      <w:r w:rsidRPr="00DE7DEB">
        <w:rPr>
          <w:lang w:val="en-US"/>
        </w:rPr>
        <w:t>Engineering</w:t>
      </w:r>
      <w:r w:rsidRPr="00DE7DEB" w:rsidR="00DE7DEB">
        <w:rPr>
          <w:lang w:val="en-US"/>
        </w:rPr>
        <w:t xml:space="preserve">: </w:t>
      </w:r>
      <w:r w:rsidRPr="00DE7DEB">
        <w:rPr>
          <w:lang w:val="en-US"/>
        </w:rPr>
        <w:t xml:space="preserve"> </w:t>
      </w:r>
    </w:p>
    <w:p w:rsidR="00DE7DEB" w:rsidP="00DE7DEB" w:rsidRDefault="00DE7DEB" w14:paraId="1882BF6C" w14:textId="42099ECA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E</w:t>
      </w:r>
      <w:r w:rsidRPr="00DE7DEB">
        <w:rPr>
          <w:lang w:val="en-US"/>
        </w:rPr>
        <w:t xml:space="preserve">lectrical and mechanical design </w:t>
      </w:r>
    </w:p>
    <w:p w:rsidR="00DE7DEB" w:rsidP="00DE7DEB" w:rsidRDefault="00DE7DEB" w14:paraId="4BEAE802" w14:textId="0ED8EF7C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e</w:t>
      </w:r>
      <w:r w:rsidRPr="00DE7DEB">
        <w:rPr>
          <w:lang w:val="en-US"/>
        </w:rPr>
        <w:t xml:space="preserve">-PU10 software integration </w:t>
      </w:r>
    </w:p>
    <w:p w:rsidR="00DE7DEB" w:rsidP="00DE7DEB" w:rsidRDefault="00DE7DEB" w14:paraId="014B4231" w14:textId="3F30901B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T</w:t>
      </w:r>
      <w:r w:rsidRPr="00DE7DEB">
        <w:rPr>
          <w:lang w:val="en-US"/>
        </w:rPr>
        <w:t>est specification and execution</w:t>
      </w:r>
    </w:p>
    <w:p w:rsidR="00DE7DEB" w:rsidP="00DE7DEB" w:rsidRDefault="00DE7DEB" w14:paraId="333A526D" w14:textId="3417FB5E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S</w:t>
      </w:r>
      <w:r w:rsidRPr="00DE7DEB">
        <w:rPr>
          <w:lang w:val="en-US"/>
        </w:rPr>
        <w:t>upplier coordination</w:t>
      </w:r>
    </w:p>
    <w:p w:rsidR="00DE7DEB" w:rsidP="00DE7DEB" w:rsidRDefault="00DE7DEB" w14:paraId="5D4DE4CC" w14:textId="5350C4D0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D</w:t>
      </w:r>
      <w:r w:rsidRPr="00DE7DEB">
        <w:rPr>
          <w:lang w:val="en-US"/>
        </w:rPr>
        <w:t>ocumentation</w:t>
      </w:r>
    </w:p>
    <w:p w:rsidR="00DE7DEB" w:rsidP="00DE7DEB" w:rsidRDefault="00000000" w14:paraId="45466AE8" w14:textId="77777777">
      <w:pPr>
        <w:pStyle w:val="Lijstalinea"/>
        <w:numPr>
          <w:ilvl w:val="0"/>
          <w:numId w:val="6"/>
        </w:numPr>
        <w:rPr>
          <w:lang w:val="en-US"/>
        </w:rPr>
      </w:pPr>
      <w:r w:rsidRPr="00DE7DEB">
        <w:rPr>
          <w:lang w:val="en-US"/>
        </w:rPr>
        <w:t xml:space="preserve">Quality </w:t>
      </w:r>
    </w:p>
    <w:p w:rsidR="00DE7DEB" w:rsidP="00DE7DEB" w:rsidRDefault="00000000" w14:paraId="501A6D73" w14:textId="079A06CE">
      <w:pPr>
        <w:pStyle w:val="Lijstalinea"/>
        <w:numPr>
          <w:ilvl w:val="1"/>
          <w:numId w:val="6"/>
        </w:numPr>
        <w:rPr>
          <w:lang w:val="en-US"/>
        </w:rPr>
      </w:pPr>
      <w:r w:rsidRPr="00DE7DEB">
        <w:rPr>
          <w:lang w:val="en-US"/>
        </w:rPr>
        <w:t>CE technical file</w:t>
      </w:r>
    </w:p>
    <w:p w:rsidR="00DE7DEB" w:rsidP="00DE7DEB" w:rsidRDefault="00000000" w14:paraId="2696B301" w14:textId="29EB7B07">
      <w:pPr>
        <w:pStyle w:val="Lijstalinea"/>
        <w:numPr>
          <w:ilvl w:val="1"/>
          <w:numId w:val="6"/>
        </w:numPr>
        <w:rPr>
          <w:lang w:val="en-US"/>
        </w:rPr>
      </w:pPr>
      <w:r w:rsidRPr="00DE7DEB">
        <w:rPr>
          <w:lang w:val="en-US"/>
        </w:rPr>
        <w:t>IEC 61439 / NEN 1010 compliance verification</w:t>
      </w:r>
    </w:p>
    <w:p w:rsidR="00DE7DEB" w:rsidP="00DE7DEB" w:rsidRDefault="00DE7DEB" w14:paraId="3561FED8" w14:textId="4DD5A979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S</w:t>
      </w:r>
      <w:r w:rsidRPr="00DE7DEB">
        <w:rPr>
          <w:lang w:val="en-US"/>
        </w:rPr>
        <w:t>afety assessment</w:t>
      </w:r>
    </w:p>
    <w:p w:rsidR="00DE7DEB" w:rsidP="00DE7DEB" w:rsidRDefault="00000000" w14:paraId="1A3B0102" w14:textId="77777777">
      <w:pPr>
        <w:pStyle w:val="Lijstalinea"/>
        <w:numPr>
          <w:ilvl w:val="0"/>
          <w:numId w:val="6"/>
        </w:numPr>
        <w:rPr>
          <w:lang w:val="en-US"/>
        </w:rPr>
      </w:pPr>
      <w:r w:rsidRPr="00DE7DEB">
        <w:rPr>
          <w:lang w:val="en-US"/>
        </w:rPr>
        <w:t>Operations &amp; Procurement</w:t>
      </w:r>
    </w:p>
    <w:p w:rsidR="00DE7DEB" w:rsidP="00DE7DEB" w:rsidRDefault="00DE7DEB" w14:paraId="4DCD2AB2" w14:textId="39FC3419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S</w:t>
      </w:r>
      <w:r w:rsidRPr="00DE7DEB">
        <w:rPr>
          <w:lang w:val="en-US"/>
        </w:rPr>
        <w:t>ourcing of power electronics</w:t>
      </w:r>
    </w:p>
    <w:p w:rsidR="00DE7DEB" w:rsidP="00DE7DEB" w:rsidRDefault="00000000" w14:paraId="478D3B25" w14:textId="69EE7566">
      <w:pPr>
        <w:pStyle w:val="Lijstalinea"/>
        <w:numPr>
          <w:ilvl w:val="1"/>
          <w:numId w:val="6"/>
        </w:numPr>
        <w:rPr>
          <w:lang w:val="en-US"/>
        </w:rPr>
      </w:pPr>
      <w:proofErr w:type="spellStart"/>
      <w:r w:rsidRPr="00DE7DEB">
        <w:rPr>
          <w:lang w:val="en-US"/>
        </w:rPr>
        <w:t>Powerlock</w:t>
      </w:r>
      <w:proofErr w:type="spellEnd"/>
      <w:r w:rsidRPr="00DE7DEB">
        <w:rPr>
          <w:lang w:val="en-US"/>
        </w:rPr>
        <w:t xml:space="preserve"> and cooling components</w:t>
      </w:r>
    </w:p>
    <w:p w:rsidR="00DE7DEB" w:rsidP="00DE7DEB" w:rsidRDefault="00DE7DEB" w14:paraId="21CC7020" w14:textId="28641375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S</w:t>
      </w:r>
      <w:r w:rsidRPr="00DE7DEB">
        <w:rPr>
          <w:lang w:val="en-US"/>
        </w:rPr>
        <w:t>upplier and lead-time management</w:t>
      </w:r>
    </w:p>
    <w:p w:rsidR="00DE7DEB" w:rsidP="00DE7DEB" w:rsidRDefault="00DE7DEB" w14:paraId="147C2776" w14:textId="3808432A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P</w:t>
      </w:r>
      <w:r w:rsidRPr="00DE7DEB">
        <w:rPr>
          <w:lang w:val="en-US"/>
        </w:rPr>
        <w:t>rototype assembly and workshop support</w:t>
      </w:r>
    </w:p>
    <w:p w:rsidRPr="00DE7DEB" w:rsidR="00380F26" w:rsidP="00DE7DEB" w:rsidRDefault="00DE7DEB" w14:paraId="070F4B97" w14:textId="56E213FC">
      <w:pPr>
        <w:pStyle w:val="Lijstalinea"/>
        <w:numPr>
          <w:ilvl w:val="1"/>
          <w:numId w:val="6"/>
        </w:numPr>
        <w:rPr>
          <w:lang w:val="en-US"/>
        </w:rPr>
      </w:pPr>
      <w:r>
        <w:rPr>
          <w:lang w:val="en-US"/>
        </w:rPr>
        <w:t>S</w:t>
      </w:r>
      <w:r w:rsidRPr="00DE7DEB">
        <w:rPr>
          <w:lang w:val="en-US"/>
        </w:rPr>
        <w:t>eries production transfer</w:t>
      </w:r>
    </w:p>
    <w:p w:rsidR="009721EC" w:rsidRDefault="00000000" w14:paraId="417A4028" w14:textId="77777777">
      <w:pPr>
        <w:rPr>
          <w:lang w:val="en-US"/>
        </w:rPr>
      </w:pPr>
      <w:r w:rsidRPr="00996E8D">
        <w:rPr>
          <w:lang w:val="en-US"/>
        </w:rPr>
        <w:t xml:space="preserve">Communication: </w:t>
      </w:r>
    </w:p>
    <w:p w:rsidRPr="00996E8D" w:rsidR="00380F26" w:rsidP="00617EDD" w:rsidRDefault="009721EC" w14:paraId="70D39C78" w14:textId="767094C6">
      <w:pPr>
        <w:jc w:val="both"/>
        <w:rPr>
          <w:lang w:val="en-US"/>
        </w:rPr>
      </w:pPr>
      <w:r>
        <w:rPr>
          <w:lang w:val="en-US"/>
        </w:rPr>
        <w:t>D</w:t>
      </w:r>
      <w:r w:rsidRPr="00996E8D">
        <w:rPr>
          <w:lang w:val="en-US"/>
        </w:rPr>
        <w:t>aily informal alignment</w:t>
      </w:r>
      <w:r>
        <w:rPr>
          <w:lang w:val="en-US"/>
        </w:rPr>
        <w:t xml:space="preserve"> / W</w:t>
      </w:r>
      <w:r w:rsidRPr="00996E8D">
        <w:rPr>
          <w:lang w:val="en-US"/>
        </w:rPr>
        <w:t>eekly project update meeting</w:t>
      </w:r>
      <w:r>
        <w:rPr>
          <w:lang w:val="en-US"/>
        </w:rPr>
        <w:t xml:space="preserve"> /</w:t>
      </w:r>
      <w:r w:rsidRPr="00996E8D">
        <w:rPr>
          <w:lang w:val="en-US"/>
        </w:rPr>
        <w:t xml:space="preserve"> bi-weekly management review</w:t>
      </w:r>
      <w:r>
        <w:rPr>
          <w:lang w:val="en-US"/>
        </w:rPr>
        <w:t xml:space="preserve"> / </w:t>
      </w:r>
      <w:r w:rsidRPr="00996E8D">
        <w:rPr>
          <w:lang w:val="en-US"/>
        </w:rPr>
        <w:t>formal tollgate review per TRL</w:t>
      </w:r>
      <w:r>
        <w:rPr>
          <w:lang w:val="en-US"/>
        </w:rPr>
        <w:t xml:space="preserve"> /</w:t>
      </w:r>
      <w:r w:rsidRPr="00996E8D">
        <w:rPr>
          <w:lang w:val="en-US"/>
        </w:rPr>
        <w:t xml:space="preserve"> actions tracked in GitHub.</w:t>
      </w:r>
    </w:p>
    <w:p w:rsidRPr="00996E8D" w:rsidR="00380F26" w:rsidRDefault="00000000" w14:paraId="0126A5C7" w14:textId="77777777">
      <w:pPr>
        <w:pStyle w:val="Kop1"/>
        <w:rPr>
          <w:lang w:val="en-US"/>
        </w:rPr>
      </w:pPr>
      <w:r w:rsidRPr="00996E8D">
        <w:rPr>
          <w:lang w:val="en-US"/>
        </w:rPr>
        <w:t>Acceptance Criteria</w:t>
      </w:r>
    </w:p>
    <w:p w:rsidRPr="00996E8D" w:rsidR="00380F26" w:rsidRDefault="00000000" w14:paraId="42B27246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CE certified and compliant with IEC 61439 and NEN 1010</w:t>
      </w:r>
    </w:p>
    <w:p w:rsidRPr="00996E8D" w:rsidR="00380F26" w:rsidRDefault="00000000" w14:paraId="52D6BD00" w14:textId="5C0AC0C6">
      <w:pPr>
        <w:pStyle w:val="Lijstalinea"/>
        <w:rPr>
          <w:lang w:val="en-US"/>
        </w:rPr>
      </w:pPr>
      <w:r w:rsidRPr="00996E8D">
        <w:rPr>
          <w:lang w:val="en-US"/>
        </w:rPr>
        <w:t>•  Fail-safe and reliable with redundancy where applicable</w:t>
      </w:r>
    </w:p>
    <w:p w:rsidRPr="00996E8D" w:rsidR="00380F26" w:rsidRDefault="00000000" w14:paraId="131D7894" w14:textId="30ABB13A">
      <w:pPr>
        <w:pStyle w:val="Lijstalinea"/>
        <w:rPr>
          <w:lang w:val="en-US"/>
        </w:rPr>
      </w:pPr>
      <w:r w:rsidRPr="00996E8D">
        <w:rPr>
          <w:lang w:val="en-US"/>
        </w:rPr>
        <w:t>•  100% rated power continuously available at 25 °C</w:t>
      </w:r>
      <w:r w:rsidR="005E1BA9">
        <w:rPr>
          <w:lang w:val="en-US"/>
        </w:rPr>
        <w:t xml:space="preserve"> (not a showstopper)</w:t>
      </w:r>
    </w:p>
    <w:p w:rsidRPr="00996E8D" w:rsidR="00380F26" w:rsidRDefault="00000000" w14:paraId="6CA7757E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Easy to maintain (hot-swappable as nice-to-have)</w:t>
      </w:r>
    </w:p>
    <w:p w:rsidRPr="00996E8D" w:rsidR="00380F26" w:rsidRDefault="00000000" w14:paraId="6F5357A9" w14:textId="77777777">
      <w:pPr>
        <w:pStyle w:val="Lijstalinea"/>
        <w:rPr>
          <w:lang w:val="en-US"/>
        </w:rPr>
      </w:pPr>
      <w:r w:rsidRPr="00996E8D">
        <w:rPr>
          <w:lang w:val="en-US"/>
        </w:rPr>
        <w:t>•  All mandatory technical specifications validated by test</w:t>
      </w:r>
    </w:p>
    <w:p w:rsidRPr="00996E8D" w:rsidR="00380F26" w:rsidRDefault="00000000" w14:paraId="6B56D605" w14:textId="77777777">
      <w:pPr>
        <w:pStyle w:val="Lijstalinea"/>
        <w:rPr>
          <w:lang w:val="en-US"/>
        </w:rPr>
      </w:pPr>
      <w:r w:rsidRPr="00996E8D">
        <w:rPr>
          <w:lang w:val="en-US"/>
        </w:rPr>
        <w:t>•  Complete documentation set released (build book, CE file, manuals, sales one-pager)</w:t>
      </w:r>
    </w:p>
    <w:p w:rsidR="005E1BA9" w:rsidRDefault="005E1BA9" w14:paraId="2C95105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:rsidRPr="00996E8D" w:rsidR="00380F26" w:rsidRDefault="00000000" w14:paraId="7D5D5FBF" w14:textId="45BADBF5">
      <w:pPr>
        <w:pStyle w:val="Kop1"/>
        <w:rPr>
          <w:lang w:val="en-US"/>
        </w:rPr>
      </w:pPr>
      <w:r w:rsidRPr="00996E8D">
        <w:rPr>
          <w:lang w:val="en-US"/>
        </w:rPr>
        <w:t>Dependencies and Assumptions</w:t>
      </w:r>
    </w:p>
    <w:p w:rsidRPr="00996E8D" w:rsidR="00380F26" w:rsidRDefault="00000000" w14:paraId="022F0BD1" w14:textId="77777777">
      <w:pPr>
        <w:rPr>
          <w:lang w:val="en-US"/>
        </w:rPr>
      </w:pPr>
      <w:r w:rsidRPr="00996E8D">
        <w:rPr>
          <w:lang w:val="en-US"/>
        </w:rPr>
        <w:t>Dependencies:</w:t>
      </w:r>
    </w:p>
    <w:p w:rsidRPr="00996E8D" w:rsidR="00380F26" w:rsidRDefault="00000000" w14:paraId="61E4F3EA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e-PU10V2 development (mechanical envelope, control and thermal interfaces)</w:t>
      </w:r>
    </w:p>
    <w:p w:rsidRPr="00996E8D" w:rsidR="00380F26" w:rsidRDefault="00000000" w14:paraId="276E518C" w14:textId="77777777">
      <w:pPr>
        <w:pStyle w:val="Lijstalinea"/>
        <w:rPr>
          <w:lang w:val="en-US"/>
        </w:rPr>
      </w:pPr>
      <w:r w:rsidRPr="00996E8D">
        <w:rPr>
          <w:lang w:val="en-US"/>
        </w:rPr>
        <w:t>•  Availability of an e-PU10 test platform during TRL 6</w:t>
      </w:r>
    </w:p>
    <w:p w:rsidRPr="00996E8D" w:rsidR="00380F26" w:rsidRDefault="00000000" w14:paraId="4E3B23CD" w14:textId="77777777">
      <w:pPr>
        <w:pStyle w:val="Lijstalinea"/>
        <w:rPr>
          <w:lang w:val="en-US"/>
        </w:rPr>
      </w:pPr>
      <w:r w:rsidRPr="00996E8D">
        <w:rPr>
          <w:lang w:val="en-US"/>
        </w:rPr>
        <w:t xml:space="preserve">•  Supplier lead times for isolated AC/DC modules and </w:t>
      </w:r>
      <w:proofErr w:type="spellStart"/>
      <w:r w:rsidRPr="00996E8D">
        <w:rPr>
          <w:lang w:val="en-US"/>
        </w:rPr>
        <w:t>Powerlock</w:t>
      </w:r>
      <w:proofErr w:type="spellEnd"/>
      <w:r w:rsidRPr="00996E8D">
        <w:rPr>
          <w:lang w:val="en-US"/>
        </w:rPr>
        <w:t xml:space="preserve"> connectors</w:t>
      </w:r>
    </w:p>
    <w:p w:rsidRPr="00996E8D" w:rsidR="00380F26" w:rsidRDefault="00000000" w14:paraId="4DD9554D" w14:textId="77777777">
      <w:pPr>
        <w:rPr>
          <w:lang w:val="en-US"/>
        </w:rPr>
      </w:pPr>
      <w:r w:rsidRPr="00996E8D">
        <w:rPr>
          <w:lang w:val="en-US"/>
        </w:rPr>
        <w:t>Assumptions:</w:t>
      </w:r>
    </w:p>
    <w:p w:rsidRPr="00996E8D" w:rsidR="00380F26" w:rsidRDefault="00000000" w14:paraId="25AA3F0B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e-PU10V2 mechanical and control interfaces frozen before TRL 4/5</w:t>
      </w:r>
    </w:p>
    <w:p w:rsidRPr="00996E8D" w:rsidR="00380F26" w:rsidRDefault="00000000" w14:paraId="0F415B32" w14:textId="77777777">
      <w:pPr>
        <w:pStyle w:val="Lijstalinea"/>
        <w:rPr>
          <w:lang w:val="en-US"/>
        </w:rPr>
      </w:pPr>
      <w:r w:rsidRPr="00996E8D">
        <w:rPr>
          <w:lang w:val="en-US"/>
        </w:rPr>
        <w:t>•  Suitable 400A isolated AC/DC modules available within cost target</w:t>
      </w:r>
    </w:p>
    <w:p w:rsidRPr="00996E8D" w:rsidR="00380F26" w:rsidRDefault="00000000" w14:paraId="59544A9B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Existing e-PU10 liquid cooling capacity sufficient for the additional heat load</w:t>
      </w:r>
    </w:p>
    <w:p w:rsidRPr="00996E8D" w:rsidR="00380F26" w:rsidRDefault="00000000" w14:paraId="11BEF40E" w14:textId="77777777">
      <w:pPr>
        <w:pStyle w:val="Lijstalinea"/>
        <w:rPr>
          <w:lang w:val="en-US"/>
        </w:rPr>
      </w:pPr>
      <w:r w:rsidRPr="00996E8D">
        <w:rPr>
          <w:lang w:val="en-US"/>
        </w:rPr>
        <w:t>•  Engineering capacity available across all required disciplines per plan</w:t>
      </w:r>
    </w:p>
    <w:p w:rsidRPr="00996E8D" w:rsidR="00380F26" w:rsidRDefault="00000000" w14:paraId="65A56518" w14:textId="77777777">
      <w:pPr>
        <w:pStyle w:val="Kop1"/>
        <w:rPr>
          <w:lang w:val="en-US"/>
        </w:rPr>
      </w:pPr>
      <w:r w:rsidRPr="00996E8D">
        <w:rPr>
          <w:lang w:val="en-US"/>
        </w:rPr>
        <w:t>Tollgate Review and Accreditation</w:t>
      </w:r>
    </w:p>
    <w:p w:rsidRPr="00996E8D" w:rsidR="00380F26" w:rsidRDefault="00000000" w14:paraId="152449C6" w14:textId="77777777">
      <w:pPr>
        <w:rPr>
          <w:lang w:val="en-US"/>
        </w:rPr>
      </w:pPr>
      <w:r w:rsidRPr="00996E8D">
        <w:rPr>
          <w:lang w:val="en-US"/>
        </w:rPr>
        <w:t>Each TRL phase ends with a formal tollgate review of technical maturity, requirement compliance and readiness to proceed, based on objective evidence (test results, design documentation, subsystem validation).</w:t>
      </w:r>
    </w:p>
    <w:p w:rsidRPr="00996E8D" w:rsidR="00380F26" w:rsidRDefault="00000000" w14:paraId="2C2EF4AB" w14:textId="77777777">
      <w:pPr>
        <w:rPr>
          <w:lang w:val="en-US"/>
        </w:rPr>
      </w:pPr>
      <w:r w:rsidRPr="00996E8D">
        <w:rPr>
          <w:lang w:val="en-US"/>
        </w:rPr>
        <w:t>Assessment criteria: completion of TRL-specific deliverables; verification of key system functions for the phase; resolution of critical issues from the previous phase; completion of required tests and documentation updates.</w:t>
      </w:r>
    </w:p>
    <w:p w:rsidRPr="00996E8D" w:rsidR="00380F26" w:rsidRDefault="00000000" w14:paraId="206CFF64" w14:textId="77777777">
      <w:pPr>
        <w:rPr>
          <w:lang w:val="en-US"/>
        </w:rPr>
      </w:pPr>
      <w:r w:rsidRPr="00996E8D">
        <w:rPr>
          <w:lang w:val="en-US"/>
        </w:rPr>
        <w:t>Outcomes: Approved (proceed); Approved with actions (proceed with tracked non-blocking items); Not approved (additional work required).</w:t>
      </w:r>
    </w:p>
    <w:sectPr w:rsidRPr="00996E8D" w:rsidR="00380F26" w:rsidSect="009E778B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F0B80" w:rsidRDefault="002F0B80" w14:paraId="6E3E977F" w14:textId="77777777">
      <w:pPr>
        <w:spacing w:after="0" w:line="240" w:lineRule="auto"/>
      </w:pPr>
      <w:r>
        <w:separator/>
      </w:r>
    </w:p>
  </w:endnote>
  <w:endnote w:type="continuationSeparator" w:id="0">
    <w:p w:rsidR="002F0B80" w:rsidRDefault="002F0B80" w14:paraId="2261A25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3390CE8B" w:rsidP="3390CE8B" w:rsidRDefault="3390CE8B" w14:paraId="7A48600C" w14:textId="37E3B419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color="auto" w:sz="6" w:space="0"/>
            <w:right w:val="single" w:color="auto" w:sz="4" w:space="0"/>
          </w:tcBorders>
        </w:tcPr>
        <w:p w:rsidR="002A2E3E" w:rsidP="002A2E3E" w:rsidRDefault="002A2E3E" w14:paraId="663DBD86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color="auto" w:sz="6" w:space="0"/>
            <w:left w:val="single" w:color="auto" w:sz="4" w:space="0"/>
          </w:tcBorders>
        </w:tcPr>
        <w:p w:rsidR="002A2E3E" w:rsidP="002A2E3E" w:rsidRDefault="002A2E3E" w14:paraId="699CA7A0" w14:textId="77777777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color="auto" w:sz="6" w:space="0"/>
          </w:tcBorders>
        </w:tcPr>
        <w:p w:rsidR="002A2E3E" w:rsidP="002A2E3E" w:rsidRDefault="002A2E3E" w14:paraId="39D79F2F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color="auto" w:sz="6" w:space="0"/>
          </w:tcBorders>
        </w:tcPr>
        <w:p w:rsidR="002A2E3E" w:rsidP="002A2E3E" w:rsidRDefault="002A2E3E" w14:paraId="2002A3CB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color="auto" w:sz="6" w:space="0"/>
          </w:tcBorders>
        </w:tcPr>
        <w:p w:rsidR="002A2E3E" w:rsidP="002A2E3E" w:rsidRDefault="002A2E3E" w14:paraId="205274CB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color="auto" w:sz="4" w:space="0"/>
          </w:tcBorders>
          <w:vAlign w:val="center"/>
        </w:tcPr>
        <w:p w:rsidRPr="002A2E3E" w:rsidR="002A2E3E" w:rsidP="002A2E3E" w:rsidRDefault="002A2E3E" w14:paraId="31E21805" w14:textId="3ED1E01C">
          <w:pPr>
            <w:pStyle w:val="LeftNormal"/>
            <w:rPr>
              <w:b/>
              <w:bCs/>
              <w:szCs w:val="22"/>
              <w:lang w:val="nl-NL"/>
            </w:rPr>
          </w:pPr>
          <w:proofErr w:type="gramStart"/>
          <w:r w:rsidRPr="002A2E3E">
            <w:rPr>
              <w:b/>
              <w:bCs/>
              <w:szCs w:val="22"/>
              <w:lang w:val="nl-NL"/>
            </w:rPr>
            <w:t>e</w:t>
          </w:r>
          <w:proofErr w:type="gramEnd"/>
          <w:r w:rsidRPr="002A2E3E">
            <w:rPr>
              <w:b/>
              <w:bCs/>
              <w:szCs w:val="22"/>
              <w:lang w:val="nl-NL"/>
            </w:rPr>
            <w:t>-PU Cabinet V2</w:t>
          </w:r>
        </w:p>
      </w:tc>
      <w:tc>
        <w:tcPr>
          <w:tcW w:w="525" w:type="dxa"/>
          <w:tcBorders>
            <w:left w:val="single" w:color="auto" w:sz="4" w:space="0"/>
          </w:tcBorders>
          <w:vAlign w:val="center"/>
        </w:tcPr>
        <w:p w:rsidR="002A2E3E" w:rsidP="002A2E3E" w:rsidRDefault="002A2E3E" w14:paraId="49C04571" w14:textId="77777777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:rsidR="002A2E3E" w:rsidP="002A2E3E" w:rsidRDefault="002A2E3E" w14:paraId="7034E0C8" w14:textId="459A8E43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:rsidR="002A2E3E" w:rsidP="002A2E3E" w:rsidRDefault="002A2E3E" w14:paraId="37A0459A" w14:textId="77777777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:rsidR="002A2E3E" w:rsidP="002A2E3E" w:rsidRDefault="002A2E3E" w14:paraId="1A9B02FC" w14:textId="77777777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:rsidR="002A2E3E" w:rsidP="002A2E3E" w:rsidRDefault="002A2E3E" w14:paraId="4BFF2791" w14:textId="0BD383BB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</w:r>
    <w:r>
      <w:rPr>
        <w:sz w:val="16"/>
        <w:szCs w:val="16"/>
      </w:rPr>
      <w:t>All Rights Reserved</w:t>
    </w:r>
  </w:p>
  <w:p w:rsidRPr="002A2E3E" w:rsidR="3390CE8B" w:rsidP="3390CE8B" w:rsidRDefault="3390CE8B" w14:paraId="077069FF" w14:textId="1D1482B1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color="auto" w:sz="6" w:space="0"/>
          </w:tcBorders>
          <w:vAlign w:val="center"/>
        </w:tcPr>
        <w:p w:rsidR="002A2E3E" w:rsidP="002A2E3E" w:rsidRDefault="002A2E3E" w14:paraId="7E6B8877" w14:textId="77777777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color="auto" w:sz="6" w:space="0"/>
          </w:tcBorders>
          <w:vAlign w:val="center"/>
        </w:tcPr>
        <w:p w:rsidR="002A2E3E" w:rsidP="002A2E3E" w:rsidRDefault="002A2E3E" w14:paraId="7E5F3124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color="auto" w:sz="6" w:space="0"/>
          </w:tcBorders>
          <w:vAlign w:val="center"/>
        </w:tcPr>
        <w:p w:rsidR="002A2E3E" w:rsidP="002A2E3E" w:rsidRDefault="002A2E3E" w14:paraId="24ED3248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color="auto" w:sz="6" w:space="0"/>
            <w:right w:val="single" w:color="auto" w:sz="6" w:space="0"/>
          </w:tcBorders>
          <w:vAlign w:val="center"/>
        </w:tcPr>
        <w:p w:rsidR="002A2E3E" w:rsidP="002A2E3E" w:rsidRDefault="002A2E3E" w14:paraId="3AAEC5E7" w14:textId="77777777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color="auto" w:sz="6" w:space="0"/>
            <w:left w:val="single" w:color="auto" w:sz="6" w:space="0"/>
          </w:tcBorders>
          <w:vAlign w:val="center"/>
        </w:tcPr>
        <w:p w:rsidR="002A2E3E" w:rsidP="002A2E3E" w:rsidRDefault="002A2E3E" w14:paraId="5DEB0F46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Pr="00977F78" w:rsidR="002A2E3E" w14:paraId="0B3F87A2" w14:textId="77777777">
      <w:tc>
        <w:tcPr>
          <w:tcW w:w="944" w:type="dxa"/>
          <w:vAlign w:val="center"/>
        </w:tcPr>
        <w:p w:rsidR="002A2E3E" w:rsidP="002A2E3E" w:rsidRDefault="002A2E3E" w14:paraId="6581A3AE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:rsidR="002A2E3E" w:rsidP="002A2E3E" w:rsidRDefault="002A2E3E" w14:paraId="39713908" w14:textId="1F1A4462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01-06-2026</w:t>
          </w:r>
        </w:p>
      </w:tc>
      <w:tc>
        <w:tcPr>
          <w:tcW w:w="1349" w:type="dxa"/>
          <w:vAlign w:val="center"/>
        </w:tcPr>
        <w:p w:rsidR="002A2E3E" w:rsidP="002A2E3E" w:rsidRDefault="002A2E3E" w14:paraId="47A5B42F" w14:textId="78DF4E61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color="auto" w:sz="6" w:space="0"/>
          </w:tcBorders>
          <w:tcMar>
            <w:left w:w="28" w:type="dxa"/>
            <w:right w:w="28" w:type="dxa"/>
          </w:tcMar>
        </w:tcPr>
        <w:p w:rsidR="002A2E3E" w:rsidP="002A2E3E" w:rsidRDefault="002A2E3E" w14:paraId="3AFE4578" w14:textId="77777777">
          <w:pPr>
            <w:pStyle w:val="LeftNormal"/>
            <w:rPr>
              <w:sz w:val="14"/>
              <w:szCs w:val="14"/>
              <w:lang w:val="es-ES"/>
            </w:rPr>
          </w:pPr>
          <w:proofErr w:type="spellStart"/>
          <w:r>
            <w:rPr>
              <w:sz w:val="14"/>
              <w:szCs w:val="14"/>
              <w:lang w:val="es-ES"/>
            </w:rPr>
            <w:t>Engineering</w:t>
          </w:r>
          <w:proofErr w:type="spellEnd"/>
        </w:p>
      </w:tc>
      <w:tc>
        <w:tcPr>
          <w:tcW w:w="5121" w:type="dxa"/>
          <w:gridSpan w:val="4"/>
          <w:vMerge w:val="restart"/>
          <w:tcBorders>
            <w:left w:val="single" w:color="auto" w:sz="6" w:space="0"/>
          </w:tcBorders>
          <w:vAlign w:val="center"/>
        </w:tcPr>
        <w:p w:rsidRPr="00977F78" w:rsidR="002A2E3E" w:rsidP="002A2E3E" w:rsidRDefault="002A2E3E" w14:paraId="47BBD0A1" w14:textId="733C72F4">
          <w:pPr>
            <w:pStyle w:val="LeftNormal"/>
            <w:rPr>
              <w:szCs w:val="22"/>
              <w:lang w:val="nl-NL"/>
            </w:rPr>
          </w:pPr>
          <w:proofErr w:type="gramStart"/>
          <w:r>
            <w:rPr>
              <w:rFonts w:cs="Arial"/>
              <w:szCs w:val="22"/>
              <w:lang w:val="nl-NL"/>
            </w:rPr>
            <w:t>e</w:t>
          </w:r>
          <w:proofErr w:type="gramEnd"/>
          <w:r>
            <w:rPr>
              <w:rFonts w:cs="Arial"/>
              <w:szCs w:val="22"/>
              <w:lang w:val="nl-NL"/>
            </w:rPr>
            <w:t>-PU Cabinet V2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:rsidR="002A2E3E" w:rsidP="002A2E3E" w:rsidRDefault="002A2E3E" w14:paraId="1F430ED8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:rsidR="002A2E3E" w:rsidP="002A2E3E" w:rsidRDefault="002A2E3E" w14:paraId="6A9D48C3" w14:textId="77777777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:rsidR="002A2E3E" w:rsidP="002A2E3E" w:rsidRDefault="002A2E3E" w14:paraId="2EFD47F1" w14:textId="77777777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color="auto" w:sz="6" w:space="0"/>
          </w:tcBorders>
          <w:tcMar>
            <w:left w:w="28" w:type="dxa"/>
            <w:right w:w="28" w:type="dxa"/>
          </w:tcMar>
        </w:tcPr>
        <w:p w:rsidR="002A2E3E" w:rsidP="002A2E3E" w:rsidRDefault="002A2E3E" w14:paraId="45BDBFFE" w14:textId="77777777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color="auto" w:sz="6" w:space="0"/>
          </w:tcBorders>
        </w:tcPr>
        <w:p w:rsidR="002A2E3E" w:rsidP="002A2E3E" w:rsidRDefault="002A2E3E" w14:paraId="1B7B4C24" w14:textId="77777777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:rsidR="002A2E3E" w:rsidP="002A2E3E" w:rsidRDefault="002A2E3E" w14:paraId="71A22110" w14:textId="77777777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:rsidR="002A2E3E" w:rsidP="002A2E3E" w:rsidRDefault="002A2E3E" w14:paraId="73DB5287" w14:textId="77777777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:rsidR="002A2E3E" w:rsidP="002A2E3E" w:rsidRDefault="002A2E3E" w14:paraId="3FF9FEA7" w14:textId="77777777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color="auto" w:sz="6" w:space="0"/>
          </w:tcBorders>
        </w:tcPr>
        <w:p w:rsidR="002A2E3E" w:rsidP="002A2E3E" w:rsidRDefault="002A2E3E" w14:paraId="74AB1F03" w14:textId="77777777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color="auto" w:sz="6" w:space="0"/>
          </w:tcBorders>
        </w:tcPr>
        <w:p w:rsidR="002A2E3E" w:rsidP="002A2E3E" w:rsidRDefault="002A2E3E" w14:paraId="63D1A7D4" w14:textId="77777777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color="auto" w:sz="6" w:space="0"/>
            <w:right w:val="single" w:color="auto" w:sz="6" w:space="0"/>
          </w:tcBorders>
          <w:vAlign w:val="center"/>
        </w:tcPr>
        <w:p w:rsidR="002A2E3E" w:rsidP="002A2E3E" w:rsidRDefault="002A2E3E" w14:paraId="5EF6F79A" w14:textId="77777777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color="auto" w:sz="6" w:space="0"/>
            <w:left w:val="single" w:color="auto" w:sz="6" w:space="0"/>
          </w:tcBorders>
        </w:tcPr>
        <w:p w:rsidR="002A2E3E" w:rsidP="002A2E3E" w:rsidRDefault="002A2E3E" w14:paraId="4385BFDD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color="auto" w:sz="6" w:space="0"/>
          </w:tcBorders>
        </w:tcPr>
        <w:p w:rsidR="002A2E3E" w:rsidP="002A2E3E" w:rsidRDefault="002A2E3E" w14:paraId="7D1E50DB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color="auto" w:sz="6" w:space="0"/>
          </w:tcBorders>
        </w:tcPr>
        <w:p w:rsidR="002A2E3E" w:rsidP="002A2E3E" w:rsidRDefault="002A2E3E" w14:paraId="0F10DE05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color="auto" w:sz="6" w:space="0"/>
          </w:tcBorders>
        </w:tcPr>
        <w:p w:rsidR="002A2E3E" w:rsidP="002A2E3E" w:rsidRDefault="002A2E3E" w14:paraId="15220E0E" w14:textId="77777777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color="auto" w:sz="6" w:space="0"/>
          </w:tcBorders>
        </w:tcPr>
        <w:p w:rsidR="002A2E3E" w:rsidP="002A2E3E" w:rsidRDefault="002A2E3E" w14:paraId="52F9BC29" w14:textId="77777777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color="auto" w:sz="6" w:space="0"/>
          </w:tcBorders>
        </w:tcPr>
        <w:p w:rsidR="002A2E3E" w:rsidP="002A2E3E" w:rsidRDefault="002A2E3E" w14:paraId="51B453A6" w14:textId="77777777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:rsidRPr="00CD1323" w:rsidR="002A2E3E" w:rsidP="002A2E3E" w:rsidRDefault="002A2E3E" w14:paraId="0DF9F095" w14:textId="448D61B6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:rsidR="002A2E3E" w:rsidP="002A2E3E" w:rsidRDefault="002A2E3E" w14:paraId="488F3F79" w14:textId="77777777">
          <w:pPr>
            <w:pStyle w:val="LeftNormal"/>
          </w:pPr>
          <w:bookmarkStart w:name="DocumentRevision" w:id="0"/>
          <w:r>
            <w:t>A</w:t>
          </w:r>
          <w:bookmarkEnd w:id="0"/>
        </w:p>
      </w:tc>
      <w:tc>
        <w:tcPr>
          <w:tcW w:w="909" w:type="dxa"/>
        </w:tcPr>
        <w:p w:rsidR="002A2E3E" w:rsidP="002A2E3E" w:rsidRDefault="002A2E3E" w14:paraId="3A82D967" w14:textId="120BF686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:rsidR="3390CE8B" w:rsidP="3390CE8B" w:rsidRDefault="3390CE8B" w14:paraId="7AD6CC7A" w14:textId="2FB425F9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F0B80" w:rsidRDefault="002F0B80" w14:paraId="50559E15" w14:textId="77777777">
      <w:pPr>
        <w:spacing w:after="0" w:line="240" w:lineRule="auto"/>
      </w:pPr>
      <w:r>
        <w:separator/>
      </w:r>
    </w:p>
  </w:footnote>
  <w:footnote w:type="continuationSeparator" w:id="0">
    <w:p w:rsidR="002F0B80" w:rsidRDefault="002F0B80" w14:paraId="7E39952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:rsidTr="002A2E3E" w14:paraId="2E211AB8" w14:textId="77777777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:rsidR="002A2E3E" w:rsidP="002A2E3E" w:rsidRDefault="002A2E3E" w14:paraId="5D452FB0" w14:textId="77777777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:rsidR="002A2E3E" w:rsidP="002A2E3E" w:rsidRDefault="002A2E3E" w14:paraId="4243625B" w14:textId="77777777">
          <w:pPr>
            <w:pStyle w:val="LeftNormal"/>
            <w:rPr>
              <w:sz w:val="32"/>
              <w:szCs w:val="32"/>
            </w:rPr>
          </w:pPr>
        </w:p>
      </w:tc>
    </w:tr>
    <w:tr w:rsidR="002A2E3E" w:rsidTr="002A2E3E" w14:paraId="667C586E" w14:textId="77777777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:rsidR="002A2E3E" w:rsidP="002A2E3E" w:rsidRDefault="002A2E3E" w14:paraId="470AE0A1" w14:textId="77777777">
          <w:pPr>
            <w:pStyle w:val="LeftNormal"/>
          </w:pPr>
        </w:p>
      </w:tc>
      <w:tc>
        <w:tcPr>
          <w:tcW w:w="3744" w:type="dxa"/>
          <w:vAlign w:val="center"/>
        </w:tcPr>
        <w:p w:rsidR="002A2E3E" w:rsidP="002A2E3E" w:rsidRDefault="002A2E3E" w14:paraId="07586DE3" w14:textId="77777777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:rsidTr="002A2E3E" w14:paraId="42496C96" w14:textId="77777777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:rsidR="002A2E3E" w:rsidP="002A2E3E" w:rsidRDefault="002A2E3E" w14:paraId="4B59724A" w14:textId="77777777">
          <w:pPr>
            <w:pStyle w:val="LeftNormal"/>
          </w:pPr>
        </w:p>
      </w:tc>
      <w:tc>
        <w:tcPr>
          <w:tcW w:w="3744" w:type="dxa"/>
          <w:vAlign w:val="center"/>
        </w:tcPr>
        <w:p w:rsidR="002A2E3E" w:rsidP="002A2E3E" w:rsidRDefault="002A2E3E" w14:paraId="4182642A" w14:textId="77777777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:rsidTr="002A2E3E" w14:paraId="5D0ACF3A" w14:textId="77777777">
      <w:trPr>
        <w:trHeight w:val="284"/>
      </w:trPr>
      <w:tc>
        <w:tcPr>
          <w:tcW w:w="6350" w:type="dxa"/>
          <w:vMerge/>
        </w:tcPr>
        <w:p w:rsidR="002A2E3E" w:rsidP="002A2E3E" w:rsidRDefault="002A2E3E" w14:paraId="15D77B5B" w14:textId="77777777">
          <w:pPr>
            <w:pStyle w:val="LeftNormal"/>
          </w:pPr>
        </w:p>
      </w:tc>
      <w:tc>
        <w:tcPr>
          <w:tcW w:w="3744" w:type="dxa"/>
          <w:vAlign w:val="center"/>
        </w:tcPr>
        <w:p w:rsidR="002A2E3E" w:rsidP="002A2E3E" w:rsidRDefault="002A2E3E" w14:paraId="06A402C4" w14:textId="77777777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:rsidRPr="002A2E3E" w:rsidR="3390CE8B" w:rsidP="3390CE8B" w:rsidRDefault="3390CE8B" w14:paraId="3868BC55" w14:textId="457C52EA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:rsidTr="002A2E3E" w14:paraId="49CF6200" w14:textId="77777777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:rsidR="002A2E3E" w:rsidP="002A2E3E" w:rsidRDefault="002A2E3E" w14:paraId="22639617" w14:textId="77777777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:rsidR="002A2E3E" w:rsidP="002A2E3E" w:rsidRDefault="002A2E3E" w14:paraId="6181C0D4" w14:textId="77777777">
          <w:pPr>
            <w:pStyle w:val="LeftNormal"/>
            <w:rPr>
              <w:sz w:val="32"/>
              <w:szCs w:val="32"/>
            </w:rPr>
          </w:pPr>
        </w:p>
      </w:tc>
    </w:tr>
    <w:tr w:rsidR="002A2E3E" w:rsidTr="002A2E3E" w14:paraId="465B5665" w14:textId="77777777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:rsidR="002A2E3E" w:rsidP="002A2E3E" w:rsidRDefault="002A2E3E" w14:paraId="33EF83CD" w14:textId="77777777">
          <w:pPr>
            <w:pStyle w:val="LeftNormal"/>
          </w:pPr>
        </w:p>
      </w:tc>
      <w:tc>
        <w:tcPr>
          <w:tcW w:w="3744" w:type="dxa"/>
          <w:vAlign w:val="center"/>
        </w:tcPr>
        <w:p w:rsidR="002A2E3E" w:rsidP="002A2E3E" w:rsidRDefault="002A2E3E" w14:paraId="06A0153C" w14:textId="77777777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:rsidTr="002A2E3E" w14:paraId="5B53C21E" w14:textId="77777777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:rsidR="002A2E3E" w:rsidP="002A2E3E" w:rsidRDefault="002A2E3E" w14:paraId="390E31FD" w14:textId="77777777">
          <w:pPr>
            <w:pStyle w:val="LeftNormal"/>
          </w:pPr>
        </w:p>
      </w:tc>
      <w:tc>
        <w:tcPr>
          <w:tcW w:w="3744" w:type="dxa"/>
          <w:vAlign w:val="center"/>
        </w:tcPr>
        <w:p w:rsidR="002A2E3E" w:rsidP="002A2E3E" w:rsidRDefault="002A2E3E" w14:paraId="70A093D2" w14:textId="77777777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:rsidTr="002A2E3E" w14:paraId="23B0A378" w14:textId="77777777">
      <w:trPr>
        <w:trHeight w:val="284"/>
      </w:trPr>
      <w:tc>
        <w:tcPr>
          <w:tcW w:w="6350" w:type="dxa"/>
          <w:vMerge/>
        </w:tcPr>
        <w:p w:rsidR="002A2E3E" w:rsidP="002A2E3E" w:rsidRDefault="002A2E3E" w14:paraId="374AE938" w14:textId="77777777">
          <w:pPr>
            <w:pStyle w:val="LeftNormal"/>
          </w:pPr>
        </w:p>
      </w:tc>
      <w:tc>
        <w:tcPr>
          <w:tcW w:w="3744" w:type="dxa"/>
          <w:vAlign w:val="center"/>
        </w:tcPr>
        <w:p w:rsidR="002A2E3E" w:rsidP="002A2E3E" w:rsidRDefault="002A2E3E" w14:paraId="4FE1C789" w14:textId="77777777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:rsidR="3390CE8B" w:rsidP="3390CE8B" w:rsidRDefault="3390CE8B" w14:paraId="4B02AE1E" w14:textId="68A17789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963ED"/>
    <w:multiLevelType w:val="hybridMultilevel"/>
    <w:tmpl w:val="618CC032"/>
    <w:lvl w:ilvl="0" w:tplc="9630236C">
      <w:start w:val="400"/>
      <w:numFmt w:val="bullet"/>
      <w:lvlText w:val="-"/>
      <w:lvlJc w:val="left"/>
      <w:pPr>
        <w:ind w:left="1770" w:hanging="360"/>
      </w:pPr>
      <w:rPr>
        <w:rFonts w:hint="default" w:ascii="Aptos" w:hAnsi="Aptos" w:eastAsiaTheme="minorHAnsi" w:cstheme="minorBidi"/>
      </w:rPr>
    </w:lvl>
    <w:lvl w:ilvl="1" w:tplc="04130003">
      <w:start w:val="1"/>
      <w:numFmt w:val="bullet"/>
      <w:lvlText w:val="o"/>
      <w:lvlJc w:val="left"/>
      <w:pPr>
        <w:ind w:left="249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321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93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465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537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609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81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7530" w:hanging="360"/>
      </w:pPr>
      <w:rPr>
        <w:rFonts w:hint="default" w:ascii="Wingdings" w:hAnsi="Wingdings"/>
      </w:rPr>
    </w:lvl>
  </w:abstractNum>
  <w:abstractNum w:abstractNumId="1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F07BF8"/>
    <w:multiLevelType w:val="hybridMultilevel"/>
    <w:tmpl w:val="76C0426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A4128BB"/>
    <w:multiLevelType w:val="hybridMultilevel"/>
    <w:tmpl w:val="C4825528"/>
    <w:lvl w:ilvl="0" w:tplc="9630236C">
      <w:start w:val="400"/>
      <w:numFmt w:val="bullet"/>
      <w:lvlText w:val="-"/>
      <w:lvlJc w:val="left"/>
      <w:pPr>
        <w:ind w:left="360" w:hanging="360"/>
      </w:pPr>
      <w:rPr>
        <w:rFonts w:hint="default" w:ascii="Aptos" w:hAnsi="Aptos" w:eastAsiaTheme="minorHAnsi" w:cstheme="minorBidi"/>
      </w:rPr>
    </w:lvl>
    <w:lvl w:ilvl="1" w:tplc="04130001">
      <w:start w:val="1"/>
      <w:numFmt w:val="bullet"/>
      <w:lvlText w:val=""/>
      <w:lvlJc w:val="left"/>
      <w:pPr>
        <w:ind w:left="30" w:hanging="360"/>
      </w:pPr>
      <w:rPr>
        <w:rFonts w:hint="default" w:ascii="Symbol" w:hAnsi="Symbol"/>
      </w:rPr>
    </w:lvl>
    <w:lvl w:ilvl="2" w:tplc="04130005" w:tentative="1">
      <w:start w:val="1"/>
      <w:numFmt w:val="bullet"/>
      <w:lvlText w:val=""/>
      <w:lvlJc w:val="left"/>
      <w:pPr>
        <w:ind w:left="75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147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219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291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363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435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5070" w:hanging="360"/>
      </w:pPr>
      <w:rPr>
        <w:rFonts w:hint="default" w:ascii="Wingdings" w:hAnsi="Wingdings"/>
      </w:rPr>
    </w:lvl>
  </w:abstractNum>
  <w:abstractNum w:abstractNumId="4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hint="default" w:ascii="Aptos" w:hAnsi="Aptos" w:eastAsiaTheme="minorHAnsi" w:cstheme="minorBidi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hint="default" w:ascii="Wingdings" w:hAnsi="Wingdings"/>
      </w:rPr>
    </w:lvl>
  </w:abstractNum>
  <w:abstractNum w:abstractNumId="5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1"/>
  </w:num>
  <w:num w:numId="2" w16cid:durableId="801919731">
    <w:abstractNumId w:val="5"/>
  </w:num>
  <w:num w:numId="3" w16cid:durableId="1819151634">
    <w:abstractNumId w:val="4"/>
  </w:num>
  <w:num w:numId="4" w16cid:durableId="2044093922">
    <w:abstractNumId w:val="0"/>
  </w:num>
  <w:num w:numId="5" w16cid:durableId="866523519">
    <w:abstractNumId w:val="3"/>
  </w:num>
  <w:num w:numId="6" w16cid:durableId="44716281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00000"/>
    <w:rsid w:val="0001398E"/>
    <w:rsid w:val="000156CB"/>
    <w:rsid w:val="00015CBB"/>
    <w:rsid w:val="00021470"/>
    <w:rsid w:val="00023CEF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0B80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0F26"/>
    <w:rsid w:val="00386167"/>
    <w:rsid w:val="00386A5C"/>
    <w:rsid w:val="00391BD4"/>
    <w:rsid w:val="003929BA"/>
    <w:rsid w:val="003962FD"/>
    <w:rsid w:val="003A04D5"/>
    <w:rsid w:val="003A22E6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05D8D"/>
    <w:rsid w:val="00415343"/>
    <w:rsid w:val="0042457F"/>
    <w:rsid w:val="00424B3F"/>
    <w:rsid w:val="00434103"/>
    <w:rsid w:val="0045326D"/>
    <w:rsid w:val="004559A0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1BA9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17EDD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303F4"/>
    <w:rsid w:val="00931A1C"/>
    <w:rsid w:val="00942CC5"/>
    <w:rsid w:val="00946CFB"/>
    <w:rsid w:val="00953FE5"/>
    <w:rsid w:val="00956366"/>
    <w:rsid w:val="0095656B"/>
    <w:rsid w:val="009579F9"/>
    <w:rsid w:val="00960F24"/>
    <w:rsid w:val="00964AB7"/>
    <w:rsid w:val="009721EC"/>
    <w:rsid w:val="009733AE"/>
    <w:rsid w:val="00980D82"/>
    <w:rsid w:val="00986247"/>
    <w:rsid w:val="00996E8D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AF4E07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17463"/>
    <w:rsid w:val="00C2119D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E64"/>
    <w:rsid w:val="00DC38EE"/>
    <w:rsid w:val="00DD6495"/>
    <w:rsid w:val="00DE46DE"/>
    <w:rsid w:val="00DE4F88"/>
    <w:rsid w:val="00DE7DEB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9D9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341B2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765D11E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053F7A"/>
  <w15:chartTrackingRefBased/>
  <w15:docId w15:val="{C004E2C9-373D-4472-BA4A-5818421267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sid w:val="002A2E3E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styleId="Standaardalinea-lettertype" w:default="1">
    <w:name w:val="Default Paragraph Font"/>
    <w:uiPriority w:val="1"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character" w:styleId="Kop1Char" w:customStyle="1">
    <w:name w:val="Kop 1 Char"/>
    <w:link w:val="Kop1"/>
    <w:uiPriority w:val="9"/>
    <w:rsid w:val="3390CE8B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Kop2Char" w:customStyle="1">
    <w:name w:val="Kop 2 Char"/>
    <w:link w:val="Kop2"/>
    <w:uiPriority w:val="9"/>
    <w:rsid w:val="3390CE8B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Kop3Char" w:customStyle="1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Kop4Char" w:customStyle="1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styleId="Kop5Char" w:customStyle="1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styleId="Kop6Char" w:customStyle="1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styleId="Kop7Char" w:customStyle="1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styleId="Kop8Char" w:customStyle="1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styleId="Kop9Char" w:customStyle="1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TitelChar" w:customStyle="1">
    <w:name w:val="Titel Char"/>
    <w:link w:val="Titel"/>
    <w:uiPriority w:val="10"/>
    <w:rsid w:val="3390CE8B"/>
    <w:rPr>
      <w:rFonts w:asciiTheme="majorHAnsi" w:hAnsiTheme="majorHAnsi" w:eastAsiaTheme="majorEastAsia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styleId="OndertitelChar" w:customStyle="1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styleId="CitaatChar" w:customStyle="1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DuidelijkcitaatChar" w:customStyle="1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paragraph" w:styleId="LeftNormal" w:customStyle="1">
    <w:name w:val="LeftNormal"/>
    <w:basedOn w:val="Standaard"/>
    <w:link w:val="LeftNormalChar"/>
    <w:rsid w:val="002A2E3E"/>
    <w:pPr>
      <w:spacing w:after="0" w:line="240" w:lineRule="auto"/>
    </w:pPr>
    <w:rPr>
      <w:rFonts w:ascii="Arial" w:hAnsi="Arial" w:eastAsia="Times New Roman" w:cs="Times New Roman"/>
      <w:szCs w:val="24"/>
      <w:lang w:val="en-GB"/>
      <w14:ligatures w14:val="none"/>
    </w:rPr>
  </w:style>
  <w:style w:type="character" w:styleId="LeftNormalChar" w:customStyle="1">
    <w:name w:val="LeftNormal Char"/>
    <w:link w:val="LeftNormal"/>
    <w:rsid w:val="002A2E3E"/>
    <w:rPr>
      <w:rFonts w:ascii="Arial" w:hAnsi="Arial" w:eastAsia="Times New Roman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kstopmerkingChar" w:customStyle="1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styleId="CommentReference1" w:customStyle="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styleId="CommentText1" w:customStyle="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styleId="CommentSubjectChar" w:customStyle="1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styleId="CommentSubject1" w:customStyle="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11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yperlink" Target="https://vdleegte.sharepoint.com/:f:/r/teams/company-vdl-energy-systems/Engineering/Projects/AC-DC%20Charger%20-%20400A%20-%20275kW?csf=1&amp;web=1&amp;e=5nytL5" TargetMode="External" Id="rId11" /><Relationship Type="http://schemas.openxmlformats.org/officeDocument/2006/relationships/numbering" Target="numbering.xml" Id="rId5" /><Relationship Type="http://schemas.openxmlformats.org/officeDocument/2006/relationships/footer" Target="footer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2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Props1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Lennard Rietkerk</dc:creator>
  <keywords/>
  <dc:description/>
  <lastModifiedBy>Rietkerk, Lennard</lastModifiedBy>
  <revision>239</revision>
  <dcterms:created xsi:type="dcterms:W3CDTF">2026-06-01T21:35:00.0000000Z</dcterms:created>
  <dcterms:modified xsi:type="dcterms:W3CDTF">2026-07-01T07:47:13.8301623Z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