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FBEEE" w14:textId="77777777" w:rsidR="002A37C7" w:rsidRPr="00044A47" w:rsidRDefault="002A37C7" w:rsidP="002A37C7">
      <w:pPr>
        <w:spacing w:after="0" w:line="480" w:lineRule="auto"/>
        <w:ind w:firstLine="720"/>
        <w:jc w:val="both"/>
        <w:textAlignment w:val="baseline"/>
        <w:rPr>
          <w:rFonts w:ascii="Times New Roman" w:eastAsia="Times New Roman" w:hAnsi="Times New Roman" w:cs="Times New Roman"/>
          <w:color w:val="000000"/>
          <w:kern w:val="0"/>
          <w:sz w:val="22"/>
          <w:szCs w:val="22"/>
          <w14:ligatures w14:val="none"/>
        </w:rPr>
      </w:pPr>
      <w:r w:rsidRPr="00044A47">
        <w:rPr>
          <w:rFonts w:ascii="Times New Roman" w:eastAsia="Times New Roman" w:hAnsi="Times New Roman" w:cs="Times New Roman"/>
          <w:color w:val="000000"/>
          <w:kern w:val="0"/>
          <w:sz w:val="22"/>
          <w:szCs w:val="22"/>
          <w14:ligatures w14:val="none"/>
        </w:rPr>
        <w:t> </w:t>
      </w:r>
    </w:p>
    <w:p w14:paraId="289CA0B5" w14:textId="77777777" w:rsidR="002A37C7" w:rsidRPr="00044A47" w:rsidRDefault="002A37C7" w:rsidP="002A37C7">
      <w:pPr>
        <w:spacing w:after="0" w:line="480" w:lineRule="auto"/>
        <w:ind w:firstLine="720"/>
        <w:jc w:val="center"/>
        <w:textAlignment w:val="baseline"/>
        <w:rPr>
          <w:rFonts w:ascii="Times New Roman" w:eastAsia="Times New Roman" w:hAnsi="Times New Roman" w:cs="Times New Roman"/>
          <w:color w:val="000000"/>
          <w:kern w:val="0"/>
          <w:sz w:val="22"/>
          <w:szCs w:val="22"/>
          <w14:ligatures w14:val="none"/>
        </w:rPr>
      </w:pPr>
      <w:r w:rsidRPr="00044A47">
        <w:rPr>
          <w:rFonts w:ascii="Times New Roman" w:eastAsia="Times New Roman" w:hAnsi="Times New Roman" w:cs="Times New Roman"/>
          <w:color w:val="000000"/>
          <w:kern w:val="0"/>
          <w:sz w:val="22"/>
          <w:szCs w:val="22"/>
          <w14:ligatures w14:val="none"/>
        </w:rPr>
        <w:t>  </w:t>
      </w:r>
    </w:p>
    <w:p w14:paraId="1BCDF6FB" w14:textId="77777777" w:rsidR="002A37C7" w:rsidRPr="00044A47" w:rsidRDefault="002A37C7" w:rsidP="002A37C7">
      <w:pPr>
        <w:spacing w:after="0" w:line="480" w:lineRule="auto"/>
        <w:ind w:firstLine="720"/>
        <w:jc w:val="center"/>
        <w:textAlignment w:val="baseline"/>
        <w:rPr>
          <w:rFonts w:ascii="Times New Roman" w:eastAsia="Times New Roman" w:hAnsi="Times New Roman" w:cs="Times New Roman"/>
          <w:color w:val="000000"/>
          <w:kern w:val="0"/>
          <w:sz w:val="22"/>
          <w:szCs w:val="22"/>
          <w14:ligatures w14:val="none"/>
        </w:rPr>
      </w:pPr>
      <w:r w:rsidRPr="00044A47">
        <w:rPr>
          <w:rFonts w:ascii="Times New Roman" w:eastAsia="Times New Roman" w:hAnsi="Times New Roman" w:cs="Times New Roman"/>
          <w:color w:val="000000"/>
          <w:kern w:val="0"/>
          <w:sz w:val="22"/>
          <w:szCs w:val="22"/>
          <w14:ligatures w14:val="none"/>
        </w:rPr>
        <w:t> </w:t>
      </w:r>
    </w:p>
    <w:p w14:paraId="4788A9A4" w14:textId="44B6C8FA" w:rsidR="002A37C7" w:rsidRPr="00044A47" w:rsidRDefault="002A37C7" w:rsidP="00050884">
      <w:pPr>
        <w:spacing w:after="0" w:line="480" w:lineRule="auto"/>
        <w:ind w:firstLine="720"/>
        <w:jc w:val="center"/>
        <w:textAlignment w:val="baseline"/>
        <w:rPr>
          <w:rFonts w:ascii="Times New Roman" w:eastAsia="Times New Roman" w:hAnsi="Times New Roman" w:cs="Times New Roman"/>
          <w:color w:val="000000"/>
          <w:kern w:val="0"/>
          <w:sz w:val="22"/>
          <w:szCs w:val="22"/>
          <w14:ligatures w14:val="none"/>
        </w:rPr>
      </w:pPr>
    </w:p>
    <w:p w14:paraId="63587DB0" w14:textId="08028546" w:rsidR="0018079C" w:rsidRDefault="002A37C7" w:rsidP="00050884">
      <w:pPr>
        <w:spacing w:after="0" w:line="480" w:lineRule="auto"/>
        <w:jc w:val="center"/>
        <w:textAlignment w:val="baseline"/>
        <w:rPr>
          <w:rFonts w:ascii="Times New Roman" w:eastAsia="Times New Roman" w:hAnsi="Times New Roman" w:cs="Times New Roman"/>
          <w:b/>
          <w:color w:val="000000"/>
          <w:kern w:val="0"/>
          <w14:ligatures w14:val="none"/>
        </w:rPr>
      </w:pPr>
      <w:r>
        <w:rPr>
          <w:rFonts w:ascii="Times New Roman" w:eastAsia="Times New Roman" w:hAnsi="Times New Roman" w:cs="Times New Roman"/>
          <w:b/>
          <w:color w:val="000000"/>
          <w:kern w:val="0"/>
          <w14:ligatures w14:val="none"/>
        </w:rPr>
        <w:t>Project Proposal</w:t>
      </w:r>
      <w:r w:rsidR="00F34C6D">
        <w:rPr>
          <w:rFonts w:ascii="Times New Roman" w:eastAsia="Times New Roman" w:hAnsi="Times New Roman" w:cs="Times New Roman"/>
          <w:b/>
          <w:color w:val="000000"/>
          <w:kern w:val="0"/>
          <w14:ligatures w14:val="none"/>
        </w:rPr>
        <w:t xml:space="preserve"> </w:t>
      </w:r>
    </w:p>
    <w:p w14:paraId="220BB7DB" w14:textId="3349039A" w:rsidR="001F54AC" w:rsidRPr="001F54AC" w:rsidRDefault="001F54AC" w:rsidP="00050884">
      <w:pPr>
        <w:jc w:val="center"/>
        <w:rPr>
          <w:rFonts w:ascii="Times New Roman" w:hAnsi="Times New Roman" w:cs="Times New Roman"/>
          <w:b/>
          <w:bCs/>
        </w:rPr>
      </w:pPr>
      <w:r w:rsidRPr="002A37C7">
        <w:rPr>
          <w:rFonts w:ascii="Times New Roman" w:hAnsi="Times New Roman" w:cs="Times New Roman"/>
          <w:b/>
          <w:bCs/>
          <w:lang w:val="en-CA"/>
        </w:rPr>
        <w:t>Predicting and Explaining Customer Churn in Telecommunications Using Machine Learning</w:t>
      </w:r>
    </w:p>
    <w:p w14:paraId="020C7159" w14:textId="644E238B" w:rsidR="002A37C7" w:rsidRPr="002A37C7" w:rsidRDefault="002A37C7" w:rsidP="00050884">
      <w:pPr>
        <w:spacing w:after="0" w:line="480" w:lineRule="auto"/>
        <w:jc w:val="center"/>
        <w:textAlignment w:val="baseline"/>
        <w:rPr>
          <w:rFonts w:ascii="Times New Roman" w:eastAsia="Times New Roman" w:hAnsi="Times New Roman" w:cs="Times New Roman"/>
          <w:color w:val="000000"/>
          <w:kern w:val="0"/>
          <w14:ligatures w14:val="none"/>
        </w:rPr>
      </w:pPr>
    </w:p>
    <w:p w14:paraId="793352A1" w14:textId="4819590B" w:rsidR="002A37C7" w:rsidRPr="002A37C7" w:rsidRDefault="002A37C7" w:rsidP="00050884">
      <w:pPr>
        <w:spacing w:after="0" w:line="480" w:lineRule="auto"/>
        <w:jc w:val="center"/>
        <w:textAlignment w:val="baseline"/>
        <w:rPr>
          <w:rFonts w:ascii="Times New Roman" w:eastAsia="Times New Roman" w:hAnsi="Times New Roman" w:cs="Times New Roman"/>
          <w:color w:val="000000"/>
          <w:kern w:val="0"/>
          <w14:ligatures w14:val="none"/>
        </w:rPr>
      </w:pPr>
    </w:p>
    <w:p w14:paraId="2A65B9D6" w14:textId="783A760C" w:rsidR="002A37C7" w:rsidRPr="002A37C7" w:rsidRDefault="002A37C7" w:rsidP="00050884">
      <w:pPr>
        <w:spacing w:after="0" w:line="480" w:lineRule="auto"/>
        <w:ind w:firstLine="720"/>
        <w:jc w:val="center"/>
        <w:textAlignment w:val="baseline"/>
        <w:rPr>
          <w:rFonts w:ascii="Times New Roman" w:eastAsia="Times New Roman" w:hAnsi="Times New Roman" w:cs="Times New Roman"/>
          <w:color w:val="000000"/>
          <w:kern w:val="0"/>
          <w14:ligatures w14:val="none"/>
        </w:rPr>
      </w:pPr>
    </w:p>
    <w:p w14:paraId="1B970E60" w14:textId="77777777" w:rsidR="002A37C7" w:rsidRPr="002A37C7" w:rsidRDefault="002A37C7" w:rsidP="00050884">
      <w:pPr>
        <w:spacing w:after="0" w:line="480" w:lineRule="auto"/>
        <w:jc w:val="center"/>
        <w:textAlignment w:val="baseline"/>
        <w:rPr>
          <w:rFonts w:ascii="Times New Roman" w:eastAsia="Times New Roman" w:hAnsi="Times New Roman" w:cs="Times New Roman"/>
          <w:b/>
          <w:bCs/>
          <w:kern w:val="0"/>
          <w14:ligatures w14:val="none"/>
        </w:rPr>
      </w:pPr>
    </w:p>
    <w:p w14:paraId="0D0F453B" w14:textId="77777777" w:rsidR="002A37C7" w:rsidRPr="002A37C7" w:rsidRDefault="002A37C7" w:rsidP="00050884">
      <w:pPr>
        <w:spacing w:after="0" w:line="480" w:lineRule="auto"/>
        <w:jc w:val="center"/>
        <w:textAlignment w:val="baseline"/>
        <w:rPr>
          <w:rFonts w:ascii="Times New Roman" w:eastAsia="Times New Roman" w:hAnsi="Times New Roman" w:cs="Times New Roman"/>
          <w:b/>
          <w:bCs/>
          <w:kern w:val="0"/>
          <w14:ligatures w14:val="none"/>
        </w:rPr>
      </w:pPr>
    </w:p>
    <w:p w14:paraId="1DDF9F6F" w14:textId="77777777" w:rsidR="002A37C7" w:rsidRDefault="002A37C7" w:rsidP="002A37C7">
      <w:pPr>
        <w:spacing w:after="0" w:line="480" w:lineRule="auto"/>
        <w:jc w:val="center"/>
        <w:textAlignment w:val="baseline"/>
        <w:rPr>
          <w:rFonts w:ascii="Times New Roman" w:eastAsia="Times New Roman" w:hAnsi="Times New Roman" w:cs="Times New Roman"/>
          <w:b/>
          <w:bCs/>
          <w:kern w:val="0"/>
          <w14:ligatures w14:val="none"/>
        </w:rPr>
      </w:pPr>
    </w:p>
    <w:p w14:paraId="64C64889" w14:textId="77777777" w:rsidR="002A37C7" w:rsidRPr="002A37C7" w:rsidRDefault="002A37C7" w:rsidP="00763EE0">
      <w:pPr>
        <w:spacing w:after="0" w:line="480" w:lineRule="auto"/>
        <w:textAlignment w:val="baseline"/>
        <w:rPr>
          <w:rFonts w:ascii="Times New Roman" w:eastAsia="Times New Roman" w:hAnsi="Times New Roman" w:cs="Times New Roman"/>
          <w:b/>
          <w:bCs/>
          <w:kern w:val="0"/>
          <w14:ligatures w14:val="none"/>
        </w:rPr>
      </w:pPr>
    </w:p>
    <w:p w14:paraId="256708AF" w14:textId="77777777" w:rsidR="002A37C7" w:rsidRPr="002A37C7" w:rsidRDefault="002A37C7" w:rsidP="002A37C7">
      <w:pPr>
        <w:spacing w:after="0" w:line="480" w:lineRule="auto"/>
        <w:textAlignment w:val="baseline"/>
        <w:rPr>
          <w:rFonts w:ascii="Times New Roman" w:eastAsia="Times New Roman" w:hAnsi="Times New Roman" w:cs="Times New Roman"/>
          <w:b/>
          <w:bCs/>
          <w:kern w:val="0"/>
          <w14:ligatures w14:val="none"/>
        </w:rPr>
      </w:pPr>
    </w:p>
    <w:p w14:paraId="3F23D259" w14:textId="77777777" w:rsidR="00763EE0" w:rsidRDefault="00763EE0" w:rsidP="002A37C7">
      <w:pPr>
        <w:rPr>
          <w:rFonts w:ascii="Times New Roman" w:hAnsi="Times New Roman" w:cs="Times New Roman"/>
          <w:b/>
          <w:bCs/>
          <w:lang w:val="en-CA"/>
        </w:rPr>
      </w:pPr>
    </w:p>
    <w:p w14:paraId="43B9A088" w14:textId="77777777" w:rsidR="00E50DB8" w:rsidRDefault="00E50DB8" w:rsidP="002A37C7">
      <w:pPr>
        <w:rPr>
          <w:rFonts w:ascii="Times New Roman" w:hAnsi="Times New Roman" w:cs="Times New Roman"/>
          <w:b/>
          <w:bCs/>
          <w:lang w:val="en-CA"/>
        </w:rPr>
      </w:pPr>
    </w:p>
    <w:p w14:paraId="7E531FD6" w14:textId="77777777" w:rsidR="00E50DB8" w:rsidRDefault="00E50DB8" w:rsidP="002A37C7">
      <w:pPr>
        <w:rPr>
          <w:rFonts w:ascii="Times New Roman" w:hAnsi="Times New Roman" w:cs="Times New Roman"/>
          <w:b/>
          <w:bCs/>
          <w:lang w:val="en-CA"/>
        </w:rPr>
      </w:pPr>
    </w:p>
    <w:p w14:paraId="5ACC27C2" w14:textId="77777777" w:rsidR="00E50DB8" w:rsidRDefault="00E50DB8" w:rsidP="002A37C7">
      <w:pPr>
        <w:rPr>
          <w:rFonts w:ascii="Times New Roman" w:hAnsi="Times New Roman" w:cs="Times New Roman"/>
          <w:b/>
          <w:bCs/>
          <w:lang w:val="en-CA"/>
        </w:rPr>
      </w:pPr>
    </w:p>
    <w:p w14:paraId="50DB544B" w14:textId="77777777" w:rsidR="00E50DB8" w:rsidRDefault="00E50DB8" w:rsidP="002A37C7">
      <w:pPr>
        <w:rPr>
          <w:rFonts w:ascii="Times New Roman" w:hAnsi="Times New Roman" w:cs="Times New Roman"/>
          <w:b/>
          <w:bCs/>
          <w:lang w:val="en-CA"/>
        </w:rPr>
      </w:pPr>
    </w:p>
    <w:p w14:paraId="1AD553C8" w14:textId="77777777" w:rsidR="00E50DB8" w:rsidRDefault="00E50DB8" w:rsidP="002A37C7">
      <w:pPr>
        <w:rPr>
          <w:rFonts w:ascii="Times New Roman" w:hAnsi="Times New Roman" w:cs="Times New Roman"/>
          <w:b/>
          <w:bCs/>
          <w:lang w:val="en-CA"/>
        </w:rPr>
      </w:pPr>
    </w:p>
    <w:p w14:paraId="4B4737E1" w14:textId="77777777" w:rsidR="00E50DB8" w:rsidRDefault="00E50DB8" w:rsidP="002A37C7">
      <w:pPr>
        <w:rPr>
          <w:rFonts w:ascii="Times New Roman" w:hAnsi="Times New Roman" w:cs="Times New Roman"/>
          <w:b/>
          <w:bCs/>
          <w:lang w:val="en-CA"/>
        </w:rPr>
      </w:pPr>
    </w:p>
    <w:p w14:paraId="1A445085" w14:textId="77777777" w:rsidR="00E50DB8" w:rsidRDefault="00E50DB8" w:rsidP="002A37C7">
      <w:pPr>
        <w:rPr>
          <w:rFonts w:ascii="Times New Roman" w:hAnsi="Times New Roman" w:cs="Times New Roman"/>
          <w:b/>
          <w:bCs/>
          <w:lang w:val="en-CA"/>
        </w:rPr>
      </w:pPr>
    </w:p>
    <w:p w14:paraId="0F7B8971" w14:textId="77777777" w:rsidR="00E50DB8" w:rsidRDefault="00E50DB8" w:rsidP="002A37C7">
      <w:pPr>
        <w:rPr>
          <w:rFonts w:ascii="Times New Roman" w:hAnsi="Times New Roman" w:cs="Times New Roman"/>
          <w:b/>
          <w:bCs/>
          <w:lang w:val="en-CA"/>
        </w:rPr>
      </w:pPr>
    </w:p>
    <w:p w14:paraId="71813045" w14:textId="77777777" w:rsidR="00E50DB8" w:rsidRDefault="00E50DB8" w:rsidP="002A37C7">
      <w:pPr>
        <w:rPr>
          <w:rFonts w:ascii="Times New Roman" w:hAnsi="Times New Roman" w:cs="Times New Roman"/>
          <w:b/>
          <w:bCs/>
          <w:lang w:val="en-CA"/>
        </w:rPr>
      </w:pPr>
    </w:p>
    <w:p w14:paraId="460E6849" w14:textId="77777777" w:rsidR="00F60CDE" w:rsidRDefault="00F60CDE" w:rsidP="00763EE0">
      <w:pPr>
        <w:jc w:val="center"/>
        <w:rPr>
          <w:rFonts w:ascii="Times New Roman" w:hAnsi="Times New Roman" w:cs="Times New Roman"/>
          <w:b/>
          <w:bCs/>
          <w:sz w:val="20"/>
          <w:szCs w:val="20"/>
        </w:rPr>
      </w:pPr>
    </w:p>
    <w:p w14:paraId="4214C68A" w14:textId="32118003" w:rsidR="003412CF" w:rsidRDefault="003412CF" w:rsidP="003412CF">
      <w:pPr>
        <w:jc w:val="both"/>
        <w:rPr>
          <w:rFonts w:ascii="Times New Roman" w:hAnsi="Times New Roman" w:cs="Times New Roman"/>
          <w:sz w:val="20"/>
          <w:szCs w:val="20"/>
        </w:rPr>
      </w:pPr>
      <w:r w:rsidRPr="00F60CDE">
        <w:rPr>
          <w:rFonts w:ascii="Times New Roman" w:hAnsi="Times New Roman" w:cs="Times New Roman"/>
          <w:sz w:val="20"/>
          <w:szCs w:val="20"/>
          <w:lang w:val="en-CA"/>
        </w:rPr>
        <w:lastRenderedPageBreak/>
        <w:t xml:space="preserve">The telecom industry is very competitive, making customer retention a top priority. One big challenge is managing customer churn, which refers to customers leaving a service provider for a competitor. Churn significantly impacts profitability, as acquiring new customers is often far more expensive than retaining existing ones. This project aims to build machine learning models to predict customer churn using the publicly available </w:t>
      </w:r>
      <w:r w:rsidRPr="00CB518D">
        <w:rPr>
          <w:rFonts w:ascii="Times New Roman" w:hAnsi="Times New Roman" w:cs="Times New Roman"/>
          <w:b/>
          <w:bCs/>
          <w:sz w:val="20"/>
          <w:szCs w:val="20"/>
          <w:lang w:val="en-CA"/>
        </w:rPr>
        <w:t>Telco Customer Churn dataset</w:t>
      </w:r>
      <w:r w:rsidRPr="00F60CDE">
        <w:rPr>
          <w:rFonts w:ascii="Times New Roman" w:hAnsi="Times New Roman" w:cs="Times New Roman"/>
          <w:sz w:val="20"/>
          <w:szCs w:val="20"/>
          <w:lang w:val="en-CA"/>
        </w:rPr>
        <w:t xml:space="preserve">. Our approach includes data preprocessing, feature engineering, and applying classification algorithms such as </w:t>
      </w:r>
      <w:r w:rsidRPr="00F60CDE">
        <w:rPr>
          <w:rFonts w:ascii="Times New Roman" w:hAnsi="Times New Roman" w:cs="Times New Roman"/>
          <w:b/>
          <w:bCs/>
          <w:sz w:val="20"/>
          <w:szCs w:val="20"/>
          <w:lang w:val="en-CA"/>
        </w:rPr>
        <w:t>Logistic Regression, Random Forest, and Decision Trees</w:t>
      </w:r>
      <w:r w:rsidRPr="00F60CDE">
        <w:rPr>
          <w:rFonts w:ascii="Times New Roman" w:hAnsi="Times New Roman" w:cs="Times New Roman"/>
          <w:sz w:val="20"/>
          <w:szCs w:val="20"/>
          <w:lang w:val="en-CA"/>
        </w:rPr>
        <w:t>. To address the dataset’s class imbalance, we will use a sampling method called SMOTE. Expected outcomes include a reliable churn prediction model, identification of key factors driving churn, and actionable insights that can help telecom companies improve customer loyalty.</w:t>
      </w:r>
      <w:r w:rsidRPr="00F60CDE">
        <w:rPr>
          <w:rFonts w:ascii="Times New Roman" w:hAnsi="Times New Roman" w:cs="Times New Roman"/>
          <w:sz w:val="20"/>
          <w:szCs w:val="20"/>
        </w:rPr>
        <w:t> </w:t>
      </w:r>
    </w:p>
    <w:p w14:paraId="128230A4" w14:textId="77777777" w:rsidR="00560257" w:rsidRPr="00F60CDE" w:rsidRDefault="00560257" w:rsidP="003412CF">
      <w:pPr>
        <w:jc w:val="both"/>
        <w:rPr>
          <w:rFonts w:ascii="Times New Roman" w:hAnsi="Times New Roman" w:cs="Times New Roman"/>
          <w:sz w:val="20"/>
          <w:szCs w:val="20"/>
        </w:rPr>
      </w:pPr>
    </w:p>
    <w:p w14:paraId="53180B2E" w14:textId="38E641C3" w:rsidR="003412CF" w:rsidRPr="00F60CDE" w:rsidRDefault="003412CF" w:rsidP="00763EE0">
      <w:pPr>
        <w:jc w:val="center"/>
        <w:rPr>
          <w:rFonts w:ascii="Times New Roman" w:hAnsi="Times New Roman" w:cs="Times New Roman"/>
          <w:sz w:val="20"/>
          <w:szCs w:val="20"/>
        </w:rPr>
      </w:pPr>
      <w:r w:rsidRPr="00F60CDE">
        <w:rPr>
          <w:rFonts w:ascii="Times New Roman" w:hAnsi="Times New Roman" w:cs="Times New Roman"/>
          <w:b/>
          <w:bCs/>
          <w:sz w:val="20"/>
          <w:szCs w:val="20"/>
          <w:lang w:val="en-CA"/>
        </w:rPr>
        <w:t>Research Questions</w:t>
      </w:r>
    </w:p>
    <w:p w14:paraId="5C71D1EE" w14:textId="77777777" w:rsidR="003412CF" w:rsidRPr="00F60CDE" w:rsidRDefault="003412CF" w:rsidP="003412CF">
      <w:pPr>
        <w:jc w:val="both"/>
        <w:rPr>
          <w:rFonts w:ascii="Times New Roman" w:hAnsi="Times New Roman" w:cs="Times New Roman"/>
          <w:sz w:val="20"/>
          <w:szCs w:val="20"/>
        </w:rPr>
      </w:pPr>
      <w:r w:rsidRPr="00F60CDE">
        <w:rPr>
          <w:rFonts w:ascii="Times New Roman" w:hAnsi="Times New Roman" w:cs="Times New Roman"/>
          <w:sz w:val="20"/>
          <w:szCs w:val="20"/>
          <w:lang w:val="en-CA"/>
        </w:rPr>
        <w:t>This project will investigate the problem of customer churn by addressing the following questions:</w:t>
      </w:r>
      <w:r w:rsidRPr="00F60CDE">
        <w:rPr>
          <w:rFonts w:ascii="Times New Roman" w:hAnsi="Times New Roman" w:cs="Times New Roman"/>
          <w:sz w:val="20"/>
          <w:szCs w:val="20"/>
        </w:rPr>
        <w:t> </w:t>
      </w:r>
    </w:p>
    <w:p w14:paraId="75317B26" w14:textId="18974791" w:rsidR="00560257" w:rsidRPr="00560257" w:rsidRDefault="00560257" w:rsidP="00560257">
      <w:pPr>
        <w:pStyle w:val="ListParagraph"/>
        <w:numPr>
          <w:ilvl w:val="0"/>
          <w:numId w:val="2"/>
        </w:numPr>
        <w:jc w:val="both"/>
        <w:rPr>
          <w:rFonts w:ascii="Times New Roman" w:hAnsi="Times New Roman" w:cs="Times New Roman"/>
          <w:sz w:val="20"/>
          <w:szCs w:val="20"/>
        </w:rPr>
      </w:pPr>
      <w:r w:rsidRPr="00560257">
        <w:rPr>
          <w:rFonts w:ascii="Times New Roman" w:hAnsi="Times New Roman" w:cs="Times New Roman"/>
          <w:sz w:val="20"/>
          <w:szCs w:val="20"/>
        </w:rPr>
        <w:t xml:space="preserve">Is it possible to develop a reliable model to </w:t>
      </w:r>
      <w:r>
        <w:rPr>
          <w:rFonts w:ascii="Times New Roman" w:hAnsi="Times New Roman" w:cs="Times New Roman"/>
          <w:sz w:val="20"/>
          <w:szCs w:val="20"/>
        </w:rPr>
        <w:t>predict</w:t>
      </w:r>
      <w:r w:rsidRPr="00560257">
        <w:rPr>
          <w:rFonts w:ascii="Times New Roman" w:hAnsi="Times New Roman" w:cs="Times New Roman"/>
          <w:sz w:val="20"/>
          <w:szCs w:val="20"/>
        </w:rPr>
        <w:t xml:space="preserve"> high-risk churn customers?</w:t>
      </w:r>
    </w:p>
    <w:p w14:paraId="30B51D6B" w14:textId="1557F3B0" w:rsidR="00560257" w:rsidRDefault="00560257" w:rsidP="003412CF">
      <w:pPr>
        <w:numPr>
          <w:ilvl w:val="0"/>
          <w:numId w:val="2"/>
        </w:numPr>
        <w:jc w:val="both"/>
        <w:rPr>
          <w:rFonts w:ascii="Times New Roman" w:hAnsi="Times New Roman" w:cs="Times New Roman"/>
          <w:sz w:val="20"/>
          <w:szCs w:val="20"/>
        </w:rPr>
      </w:pPr>
      <w:r w:rsidRPr="00560257">
        <w:rPr>
          <w:rFonts w:ascii="Times New Roman" w:hAnsi="Times New Roman" w:cs="Times New Roman"/>
          <w:sz w:val="20"/>
          <w:szCs w:val="20"/>
        </w:rPr>
        <w:t>What customer characteristics most strongly predict churn, based on insights from our predictive model?</w:t>
      </w:r>
    </w:p>
    <w:p w14:paraId="1092C53F" w14:textId="52ACC231" w:rsidR="00560257" w:rsidRDefault="00560257" w:rsidP="003412CF">
      <w:pPr>
        <w:numPr>
          <w:ilvl w:val="0"/>
          <w:numId w:val="2"/>
        </w:numPr>
        <w:jc w:val="both"/>
        <w:rPr>
          <w:rFonts w:ascii="Times New Roman" w:hAnsi="Times New Roman" w:cs="Times New Roman"/>
          <w:sz w:val="20"/>
          <w:szCs w:val="20"/>
        </w:rPr>
      </w:pPr>
      <w:r w:rsidRPr="00560257">
        <w:rPr>
          <w:rFonts w:ascii="Times New Roman" w:hAnsi="Times New Roman" w:cs="Times New Roman"/>
          <w:sz w:val="20"/>
          <w:szCs w:val="20"/>
        </w:rPr>
        <w:t>How does our model's performance compare to the results reported in previous research by Wu et al. (2021)?</w:t>
      </w:r>
    </w:p>
    <w:p w14:paraId="5C100C33" w14:textId="77777777" w:rsidR="00560257" w:rsidRDefault="00560257" w:rsidP="00763EE0">
      <w:pPr>
        <w:jc w:val="center"/>
        <w:rPr>
          <w:rFonts w:ascii="Times New Roman" w:hAnsi="Times New Roman" w:cs="Times New Roman"/>
          <w:sz w:val="20"/>
          <w:szCs w:val="20"/>
          <w:lang w:val="en-CA"/>
        </w:rPr>
      </w:pPr>
    </w:p>
    <w:p w14:paraId="09591318" w14:textId="4AE20614" w:rsidR="003412CF" w:rsidRPr="00F60CDE" w:rsidRDefault="003412CF" w:rsidP="00763EE0">
      <w:pPr>
        <w:jc w:val="center"/>
        <w:rPr>
          <w:rFonts w:ascii="Times New Roman" w:hAnsi="Times New Roman" w:cs="Times New Roman"/>
          <w:sz w:val="20"/>
          <w:szCs w:val="20"/>
        </w:rPr>
      </w:pPr>
      <w:r w:rsidRPr="00F60CDE">
        <w:rPr>
          <w:rFonts w:ascii="Times New Roman" w:hAnsi="Times New Roman" w:cs="Times New Roman"/>
          <w:b/>
          <w:bCs/>
          <w:sz w:val="20"/>
          <w:szCs w:val="20"/>
          <w:lang w:val="en-CA"/>
        </w:rPr>
        <w:t>Methodology</w:t>
      </w:r>
    </w:p>
    <w:p w14:paraId="393E4507" w14:textId="77777777" w:rsidR="003412CF" w:rsidRPr="00F60CDE" w:rsidRDefault="003412CF" w:rsidP="003412CF">
      <w:pPr>
        <w:jc w:val="both"/>
        <w:rPr>
          <w:rFonts w:ascii="Times New Roman" w:hAnsi="Times New Roman" w:cs="Times New Roman"/>
          <w:sz w:val="20"/>
          <w:szCs w:val="20"/>
        </w:rPr>
      </w:pPr>
      <w:r w:rsidRPr="00F60CDE">
        <w:rPr>
          <w:rFonts w:ascii="Times New Roman" w:hAnsi="Times New Roman" w:cs="Times New Roman"/>
          <w:sz w:val="20"/>
          <w:szCs w:val="20"/>
          <w:u w:val="single"/>
          <w:lang w:val="en-CA"/>
        </w:rPr>
        <w:t>Dataset</w:t>
      </w:r>
      <w:r w:rsidRPr="00F60CDE">
        <w:rPr>
          <w:rFonts w:ascii="Times New Roman" w:hAnsi="Times New Roman" w:cs="Times New Roman"/>
          <w:sz w:val="20"/>
          <w:szCs w:val="20"/>
        </w:rPr>
        <w:t> </w:t>
      </w:r>
    </w:p>
    <w:p w14:paraId="24EAF80F" w14:textId="54CD3022" w:rsidR="003412CF" w:rsidRPr="00F60CDE" w:rsidRDefault="003412CF" w:rsidP="003412CF">
      <w:pPr>
        <w:jc w:val="both"/>
        <w:rPr>
          <w:rFonts w:ascii="Times New Roman" w:hAnsi="Times New Roman" w:cs="Times New Roman"/>
          <w:sz w:val="20"/>
          <w:szCs w:val="20"/>
        </w:rPr>
      </w:pPr>
      <w:r w:rsidRPr="00F60CDE">
        <w:rPr>
          <w:rFonts w:ascii="Times New Roman" w:hAnsi="Times New Roman" w:cs="Times New Roman"/>
          <w:sz w:val="20"/>
          <w:szCs w:val="20"/>
          <w:lang w:val="en-CA"/>
        </w:rPr>
        <w:t xml:space="preserve">This project uses the Telco Customer Churn dataset, which is publicly available on Kaggle and was originally provided by IBM. The dataset contains 7,043 customer records and includes 21 attributes related to customer demographics, account details, and subscribed services. The target variable, </w:t>
      </w:r>
      <w:r w:rsidRPr="00F60CDE">
        <w:rPr>
          <w:rFonts w:ascii="Times New Roman" w:hAnsi="Times New Roman" w:cs="Times New Roman"/>
          <w:b/>
          <w:bCs/>
          <w:sz w:val="20"/>
          <w:szCs w:val="20"/>
          <w:lang w:val="en-CA"/>
        </w:rPr>
        <w:t>Churn</w:t>
      </w:r>
      <w:r w:rsidRPr="00F60CDE">
        <w:rPr>
          <w:rFonts w:ascii="Times New Roman" w:hAnsi="Times New Roman" w:cs="Times New Roman"/>
          <w:sz w:val="20"/>
          <w:szCs w:val="20"/>
          <w:lang w:val="en-CA"/>
        </w:rPr>
        <w:t xml:space="preserve">, is binary and tells us whether a customer has left the service provider. </w:t>
      </w:r>
      <w:r w:rsidR="009861A9" w:rsidRPr="00F60CDE">
        <w:rPr>
          <w:rFonts w:ascii="Times New Roman" w:hAnsi="Times New Roman" w:cs="Times New Roman"/>
          <w:sz w:val="20"/>
          <w:szCs w:val="20"/>
          <w:lang w:val="en-CA"/>
        </w:rPr>
        <w:t>Our goal is to build a model that can identify patterns and customer characteristics that are linked to a higher risk of leaving.</w:t>
      </w:r>
      <w:r w:rsidR="009861A9" w:rsidRPr="00F60CDE">
        <w:rPr>
          <w:rFonts w:ascii="Times New Roman" w:hAnsi="Times New Roman" w:cs="Times New Roman"/>
          <w:sz w:val="20"/>
          <w:szCs w:val="20"/>
        </w:rPr>
        <w:t> </w:t>
      </w:r>
    </w:p>
    <w:p w14:paraId="4249322E" w14:textId="77777777" w:rsidR="000D7ADE" w:rsidRPr="00F60CDE" w:rsidRDefault="000D7ADE" w:rsidP="003412CF">
      <w:pPr>
        <w:jc w:val="both"/>
        <w:rPr>
          <w:rFonts w:ascii="Times New Roman" w:hAnsi="Times New Roman" w:cs="Times New Roman"/>
          <w:sz w:val="20"/>
          <w:szCs w:val="20"/>
          <w:u w:val="single"/>
          <w:lang w:val="en-CA"/>
        </w:rPr>
      </w:pPr>
    </w:p>
    <w:p w14:paraId="278BDBD6" w14:textId="7F8F94B7" w:rsidR="003412CF" w:rsidRPr="00F60CDE" w:rsidRDefault="003412CF" w:rsidP="003412CF">
      <w:pPr>
        <w:jc w:val="both"/>
        <w:rPr>
          <w:rFonts w:ascii="Times New Roman" w:hAnsi="Times New Roman" w:cs="Times New Roman"/>
          <w:sz w:val="20"/>
          <w:szCs w:val="20"/>
        </w:rPr>
      </w:pPr>
      <w:r w:rsidRPr="00F60CDE">
        <w:rPr>
          <w:rFonts w:ascii="Times New Roman" w:hAnsi="Times New Roman" w:cs="Times New Roman"/>
          <w:sz w:val="20"/>
          <w:szCs w:val="20"/>
          <w:u w:val="single"/>
          <w:lang w:val="en-CA"/>
        </w:rPr>
        <w:t>Tools and Compute Resources</w:t>
      </w:r>
      <w:r w:rsidRPr="00F60CDE">
        <w:rPr>
          <w:rFonts w:ascii="Times New Roman" w:hAnsi="Times New Roman" w:cs="Times New Roman"/>
          <w:sz w:val="20"/>
          <w:szCs w:val="20"/>
        </w:rPr>
        <w:t> </w:t>
      </w:r>
    </w:p>
    <w:p w14:paraId="3B7D7257" w14:textId="2A78C91F" w:rsidR="003412CF" w:rsidRPr="00F60CDE" w:rsidRDefault="003412CF" w:rsidP="003412CF">
      <w:pPr>
        <w:jc w:val="both"/>
        <w:rPr>
          <w:rFonts w:ascii="Times New Roman" w:hAnsi="Times New Roman" w:cs="Times New Roman"/>
          <w:sz w:val="20"/>
          <w:szCs w:val="20"/>
        </w:rPr>
      </w:pPr>
      <w:r w:rsidRPr="00F60CDE">
        <w:rPr>
          <w:rFonts w:ascii="Times New Roman" w:hAnsi="Times New Roman" w:cs="Times New Roman"/>
          <w:sz w:val="20"/>
          <w:szCs w:val="20"/>
          <w:lang w:val="en-CA"/>
        </w:rPr>
        <w:t xml:space="preserve">The analysis will be carried out using Python, either in a Jupyter Notebook or in Google Colab. Core libraries used in the project will include pandas for data manipulation, NumPy for numerical operations, and Matplotlib and seaborn for data visualization. For building and evaluating machine learning models, we will use scikit-learn. Based on the size of the dataset, we anticipate that standard personal laptops should be sufficient for most tasks. However, access to Carleton provided computing resources </w:t>
      </w:r>
      <w:r w:rsidR="003E42F5" w:rsidRPr="00F60CDE">
        <w:rPr>
          <w:rFonts w:ascii="Times New Roman" w:hAnsi="Times New Roman" w:cs="Times New Roman"/>
          <w:sz w:val="20"/>
          <w:szCs w:val="20"/>
          <w:lang w:val="en-CA"/>
        </w:rPr>
        <w:t>may</w:t>
      </w:r>
      <w:r w:rsidRPr="00F60CDE">
        <w:rPr>
          <w:rFonts w:ascii="Times New Roman" w:hAnsi="Times New Roman" w:cs="Times New Roman"/>
          <w:sz w:val="20"/>
          <w:szCs w:val="20"/>
          <w:lang w:val="en-CA"/>
        </w:rPr>
        <w:t xml:space="preserve"> be helpful, especially if model complexity or processing requirements increase during the project.</w:t>
      </w:r>
      <w:r w:rsidRPr="00F60CDE">
        <w:rPr>
          <w:rFonts w:ascii="Times New Roman" w:hAnsi="Times New Roman" w:cs="Times New Roman"/>
          <w:sz w:val="20"/>
          <w:szCs w:val="20"/>
        </w:rPr>
        <w:t> </w:t>
      </w:r>
    </w:p>
    <w:p w14:paraId="397066F6" w14:textId="77777777" w:rsidR="00F60CDE" w:rsidRDefault="00F60CDE" w:rsidP="00763EE0">
      <w:pPr>
        <w:jc w:val="center"/>
        <w:rPr>
          <w:rFonts w:ascii="Times New Roman" w:hAnsi="Times New Roman" w:cs="Times New Roman"/>
          <w:b/>
          <w:bCs/>
          <w:sz w:val="20"/>
          <w:szCs w:val="20"/>
          <w:lang w:val="en-CA"/>
        </w:rPr>
      </w:pPr>
    </w:p>
    <w:p w14:paraId="56984607" w14:textId="31C3A3D1" w:rsidR="003412CF" w:rsidRPr="00F60CDE" w:rsidRDefault="003412CF" w:rsidP="00763EE0">
      <w:pPr>
        <w:jc w:val="center"/>
        <w:rPr>
          <w:rFonts w:ascii="Times New Roman" w:hAnsi="Times New Roman" w:cs="Times New Roman"/>
          <w:sz w:val="20"/>
          <w:szCs w:val="20"/>
        </w:rPr>
      </w:pPr>
      <w:r w:rsidRPr="00F60CDE">
        <w:rPr>
          <w:rFonts w:ascii="Times New Roman" w:hAnsi="Times New Roman" w:cs="Times New Roman"/>
          <w:b/>
          <w:bCs/>
          <w:sz w:val="20"/>
          <w:szCs w:val="20"/>
          <w:lang w:val="en-CA"/>
        </w:rPr>
        <w:t>Analysis Stages</w:t>
      </w:r>
    </w:p>
    <w:p w14:paraId="2AC34CE4" w14:textId="77777777" w:rsidR="003412CF" w:rsidRPr="00F60CDE" w:rsidRDefault="003412CF" w:rsidP="003412CF">
      <w:pPr>
        <w:jc w:val="both"/>
        <w:rPr>
          <w:rFonts w:ascii="Times New Roman" w:hAnsi="Times New Roman" w:cs="Times New Roman"/>
          <w:sz w:val="20"/>
          <w:szCs w:val="20"/>
        </w:rPr>
      </w:pPr>
      <w:r w:rsidRPr="00F60CDE">
        <w:rPr>
          <w:rFonts w:ascii="Times New Roman" w:hAnsi="Times New Roman" w:cs="Times New Roman"/>
          <w:sz w:val="20"/>
          <w:szCs w:val="20"/>
          <w:lang w:val="en-CA"/>
        </w:rPr>
        <w:t>Our approach will involve three key stages:</w:t>
      </w:r>
      <w:r w:rsidRPr="00F60CDE">
        <w:rPr>
          <w:rFonts w:ascii="Times New Roman" w:hAnsi="Times New Roman" w:cs="Times New Roman"/>
          <w:sz w:val="20"/>
          <w:szCs w:val="20"/>
        </w:rPr>
        <w:t> </w:t>
      </w:r>
    </w:p>
    <w:p w14:paraId="21699235" w14:textId="710B4890" w:rsidR="003412CF" w:rsidRPr="00F60CDE" w:rsidRDefault="003412CF" w:rsidP="003412CF">
      <w:pPr>
        <w:jc w:val="both"/>
        <w:rPr>
          <w:rFonts w:ascii="Times New Roman" w:hAnsi="Times New Roman" w:cs="Times New Roman"/>
          <w:sz w:val="20"/>
          <w:szCs w:val="20"/>
        </w:rPr>
      </w:pPr>
      <w:r w:rsidRPr="00F60CDE">
        <w:rPr>
          <w:rFonts w:ascii="Times New Roman" w:hAnsi="Times New Roman" w:cs="Times New Roman"/>
          <w:sz w:val="20"/>
          <w:szCs w:val="20"/>
          <w:u w:val="single"/>
          <w:lang w:val="en-CA"/>
        </w:rPr>
        <w:t>Data Exploration and Preprocessing:</w:t>
      </w:r>
      <w:r w:rsidRPr="00F60CDE">
        <w:rPr>
          <w:rFonts w:ascii="Times New Roman" w:hAnsi="Times New Roman" w:cs="Times New Roman"/>
          <w:sz w:val="20"/>
          <w:szCs w:val="20"/>
          <w:lang w:val="en-CA"/>
        </w:rPr>
        <w:t xml:space="preserve"> We will begin with exploratory data analysis (EDA) to understand the distribution of variables and explore relationships between features and the target variable, </w:t>
      </w:r>
      <w:r w:rsidRPr="00F60CDE">
        <w:rPr>
          <w:rFonts w:ascii="Times New Roman" w:hAnsi="Times New Roman" w:cs="Times New Roman"/>
          <w:i/>
          <w:iCs/>
          <w:sz w:val="20"/>
          <w:szCs w:val="20"/>
          <w:lang w:val="en-CA"/>
        </w:rPr>
        <w:t>Churn</w:t>
      </w:r>
      <w:r w:rsidRPr="00F60CDE">
        <w:rPr>
          <w:rFonts w:ascii="Times New Roman" w:hAnsi="Times New Roman" w:cs="Times New Roman"/>
          <w:sz w:val="20"/>
          <w:szCs w:val="20"/>
          <w:lang w:val="en-CA"/>
        </w:rPr>
        <w:t xml:space="preserve">. This stage </w:t>
      </w:r>
      <w:r w:rsidR="003E42F5" w:rsidRPr="00F60CDE">
        <w:rPr>
          <w:rFonts w:ascii="Times New Roman" w:hAnsi="Times New Roman" w:cs="Times New Roman"/>
          <w:sz w:val="20"/>
          <w:szCs w:val="20"/>
          <w:lang w:val="en-CA"/>
        </w:rPr>
        <w:t>includes</w:t>
      </w:r>
      <w:r w:rsidRPr="00F60CDE">
        <w:rPr>
          <w:rFonts w:ascii="Times New Roman" w:hAnsi="Times New Roman" w:cs="Times New Roman"/>
          <w:sz w:val="20"/>
          <w:szCs w:val="20"/>
          <w:lang w:val="en-CA"/>
        </w:rPr>
        <w:t xml:space="preserve"> data cleaning, handling missing values, and preparing the dataset for modeling.</w:t>
      </w:r>
      <w:r w:rsidRPr="00F60CDE">
        <w:rPr>
          <w:rFonts w:ascii="Times New Roman" w:hAnsi="Times New Roman" w:cs="Times New Roman"/>
          <w:sz w:val="20"/>
          <w:szCs w:val="20"/>
        </w:rPr>
        <w:t> </w:t>
      </w:r>
    </w:p>
    <w:p w14:paraId="6A1ACAC0" w14:textId="77547EC0" w:rsidR="003412CF" w:rsidRPr="00F60CDE" w:rsidRDefault="003412CF" w:rsidP="003412CF">
      <w:pPr>
        <w:jc w:val="both"/>
        <w:rPr>
          <w:rFonts w:ascii="Times New Roman" w:hAnsi="Times New Roman" w:cs="Times New Roman"/>
          <w:sz w:val="20"/>
          <w:szCs w:val="20"/>
        </w:rPr>
      </w:pPr>
      <w:r w:rsidRPr="00F60CDE">
        <w:rPr>
          <w:rFonts w:ascii="Times New Roman" w:hAnsi="Times New Roman" w:cs="Times New Roman"/>
          <w:sz w:val="20"/>
          <w:szCs w:val="20"/>
          <w:u w:val="single"/>
          <w:lang w:val="en-CA"/>
        </w:rPr>
        <w:lastRenderedPageBreak/>
        <w:t>Feature Engineering and Selection</w:t>
      </w:r>
      <w:r w:rsidRPr="00F60CDE">
        <w:rPr>
          <w:rFonts w:ascii="Times New Roman" w:hAnsi="Times New Roman" w:cs="Times New Roman"/>
          <w:b/>
          <w:bCs/>
          <w:sz w:val="20"/>
          <w:szCs w:val="20"/>
          <w:lang w:val="en-CA"/>
        </w:rPr>
        <w:t>:</w:t>
      </w:r>
      <w:r w:rsidRPr="00F60CDE">
        <w:rPr>
          <w:rFonts w:ascii="Times New Roman" w:hAnsi="Times New Roman" w:cs="Times New Roman"/>
          <w:sz w:val="20"/>
          <w:szCs w:val="20"/>
          <w:lang w:val="en-CA"/>
        </w:rPr>
        <w:t xml:space="preserve"> To improve model performance, we will perform feature engineering steps such as one-hot encoding to convert categorical variables into numerical form and standardization to scale numerical features. We will also explore feature selection techniques</w:t>
      </w:r>
      <w:r w:rsidR="000D7ADE" w:rsidRPr="00F60CDE">
        <w:rPr>
          <w:rFonts w:ascii="Times New Roman" w:hAnsi="Times New Roman" w:cs="Times New Roman"/>
          <w:sz w:val="20"/>
          <w:szCs w:val="20"/>
          <w:lang w:val="en-CA"/>
        </w:rPr>
        <w:t xml:space="preserve"> to reduce dimensionality</w:t>
      </w:r>
      <w:r w:rsidRPr="00F60CDE">
        <w:rPr>
          <w:rFonts w:ascii="Times New Roman" w:hAnsi="Times New Roman" w:cs="Times New Roman"/>
          <w:sz w:val="20"/>
          <w:szCs w:val="20"/>
          <w:lang w:val="en-CA"/>
        </w:rPr>
        <w:t>.</w:t>
      </w:r>
      <w:r w:rsidRPr="00F60CDE">
        <w:rPr>
          <w:rFonts w:ascii="Times New Roman" w:hAnsi="Times New Roman" w:cs="Times New Roman"/>
          <w:sz w:val="20"/>
          <w:szCs w:val="20"/>
        </w:rPr>
        <w:t> </w:t>
      </w:r>
    </w:p>
    <w:p w14:paraId="7B85E642" w14:textId="6EA5117E" w:rsidR="009861A9" w:rsidRPr="00F60CDE" w:rsidRDefault="003412CF" w:rsidP="009861A9">
      <w:pPr>
        <w:jc w:val="both"/>
        <w:rPr>
          <w:rFonts w:ascii="Times New Roman" w:hAnsi="Times New Roman" w:cs="Times New Roman"/>
          <w:sz w:val="20"/>
          <w:szCs w:val="20"/>
          <w:lang w:val="en-CA"/>
        </w:rPr>
      </w:pPr>
      <w:r w:rsidRPr="00F60CDE">
        <w:rPr>
          <w:rFonts w:ascii="Times New Roman" w:hAnsi="Times New Roman" w:cs="Times New Roman"/>
          <w:sz w:val="20"/>
          <w:szCs w:val="20"/>
          <w:u w:val="single"/>
          <w:lang w:val="en-CA"/>
        </w:rPr>
        <w:t>Predictive Modeling and Evaluation</w:t>
      </w:r>
      <w:r w:rsidRPr="00F60CDE">
        <w:rPr>
          <w:rFonts w:ascii="Times New Roman" w:hAnsi="Times New Roman" w:cs="Times New Roman"/>
          <w:b/>
          <w:bCs/>
          <w:sz w:val="20"/>
          <w:szCs w:val="20"/>
          <w:lang w:val="en-CA"/>
        </w:rPr>
        <w:t>:</w:t>
      </w:r>
      <w:r w:rsidRPr="00F60CDE">
        <w:rPr>
          <w:rFonts w:ascii="Times New Roman" w:hAnsi="Times New Roman" w:cs="Times New Roman"/>
          <w:sz w:val="20"/>
          <w:szCs w:val="20"/>
          <w:lang w:val="en-CA"/>
        </w:rPr>
        <w:t xml:space="preserve"> </w:t>
      </w:r>
      <w:r w:rsidR="0057536F">
        <w:rPr>
          <w:rFonts w:ascii="Times New Roman" w:hAnsi="Times New Roman" w:cs="Times New Roman"/>
          <w:sz w:val="20"/>
          <w:szCs w:val="20"/>
          <w:lang w:val="en-CA"/>
        </w:rPr>
        <w:t xml:space="preserve"> </w:t>
      </w:r>
      <w:r w:rsidR="009861A9" w:rsidRPr="00F60CDE">
        <w:rPr>
          <w:rFonts w:ascii="Times New Roman" w:hAnsi="Times New Roman" w:cs="Times New Roman"/>
          <w:sz w:val="20"/>
          <w:szCs w:val="20"/>
          <w:lang w:val="en-CA"/>
        </w:rPr>
        <w:t xml:space="preserve">In the final stage, we will build and train multiple classification models to predict customer churn. Since churned customers represent a minority class, we will address the class imbalance using SMOTE (Synthetic Minority Over-sampling Technique). Model performance will be evaluated using metrics appropriate for imbalanced classification problems, including Precision, Recall, F1-Score, and ROC AUC. Model comparison will be done using 5-fold stratified cross-validation, implemented using pipelines to ensure that all preprocessing steps are applied correctly within each fold and to </w:t>
      </w:r>
      <w:r w:rsidR="009861A9" w:rsidRPr="00F60CDE">
        <w:rPr>
          <w:rFonts w:ascii="Times New Roman" w:hAnsi="Times New Roman" w:cs="Times New Roman"/>
          <w:b/>
          <w:bCs/>
          <w:sz w:val="20"/>
          <w:szCs w:val="20"/>
          <w:lang w:val="en-CA"/>
        </w:rPr>
        <w:t>avoid data leakage</w:t>
      </w:r>
      <w:r w:rsidR="009861A9" w:rsidRPr="00F60CDE">
        <w:rPr>
          <w:rFonts w:ascii="Times New Roman" w:hAnsi="Times New Roman" w:cs="Times New Roman"/>
          <w:sz w:val="20"/>
          <w:szCs w:val="20"/>
          <w:lang w:val="en-CA"/>
        </w:rPr>
        <w:t>.</w:t>
      </w:r>
    </w:p>
    <w:p w14:paraId="772B7FCE" w14:textId="7640BD0E" w:rsidR="003412CF" w:rsidRPr="00F60CDE" w:rsidRDefault="003412CF" w:rsidP="003412CF">
      <w:pPr>
        <w:jc w:val="both"/>
        <w:rPr>
          <w:rFonts w:ascii="Times New Roman" w:hAnsi="Times New Roman" w:cs="Times New Roman"/>
          <w:sz w:val="20"/>
          <w:szCs w:val="20"/>
        </w:rPr>
      </w:pPr>
    </w:p>
    <w:p w14:paraId="5AD2E916" w14:textId="3A8DB2F9" w:rsidR="003412CF" w:rsidRPr="00F60CDE" w:rsidRDefault="003412CF" w:rsidP="00763EE0">
      <w:pPr>
        <w:jc w:val="center"/>
        <w:rPr>
          <w:rFonts w:ascii="Times New Roman" w:hAnsi="Times New Roman" w:cs="Times New Roman"/>
          <w:sz w:val="20"/>
          <w:szCs w:val="20"/>
        </w:rPr>
      </w:pPr>
      <w:r w:rsidRPr="00F60CDE">
        <w:rPr>
          <w:rFonts w:ascii="Times New Roman" w:hAnsi="Times New Roman" w:cs="Times New Roman"/>
          <w:b/>
          <w:bCs/>
          <w:sz w:val="20"/>
          <w:szCs w:val="20"/>
          <w:lang w:val="en-CA"/>
        </w:rPr>
        <w:t>Expected Results</w:t>
      </w:r>
    </w:p>
    <w:p w14:paraId="6844D685" w14:textId="77777777" w:rsidR="003412CF" w:rsidRPr="00F60CDE" w:rsidRDefault="003412CF" w:rsidP="003412CF">
      <w:pPr>
        <w:jc w:val="both"/>
        <w:rPr>
          <w:rFonts w:ascii="Times New Roman" w:hAnsi="Times New Roman" w:cs="Times New Roman"/>
          <w:sz w:val="20"/>
          <w:szCs w:val="20"/>
        </w:rPr>
      </w:pPr>
      <w:r w:rsidRPr="00F60CDE">
        <w:rPr>
          <w:rFonts w:ascii="Times New Roman" w:hAnsi="Times New Roman" w:cs="Times New Roman"/>
          <w:sz w:val="20"/>
          <w:szCs w:val="20"/>
          <w:lang w:val="en-CA"/>
        </w:rPr>
        <w:t>By the end of this project, we expect to deliver the following outcomes:</w:t>
      </w:r>
      <w:r w:rsidRPr="00F60CDE">
        <w:rPr>
          <w:rFonts w:ascii="Times New Roman" w:hAnsi="Times New Roman" w:cs="Times New Roman"/>
          <w:sz w:val="20"/>
          <w:szCs w:val="20"/>
        </w:rPr>
        <w:t> </w:t>
      </w:r>
    </w:p>
    <w:p w14:paraId="5203E0F2" w14:textId="1FC4538B" w:rsidR="009861A9" w:rsidRPr="00F60CDE" w:rsidRDefault="003412CF" w:rsidP="003412CF">
      <w:pPr>
        <w:jc w:val="both"/>
        <w:rPr>
          <w:rFonts w:ascii="Times New Roman" w:hAnsi="Times New Roman" w:cs="Times New Roman"/>
          <w:sz w:val="20"/>
          <w:szCs w:val="20"/>
          <w:lang w:val="en-CA"/>
        </w:rPr>
      </w:pPr>
      <w:r w:rsidRPr="00F60CDE">
        <w:rPr>
          <w:rFonts w:ascii="Times New Roman" w:hAnsi="Times New Roman" w:cs="Times New Roman"/>
          <w:sz w:val="20"/>
          <w:szCs w:val="20"/>
          <w:u w:val="single"/>
          <w:lang w:val="en-CA"/>
        </w:rPr>
        <w:t>A Predictive Model</w:t>
      </w:r>
      <w:r w:rsidRPr="00F60CDE">
        <w:rPr>
          <w:rFonts w:ascii="Times New Roman" w:hAnsi="Times New Roman" w:cs="Times New Roman"/>
          <w:b/>
          <w:bCs/>
          <w:sz w:val="20"/>
          <w:szCs w:val="20"/>
          <w:lang w:val="en-CA"/>
        </w:rPr>
        <w:t>:</w:t>
      </w:r>
      <w:r w:rsidRPr="00F60CDE">
        <w:rPr>
          <w:rFonts w:ascii="Times New Roman" w:hAnsi="Times New Roman" w:cs="Times New Roman"/>
          <w:sz w:val="20"/>
          <w:szCs w:val="20"/>
          <w:lang w:val="en-CA"/>
        </w:rPr>
        <w:t xml:space="preserve"> </w:t>
      </w:r>
      <w:r w:rsidR="003E42F5" w:rsidRPr="00F60CDE">
        <w:rPr>
          <w:rFonts w:ascii="Times New Roman" w:hAnsi="Times New Roman" w:cs="Times New Roman"/>
          <w:sz w:val="20"/>
          <w:szCs w:val="20"/>
        </w:rPr>
        <w:t>A well-documented machine learning model capable of predicting customer churn, with a specific focus on identifying high-risk (likely-to-churn) customers. Because the dataset is imbalanced, we will evaluate model performance using metrics such as Precision, Recall, F1-Score, and ROC AUC -- rather than relying on  accuracy alone.</w:t>
      </w:r>
    </w:p>
    <w:p w14:paraId="2E6A960F" w14:textId="77777777" w:rsidR="003412CF" w:rsidRPr="00F60CDE" w:rsidRDefault="003412CF" w:rsidP="003412CF">
      <w:pPr>
        <w:jc w:val="both"/>
        <w:rPr>
          <w:rFonts w:ascii="Times New Roman" w:hAnsi="Times New Roman" w:cs="Times New Roman"/>
          <w:sz w:val="20"/>
          <w:szCs w:val="20"/>
        </w:rPr>
      </w:pPr>
      <w:r w:rsidRPr="00F60CDE">
        <w:rPr>
          <w:rFonts w:ascii="Times New Roman" w:hAnsi="Times New Roman" w:cs="Times New Roman"/>
          <w:sz w:val="20"/>
          <w:szCs w:val="20"/>
          <w:u w:val="single"/>
          <w:lang w:val="en-CA"/>
        </w:rPr>
        <w:t>Actionable Insights on Churn Drivers</w:t>
      </w:r>
      <w:r w:rsidRPr="00F60CDE">
        <w:rPr>
          <w:rFonts w:ascii="Times New Roman" w:hAnsi="Times New Roman" w:cs="Times New Roman"/>
          <w:b/>
          <w:bCs/>
          <w:sz w:val="20"/>
          <w:szCs w:val="20"/>
          <w:lang w:val="en-CA"/>
        </w:rPr>
        <w:t>:</w:t>
      </w:r>
      <w:r w:rsidRPr="00F60CDE">
        <w:rPr>
          <w:rFonts w:ascii="Times New Roman" w:hAnsi="Times New Roman" w:cs="Times New Roman"/>
          <w:sz w:val="20"/>
          <w:szCs w:val="20"/>
          <w:lang w:val="en-CA"/>
        </w:rPr>
        <w:t xml:space="preserve"> A list and analysis of the most predictive features related to churn. These insights will highlight areas where the business could intervene, such as customers on specific contract types or service combinations.</w:t>
      </w:r>
      <w:r w:rsidRPr="00F60CDE">
        <w:rPr>
          <w:rFonts w:ascii="Times New Roman" w:hAnsi="Times New Roman" w:cs="Times New Roman"/>
          <w:sz w:val="20"/>
          <w:szCs w:val="20"/>
        </w:rPr>
        <w:t> </w:t>
      </w:r>
    </w:p>
    <w:p w14:paraId="76C203B2" w14:textId="16A01F77" w:rsidR="00A15500" w:rsidRPr="00F60CDE" w:rsidRDefault="003412CF" w:rsidP="003412CF">
      <w:pPr>
        <w:jc w:val="both"/>
        <w:rPr>
          <w:rFonts w:ascii="Times New Roman" w:hAnsi="Times New Roman" w:cs="Times New Roman"/>
          <w:sz w:val="20"/>
          <w:szCs w:val="20"/>
          <w:lang w:val="en-CA"/>
        </w:rPr>
      </w:pPr>
      <w:r w:rsidRPr="00F60CDE">
        <w:rPr>
          <w:rFonts w:ascii="Times New Roman" w:hAnsi="Times New Roman" w:cs="Times New Roman"/>
          <w:sz w:val="20"/>
          <w:szCs w:val="20"/>
          <w:u w:val="single"/>
          <w:lang w:val="en-CA"/>
        </w:rPr>
        <w:t>A Comparison with Prior Research</w:t>
      </w:r>
      <w:r w:rsidRPr="00F60CDE">
        <w:rPr>
          <w:rFonts w:ascii="Times New Roman" w:hAnsi="Times New Roman" w:cs="Times New Roman"/>
          <w:sz w:val="20"/>
          <w:szCs w:val="20"/>
          <w:lang w:val="en-CA"/>
        </w:rPr>
        <w:t xml:space="preserve">: We will compare our model's performance and findings with those presented in </w:t>
      </w:r>
      <w:r w:rsidRPr="00F60CDE">
        <w:rPr>
          <w:rFonts w:ascii="Times New Roman" w:hAnsi="Times New Roman" w:cs="Times New Roman"/>
          <w:i/>
          <w:iCs/>
          <w:sz w:val="20"/>
          <w:szCs w:val="20"/>
          <w:lang w:val="en-CA"/>
        </w:rPr>
        <w:t xml:space="preserve">Wu </w:t>
      </w:r>
      <w:r w:rsidR="0057536F">
        <w:rPr>
          <w:rFonts w:ascii="Times New Roman" w:hAnsi="Times New Roman" w:cs="Times New Roman"/>
          <w:i/>
          <w:iCs/>
          <w:sz w:val="20"/>
          <w:szCs w:val="20"/>
          <w:lang w:val="en-CA"/>
        </w:rPr>
        <w:t>et al.</w:t>
      </w:r>
      <w:r w:rsidRPr="00F60CDE">
        <w:rPr>
          <w:rFonts w:ascii="Times New Roman" w:hAnsi="Times New Roman" w:cs="Times New Roman"/>
          <w:i/>
          <w:iCs/>
          <w:sz w:val="20"/>
          <w:szCs w:val="20"/>
          <w:lang w:val="en-CA"/>
        </w:rPr>
        <w:t xml:space="preserve"> (2021)</w:t>
      </w:r>
      <w:r w:rsidRPr="00F60CDE">
        <w:rPr>
          <w:rFonts w:ascii="Times New Roman" w:hAnsi="Times New Roman" w:cs="Times New Roman"/>
          <w:sz w:val="20"/>
          <w:szCs w:val="20"/>
          <w:lang w:val="en-CA"/>
        </w:rPr>
        <w:t>, who developed a telecom churn prediction model using machine learning techniques. This comparison will help validate our results and provide some context for evaluating the effectiveness of our approach.</w:t>
      </w:r>
    </w:p>
    <w:p w14:paraId="358583C9" w14:textId="77777777" w:rsidR="000C01C2" w:rsidRDefault="000C01C2" w:rsidP="000C01C2">
      <w:pPr>
        <w:pStyle w:val="NoSpacing"/>
        <w:rPr>
          <w:rFonts w:ascii="Times New Roman" w:hAnsi="Times New Roman" w:cs="Times New Roman"/>
          <w:sz w:val="22"/>
          <w:szCs w:val="22"/>
        </w:rPr>
      </w:pPr>
    </w:p>
    <w:p w14:paraId="0714A58C" w14:textId="1931CE3F" w:rsidR="000C01C2" w:rsidRPr="006C2FC5" w:rsidRDefault="000C01C2" w:rsidP="000C01C2">
      <w:pPr>
        <w:pStyle w:val="NoSpacing"/>
        <w:jc w:val="center"/>
        <w:rPr>
          <w:rFonts w:ascii="Times New Roman" w:hAnsi="Times New Roman" w:cs="Times New Roman"/>
          <w:b/>
          <w:bCs/>
          <w:sz w:val="22"/>
          <w:szCs w:val="22"/>
        </w:rPr>
      </w:pPr>
      <w:r w:rsidRPr="006C2FC5">
        <w:rPr>
          <w:rFonts w:ascii="Times New Roman" w:hAnsi="Times New Roman" w:cs="Times New Roman"/>
          <w:b/>
          <w:bCs/>
          <w:sz w:val="22"/>
          <w:szCs w:val="22"/>
        </w:rPr>
        <w:t xml:space="preserve">All </w:t>
      </w:r>
      <w:r w:rsidR="00CF50EB">
        <w:rPr>
          <w:rFonts w:ascii="Times New Roman" w:hAnsi="Times New Roman" w:cs="Times New Roman"/>
          <w:b/>
          <w:bCs/>
          <w:sz w:val="22"/>
          <w:szCs w:val="22"/>
        </w:rPr>
        <w:t>documents</w:t>
      </w:r>
      <w:r w:rsidR="00C43776" w:rsidRPr="006C2FC5">
        <w:rPr>
          <w:rFonts w:ascii="Times New Roman" w:hAnsi="Times New Roman" w:cs="Times New Roman"/>
          <w:b/>
          <w:bCs/>
          <w:sz w:val="22"/>
          <w:szCs w:val="22"/>
        </w:rPr>
        <w:t xml:space="preserve"> and </w:t>
      </w:r>
      <w:r w:rsidRPr="006C2FC5">
        <w:rPr>
          <w:rFonts w:ascii="Times New Roman" w:hAnsi="Times New Roman" w:cs="Times New Roman"/>
          <w:b/>
          <w:bCs/>
          <w:sz w:val="22"/>
          <w:szCs w:val="22"/>
        </w:rPr>
        <w:t xml:space="preserve">source code </w:t>
      </w:r>
      <w:r w:rsidR="00C43776" w:rsidRPr="006C2FC5">
        <w:rPr>
          <w:rFonts w:ascii="Times New Roman" w:hAnsi="Times New Roman" w:cs="Times New Roman"/>
          <w:b/>
          <w:bCs/>
          <w:sz w:val="22"/>
          <w:szCs w:val="22"/>
        </w:rPr>
        <w:t>f</w:t>
      </w:r>
      <w:r w:rsidRPr="006C2FC5">
        <w:rPr>
          <w:rFonts w:ascii="Times New Roman" w:hAnsi="Times New Roman" w:cs="Times New Roman"/>
          <w:b/>
          <w:bCs/>
          <w:sz w:val="22"/>
          <w:szCs w:val="22"/>
        </w:rPr>
        <w:t>or this project will be made available at:</w:t>
      </w:r>
    </w:p>
    <w:p w14:paraId="2EE85F50" w14:textId="752672BD" w:rsidR="000C01C2" w:rsidRPr="000C01C2" w:rsidRDefault="000C01C2" w:rsidP="000C01C2">
      <w:pPr>
        <w:jc w:val="center"/>
        <w:rPr>
          <w:rFonts w:ascii="Times New Roman" w:hAnsi="Times New Roman" w:cs="Times New Roman"/>
          <w:sz w:val="22"/>
          <w:szCs w:val="22"/>
        </w:rPr>
      </w:pPr>
      <w:r w:rsidRPr="000C01C2">
        <w:rPr>
          <w:rFonts w:ascii="Times New Roman" w:hAnsi="Times New Roman" w:cs="Times New Roman"/>
          <w:sz w:val="22"/>
          <w:szCs w:val="22"/>
        </w:rPr>
        <w:t>https://github.com/ChurnProject/DATA-5000-Project/tree/main</w:t>
      </w:r>
    </w:p>
    <w:p w14:paraId="623656A3" w14:textId="77777777" w:rsidR="000C01C2" w:rsidRDefault="000C01C2" w:rsidP="003412CF">
      <w:pPr>
        <w:jc w:val="both"/>
        <w:rPr>
          <w:rFonts w:ascii="Times New Roman" w:hAnsi="Times New Roman" w:cs="Times New Roman"/>
        </w:rPr>
      </w:pPr>
    </w:p>
    <w:p w14:paraId="6CBF8032" w14:textId="32C0791F" w:rsidR="003412CF" w:rsidRPr="00CB518D" w:rsidRDefault="003412CF" w:rsidP="00CB518D">
      <w:pPr>
        <w:jc w:val="center"/>
        <w:rPr>
          <w:rFonts w:ascii="Times New Roman" w:hAnsi="Times New Roman" w:cs="Times New Roman"/>
          <w:b/>
          <w:bCs/>
          <w:sz w:val="20"/>
          <w:szCs w:val="20"/>
          <w:u w:val="single"/>
        </w:rPr>
      </w:pPr>
      <w:r w:rsidRPr="00CB518D">
        <w:rPr>
          <w:rFonts w:ascii="Times New Roman" w:hAnsi="Times New Roman" w:cs="Times New Roman"/>
          <w:b/>
          <w:bCs/>
          <w:sz w:val="20"/>
          <w:szCs w:val="20"/>
          <w:u w:val="single"/>
        </w:rPr>
        <w:t>References</w:t>
      </w:r>
    </w:p>
    <w:p w14:paraId="0B9FF6A5" w14:textId="6460EB82" w:rsidR="00F60CDE" w:rsidRPr="00C0085D" w:rsidRDefault="00F60CDE" w:rsidP="00C0085D">
      <w:pPr>
        <w:rPr>
          <w:rFonts w:ascii="Calibri" w:hAnsi="Calibri" w:cs="Calibri"/>
          <w:sz w:val="20"/>
          <w:szCs w:val="20"/>
          <w:lang w:val="en-CA"/>
        </w:rPr>
      </w:pPr>
      <w:r w:rsidRPr="00C0085D">
        <w:rPr>
          <w:rFonts w:ascii="Calibri" w:hAnsi="Calibri" w:cs="Calibri"/>
          <w:sz w:val="20"/>
          <w:szCs w:val="20"/>
          <w:lang w:val="en-CA"/>
        </w:rPr>
        <w:t xml:space="preserve">blastchar. (2018). Telco Customer Churn [Data set]. Kaggle. </w:t>
      </w:r>
      <w:r w:rsidR="00C0085D" w:rsidRPr="00C0085D">
        <w:rPr>
          <w:rFonts w:ascii="Calibri" w:hAnsi="Calibri" w:cs="Calibri"/>
          <w:sz w:val="20"/>
          <w:szCs w:val="20"/>
          <w:lang w:val="en-CA"/>
        </w:rPr>
        <w:t>https://www.kaggle.com/datasets/blastchar/telco-customer-churn</w:t>
      </w:r>
    </w:p>
    <w:p w14:paraId="444E2291" w14:textId="6F9A7D81" w:rsidR="008D5243" w:rsidRPr="00C0085D" w:rsidRDefault="00C0085D" w:rsidP="008D5243">
      <w:pPr>
        <w:ind w:left="720" w:hanging="720"/>
        <w:jc w:val="both"/>
        <w:rPr>
          <w:rFonts w:ascii="Calibri" w:hAnsi="Calibri" w:cs="Calibri"/>
          <w:sz w:val="20"/>
          <w:szCs w:val="20"/>
        </w:rPr>
      </w:pPr>
      <w:r w:rsidRPr="00C0085D">
        <w:rPr>
          <w:rFonts w:ascii="Calibri" w:hAnsi="Calibri" w:cs="Calibri"/>
          <w:sz w:val="20"/>
          <w:szCs w:val="20"/>
        </w:rPr>
        <w:t xml:space="preserve">McKinsey &amp; Company. (2021). </w:t>
      </w:r>
      <w:r w:rsidRPr="00C0085D">
        <w:rPr>
          <w:rFonts w:ascii="Calibri" w:hAnsi="Calibri" w:cs="Calibri"/>
          <w:i/>
          <w:iCs/>
          <w:sz w:val="20"/>
          <w:szCs w:val="20"/>
        </w:rPr>
        <w:t>How telecom companies can win in the digital revolution</w:t>
      </w:r>
      <w:r w:rsidRPr="00C0085D">
        <w:rPr>
          <w:rFonts w:ascii="Calibri" w:hAnsi="Calibri" w:cs="Calibri"/>
          <w:sz w:val="20"/>
          <w:szCs w:val="20"/>
        </w:rPr>
        <w:t>.</w:t>
      </w:r>
      <w:r w:rsidR="008D5243" w:rsidRPr="00C0085D">
        <w:rPr>
          <w:rFonts w:ascii="Calibri" w:hAnsi="Calibri" w:cs="Calibri"/>
          <w:sz w:val="20"/>
          <w:szCs w:val="20"/>
        </w:rPr>
        <w:t> </w:t>
      </w:r>
    </w:p>
    <w:p w14:paraId="3F4482F3" w14:textId="785F3B2D" w:rsidR="003412CF" w:rsidRPr="00C0085D" w:rsidRDefault="003412CF" w:rsidP="00C0085D">
      <w:pPr>
        <w:rPr>
          <w:rFonts w:ascii="Calibri" w:hAnsi="Calibri" w:cs="Calibri"/>
          <w:sz w:val="20"/>
          <w:szCs w:val="20"/>
        </w:rPr>
      </w:pPr>
      <w:r w:rsidRPr="00C0085D">
        <w:rPr>
          <w:rFonts w:ascii="Calibri" w:hAnsi="Calibri" w:cs="Calibri"/>
          <w:sz w:val="20"/>
          <w:szCs w:val="20"/>
          <w:lang w:val="en-CA"/>
        </w:rPr>
        <w:t xml:space="preserve">Wu, S., Yau, W., Ong, T., &amp; Chin, C. (2021). </w:t>
      </w:r>
      <w:r w:rsidRPr="00C0085D">
        <w:rPr>
          <w:rFonts w:ascii="Calibri" w:hAnsi="Calibri" w:cs="Calibri"/>
          <w:i/>
          <w:iCs/>
          <w:sz w:val="20"/>
          <w:szCs w:val="20"/>
          <w:lang w:val="en-CA"/>
        </w:rPr>
        <w:t>Integrated Churn Prediction and Customer Segmentation Framework for</w:t>
      </w:r>
      <w:r w:rsidR="00C0085D" w:rsidRPr="00C0085D">
        <w:rPr>
          <w:rFonts w:ascii="Calibri" w:hAnsi="Calibri" w:cs="Calibri"/>
          <w:i/>
          <w:iCs/>
          <w:sz w:val="20"/>
          <w:szCs w:val="20"/>
          <w:lang w:val="en-CA"/>
        </w:rPr>
        <w:t xml:space="preserve"> </w:t>
      </w:r>
      <w:r w:rsidRPr="00C0085D">
        <w:rPr>
          <w:rFonts w:ascii="Calibri" w:hAnsi="Calibri" w:cs="Calibri"/>
          <w:i/>
          <w:iCs/>
          <w:sz w:val="20"/>
          <w:szCs w:val="20"/>
          <w:lang w:val="en-CA"/>
        </w:rPr>
        <w:t>Telco Business.</w:t>
      </w:r>
      <w:r w:rsidRPr="00C0085D">
        <w:rPr>
          <w:rFonts w:ascii="Calibri" w:hAnsi="Calibri" w:cs="Calibri"/>
          <w:sz w:val="20"/>
          <w:szCs w:val="20"/>
          <w:lang w:val="en-CA"/>
        </w:rPr>
        <w:t xml:space="preserve"> IEEE Access. Retrieved from - </w:t>
      </w:r>
      <w:hyperlink r:id="rId7" w:tgtFrame="_blank" w:history="1">
        <w:r w:rsidRPr="00C0085D">
          <w:rPr>
            <w:rStyle w:val="Hyperlink"/>
            <w:rFonts w:ascii="Calibri" w:hAnsi="Calibri" w:cs="Calibri"/>
            <w:sz w:val="20"/>
            <w:szCs w:val="20"/>
            <w:lang w:val="en-CA"/>
          </w:rPr>
          <w:t>https://www.researchgate.net/publication/350930550_Integrated_Churn_Prediction_and_Customer_Segmentation_Framework_for_Telco_Business</w:t>
        </w:r>
      </w:hyperlink>
      <w:r w:rsidRPr="00C0085D">
        <w:rPr>
          <w:rFonts w:ascii="Calibri" w:hAnsi="Calibri" w:cs="Calibri"/>
          <w:sz w:val="20"/>
          <w:szCs w:val="20"/>
        </w:rPr>
        <w:t> </w:t>
      </w:r>
    </w:p>
    <w:sectPr w:rsidR="003412CF" w:rsidRPr="00C00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9ED9F" w14:textId="77777777" w:rsidR="009F512A" w:rsidRDefault="009F512A" w:rsidP="00560257">
      <w:pPr>
        <w:spacing w:after="0" w:line="240" w:lineRule="auto"/>
      </w:pPr>
      <w:r>
        <w:separator/>
      </w:r>
    </w:p>
  </w:endnote>
  <w:endnote w:type="continuationSeparator" w:id="0">
    <w:p w14:paraId="579FC65B" w14:textId="77777777" w:rsidR="009F512A" w:rsidRDefault="009F512A" w:rsidP="0056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91C5F" w14:textId="77777777" w:rsidR="009F512A" w:rsidRDefault="009F512A" w:rsidP="00560257">
      <w:pPr>
        <w:spacing w:after="0" w:line="240" w:lineRule="auto"/>
      </w:pPr>
      <w:r>
        <w:separator/>
      </w:r>
    </w:p>
  </w:footnote>
  <w:footnote w:type="continuationSeparator" w:id="0">
    <w:p w14:paraId="1AA3E70F" w14:textId="77777777" w:rsidR="009F512A" w:rsidRDefault="009F512A" w:rsidP="00560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1DF0"/>
    <w:multiLevelType w:val="multilevel"/>
    <w:tmpl w:val="786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C1462"/>
    <w:multiLevelType w:val="hybridMultilevel"/>
    <w:tmpl w:val="0AFA53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25246A"/>
    <w:multiLevelType w:val="multilevel"/>
    <w:tmpl w:val="4CACB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C060F5"/>
    <w:multiLevelType w:val="multilevel"/>
    <w:tmpl w:val="BAE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646">
    <w:abstractNumId w:val="3"/>
  </w:num>
  <w:num w:numId="2" w16cid:durableId="503975839">
    <w:abstractNumId w:val="0"/>
  </w:num>
  <w:num w:numId="3" w16cid:durableId="1602639205">
    <w:abstractNumId w:val="2"/>
  </w:num>
  <w:num w:numId="4" w16cid:durableId="513767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CF"/>
    <w:rsid w:val="00050884"/>
    <w:rsid w:val="000B0BC7"/>
    <w:rsid w:val="000C01C2"/>
    <w:rsid w:val="000D7ADE"/>
    <w:rsid w:val="0018079C"/>
    <w:rsid w:val="001F54AC"/>
    <w:rsid w:val="002A37C7"/>
    <w:rsid w:val="003412CF"/>
    <w:rsid w:val="003E42F5"/>
    <w:rsid w:val="00422BA4"/>
    <w:rsid w:val="00440CE7"/>
    <w:rsid w:val="005072A4"/>
    <w:rsid w:val="00560257"/>
    <w:rsid w:val="0057536F"/>
    <w:rsid w:val="005B2CBB"/>
    <w:rsid w:val="005B63AA"/>
    <w:rsid w:val="00672C10"/>
    <w:rsid w:val="006C2FC5"/>
    <w:rsid w:val="00736551"/>
    <w:rsid w:val="00762B45"/>
    <w:rsid w:val="00763EE0"/>
    <w:rsid w:val="007C399D"/>
    <w:rsid w:val="008D5243"/>
    <w:rsid w:val="009861A9"/>
    <w:rsid w:val="009C2B8A"/>
    <w:rsid w:val="009F512A"/>
    <w:rsid w:val="00A15500"/>
    <w:rsid w:val="00C0085D"/>
    <w:rsid w:val="00C43776"/>
    <w:rsid w:val="00CB518D"/>
    <w:rsid w:val="00CF50EB"/>
    <w:rsid w:val="00D07709"/>
    <w:rsid w:val="00D10510"/>
    <w:rsid w:val="00D453FC"/>
    <w:rsid w:val="00E50DB8"/>
    <w:rsid w:val="00F34C6D"/>
    <w:rsid w:val="00F60CDE"/>
    <w:rsid w:val="00F876C7"/>
    <w:rsid w:val="00FD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7F6C"/>
  <w15:chartTrackingRefBased/>
  <w15:docId w15:val="{7C446D56-2E50-4C6D-9E9F-491ED8C2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2CF"/>
    <w:rPr>
      <w:rFonts w:eastAsiaTheme="majorEastAsia" w:cstheme="majorBidi"/>
      <w:color w:val="272727" w:themeColor="text1" w:themeTint="D8"/>
    </w:rPr>
  </w:style>
  <w:style w:type="paragraph" w:styleId="Title">
    <w:name w:val="Title"/>
    <w:basedOn w:val="Normal"/>
    <w:next w:val="Normal"/>
    <w:link w:val="TitleChar"/>
    <w:uiPriority w:val="10"/>
    <w:qFormat/>
    <w:rsid w:val="00341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2CF"/>
    <w:pPr>
      <w:spacing w:before="160"/>
      <w:jc w:val="center"/>
    </w:pPr>
    <w:rPr>
      <w:i/>
      <w:iCs/>
      <w:color w:val="404040" w:themeColor="text1" w:themeTint="BF"/>
    </w:rPr>
  </w:style>
  <w:style w:type="character" w:customStyle="1" w:styleId="QuoteChar">
    <w:name w:val="Quote Char"/>
    <w:basedOn w:val="DefaultParagraphFont"/>
    <w:link w:val="Quote"/>
    <w:uiPriority w:val="29"/>
    <w:rsid w:val="003412CF"/>
    <w:rPr>
      <w:i/>
      <w:iCs/>
      <w:color w:val="404040" w:themeColor="text1" w:themeTint="BF"/>
    </w:rPr>
  </w:style>
  <w:style w:type="paragraph" w:styleId="ListParagraph">
    <w:name w:val="List Paragraph"/>
    <w:basedOn w:val="Normal"/>
    <w:uiPriority w:val="34"/>
    <w:qFormat/>
    <w:rsid w:val="003412CF"/>
    <w:pPr>
      <w:ind w:left="720"/>
      <w:contextualSpacing/>
    </w:pPr>
  </w:style>
  <w:style w:type="character" w:styleId="IntenseEmphasis">
    <w:name w:val="Intense Emphasis"/>
    <w:basedOn w:val="DefaultParagraphFont"/>
    <w:uiPriority w:val="21"/>
    <w:qFormat/>
    <w:rsid w:val="003412CF"/>
    <w:rPr>
      <w:i/>
      <w:iCs/>
      <w:color w:val="0F4761" w:themeColor="accent1" w:themeShade="BF"/>
    </w:rPr>
  </w:style>
  <w:style w:type="paragraph" w:styleId="IntenseQuote">
    <w:name w:val="Intense Quote"/>
    <w:basedOn w:val="Normal"/>
    <w:next w:val="Normal"/>
    <w:link w:val="IntenseQuoteChar"/>
    <w:uiPriority w:val="30"/>
    <w:qFormat/>
    <w:rsid w:val="00341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2CF"/>
    <w:rPr>
      <w:i/>
      <w:iCs/>
      <w:color w:val="0F4761" w:themeColor="accent1" w:themeShade="BF"/>
    </w:rPr>
  </w:style>
  <w:style w:type="character" w:styleId="IntenseReference">
    <w:name w:val="Intense Reference"/>
    <w:basedOn w:val="DefaultParagraphFont"/>
    <w:uiPriority w:val="32"/>
    <w:qFormat/>
    <w:rsid w:val="003412CF"/>
    <w:rPr>
      <w:b/>
      <w:bCs/>
      <w:smallCaps/>
      <w:color w:val="0F4761" w:themeColor="accent1" w:themeShade="BF"/>
      <w:spacing w:val="5"/>
    </w:rPr>
  </w:style>
  <w:style w:type="character" w:styleId="Hyperlink">
    <w:name w:val="Hyperlink"/>
    <w:basedOn w:val="DefaultParagraphFont"/>
    <w:uiPriority w:val="99"/>
    <w:unhideWhenUsed/>
    <w:rsid w:val="003412CF"/>
    <w:rPr>
      <w:color w:val="467886" w:themeColor="hyperlink"/>
      <w:u w:val="single"/>
    </w:rPr>
  </w:style>
  <w:style w:type="character" w:styleId="UnresolvedMention">
    <w:name w:val="Unresolved Mention"/>
    <w:basedOn w:val="DefaultParagraphFont"/>
    <w:uiPriority w:val="99"/>
    <w:semiHidden/>
    <w:unhideWhenUsed/>
    <w:rsid w:val="003412CF"/>
    <w:rPr>
      <w:color w:val="605E5C"/>
      <w:shd w:val="clear" w:color="auto" w:fill="E1DFDD"/>
    </w:rPr>
  </w:style>
  <w:style w:type="paragraph" w:styleId="NoSpacing">
    <w:name w:val="No Spacing"/>
    <w:uiPriority w:val="1"/>
    <w:qFormat/>
    <w:rsid w:val="000C01C2"/>
    <w:pPr>
      <w:spacing w:after="0" w:line="240" w:lineRule="auto"/>
    </w:pPr>
  </w:style>
  <w:style w:type="paragraph" w:styleId="Header">
    <w:name w:val="header"/>
    <w:basedOn w:val="Normal"/>
    <w:link w:val="HeaderChar"/>
    <w:uiPriority w:val="99"/>
    <w:unhideWhenUsed/>
    <w:rsid w:val="00560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257"/>
  </w:style>
  <w:style w:type="paragraph" w:styleId="Footer">
    <w:name w:val="footer"/>
    <w:basedOn w:val="Normal"/>
    <w:link w:val="FooterChar"/>
    <w:uiPriority w:val="99"/>
    <w:unhideWhenUsed/>
    <w:rsid w:val="00560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053492">
      <w:bodyDiv w:val="1"/>
      <w:marLeft w:val="0"/>
      <w:marRight w:val="0"/>
      <w:marTop w:val="0"/>
      <w:marBottom w:val="0"/>
      <w:divBdr>
        <w:top w:val="none" w:sz="0" w:space="0" w:color="auto"/>
        <w:left w:val="none" w:sz="0" w:space="0" w:color="auto"/>
        <w:bottom w:val="none" w:sz="0" w:space="0" w:color="auto"/>
        <w:right w:val="none" w:sz="0" w:space="0" w:color="auto"/>
      </w:divBdr>
      <w:divsChild>
        <w:div w:id="1939558973">
          <w:marLeft w:val="0"/>
          <w:marRight w:val="0"/>
          <w:marTop w:val="0"/>
          <w:marBottom w:val="0"/>
          <w:divBdr>
            <w:top w:val="none" w:sz="0" w:space="0" w:color="auto"/>
            <w:left w:val="none" w:sz="0" w:space="0" w:color="auto"/>
            <w:bottom w:val="none" w:sz="0" w:space="0" w:color="auto"/>
            <w:right w:val="none" w:sz="0" w:space="0" w:color="auto"/>
          </w:divBdr>
        </w:div>
        <w:div w:id="357395957">
          <w:marLeft w:val="0"/>
          <w:marRight w:val="0"/>
          <w:marTop w:val="0"/>
          <w:marBottom w:val="0"/>
          <w:divBdr>
            <w:top w:val="none" w:sz="0" w:space="0" w:color="auto"/>
            <w:left w:val="none" w:sz="0" w:space="0" w:color="auto"/>
            <w:bottom w:val="none" w:sz="0" w:space="0" w:color="auto"/>
            <w:right w:val="none" w:sz="0" w:space="0" w:color="auto"/>
          </w:divBdr>
        </w:div>
        <w:div w:id="2028169230">
          <w:marLeft w:val="0"/>
          <w:marRight w:val="0"/>
          <w:marTop w:val="0"/>
          <w:marBottom w:val="0"/>
          <w:divBdr>
            <w:top w:val="none" w:sz="0" w:space="0" w:color="auto"/>
            <w:left w:val="none" w:sz="0" w:space="0" w:color="auto"/>
            <w:bottom w:val="none" w:sz="0" w:space="0" w:color="auto"/>
            <w:right w:val="none" w:sz="0" w:space="0" w:color="auto"/>
          </w:divBdr>
        </w:div>
        <w:div w:id="2037536267">
          <w:marLeft w:val="0"/>
          <w:marRight w:val="0"/>
          <w:marTop w:val="0"/>
          <w:marBottom w:val="0"/>
          <w:divBdr>
            <w:top w:val="none" w:sz="0" w:space="0" w:color="auto"/>
            <w:left w:val="none" w:sz="0" w:space="0" w:color="auto"/>
            <w:bottom w:val="none" w:sz="0" w:space="0" w:color="auto"/>
            <w:right w:val="none" w:sz="0" w:space="0" w:color="auto"/>
          </w:divBdr>
        </w:div>
        <w:div w:id="551845821">
          <w:marLeft w:val="0"/>
          <w:marRight w:val="0"/>
          <w:marTop w:val="0"/>
          <w:marBottom w:val="0"/>
          <w:divBdr>
            <w:top w:val="none" w:sz="0" w:space="0" w:color="auto"/>
            <w:left w:val="none" w:sz="0" w:space="0" w:color="auto"/>
            <w:bottom w:val="none" w:sz="0" w:space="0" w:color="auto"/>
            <w:right w:val="none" w:sz="0" w:space="0" w:color="auto"/>
          </w:divBdr>
          <w:divsChild>
            <w:div w:id="133647679">
              <w:marLeft w:val="0"/>
              <w:marRight w:val="0"/>
              <w:marTop w:val="0"/>
              <w:marBottom w:val="0"/>
              <w:divBdr>
                <w:top w:val="none" w:sz="0" w:space="0" w:color="auto"/>
                <w:left w:val="none" w:sz="0" w:space="0" w:color="auto"/>
                <w:bottom w:val="none" w:sz="0" w:space="0" w:color="auto"/>
                <w:right w:val="none" w:sz="0" w:space="0" w:color="auto"/>
              </w:divBdr>
            </w:div>
            <w:div w:id="1720468305">
              <w:marLeft w:val="0"/>
              <w:marRight w:val="0"/>
              <w:marTop w:val="0"/>
              <w:marBottom w:val="0"/>
              <w:divBdr>
                <w:top w:val="none" w:sz="0" w:space="0" w:color="auto"/>
                <w:left w:val="none" w:sz="0" w:space="0" w:color="auto"/>
                <w:bottom w:val="none" w:sz="0" w:space="0" w:color="auto"/>
                <w:right w:val="none" w:sz="0" w:space="0" w:color="auto"/>
              </w:divBdr>
            </w:div>
            <w:div w:id="1023215221">
              <w:marLeft w:val="0"/>
              <w:marRight w:val="0"/>
              <w:marTop w:val="0"/>
              <w:marBottom w:val="0"/>
              <w:divBdr>
                <w:top w:val="none" w:sz="0" w:space="0" w:color="auto"/>
                <w:left w:val="none" w:sz="0" w:space="0" w:color="auto"/>
                <w:bottom w:val="none" w:sz="0" w:space="0" w:color="auto"/>
                <w:right w:val="none" w:sz="0" w:space="0" w:color="auto"/>
              </w:divBdr>
            </w:div>
            <w:div w:id="1094283630">
              <w:marLeft w:val="0"/>
              <w:marRight w:val="0"/>
              <w:marTop w:val="0"/>
              <w:marBottom w:val="0"/>
              <w:divBdr>
                <w:top w:val="none" w:sz="0" w:space="0" w:color="auto"/>
                <w:left w:val="none" w:sz="0" w:space="0" w:color="auto"/>
                <w:bottom w:val="none" w:sz="0" w:space="0" w:color="auto"/>
                <w:right w:val="none" w:sz="0" w:space="0" w:color="auto"/>
              </w:divBdr>
            </w:div>
            <w:div w:id="861241289">
              <w:marLeft w:val="0"/>
              <w:marRight w:val="0"/>
              <w:marTop w:val="0"/>
              <w:marBottom w:val="0"/>
              <w:divBdr>
                <w:top w:val="none" w:sz="0" w:space="0" w:color="auto"/>
                <w:left w:val="none" w:sz="0" w:space="0" w:color="auto"/>
                <w:bottom w:val="none" w:sz="0" w:space="0" w:color="auto"/>
                <w:right w:val="none" w:sz="0" w:space="0" w:color="auto"/>
              </w:divBdr>
            </w:div>
            <w:div w:id="1581595911">
              <w:marLeft w:val="0"/>
              <w:marRight w:val="0"/>
              <w:marTop w:val="0"/>
              <w:marBottom w:val="0"/>
              <w:divBdr>
                <w:top w:val="none" w:sz="0" w:space="0" w:color="auto"/>
                <w:left w:val="none" w:sz="0" w:space="0" w:color="auto"/>
                <w:bottom w:val="none" w:sz="0" w:space="0" w:color="auto"/>
                <w:right w:val="none" w:sz="0" w:space="0" w:color="auto"/>
              </w:divBdr>
            </w:div>
            <w:div w:id="1639532400">
              <w:marLeft w:val="0"/>
              <w:marRight w:val="0"/>
              <w:marTop w:val="0"/>
              <w:marBottom w:val="0"/>
              <w:divBdr>
                <w:top w:val="none" w:sz="0" w:space="0" w:color="auto"/>
                <w:left w:val="none" w:sz="0" w:space="0" w:color="auto"/>
                <w:bottom w:val="none" w:sz="0" w:space="0" w:color="auto"/>
                <w:right w:val="none" w:sz="0" w:space="0" w:color="auto"/>
              </w:divBdr>
            </w:div>
            <w:div w:id="662392081">
              <w:marLeft w:val="0"/>
              <w:marRight w:val="0"/>
              <w:marTop w:val="0"/>
              <w:marBottom w:val="0"/>
              <w:divBdr>
                <w:top w:val="none" w:sz="0" w:space="0" w:color="auto"/>
                <w:left w:val="none" w:sz="0" w:space="0" w:color="auto"/>
                <w:bottom w:val="none" w:sz="0" w:space="0" w:color="auto"/>
                <w:right w:val="none" w:sz="0" w:space="0" w:color="auto"/>
              </w:divBdr>
            </w:div>
            <w:div w:id="728845053">
              <w:marLeft w:val="0"/>
              <w:marRight w:val="0"/>
              <w:marTop w:val="0"/>
              <w:marBottom w:val="0"/>
              <w:divBdr>
                <w:top w:val="none" w:sz="0" w:space="0" w:color="auto"/>
                <w:left w:val="none" w:sz="0" w:space="0" w:color="auto"/>
                <w:bottom w:val="none" w:sz="0" w:space="0" w:color="auto"/>
                <w:right w:val="none" w:sz="0" w:space="0" w:color="auto"/>
              </w:divBdr>
            </w:div>
            <w:div w:id="1972325141">
              <w:marLeft w:val="0"/>
              <w:marRight w:val="0"/>
              <w:marTop w:val="0"/>
              <w:marBottom w:val="0"/>
              <w:divBdr>
                <w:top w:val="none" w:sz="0" w:space="0" w:color="auto"/>
                <w:left w:val="none" w:sz="0" w:space="0" w:color="auto"/>
                <w:bottom w:val="none" w:sz="0" w:space="0" w:color="auto"/>
                <w:right w:val="none" w:sz="0" w:space="0" w:color="auto"/>
              </w:divBdr>
            </w:div>
            <w:div w:id="4478579">
              <w:marLeft w:val="0"/>
              <w:marRight w:val="0"/>
              <w:marTop w:val="0"/>
              <w:marBottom w:val="0"/>
              <w:divBdr>
                <w:top w:val="none" w:sz="0" w:space="0" w:color="auto"/>
                <w:left w:val="none" w:sz="0" w:space="0" w:color="auto"/>
                <w:bottom w:val="none" w:sz="0" w:space="0" w:color="auto"/>
                <w:right w:val="none" w:sz="0" w:space="0" w:color="auto"/>
              </w:divBdr>
            </w:div>
            <w:div w:id="498933617">
              <w:marLeft w:val="0"/>
              <w:marRight w:val="0"/>
              <w:marTop w:val="0"/>
              <w:marBottom w:val="0"/>
              <w:divBdr>
                <w:top w:val="none" w:sz="0" w:space="0" w:color="auto"/>
                <w:left w:val="none" w:sz="0" w:space="0" w:color="auto"/>
                <w:bottom w:val="none" w:sz="0" w:space="0" w:color="auto"/>
                <w:right w:val="none" w:sz="0" w:space="0" w:color="auto"/>
              </w:divBdr>
            </w:div>
            <w:div w:id="1030492077">
              <w:marLeft w:val="0"/>
              <w:marRight w:val="0"/>
              <w:marTop w:val="0"/>
              <w:marBottom w:val="0"/>
              <w:divBdr>
                <w:top w:val="none" w:sz="0" w:space="0" w:color="auto"/>
                <w:left w:val="none" w:sz="0" w:space="0" w:color="auto"/>
                <w:bottom w:val="none" w:sz="0" w:space="0" w:color="auto"/>
                <w:right w:val="none" w:sz="0" w:space="0" w:color="auto"/>
              </w:divBdr>
            </w:div>
            <w:div w:id="2049448715">
              <w:marLeft w:val="0"/>
              <w:marRight w:val="0"/>
              <w:marTop w:val="0"/>
              <w:marBottom w:val="0"/>
              <w:divBdr>
                <w:top w:val="none" w:sz="0" w:space="0" w:color="auto"/>
                <w:left w:val="none" w:sz="0" w:space="0" w:color="auto"/>
                <w:bottom w:val="none" w:sz="0" w:space="0" w:color="auto"/>
                <w:right w:val="none" w:sz="0" w:space="0" w:color="auto"/>
              </w:divBdr>
            </w:div>
            <w:div w:id="54740180">
              <w:marLeft w:val="0"/>
              <w:marRight w:val="0"/>
              <w:marTop w:val="0"/>
              <w:marBottom w:val="0"/>
              <w:divBdr>
                <w:top w:val="none" w:sz="0" w:space="0" w:color="auto"/>
                <w:left w:val="none" w:sz="0" w:space="0" w:color="auto"/>
                <w:bottom w:val="none" w:sz="0" w:space="0" w:color="auto"/>
                <w:right w:val="none" w:sz="0" w:space="0" w:color="auto"/>
              </w:divBdr>
            </w:div>
            <w:div w:id="604339473">
              <w:marLeft w:val="0"/>
              <w:marRight w:val="0"/>
              <w:marTop w:val="0"/>
              <w:marBottom w:val="0"/>
              <w:divBdr>
                <w:top w:val="none" w:sz="0" w:space="0" w:color="auto"/>
                <w:left w:val="none" w:sz="0" w:space="0" w:color="auto"/>
                <w:bottom w:val="none" w:sz="0" w:space="0" w:color="auto"/>
                <w:right w:val="none" w:sz="0" w:space="0" w:color="auto"/>
              </w:divBdr>
            </w:div>
            <w:div w:id="818576571">
              <w:marLeft w:val="0"/>
              <w:marRight w:val="0"/>
              <w:marTop w:val="0"/>
              <w:marBottom w:val="0"/>
              <w:divBdr>
                <w:top w:val="none" w:sz="0" w:space="0" w:color="auto"/>
                <w:left w:val="none" w:sz="0" w:space="0" w:color="auto"/>
                <w:bottom w:val="none" w:sz="0" w:space="0" w:color="auto"/>
                <w:right w:val="none" w:sz="0" w:space="0" w:color="auto"/>
              </w:divBdr>
            </w:div>
            <w:div w:id="978994570">
              <w:marLeft w:val="0"/>
              <w:marRight w:val="0"/>
              <w:marTop w:val="0"/>
              <w:marBottom w:val="0"/>
              <w:divBdr>
                <w:top w:val="none" w:sz="0" w:space="0" w:color="auto"/>
                <w:left w:val="none" w:sz="0" w:space="0" w:color="auto"/>
                <w:bottom w:val="none" w:sz="0" w:space="0" w:color="auto"/>
                <w:right w:val="none" w:sz="0" w:space="0" w:color="auto"/>
              </w:divBdr>
            </w:div>
            <w:div w:id="1597977229">
              <w:marLeft w:val="0"/>
              <w:marRight w:val="0"/>
              <w:marTop w:val="0"/>
              <w:marBottom w:val="0"/>
              <w:divBdr>
                <w:top w:val="none" w:sz="0" w:space="0" w:color="auto"/>
                <w:left w:val="none" w:sz="0" w:space="0" w:color="auto"/>
                <w:bottom w:val="none" w:sz="0" w:space="0" w:color="auto"/>
                <w:right w:val="none" w:sz="0" w:space="0" w:color="auto"/>
              </w:divBdr>
            </w:div>
            <w:div w:id="1552183712">
              <w:marLeft w:val="0"/>
              <w:marRight w:val="0"/>
              <w:marTop w:val="0"/>
              <w:marBottom w:val="0"/>
              <w:divBdr>
                <w:top w:val="none" w:sz="0" w:space="0" w:color="auto"/>
                <w:left w:val="none" w:sz="0" w:space="0" w:color="auto"/>
                <w:bottom w:val="none" w:sz="0" w:space="0" w:color="auto"/>
                <w:right w:val="none" w:sz="0" w:space="0" w:color="auto"/>
              </w:divBdr>
            </w:div>
          </w:divsChild>
        </w:div>
        <w:div w:id="555434501">
          <w:marLeft w:val="0"/>
          <w:marRight w:val="0"/>
          <w:marTop w:val="0"/>
          <w:marBottom w:val="0"/>
          <w:divBdr>
            <w:top w:val="none" w:sz="0" w:space="0" w:color="auto"/>
            <w:left w:val="none" w:sz="0" w:space="0" w:color="auto"/>
            <w:bottom w:val="none" w:sz="0" w:space="0" w:color="auto"/>
            <w:right w:val="none" w:sz="0" w:space="0" w:color="auto"/>
          </w:divBdr>
        </w:div>
      </w:divsChild>
    </w:div>
    <w:div w:id="1673222423">
      <w:bodyDiv w:val="1"/>
      <w:marLeft w:val="0"/>
      <w:marRight w:val="0"/>
      <w:marTop w:val="0"/>
      <w:marBottom w:val="0"/>
      <w:divBdr>
        <w:top w:val="none" w:sz="0" w:space="0" w:color="auto"/>
        <w:left w:val="none" w:sz="0" w:space="0" w:color="auto"/>
        <w:bottom w:val="none" w:sz="0" w:space="0" w:color="auto"/>
        <w:right w:val="none" w:sz="0" w:space="0" w:color="auto"/>
      </w:divBdr>
      <w:divsChild>
        <w:div w:id="975337222">
          <w:marLeft w:val="0"/>
          <w:marRight w:val="0"/>
          <w:marTop w:val="0"/>
          <w:marBottom w:val="0"/>
          <w:divBdr>
            <w:top w:val="none" w:sz="0" w:space="0" w:color="auto"/>
            <w:left w:val="none" w:sz="0" w:space="0" w:color="auto"/>
            <w:bottom w:val="none" w:sz="0" w:space="0" w:color="auto"/>
            <w:right w:val="none" w:sz="0" w:space="0" w:color="auto"/>
          </w:divBdr>
        </w:div>
        <w:div w:id="1394112548">
          <w:marLeft w:val="0"/>
          <w:marRight w:val="0"/>
          <w:marTop w:val="0"/>
          <w:marBottom w:val="0"/>
          <w:divBdr>
            <w:top w:val="none" w:sz="0" w:space="0" w:color="auto"/>
            <w:left w:val="none" w:sz="0" w:space="0" w:color="auto"/>
            <w:bottom w:val="none" w:sz="0" w:space="0" w:color="auto"/>
            <w:right w:val="none" w:sz="0" w:space="0" w:color="auto"/>
          </w:divBdr>
        </w:div>
        <w:div w:id="511916131">
          <w:marLeft w:val="0"/>
          <w:marRight w:val="0"/>
          <w:marTop w:val="0"/>
          <w:marBottom w:val="0"/>
          <w:divBdr>
            <w:top w:val="none" w:sz="0" w:space="0" w:color="auto"/>
            <w:left w:val="none" w:sz="0" w:space="0" w:color="auto"/>
            <w:bottom w:val="none" w:sz="0" w:space="0" w:color="auto"/>
            <w:right w:val="none" w:sz="0" w:space="0" w:color="auto"/>
          </w:divBdr>
        </w:div>
        <w:div w:id="1214468997">
          <w:marLeft w:val="0"/>
          <w:marRight w:val="0"/>
          <w:marTop w:val="0"/>
          <w:marBottom w:val="0"/>
          <w:divBdr>
            <w:top w:val="none" w:sz="0" w:space="0" w:color="auto"/>
            <w:left w:val="none" w:sz="0" w:space="0" w:color="auto"/>
            <w:bottom w:val="none" w:sz="0" w:space="0" w:color="auto"/>
            <w:right w:val="none" w:sz="0" w:space="0" w:color="auto"/>
          </w:divBdr>
        </w:div>
        <w:div w:id="1140533822">
          <w:marLeft w:val="0"/>
          <w:marRight w:val="0"/>
          <w:marTop w:val="0"/>
          <w:marBottom w:val="0"/>
          <w:divBdr>
            <w:top w:val="none" w:sz="0" w:space="0" w:color="auto"/>
            <w:left w:val="none" w:sz="0" w:space="0" w:color="auto"/>
            <w:bottom w:val="none" w:sz="0" w:space="0" w:color="auto"/>
            <w:right w:val="none" w:sz="0" w:space="0" w:color="auto"/>
          </w:divBdr>
          <w:divsChild>
            <w:div w:id="642580637">
              <w:marLeft w:val="0"/>
              <w:marRight w:val="0"/>
              <w:marTop w:val="0"/>
              <w:marBottom w:val="0"/>
              <w:divBdr>
                <w:top w:val="none" w:sz="0" w:space="0" w:color="auto"/>
                <w:left w:val="none" w:sz="0" w:space="0" w:color="auto"/>
                <w:bottom w:val="none" w:sz="0" w:space="0" w:color="auto"/>
                <w:right w:val="none" w:sz="0" w:space="0" w:color="auto"/>
              </w:divBdr>
            </w:div>
            <w:div w:id="377436400">
              <w:marLeft w:val="0"/>
              <w:marRight w:val="0"/>
              <w:marTop w:val="0"/>
              <w:marBottom w:val="0"/>
              <w:divBdr>
                <w:top w:val="none" w:sz="0" w:space="0" w:color="auto"/>
                <w:left w:val="none" w:sz="0" w:space="0" w:color="auto"/>
                <w:bottom w:val="none" w:sz="0" w:space="0" w:color="auto"/>
                <w:right w:val="none" w:sz="0" w:space="0" w:color="auto"/>
              </w:divBdr>
            </w:div>
            <w:div w:id="1547988589">
              <w:marLeft w:val="0"/>
              <w:marRight w:val="0"/>
              <w:marTop w:val="0"/>
              <w:marBottom w:val="0"/>
              <w:divBdr>
                <w:top w:val="none" w:sz="0" w:space="0" w:color="auto"/>
                <w:left w:val="none" w:sz="0" w:space="0" w:color="auto"/>
                <w:bottom w:val="none" w:sz="0" w:space="0" w:color="auto"/>
                <w:right w:val="none" w:sz="0" w:space="0" w:color="auto"/>
              </w:divBdr>
            </w:div>
            <w:div w:id="28848346">
              <w:marLeft w:val="0"/>
              <w:marRight w:val="0"/>
              <w:marTop w:val="0"/>
              <w:marBottom w:val="0"/>
              <w:divBdr>
                <w:top w:val="none" w:sz="0" w:space="0" w:color="auto"/>
                <w:left w:val="none" w:sz="0" w:space="0" w:color="auto"/>
                <w:bottom w:val="none" w:sz="0" w:space="0" w:color="auto"/>
                <w:right w:val="none" w:sz="0" w:space="0" w:color="auto"/>
              </w:divBdr>
            </w:div>
            <w:div w:id="593368790">
              <w:marLeft w:val="0"/>
              <w:marRight w:val="0"/>
              <w:marTop w:val="0"/>
              <w:marBottom w:val="0"/>
              <w:divBdr>
                <w:top w:val="none" w:sz="0" w:space="0" w:color="auto"/>
                <w:left w:val="none" w:sz="0" w:space="0" w:color="auto"/>
                <w:bottom w:val="none" w:sz="0" w:space="0" w:color="auto"/>
                <w:right w:val="none" w:sz="0" w:space="0" w:color="auto"/>
              </w:divBdr>
            </w:div>
            <w:div w:id="212666306">
              <w:marLeft w:val="0"/>
              <w:marRight w:val="0"/>
              <w:marTop w:val="0"/>
              <w:marBottom w:val="0"/>
              <w:divBdr>
                <w:top w:val="none" w:sz="0" w:space="0" w:color="auto"/>
                <w:left w:val="none" w:sz="0" w:space="0" w:color="auto"/>
                <w:bottom w:val="none" w:sz="0" w:space="0" w:color="auto"/>
                <w:right w:val="none" w:sz="0" w:space="0" w:color="auto"/>
              </w:divBdr>
            </w:div>
            <w:div w:id="416442664">
              <w:marLeft w:val="0"/>
              <w:marRight w:val="0"/>
              <w:marTop w:val="0"/>
              <w:marBottom w:val="0"/>
              <w:divBdr>
                <w:top w:val="none" w:sz="0" w:space="0" w:color="auto"/>
                <w:left w:val="none" w:sz="0" w:space="0" w:color="auto"/>
                <w:bottom w:val="none" w:sz="0" w:space="0" w:color="auto"/>
                <w:right w:val="none" w:sz="0" w:space="0" w:color="auto"/>
              </w:divBdr>
            </w:div>
            <w:div w:id="1484542050">
              <w:marLeft w:val="0"/>
              <w:marRight w:val="0"/>
              <w:marTop w:val="0"/>
              <w:marBottom w:val="0"/>
              <w:divBdr>
                <w:top w:val="none" w:sz="0" w:space="0" w:color="auto"/>
                <w:left w:val="none" w:sz="0" w:space="0" w:color="auto"/>
                <w:bottom w:val="none" w:sz="0" w:space="0" w:color="auto"/>
                <w:right w:val="none" w:sz="0" w:space="0" w:color="auto"/>
              </w:divBdr>
            </w:div>
            <w:div w:id="1505051451">
              <w:marLeft w:val="0"/>
              <w:marRight w:val="0"/>
              <w:marTop w:val="0"/>
              <w:marBottom w:val="0"/>
              <w:divBdr>
                <w:top w:val="none" w:sz="0" w:space="0" w:color="auto"/>
                <w:left w:val="none" w:sz="0" w:space="0" w:color="auto"/>
                <w:bottom w:val="none" w:sz="0" w:space="0" w:color="auto"/>
                <w:right w:val="none" w:sz="0" w:space="0" w:color="auto"/>
              </w:divBdr>
            </w:div>
            <w:div w:id="1226381748">
              <w:marLeft w:val="0"/>
              <w:marRight w:val="0"/>
              <w:marTop w:val="0"/>
              <w:marBottom w:val="0"/>
              <w:divBdr>
                <w:top w:val="none" w:sz="0" w:space="0" w:color="auto"/>
                <w:left w:val="none" w:sz="0" w:space="0" w:color="auto"/>
                <w:bottom w:val="none" w:sz="0" w:space="0" w:color="auto"/>
                <w:right w:val="none" w:sz="0" w:space="0" w:color="auto"/>
              </w:divBdr>
            </w:div>
            <w:div w:id="438649542">
              <w:marLeft w:val="0"/>
              <w:marRight w:val="0"/>
              <w:marTop w:val="0"/>
              <w:marBottom w:val="0"/>
              <w:divBdr>
                <w:top w:val="none" w:sz="0" w:space="0" w:color="auto"/>
                <w:left w:val="none" w:sz="0" w:space="0" w:color="auto"/>
                <w:bottom w:val="none" w:sz="0" w:space="0" w:color="auto"/>
                <w:right w:val="none" w:sz="0" w:space="0" w:color="auto"/>
              </w:divBdr>
            </w:div>
            <w:div w:id="1224176899">
              <w:marLeft w:val="0"/>
              <w:marRight w:val="0"/>
              <w:marTop w:val="0"/>
              <w:marBottom w:val="0"/>
              <w:divBdr>
                <w:top w:val="none" w:sz="0" w:space="0" w:color="auto"/>
                <w:left w:val="none" w:sz="0" w:space="0" w:color="auto"/>
                <w:bottom w:val="none" w:sz="0" w:space="0" w:color="auto"/>
                <w:right w:val="none" w:sz="0" w:space="0" w:color="auto"/>
              </w:divBdr>
            </w:div>
            <w:div w:id="800000247">
              <w:marLeft w:val="0"/>
              <w:marRight w:val="0"/>
              <w:marTop w:val="0"/>
              <w:marBottom w:val="0"/>
              <w:divBdr>
                <w:top w:val="none" w:sz="0" w:space="0" w:color="auto"/>
                <w:left w:val="none" w:sz="0" w:space="0" w:color="auto"/>
                <w:bottom w:val="none" w:sz="0" w:space="0" w:color="auto"/>
                <w:right w:val="none" w:sz="0" w:space="0" w:color="auto"/>
              </w:divBdr>
            </w:div>
            <w:div w:id="14842232">
              <w:marLeft w:val="0"/>
              <w:marRight w:val="0"/>
              <w:marTop w:val="0"/>
              <w:marBottom w:val="0"/>
              <w:divBdr>
                <w:top w:val="none" w:sz="0" w:space="0" w:color="auto"/>
                <w:left w:val="none" w:sz="0" w:space="0" w:color="auto"/>
                <w:bottom w:val="none" w:sz="0" w:space="0" w:color="auto"/>
                <w:right w:val="none" w:sz="0" w:space="0" w:color="auto"/>
              </w:divBdr>
            </w:div>
            <w:div w:id="180314159">
              <w:marLeft w:val="0"/>
              <w:marRight w:val="0"/>
              <w:marTop w:val="0"/>
              <w:marBottom w:val="0"/>
              <w:divBdr>
                <w:top w:val="none" w:sz="0" w:space="0" w:color="auto"/>
                <w:left w:val="none" w:sz="0" w:space="0" w:color="auto"/>
                <w:bottom w:val="none" w:sz="0" w:space="0" w:color="auto"/>
                <w:right w:val="none" w:sz="0" w:space="0" w:color="auto"/>
              </w:divBdr>
            </w:div>
            <w:div w:id="323703820">
              <w:marLeft w:val="0"/>
              <w:marRight w:val="0"/>
              <w:marTop w:val="0"/>
              <w:marBottom w:val="0"/>
              <w:divBdr>
                <w:top w:val="none" w:sz="0" w:space="0" w:color="auto"/>
                <w:left w:val="none" w:sz="0" w:space="0" w:color="auto"/>
                <w:bottom w:val="none" w:sz="0" w:space="0" w:color="auto"/>
                <w:right w:val="none" w:sz="0" w:space="0" w:color="auto"/>
              </w:divBdr>
            </w:div>
            <w:div w:id="1624458233">
              <w:marLeft w:val="0"/>
              <w:marRight w:val="0"/>
              <w:marTop w:val="0"/>
              <w:marBottom w:val="0"/>
              <w:divBdr>
                <w:top w:val="none" w:sz="0" w:space="0" w:color="auto"/>
                <w:left w:val="none" w:sz="0" w:space="0" w:color="auto"/>
                <w:bottom w:val="none" w:sz="0" w:space="0" w:color="auto"/>
                <w:right w:val="none" w:sz="0" w:space="0" w:color="auto"/>
              </w:divBdr>
            </w:div>
            <w:div w:id="1298148303">
              <w:marLeft w:val="0"/>
              <w:marRight w:val="0"/>
              <w:marTop w:val="0"/>
              <w:marBottom w:val="0"/>
              <w:divBdr>
                <w:top w:val="none" w:sz="0" w:space="0" w:color="auto"/>
                <w:left w:val="none" w:sz="0" w:space="0" w:color="auto"/>
                <w:bottom w:val="none" w:sz="0" w:space="0" w:color="auto"/>
                <w:right w:val="none" w:sz="0" w:space="0" w:color="auto"/>
              </w:divBdr>
            </w:div>
            <w:div w:id="668337046">
              <w:marLeft w:val="0"/>
              <w:marRight w:val="0"/>
              <w:marTop w:val="0"/>
              <w:marBottom w:val="0"/>
              <w:divBdr>
                <w:top w:val="none" w:sz="0" w:space="0" w:color="auto"/>
                <w:left w:val="none" w:sz="0" w:space="0" w:color="auto"/>
                <w:bottom w:val="none" w:sz="0" w:space="0" w:color="auto"/>
                <w:right w:val="none" w:sz="0" w:space="0" w:color="auto"/>
              </w:divBdr>
            </w:div>
            <w:div w:id="672337015">
              <w:marLeft w:val="0"/>
              <w:marRight w:val="0"/>
              <w:marTop w:val="0"/>
              <w:marBottom w:val="0"/>
              <w:divBdr>
                <w:top w:val="none" w:sz="0" w:space="0" w:color="auto"/>
                <w:left w:val="none" w:sz="0" w:space="0" w:color="auto"/>
                <w:bottom w:val="none" w:sz="0" w:space="0" w:color="auto"/>
                <w:right w:val="none" w:sz="0" w:space="0" w:color="auto"/>
              </w:divBdr>
            </w:div>
          </w:divsChild>
        </w:div>
        <w:div w:id="833032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50930550_Integrated_Churn_Prediction_and_Customer_Segmentation_Framework_for_Telco_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dalal</dc:creator>
  <cp:keywords/>
  <dc:description/>
  <cp:lastModifiedBy>sanjay saini</cp:lastModifiedBy>
  <cp:revision>19</cp:revision>
  <dcterms:created xsi:type="dcterms:W3CDTF">2025-07-17T00:26:00Z</dcterms:created>
  <dcterms:modified xsi:type="dcterms:W3CDTF">2025-07-17T17:19:00Z</dcterms:modified>
</cp:coreProperties>
</file>