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3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t xml:space="preserve">rol
</w:t>
        <w:t xml:space="preserve">
</w:t>
        <w:t xml:space="preserve">
</w:t>
        <w:t xml:space="preserve"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0.5, для
графа — 0.7.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
</w:t>
        <w:t xml:space="preserve">6. В поезде 5 электрических лампочек. Каждая из
них перегорает в течение года с вероятностью 0.05. Найти
вероятность того, что в течение года перегорит не менее
2 лампочек.
</w:t>
        <w:t xml:space="preserve">7. Вероятность рождения мальчика равна 0.517. Чему
равна вероятность того, что среди 90 новорожденных:
а) мальчиков ровно половина;
б) не менее половины мальчиков?
</w:t>
        <w:t xml:space="preserve">
</w:t>
        <w:t xml:space="preserve">
</w:t>
        <w:t xml:space="preserve">10. Рабочий обслуживает три станка. Вероятность того,
что в течение определенного промежутка времени откажет
 первый станок, равна 0.6; второй — 0.7; третий — 0.7.
Составить ряд распределения числа станков, которые откажут
 в течение определенного промежутка времени. Найти
 М(Х), D(X), σ(X)
</w:t>
      </w:r>
    </w:p>
    <w:p>
      <w:r>
        <w:t xml:space="preserve">1. 10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1'й и 2'й достанутся первым 3 студентам;
б) первые 7 вариантов распределятся последовательно.
</w:t>
        <w:t xml:space="preserve">2. В розыгрыше кубка по футболу участвуют команд,
 среди которых 6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
</w:t>
        <w:t xml:space="preserve"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
</w:t>
        <w:t xml:space="preserve">
</w:t>
        <w:t xml:space="preserve">
</w:t>
        <w:t xml:space="preserve">6.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t xml:space="preserve">7. Вероятность рождения мальчика равна 0.514. Чему
равна вероятность того, что среди 60 новорожденных:
а) мальчиков ровно половина;
б) не менее половины мальчиков?
</w:t>
        <w:t xml:space="preserve">8.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
</w:t>
        <w:t xml:space="preserve">9.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
</w:t>
        <w:t xml:space="preserve">
</w:t>
      </w:r>
    </w:p>
    <w:p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3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t xml:space="preserve">2. В розыгрыше кубка по футболу участвуют команд,
 среди которых 7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
</w:t>
        <w:t xml:space="preserve">
</w:t>
        <w:t xml:space="preserve">4. Два рыбака ловят рыбу на озере. Вероятность поймать
 на удочку карася для первого равна 0.6, для второго
 — 0.5. Какова вероятность того, что:
а) они поймают хотя бы одного карася;
б) вообще не поймают карасей;
в) поймает карася только первый рыбак?
</w:t>
        <w:t xml:space="preserve">
</w:t>
        <w:t xml:space="preserve">6. В поезде 7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t xml:space="preserve">
</w:t>
        <w:t xml:space="preserve">8.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5 некачественных сверл?
</w:t>
        <w:t xml:space="preserve">9.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
</w:t>
        <w:t xml:space="preserve">10. Рабочий обслуживает три станка. Вероятность того,
что в течение определенного промежутка времени откажет
 первый станок, равна 0.7; второй — 0.6; третий — 0.9.
Составить ряд распределения числа станков, которые откажут
 в течение определенного промежутка времени. Найти
 М(Х), D(X), σ(X)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2024-05-18T17:31:51Z</dcterms:created>
  <dc:creator>Apache POI</dc:creator>
</cp:coreProperties>
</file>