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Indice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Capítulo 1- Metodología de la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Capítulo 3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Elementos básicos de lenguajes de guión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Capítulo 4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Lenguajes de guión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Capítulo 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Gestión de objetos del lenguaje de guión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Capítulo 6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Los eventos del lenguaje de guión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Capítulo 7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Búsqueda y análisis de scripts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PROGRAMACIÓN  CON LENGUAJES DE GUIÓN EN PÁGINAS WEB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Indice general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1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Metodología de la programación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7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Lógica de programación</w:t>
        <w:tab/>
        <w:t xml:space="preserve">8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Ordinogramas</w:t>
        <w:tab/>
        <w:t xml:space="preserve">15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Pseudocódigos</w:t>
        <w:tab/>
        <w:t xml:space="preserve">20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Objetos</w:t>
        <w:tab/>
        <w:t xml:space="preserve">28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de códigos en diferentes lenguajes</w:t>
        <w:tab/>
        <w:t xml:space="preserve">34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37</w:t>
      </w:r>
    </w:p>
    <w:p w:rsidR="00000000" w:rsidDel="00000000" w:rsidP="00000000" w:rsidRDefault="00000000" w:rsidRPr="00000000" w14:paraId="0000001B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1563</w:t>
      </w:r>
    </w:p>
    <w:p w:rsidR="00000000" w:rsidDel="00000000" w:rsidP="00000000" w:rsidRDefault="00000000" w:rsidRPr="00000000" w14:paraId="0000001C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2</w:t>
      </w:r>
    </w:p>
    <w:p w:rsidR="00000000" w:rsidDel="00000000" w:rsidP="00000000" w:rsidRDefault="00000000" w:rsidRPr="00000000" w14:paraId="0000001F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Lenguajes de guión</w:t>
      </w:r>
    </w:p>
    <w:p w:rsidR="00000000" w:rsidDel="00000000" w:rsidP="00000000" w:rsidRDefault="00000000" w:rsidRPr="00000000" w14:paraId="00000020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45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Características del lenguaje</w:t>
        <w:tab/>
        <w:t xml:space="preserve">45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Relación del lenguaje de guión y el lenguaje de marcas</w:t>
        <w:tab/>
        <w:t xml:space="preserve">49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Síntexis del lenguaje de guión</w:t>
        <w:tab/>
        <w:t xml:space="preserve">52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Tipos de scripts: inmediatos, diferidos o híbridos</w:t>
        <w:tab/>
        <w:t xml:space="preserve">74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Ejecución de un script</w:t>
        <w:tab/>
        <w:t xml:space="preserve">79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86</w:t>
      </w:r>
    </w:p>
    <w:p w:rsidR="00000000" w:rsidDel="00000000" w:rsidP="00000000" w:rsidRDefault="00000000" w:rsidRPr="00000000" w14:paraId="00000028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89</w:t>
      </w:r>
    </w:p>
    <w:p w:rsidR="00000000" w:rsidDel="00000000" w:rsidP="00000000" w:rsidRDefault="00000000" w:rsidRPr="00000000" w14:paraId="00000029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3</w:t>
      </w:r>
    </w:p>
    <w:p w:rsidR="00000000" w:rsidDel="00000000" w:rsidP="00000000" w:rsidRDefault="00000000" w:rsidRPr="00000000" w14:paraId="0000002C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Elementos básicos de lenguajes de guión</w:t>
      </w:r>
    </w:p>
    <w:p w:rsidR="00000000" w:rsidDel="00000000" w:rsidP="00000000" w:rsidRDefault="00000000" w:rsidRPr="00000000" w14:paraId="0000002D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95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Variables e identificadores</w:t>
        <w:tab/>
        <w:t xml:space="preserve">95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Tipos de datos</w:t>
        <w:tab/>
        <w:t xml:space="preserve">100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y expresiones</w:t>
        <w:tab/>
        <w:t xml:space="preserve">105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Estructuras de control</w:t>
        <w:tab/>
        <w:t xml:space="preserve">125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</w:t>
        <w:tab/>
        <w:t xml:space="preserve">137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Instrucciones de entrada/salida</w:t>
        <w:tab/>
        <w:t xml:space="preserve">150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156</w:t>
      </w:r>
    </w:p>
    <w:p w:rsidR="00000000" w:rsidDel="00000000" w:rsidP="00000000" w:rsidRDefault="00000000" w:rsidRPr="00000000" w14:paraId="00000036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159</w:t>
      </w:r>
    </w:p>
    <w:p w:rsidR="00000000" w:rsidDel="00000000" w:rsidP="00000000" w:rsidRDefault="00000000" w:rsidRPr="00000000" w14:paraId="00000037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4</w:t>
      </w:r>
    </w:p>
    <w:p w:rsidR="00000000" w:rsidDel="00000000" w:rsidP="00000000" w:rsidRDefault="00000000" w:rsidRPr="00000000" w14:paraId="0000003A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Lenguajes de guión</w:t>
      </w:r>
    </w:p>
    <w:p w:rsidR="00000000" w:rsidDel="00000000" w:rsidP="00000000" w:rsidRDefault="00000000" w:rsidRPr="00000000" w14:paraId="0000003B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165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Herramientas de desarrollo, utilización</w:t>
        <w:tab/>
        <w:t xml:space="preserve">165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Depuración de errores: errores de sintaxis y de ejecución</w:t>
        <w:tab/>
        <w:t xml:space="preserve">170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Mensajes de error</w:t>
        <w:tab/>
        <w:t xml:space="preserve">175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183</w:t>
      </w:r>
    </w:p>
    <w:p w:rsidR="00000000" w:rsidDel="00000000" w:rsidP="00000000" w:rsidRDefault="00000000" w:rsidRPr="00000000" w14:paraId="00000041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185</w:t>
      </w:r>
    </w:p>
    <w:p w:rsidR="00000000" w:rsidDel="00000000" w:rsidP="00000000" w:rsidRDefault="00000000" w:rsidRPr="00000000" w14:paraId="00000042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5</w:t>
      </w:r>
    </w:p>
    <w:p w:rsidR="00000000" w:rsidDel="00000000" w:rsidP="00000000" w:rsidRDefault="00000000" w:rsidRPr="00000000" w14:paraId="00000044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Gestión de objetos del lenguaje de guión</w:t>
      </w:r>
    </w:p>
    <w:p w:rsidR="00000000" w:rsidDel="00000000" w:rsidP="00000000" w:rsidRDefault="00000000" w:rsidRPr="00000000" w14:paraId="00000045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191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Jerarquía de objetos</w:t>
        <w:tab/>
        <w:t xml:space="preserve">191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y métodos de los objetos del navegador</w:t>
        <w:tab/>
        <w:t xml:space="preserve">196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y métodos de los objetos del documento</w:t>
        <w:tab/>
        <w:t xml:space="preserve">208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y métodos de los objetos del formulario</w:t>
        <w:tab/>
        <w:t xml:space="preserve">213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y métodos de los objetos del lenguaje</w:t>
        <w:tab/>
        <w:t xml:space="preserve">215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224</w:t>
      </w:r>
    </w:p>
    <w:p w:rsidR="00000000" w:rsidDel="00000000" w:rsidP="00000000" w:rsidRDefault="00000000" w:rsidRPr="00000000" w14:paraId="0000004D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227</w:t>
      </w:r>
    </w:p>
    <w:p w:rsidR="00000000" w:rsidDel="00000000" w:rsidP="00000000" w:rsidRDefault="00000000" w:rsidRPr="00000000" w14:paraId="0000004E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6</w:t>
      </w:r>
    </w:p>
    <w:p w:rsidR="00000000" w:rsidDel="00000000" w:rsidP="00000000" w:rsidRDefault="00000000" w:rsidRPr="00000000" w14:paraId="00000050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Los eventos del lenguaje de guión</w:t>
      </w:r>
    </w:p>
    <w:p w:rsidR="00000000" w:rsidDel="00000000" w:rsidP="00000000" w:rsidRDefault="00000000" w:rsidRPr="00000000" w14:paraId="00000051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233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Utilización de eventos</w:t>
        <w:tab/>
        <w:t xml:space="preserve">233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Eventos en elementos de formulario</w:t>
        <w:tab/>
        <w:t xml:space="preserve">237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Eventos de ratón. Eventos de teclado</w:t>
        <w:tab/>
        <w:t xml:space="preserve">243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Eventos de enfoque</w:t>
        <w:tab/>
        <w:t xml:space="preserve">260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Eventos de formulario</w:t>
        <w:tab/>
        <w:t xml:space="preserve">264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Eventos de ventana</w:t>
        <w:tab/>
        <w:t xml:space="preserve">266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Otros eventos</w:t>
        <w:tab/>
        <w:t xml:space="preserve">269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279</w:t>
      </w:r>
    </w:p>
    <w:p w:rsidR="00000000" w:rsidDel="00000000" w:rsidP="00000000" w:rsidRDefault="00000000" w:rsidRPr="00000000" w14:paraId="0000005B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281</w:t>
      </w:r>
    </w:p>
    <w:p w:rsidR="00000000" w:rsidDel="00000000" w:rsidP="00000000" w:rsidRDefault="00000000" w:rsidRPr="00000000" w14:paraId="0000005C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7</w:t>
      </w:r>
    </w:p>
    <w:p w:rsidR="00000000" w:rsidDel="00000000" w:rsidP="00000000" w:rsidRDefault="00000000" w:rsidRPr="00000000" w14:paraId="0000005E">
      <w:pPr>
        <w:tabs>
          <w:tab w:val="right" w:pos="778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Búsqueda y análisis de scripts</w:t>
      </w:r>
    </w:p>
    <w:p w:rsidR="00000000" w:rsidDel="00000000" w:rsidP="00000000" w:rsidRDefault="00000000" w:rsidRPr="00000000" w14:paraId="0000005F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289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Búsqueda en sitios especializados</w:t>
        <w:tab/>
        <w:t xml:space="preserve">289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booleanos</w:t>
        <w:tab/>
        <w:t xml:space="preserve">299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Técnicas de búsqueda</w:t>
        <w:tab/>
        <w:t xml:space="preserve">303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Técnicas de refinamiento de búsquedas</w:t>
        <w:tab/>
        <w:t xml:space="preserve">309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Reutilización de scripts</w:t>
        <w:tab/>
        <w:t xml:space="preserve">311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Instrucciones de entrada/salida</w:t>
        <w:tab/>
        <w:t xml:space="preserve">315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tabs>
          <w:tab w:val="right" w:pos="7784"/>
        </w:tabs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317</w:t>
      </w:r>
    </w:p>
    <w:p w:rsidR="00000000" w:rsidDel="00000000" w:rsidP="00000000" w:rsidRDefault="00000000" w:rsidRPr="00000000" w14:paraId="00000068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321</w:t>
      </w:r>
    </w:p>
    <w:p w:rsidR="00000000" w:rsidDel="00000000" w:rsidP="00000000" w:rsidRDefault="00000000" w:rsidRPr="00000000" w14:paraId="00000069">
      <w:pPr>
        <w:tabs>
          <w:tab w:val="right" w:pos="778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Bibliografía</w:t>
        <w:tab/>
        <w:t xml:space="preserve">321</w:t>
      </w:r>
    </w:p>
    <w:p w:rsidR="00000000" w:rsidDel="00000000" w:rsidP="00000000" w:rsidRDefault="00000000" w:rsidRPr="00000000" w14:paraId="0000006B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Fin</w:t>
        <w:tab/>
        <w:t xml:space="preserve">321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pos="778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1- Metodología de la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7</w:t>
      </w:r>
    </w:p>
    <w:p w:rsidR="00000000" w:rsidDel="00000000" w:rsidP="00000000" w:rsidRDefault="00000000" w:rsidRPr="00000000" w14:paraId="00000070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Lógica de programación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tabs>
          <w:tab w:val="right" w:pos="8494"/>
        </w:tabs>
        <w:ind w:left="680" w:right="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y utilización de operaciones lógicas</w:t>
        <w:tab/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Suma lógica (OR)</w:t>
        <w:tab/>
        <w:t xml:space="preserve">9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Producto lógico (AND)</w:t>
        <w:tab/>
        <w:t xml:space="preserve">9</w:t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Negación (NOT)</w:t>
        <w:tab/>
        <w:t xml:space="preserve">10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XOR o OR Exclusiv</w:t>
        <w:tab/>
        <w:t xml:space="preserve">10</w:t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NAND</w:t>
        <w:tab/>
        <w:t xml:space="preserve">10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NOR</w:t>
        <w:tab/>
        <w:t xml:space="preserve">11</w:t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tabs>
          <w:tab w:val="right" w:pos="8494"/>
        </w:tabs>
        <w:ind w:left="102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XNOR</w:t>
        <w:tab/>
        <w:t xml:space="preserve">11</w:t>
      </w:r>
    </w:p>
    <w:p w:rsidR="00000000" w:rsidDel="00000000" w:rsidP="00000000" w:rsidRDefault="00000000" w:rsidRPr="00000000" w14:paraId="0000007B">
      <w:pPr>
        <w:tabs>
          <w:tab w:val="right" w:pos="8494"/>
        </w:tabs>
        <w:ind w:left="180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pos="8494"/>
        </w:tabs>
        <w:ind w:left="144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Yellow"/>
          <w:rtl w:val="0"/>
        </w:rPr>
        <w:t xml:space="preserve">Sabía que</w:t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pos="8494"/>
        </w:tabs>
        <w:ind w:left="2271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tabs>
          <w:tab w:val="right" w:pos="8494"/>
        </w:tabs>
        <w:ind w:left="68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Secuencias y partes de un programa</w:t>
        <w:tab/>
        <w:t xml:space="preserve">13</w:t>
      </w:r>
    </w:p>
    <w:p w:rsidR="00000000" w:rsidDel="00000000" w:rsidP="00000000" w:rsidRDefault="00000000" w:rsidRPr="00000000" w14:paraId="0000007F">
      <w:pPr>
        <w:tabs>
          <w:tab w:val="right" w:pos="8494"/>
        </w:tabs>
        <w:ind w:left="144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tabs>
          <w:tab w:val="right" w:pos="8494"/>
        </w:tabs>
        <w:ind w:left="454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Ordinogramas</w:t>
        <w:tab/>
        <w:t xml:space="preserve">15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tabs>
          <w:tab w:val="right" w:pos="8494"/>
        </w:tabs>
        <w:ind w:left="73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de un ordinograma</w:t>
        <w:tab/>
        <w:t xml:space="preserve">15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tabs>
          <w:tab w:val="right" w:pos="8494"/>
        </w:tabs>
        <w:ind w:left="73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Elementos de un ordinograma</w:t>
        <w:tab/>
        <w:t xml:space="preserve">16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tabs>
          <w:tab w:val="right" w:pos="8494"/>
        </w:tabs>
        <w:ind w:left="73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Operaciones en un programa</w:t>
        <w:tab/>
        <w:t xml:space="preserve">17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tabs>
          <w:tab w:val="right" w:pos="8494"/>
        </w:tabs>
        <w:ind w:left="73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Implementación de elementos y operaciones en un ordinograma</w:t>
        <w:tab/>
        <w:t xml:space="preserve">17</w:t>
      </w:r>
    </w:p>
    <w:p w:rsidR="00000000" w:rsidDel="00000000" w:rsidP="00000000" w:rsidRDefault="00000000" w:rsidRPr="00000000" w14:paraId="00000085">
      <w:pPr>
        <w:tabs>
          <w:tab w:val="right" w:pos="8494"/>
        </w:tabs>
        <w:ind w:left="144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Nota</w:t>
        <w:tab/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pos="8494"/>
        </w:tabs>
        <w:ind w:left="144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Pseudocódigos</w:t>
        <w:tab/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8494"/>
        </w:tabs>
        <w:ind w:left="72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de los tipos de estilo</w:t>
        <w:tab/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Creación del pseudocódigo </w:t>
      </w: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(Aplicaciones prácticas)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pos="8494"/>
        </w:tabs>
        <w:ind w:left="2157" w:right="0" w:firstLine="0"/>
        <w:rPr>
          <w:rFonts w:ascii="Arial" w:cs="Arial" w:eastAsia="Arial" w:hAnsi="Arial"/>
          <w:sz w:val="16"/>
          <w:szCs w:val="16"/>
          <w:highlight w:val="darkGreen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 1</w:t>
        <w:tab/>
        <w:t xml:space="preserve">24</w:t>
      </w:r>
    </w:p>
    <w:p w:rsidR="00000000" w:rsidDel="00000000" w:rsidP="00000000" w:rsidRDefault="00000000" w:rsidRPr="00000000" w14:paraId="0000008E">
      <w:pPr>
        <w:tabs>
          <w:tab w:val="right" w:pos="8494"/>
        </w:tabs>
        <w:ind w:left="2157" w:right="0" w:firstLine="0"/>
        <w:rPr>
          <w:rFonts w:ascii="Arial" w:cs="Arial" w:eastAsia="Arial" w:hAnsi="Arial"/>
          <w:sz w:val="16"/>
          <w:szCs w:val="16"/>
          <w:highlight w:val="darkGreen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 2</w:t>
        <w:tab/>
        <w:t xml:space="preserve">24</w:t>
      </w:r>
    </w:p>
    <w:p w:rsidR="00000000" w:rsidDel="00000000" w:rsidP="00000000" w:rsidRDefault="00000000" w:rsidRPr="00000000" w14:paraId="0000008F">
      <w:pPr>
        <w:tabs>
          <w:tab w:val="right" w:pos="8494"/>
        </w:tabs>
        <w:ind w:left="2157" w:right="0" w:firstLine="0"/>
        <w:rPr>
          <w:rFonts w:ascii="Arial" w:cs="Arial" w:eastAsia="Arial" w:hAnsi="Arial"/>
          <w:sz w:val="16"/>
          <w:szCs w:val="16"/>
          <w:highlight w:val="darkGreen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 3</w:t>
        <w:tab/>
        <w:t xml:space="preserve">25</w:t>
      </w:r>
    </w:p>
    <w:p w:rsidR="00000000" w:rsidDel="00000000" w:rsidP="00000000" w:rsidRDefault="00000000" w:rsidRPr="00000000" w14:paraId="00000090">
      <w:pPr>
        <w:tabs>
          <w:tab w:val="right" w:pos="8494"/>
        </w:tabs>
        <w:ind w:left="2157" w:right="0" w:firstLine="0"/>
        <w:rPr>
          <w:rFonts w:ascii="Arial" w:cs="Arial" w:eastAsia="Arial" w:hAnsi="Arial"/>
          <w:sz w:val="16"/>
          <w:szCs w:val="16"/>
          <w:highlight w:val="darkGreen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 4</w:t>
        <w:tab/>
        <w:t xml:space="preserve">26</w:t>
      </w:r>
    </w:p>
    <w:p w:rsidR="00000000" w:rsidDel="00000000" w:rsidP="00000000" w:rsidRDefault="00000000" w:rsidRPr="00000000" w14:paraId="00000091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27</w:t>
      </w:r>
    </w:p>
    <w:p w:rsidR="00000000" w:rsidDel="00000000" w:rsidP="00000000" w:rsidRDefault="00000000" w:rsidRPr="00000000" w14:paraId="00000092">
      <w:pPr>
        <w:tabs>
          <w:tab w:val="right" w:pos="8494"/>
        </w:tabs>
        <w:ind w:left="1800" w:firstLine="0"/>
        <w:rPr>
          <w:rFonts w:ascii="Arial" w:cs="Arial" w:eastAsia="Arial" w:hAnsi="Arial"/>
          <w:sz w:val="16"/>
          <w:szCs w:val="16"/>
          <w:highlight w:val="blu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27</w:t>
      </w:r>
    </w:p>
    <w:p w:rsidR="00000000" w:rsidDel="00000000" w:rsidP="00000000" w:rsidRDefault="00000000" w:rsidRPr="00000000" w14:paraId="00000093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right" w:pos="8494"/>
        </w:tabs>
        <w:ind w:left="1077" w:right="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Objetos</w:t>
        <w:tab/>
        <w:t xml:space="preserve">28</w:t>
      </w:r>
    </w:p>
    <w:p w:rsidR="00000000" w:rsidDel="00000000" w:rsidP="00000000" w:rsidRDefault="00000000" w:rsidRPr="00000000" w14:paraId="00000096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de objetos</w:t>
        <w:tab/>
        <w:t xml:space="preserve">28</w:t>
      </w:r>
    </w:p>
    <w:p w:rsidR="00000000" w:rsidDel="00000000" w:rsidP="00000000" w:rsidRDefault="00000000" w:rsidRPr="00000000" w14:paraId="00000098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  <w:tab/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 de los objetos</w:t>
        <w:tab/>
        <w:t xml:space="preserve">29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Comportamiento de los objetos</w:t>
        <w:tab/>
        <w:t xml:space="preserve">30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Atributos de los objetos</w:t>
        <w:tab/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Creación de objetos</w:t>
        <w:tab/>
        <w:t xml:space="preserve">32</w:t>
      </w:r>
    </w:p>
    <w:p w:rsidR="00000000" w:rsidDel="00000000" w:rsidP="00000000" w:rsidRDefault="00000000" w:rsidRPr="00000000" w14:paraId="0000009D">
      <w:pPr>
        <w:tabs>
          <w:tab w:val="right" w:pos="8494"/>
        </w:tabs>
        <w:ind w:left="266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 de códigos en diferentes lenguajes</w:t>
        <w:tab/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Códigos en lenguajes estructurales</w:t>
        <w:tab/>
        <w:t xml:space="preserve">34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Códigos en lenguajes de scripts</w:t>
        <w:tab/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Códigos en lenguajes orientados a objetos</w:t>
        <w:tab/>
        <w:t xml:space="preserve">36</w:t>
      </w:r>
    </w:p>
    <w:p w:rsidR="00000000" w:rsidDel="00000000" w:rsidP="00000000" w:rsidRDefault="00000000" w:rsidRPr="00000000" w14:paraId="000000A5">
      <w:pPr>
        <w:tabs>
          <w:tab w:val="right" w:pos="8494"/>
        </w:tabs>
        <w:ind w:left="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pos="8494"/>
        </w:tabs>
        <w:ind w:left="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37</w:t>
      </w:r>
    </w:p>
    <w:p w:rsidR="00000000" w:rsidDel="00000000" w:rsidP="00000000" w:rsidRDefault="00000000" w:rsidRPr="00000000" w14:paraId="000000A8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pos="8494"/>
        </w:tabs>
        <w:ind w:left="72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8494"/>
        </w:tabs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Capítulo 2- Lenguaje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45</w:t>
      </w:r>
    </w:p>
    <w:p w:rsidR="00000000" w:rsidDel="00000000" w:rsidP="00000000" w:rsidRDefault="00000000" w:rsidRPr="00000000" w14:paraId="000000B1">
      <w:pPr>
        <w:tabs>
          <w:tab w:val="right" w:pos="8494"/>
        </w:tabs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Características del lenguaje</w:t>
        <w:tab/>
        <w:t xml:space="preserve">45</w:t>
      </w:r>
    </w:p>
    <w:p w:rsidR="00000000" w:rsidDel="00000000" w:rsidP="00000000" w:rsidRDefault="00000000" w:rsidRPr="00000000" w14:paraId="000000B3">
      <w:pPr>
        <w:tabs>
          <w:tab w:val="right" w:pos="8494"/>
        </w:tabs>
        <w:ind w:left="360" w:firstLine="0"/>
        <w:rPr>
          <w:rFonts w:ascii="Arial" w:cs="Arial" w:eastAsia="Arial" w:hAnsi="Arial"/>
          <w:sz w:val="16"/>
          <w:szCs w:val="16"/>
          <w:highlight w:val="darkGreen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  <w:tab/>
        <w:t xml:space="preserve">46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del lenguaje orientado a eventos</w:t>
        <w:tab/>
        <w:t xml:space="preserve">47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del lenguaje interpretado</w:t>
        <w:tab/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La interactividad del lenguaje de guión</w:t>
        <w:tab/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8494"/>
        </w:tabs>
        <w:ind w:left="216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Sabía que</w:t>
        <w:tab/>
        <w:t xml:space="preserve">49</w:t>
      </w:r>
    </w:p>
    <w:p w:rsidR="00000000" w:rsidDel="00000000" w:rsidP="00000000" w:rsidRDefault="00000000" w:rsidRPr="00000000" w14:paraId="000000B8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Relación del lenguaje de guión y el lenguaje de marcas</w:t>
        <w:tab/>
        <w:t xml:space="preserve">49</w:t>
      </w:r>
    </w:p>
    <w:p w:rsidR="00000000" w:rsidDel="00000000" w:rsidP="00000000" w:rsidRDefault="00000000" w:rsidRPr="00000000" w14:paraId="000000BA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51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Extensión de las capacidades del lenguaje de marcas</w:t>
        <w:tab/>
        <w:tab/>
        <w:t xml:space="preserve">51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tabs>
          <w:tab w:val="right" w:pos="8494"/>
        </w:tabs>
        <w:ind w:left="39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Adicción de propiedades interactivas</w:t>
        <w:tab/>
        <w:t xml:space="preserve">52</w:t>
      </w:r>
    </w:p>
    <w:p w:rsidR="00000000" w:rsidDel="00000000" w:rsidP="00000000" w:rsidRDefault="00000000" w:rsidRPr="00000000" w14:paraId="000000BD">
      <w:pPr>
        <w:tabs>
          <w:tab w:val="right" w:pos="8494"/>
        </w:tabs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Sintaxis del lenguaje de guión</w:t>
        <w:tab/>
        <w:t xml:space="preserve">53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Etiquetas identificativas dentro del lenguaje de marcas</w:t>
        <w:tab/>
        <w:t xml:space="preserve">53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Texto</w:t>
        <w:tab/>
        <w:t xml:space="preserve">53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Links</w:t>
        <w:tab/>
        <w:t xml:space="preserve">55</w:t>
        <w:tab/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Imágenes y objetos</w:t>
        <w:tab/>
        <w:t xml:space="preserve">56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Listas</w:t>
        <w:tab/>
        <w:t xml:space="preserve">56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Tablas</w:t>
        <w:tab/>
        <w:t xml:space="preserve">57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Formularios</w:t>
        <w:tab/>
        <w:t xml:space="preserve">56 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Presentación</w:t>
        <w:tab/>
        <w:t xml:space="preserve">59</w:t>
      </w:r>
    </w:p>
    <w:p w:rsidR="00000000" w:rsidDel="00000000" w:rsidP="00000000" w:rsidRDefault="00000000" w:rsidRPr="00000000" w14:paraId="000000C7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60</w:t>
      </w:r>
    </w:p>
    <w:p w:rsidR="00000000" w:rsidDel="00000000" w:rsidP="00000000" w:rsidRDefault="00000000" w:rsidRPr="00000000" w14:paraId="000000C8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Especificaciones y características de las instrucciones</w:t>
        <w:tab/>
        <w:t xml:space="preserve">62</w:t>
      </w:r>
    </w:p>
    <w:p w:rsidR="00000000" w:rsidDel="00000000" w:rsidP="00000000" w:rsidRDefault="00000000" w:rsidRPr="00000000" w14:paraId="000000CA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  <w:tab/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Elementos del lenguaje de guión</w:t>
        <w:tab/>
        <w:t xml:space="preserve">64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Variables</w:t>
        <w:tab/>
        <w:t xml:space="preserve">64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Operaciones</w:t>
        <w:tab/>
        <w:t xml:space="preserve">66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Comparaciones</w:t>
        <w:tab/>
        <w:t xml:space="preserve">67</w:t>
      </w:r>
    </w:p>
    <w:p w:rsidR="00000000" w:rsidDel="00000000" w:rsidP="00000000" w:rsidRDefault="00000000" w:rsidRPr="00000000" w14:paraId="000000CF">
      <w:pPr>
        <w:tabs>
          <w:tab w:val="right" w:pos="8494"/>
        </w:tabs>
        <w:ind w:left="1440" w:firstLine="0"/>
        <w:rPr>
          <w:rFonts w:ascii="Arial" w:cs="Arial" w:eastAsia="Arial" w:hAnsi="Arial"/>
          <w:sz w:val="16"/>
          <w:szCs w:val="16"/>
          <w:highlight w:val="blu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68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Asignaciones</w:t>
        <w:tab/>
        <w:t xml:space="preserve">68</w:t>
      </w:r>
    </w:p>
    <w:p w:rsidR="00000000" w:rsidDel="00000000" w:rsidP="00000000" w:rsidRDefault="00000000" w:rsidRPr="00000000" w14:paraId="000000D1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  <w:tab/>
        <w:t xml:space="preserve">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Objetos del lenguaje de guión</w:t>
        <w:tab/>
        <w:t xml:space="preserve">70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Métodos</w:t>
        <w:tab/>
        <w:t xml:space="preserve">70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Eventos</w:t>
        <w:tab/>
        <w:t xml:space="preserve">71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Atributos</w:t>
        <w:tab/>
        <w:t xml:space="preserve">71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</w:t>
        <w:tab/>
        <w:t xml:space="preserve">72</w:t>
      </w:r>
    </w:p>
    <w:p w:rsidR="00000000" w:rsidDel="00000000" w:rsidP="00000000" w:rsidRDefault="00000000" w:rsidRPr="00000000" w14:paraId="000000D7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pos="8494"/>
        </w:tabs>
        <w:ind w:left="1837" w:right="0" w:firstLine="0"/>
        <w:rPr>
          <w:rFonts w:ascii="Arial" w:cs="Arial" w:eastAsia="Arial" w:hAnsi="Arial"/>
          <w:sz w:val="16"/>
          <w:szCs w:val="16"/>
          <w:highlight w:val="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Tipos de scripts: inmediatos, diferidos o híbridos</w:t>
        <w:tab/>
        <w:t xml:space="preserve">74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Script dentro del lenguaje del cuerpo del lenguaje de marcas</w:t>
        <w:tab/>
        <w:t xml:space="preserve">74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Ejecutables al abrir la página</w:t>
        <w:tab/>
        <w:t xml:space="preserve">75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Ejecutables por un evento</w:t>
        <w:tab/>
        <w:t xml:space="preserve">76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Script dentro del encabezado del lenguaje de marcas</w:t>
        <w:tab/>
        <w:t xml:space="preserve">77</w:t>
      </w:r>
    </w:p>
    <w:p w:rsidR="00000000" w:rsidDel="00000000" w:rsidP="00000000" w:rsidRDefault="00000000" w:rsidRPr="00000000" w14:paraId="000000DE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78</w:t>
      </w:r>
    </w:p>
    <w:p w:rsidR="00000000" w:rsidDel="00000000" w:rsidP="00000000" w:rsidRDefault="00000000" w:rsidRPr="00000000" w14:paraId="000000E0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78</w:t>
      </w:r>
    </w:p>
    <w:p w:rsidR="00000000" w:rsidDel="00000000" w:rsidP="00000000" w:rsidRDefault="00000000" w:rsidRPr="00000000" w14:paraId="000000E1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Ejecuciones de un script</w:t>
        <w:tab/>
        <w:t xml:space="preserve">79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Ejecución de un script</w:t>
        <w:tab/>
        <w:t xml:space="preserve">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Ejecución después de producirse un evento</w:t>
        <w:tab/>
        <w:t xml:space="preserve">80</w:t>
      </w:r>
    </w:p>
    <w:p w:rsidR="00000000" w:rsidDel="00000000" w:rsidP="00000000" w:rsidRDefault="00000000" w:rsidRPr="00000000" w14:paraId="000000E6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tabs>
          <w:tab w:val="right" w:pos="8494"/>
        </w:tabs>
        <w:ind w:left="397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Ejecución del procedimiento dentro de la página</w:t>
        <w:tab/>
        <w:t xml:space="preserve">81</w:t>
      </w:r>
    </w:p>
    <w:p w:rsidR="00000000" w:rsidDel="00000000" w:rsidP="00000000" w:rsidRDefault="00000000" w:rsidRPr="00000000" w14:paraId="000000E8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Tiempos de ejecución</w:t>
        <w:tab/>
        <w:t xml:space="preserve">82</w:t>
      </w:r>
    </w:p>
    <w:p w:rsidR="00000000" w:rsidDel="00000000" w:rsidP="00000000" w:rsidRDefault="00000000" w:rsidRPr="00000000" w14:paraId="000000EA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82</w:t>
      </w:r>
    </w:p>
    <w:p w:rsidR="00000000" w:rsidDel="00000000" w:rsidP="00000000" w:rsidRDefault="00000000" w:rsidRPr="00000000" w14:paraId="000000EB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Errores de ejecución</w:t>
        <w:tab/>
        <w:t xml:space="preserve">84</w:t>
      </w:r>
    </w:p>
    <w:p w:rsidR="00000000" w:rsidDel="00000000" w:rsidP="00000000" w:rsidRDefault="00000000" w:rsidRPr="00000000" w14:paraId="000000ED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86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EE">
      <w:pPr>
        <w:tabs>
          <w:tab w:val="right" w:pos="8494"/>
        </w:tabs>
        <w:ind w:left="36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tabs>
          <w:tab w:val="right" w:pos="8494"/>
        </w:tabs>
        <w:ind w:left="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Resumen</w:t>
        <w:tab/>
        <w:t xml:space="preserve">86</w:t>
      </w:r>
    </w:p>
    <w:p w:rsidR="00000000" w:rsidDel="00000000" w:rsidP="00000000" w:rsidRDefault="00000000" w:rsidRPr="00000000" w14:paraId="000000F0">
      <w:pPr>
        <w:tabs>
          <w:tab w:val="right" w:pos="8494"/>
        </w:tabs>
        <w:ind w:left="36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right" w:pos="8494"/>
        </w:tabs>
        <w:ind w:left="0" w:right="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pos="8494"/>
        </w:tabs>
        <w:ind w:left="0" w:right="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right" w:pos="8494"/>
        </w:tabs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Ejercicios de repaso y autoevaluación</w:t>
        <w:tab/>
        <w:t xml:space="preserve">89</w:t>
      </w:r>
    </w:p>
    <w:p w:rsidR="00000000" w:rsidDel="00000000" w:rsidP="00000000" w:rsidRDefault="00000000" w:rsidRPr="00000000" w14:paraId="000000F4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Capítulo 3</w:t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Elementos básicos de lenguajes de guión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tabs>
          <w:tab w:val="right" w:pos="8494"/>
        </w:tabs>
        <w:ind w:left="36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Variables e identificadores</w:t>
        <w:tab/>
        <w:t xml:space="preserve">95</w:t>
      </w:r>
    </w:p>
    <w:p w:rsidR="00000000" w:rsidDel="00000000" w:rsidP="00000000" w:rsidRDefault="00000000" w:rsidRPr="00000000" w14:paraId="000000FB">
      <w:pPr>
        <w:tabs>
          <w:tab w:val="right" w:pos="8494"/>
        </w:tabs>
        <w:ind w:left="360" w:firstLine="0"/>
        <w:rPr>
          <w:rFonts w:ascii="Arial" w:cs="Arial" w:eastAsia="Arial" w:hAnsi="Arial"/>
          <w:sz w:val="16"/>
          <w:szCs w:val="16"/>
          <w:highlight w:val="blu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96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Declaración de variables</w:t>
        <w:tab/>
        <w:t xml:space="preserve">97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Operaciones con variables</w:t>
        <w:tab/>
        <w:t xml:space="preserve">99</w:t>
        <w:tab/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Tipos de datos</w:t>
        <w:tab/>
        <w:t xml:space="preserve">100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Datos booleanos</w:t>
        <w:tab/>
        <w:t xml:space="preserve">101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Datos numéricos</w:t>
        <w:tab/>
        <w:t xml:space="preserve">102</w:t>
      </w:r>
    </w:p>
    <w:p w:rsidR="00000000" w:rsidDel="00000000" w:rsidP="00000000" w:rsidRDefault="00000000" w:rsidRPr="00000000" w14:paraId="00000101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blu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96</w:t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Datos de texto</w:t>
        <w:tab/>
        <w:t xml:space="preserve">102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Valores nulos</w:t>
        <w:tab/>
        <w:t xml:space="preserve">103</w:t>
      </w:r>
    </w:p>
    <w:p w:rsidR="00000000" w:rsidDel="00000000" w:rsidP="00000000" w:rsidRDefault="00000000" w:rsidRPr="00000000" w14:paraId="00000104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blu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96</w:t>
      </w:r>
    </w:p>
    <w:p w:rsidR="00000000" w:rsidDel="00000000" w:rsidP="00000000" w:rsidRDefault="00000000" w:rsidRPr="00000000" w14:paraId="00000105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203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y expresiones</w:t>
        <w:tab/>
        <w:t xml:space="preserve">105</w:t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Operaciones de asignación</w:t>
        <w:tab/>
        <w:t xml:space="preserve">106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Operaciones de comparación</w:t>
        <w:tab/>
        <w:t xml:space="preserve">107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aritméticos</w:t>
        <w:tab/>
        <w:t xml:space="preserve">108</w:t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sobre bits</w:t>
        <w:tab/>
        <w:t xml:space="preserve">109</w:t>
      </w:r>
    </w:p>
    <w:p w:rsidR="00000000" w:rsidDel="00000000" w:rsidP="00000000" w:rsidRDefault="00000000" w:rsidRPr="00000000" w14:paraId="0000010B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Complementación</w:t>
        <w:tab/>
        <w:t xml:space="preserve">110</w:t>
      </w:r>
    </w:p>
    <w:p w:rsidR="00000000" w:rsidDel="00000000" w:rsidP="00000000" w:rsidRDefault="00000000" w:rsidRPr="00000000" w14:paraId="0000010C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Desplazamiento a la izquierda</w:t>
        <w:tab/>
        <w:t xml:space="preserve">110</w:t>
      </w:r>
    </w:p>
    <w:p w:rsidR="00000000" w:rsidDel="00000000" w:rsidP="00000000" w:rsidRDefault="00000000" w:rsidRPr="00000000" w14:paraId="0000010D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Desplazamiento a la derecha</w:t>
        <w:tab/>
        <w:t xml:space="preserve">110</w:t>
      </w:r>
    </w:p>
    <w:p w:rsidR="00000000" w:rsidDel="00000000" w:rsidP="00000000" w:rsidRDefault="00000000" w:rsidRPr="00000000" w14:paraId="0000010E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And lógico</w:t>
        <w:tab/>
        <w:t xml:space="preserve">110</w:t>
      </w:r>
    </w:p>
    <w:p w:rsidR="00000000" w:rsidDel="00000000" w:rsidP="00000000" w:rsidRDefault="00000000" w:rsidRPr="00000000" w14:paraId="0000010F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Or lógico</w:t>
        <w:tab/>
        <w:t xml:space="preserve">111</w:t>
      </w:r>
    </w:p>
    <w:p w:rsidR="00000000" w:rsidDel="00000000" w:rsidP="00000000" w:rsidRDefault="00000000" w:rsidRPr="00000000" w14:paraId="00000110">
      <w:pPr>
        <w:numPr>
          <w:ilvl w:val="2"/>
          <w:numId w:val="8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tl w:val="0"/>
        </w:rPr>
        <w:t xml:space="preserve">XOR lógico</w:t>
        <w:tab/>
        <w:t xml:space="preserve">111</w:t>
      </w:r>
    </w:p>
    <w:p w:rsidR="00000000" w:rsidDel="00000000" w:rsidP="00000000" w:rsidRDefault="00000000" w:rsidRPr="00000000" w14:paraId="00000111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112</w:t>
      </w:r>
    </w:p>
    <w:p w:rsidR="00000000" w:rsidDel="00000000" w:rsidP="00000000" w:rsidRDefault="00000000" w:rsidRPr="00000000" w14:paraId="00000112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lógicos</w:t>
        <w:tab/>
        <w:t xml:space="preserve">112</w:t>
      </w:r>
    </w:p>
    <w:p w:rsidR="00000000" w:rsidDel="00000000" w:rsidP="00000000" w:rsidRDefault="00000000" w:rsidRPr="00000000" w14:paraId="00000114">
      <w:pPr>
        <w:tabs>
          <w:tab w:val="right" w:pos="8494"/>
        </w:tabs>
        <w:ind w:left="216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Sabía que</w:t>
        <w:tab/>
        <w:t xml:space="preserve">115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Operadores de cadenas de caracteres</w:t>
        <w:tab/>
        <w:t xml:space="preserve">115</w:t>
      </w:r>
    </w:p>
    <w:p w:rsidR="00000000" w:rsidDel="00000000" w:rsidP="00000000" w:rsidRDefault="00000000" w:rsidRPr="00000000" w14:paraId="00000116">
      <w:pPr>
        <w:tabs>
          <w:tab w:val="right" w:pos="8494"/>
        </w:tabs>
        <w:ind w:left="2160" w:firstLine="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Sabía que</w:t>
        <w:tab/>
        <w:t xml:space="preserve">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Operadores de cadenas de caracteres</w:t>
        <w:tab/>
        <w:t xml:space="preserve">116</w:t>
      </w:r>
    </w:p>
    <w:p w:rsidR="00000000" w:rsidDel="00000000" w:rsidP="00000000" w:rsidRDefault="00000000" w:rsidRPr="00000000" w14:paraId="00000118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120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Expresiones de cadena</w:t>
        <w:tab/>
        <w:t xml:space="preserve">120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Expresiones aritméticas</w:t>
        <w:tab/>
        <w:t xml:space="preserve">122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Expresiones lógicas</w:t>
        <w:tab/>
        <w:t xml:space="preserve">123</w:t>
      </w:r>
    </w:p>
    <w:p w:rsidR="00000000" w:rsidDel="00000000" w:rsidP="00000000" w:rsidRDefault="00000000" w:rsidRPr="00000000" w14:paraId="0000011C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Expresiones de objeto</w:t>
        <w:tab/>
        <w:t xml:space="preserve">123</w:t>
      </w:r>
    </w:p>
    <w:p w:rsidR="00000000" w:rsidDel="00000000" w:rsidP="00000000" w:rsidRDefault="00000000" w:rsidRPr="00000000" w14:paraId="0000011E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Estructuras de control</w:t>
        <w:tab/>
        <w:t xml:space="preserve">125</w:t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if</w:t>
        <w:tab/>
        <w:t xml:space="preserve">125</w:t>
      </w:r>
    </w:p>
    <w:p w:rsidR="00000000" w:rsidDel="00000000" w:rsidP="00000000" w:rsidRDefault="00000000" w:rsidRPr="00000000" w14:paraId="00000122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126</w:t>
      </w:r>
    </w:p>
    <w:p w:rsidR="00000000" w:rsidDel="00000000" w:rsidP="00000000" w:rsidRDefault="00000000" w:rsidRPr="00000000" w14:paraId="00000123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while</w:t>
        <w:tab/>
        <w:t xml:space="preserve">127</w:t>
      </w:r>
    </w:p>
    <w:p w:rsidR="00000000" w:rsidDel="00000000" w:rsidP="00000000" w:rsidRDefault="00000000" w:rsidRPr="00000000" w14:paraId="00000125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128</w:t>
      </w:r>
    </w:p>
    <w:p w:rsidR="00000000" w:rsidDel="00000000" w:rsidP="00000000" w:rsidRDefault="00000000" w:rsidRPr="00000000" w14:paraId="00000126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129</w:t>
      </w:r>
    </w:p>
    <w:p w:rsidR="00000000" w:rsidDel="00000000" w:rsidP="00000000" w:rsidRDefault="00000000" w:rsidRPr="00000000" w14:paraId="00000127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129</w:t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for</w:t>
        <w:tab/>
        <w:t xml:space="preserve">129</w:t>
      </w:r>
    </w:p>
    <w:p w:rsidR="00000000" w:rsidDel="00000000" w:rsidP="00000000" w:rsidRDefault="00000000" w:rsidRPr="00000000" w14:paraId="00000129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Green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130</w:t>
      </w:r>
    </w:p>
    <w:p w:rsidR="00000000" w:rsidDel="00000000" w:rsidP="00000000" w:rsidRDefault="00000000" w:rsidRPr="00000000" w14:paraId="0000012A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800000"/>
          <w:sz w:val="16"/>
          <w:szCs w:val="16"/>
          <w:highlight w:val="red"/>
          <w:rtl w:val="0"/>
        </w:rPr>
        <w:t xml:space="preserve">Actividades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130</w:t>
      </w:r>
    </w:p>
    <w:p w:rsidR="00000000" w:rsidDel="00000000" w:rsidP="00000000" w:rsidRDefault="00000000" w:rsidRPr="00000000" w14:paraId="0000012B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break</w:t>
        <w:tab/>
        <w:t xml:space="preserve">131</w:t>
      </w:r>
    </w:p>
    <w:p w:rsidR="00000000" w:rsidDel="00000000" w:rsidP="00000000" w:rsidRDefault="00000000" w:rsidRPr="00000000" w14:paraId="0000012C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Aplicación práctica</w:t>
        <w:tab/>
        <w:t xml:space="preserve">78</w:t>
      </w:r>
    </w:p>
    <w:p w:rsidR="00000000" w:rsidDel="00000000" w:rsidP="00000000" w:rsidRDefault="00000000" w:rsidRPr="00000000" w14:paraId="0000012D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continua</w:t>
        <w:tab/>
        <w:t xml:space="preserve">132</w:t>
      </w:r>
    </w:p>
    <w:p w:rsidR="00000000" w:rsidDel="00000000" w:rsidP="00000000" w:rsidRDefault="00000000" w:rsidRPr="00000000" w14:paraId="0000012E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800000"/>
          <w:sz w:val="16"/>
          <w:szCs w:val="16"/>
          <w:highlight w:val="red"/>
          <w:rtl w:val="0"/>
        </w:rPr>
        <w:t xml:space="preserve">Actividades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130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switch</w:t>
        <w:tab/>
        <w:t xml:space="preserve">133</w:t>
      </w:r>
    </w:p>
    <w:p w:rsidR="00000000" w:rsidDel="00000000" w:rsidP="00000000" w:rsidRDefault="00000000" w:rsidRPr="00000000" w14:paraId="00000130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135</w:t>
      </w:r>
    </w:p>
    <w:p w:rsidR="00000000" w:rsidDel="00000000" w:rsidP="00000000" w:rsidRDefault="00000000" w:rsidRPr="00000000" w14:paraId="00000132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135</w:t>
      </w:r>
    </w:p>
    <w:p w:rsidR="00000000" w:rsidDel="00000000" w:rsidP="00000000" w:rsidRDefault="00000000" w:rsidRPr="00000000" w14:paraId="00000133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136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</w:t>
        <w:tab/>
        <w:t xml:space="preserve">137</w:t>
      </w:r>
    </w:p>
    <w:p w:rsidR="00000000" w:rsidDel="00000000" w:rsidP="00000000" w:rsidRDefault="00000000" w:rsidRPr="00000000" w14:paraId="00000135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Definición de funciones</w:t>
        <w:tab/>
        <w:t xml:space="preserve">138</w:t>
      </w:r>
    </w:p>
    <w:p w:rsidR="00000000" w:rsidDel="00000000" w:rsidP="00000000" w:rsidRDefault="00000000" w:rsidRPr="00000000" w14:paraId="00000136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138</w:t>
      </w:r>
    </w:p>
    <w:p w:rsidR="00000000" w:rsidDel="00000000" w:rsidP="00000000" w:rsidRDefault="00000000" w:rsidRPr="00000000" w14:paraId="00000137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139</w:t>
      </w:r>
    </w:p>
    <w:p w:rsidR="00000000" w:rsidDel="00000000" w:rsidP="00000000" w:rsidRDefault="00000000" w:rsidRPr="00000000" w14:paraId="00000138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return</w:t>
        <w:tab/>
        <w:t xml:space="preserve">140</w:t>
      </w:r>
    </w:p>
    <w:p w:rsidR="00000000" w:rsidDel="00000000" w:rsidP="00000000" w:rsidRDefault="00000000" w:rsidRPr="00000000" w14:paraId="00000139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highlight w:val="yellow"/>
          <w:rtl w:val="0"/>
        </w:rPr>
        <w:t xml:space="preserve">Sabía que</w:t>
        <w:tab/>
        <w:t xml:space="preserve">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de las funciones</w:t>
        <w:tab/>
        <w:t xml:space="preserve">141</w:t>
      </w:r>
    </w:p>
    <w:p w:rsidR="00000000" w:rsidDel="00000000" w:rsidP="00000000" w:rsidRDefault="00000000" w:rsidRPr="00000000" w14:paraId="0000013B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Arguments</w:t>
        <w:tab/>
        <w:t xml:space="preserve">141</w:t>
      </w:r>
    </w:p>
    <w:p w:rsidR="00000000" w:rsidDel="00000000" w:rsidP="00000000" w:rsidRDefault="00000000" w:rsidRPr="00000000" w14:paraId="0000013C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Caller</w:t>
        <w:tab/>
        <w:t xml:space="preserve">142</w:t>
      </w:r>
    </w:p>
    <w:p w:rsidR="00000000" w:rsidDel="00000000" w:rsidP="00000000" w:rsidRDefault="00000000" w:rsidRPr="00000000" w14:paraId="0000013D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  <w:tab/>
        <w:t xml:space="preserve">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 predefinidas del lenguaje de guión</w:t>
        <w:tab/>
        <w:t xml:space="preserve">143</w:t>
      </w:r>
    </w:p>
    <w:p w:rsidR="00000000" w:rsidDel="00000000" w:rsidP="00000000" w:rsidRDefault="00000000" w:rsidRPr="00000000" w14:paraId="0000013F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Creación de funciones</w:t>
        <w:tab/>
        <w:t xml:space="preserve">146</w:t>
      </w:r>
    </w:p>
    <w:p w:rsidR="00000000" w:rsidDel="00000000" w:rsidP="00000000" w:rsidRDefault="00000000" w:rsidRPr="00000000" w14:paraId="00000140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147</w:t>
      </w:r>
    </w:p>
    <w:p w:rsidR="00000000" w:rsidDel="00000000" w:rsidP="00000000" w:rsidRDefault="00000000" w:rsidRPr="00000000" w14:paraId="00000141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149</w:t>
      </w:r>
    </w:p>
    <w:p w:rsidR="00000000" w:rsidDel="00000000" w:rsidP="00000000" w:rsidRDefault="00000000" w:rsidRPr="00000000" w14:paraId="00000142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150</w:t>
      </w:r>
    </w:p>
    <w:p w:rsidR="00000000" w:rsidDel="00000000" w:rsidP="00000000" w:rsidRDefault="00000000" w:rsidRPr="00000000" w14:paraId="00000143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Particularidades de las funciones en el lenguaje de guión</w:t>
        <w:tab/>
        <w:t xml:space="preserve">150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Instrucciones de entrada/salida</w:t>
        <w:tab/>
        <w:t xml:space="preserve">150</w:t>
      </w:r>
    </w:p>
    <w:p w:rsidR="00000000" w:rsidDel="00000000" w:rsidP="00000000" w:rsidRDefault="00000000" w:rsidRPr="00000000" w14:paraId="00000145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y funcionamiento de las instrucciones de entrada y salida</w:t>
        <w:tab/>
        <w:t xml:space="preserve">151</w:t>
      </w:r>
    </w:p>
    <w:p w:rsidR="00000000" w:rsidDel="00000000" w:rsidP="00000000" w:rsidRDefault="00000000" w:rsidRPr="00000000" w14:paraId="00000146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Lectura de teclado de datos</w:t>
        <w:tab/>
        <w:t xml:space="preserve">151</w:t>
      </w:r>
    </w:p>
    <w:p w:rsidR="00000000" w:rsidDel="00000000" w:rsidP="00000000" w:rsidRDefault="00000000" w:rsidRPr="00000000" w14:paraId="00000147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Almacenamiento en variables</w:t>
        <w:tab/>
        <w:t xml:space="preserve">151</w:t>
      </w:r>
    </w:p>
    <w:p w:rsidR="00000000" w:rsidDel="00000000" w:rsidP="00000000" w:rsidRDefault="00000000" w:rsidRPr="00000000" w14:paraId="00000148">
      <w:pPr>
        <w:numPr>
          <w:ilvl w:val="2"/>
          <w:numId w:val="8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Impresión en pantalla del resultado</w:t>
        <w:tab/>
        <w:t xml:space="preserve">152</w:t>
      </w:r>
    </w:p>
    <w:p w:rsidR="00000000" w:rsidDel="00000000" w:rsidP="00000000" w:rsidRDefault="00000000" w:rsidRPr="00000000" w14:paraId="00000149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Sentencia prompt</w:t>
        <w:tab/>
        <w:t xml:space="preserve">152</w:t>
      </w:r>
    </w:p>
    <w:p w:rsidR="00000000" w:rsidDel="00000000" w:rsidP="00000000" w:rsidRDefault="00000000" w:rsidRPr="00000000" w14:paraId="0000014A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153</w:t>
      </w:r>
    </w:p>
    <w:p w:rsidR="00000000" w:rsidDel="00000000" w:rsidP="00000000" w:rsidRDefault="00000000" w:rsidRPr="00000000" w14:paraId="0000014B">
      <w:pPr>
        <w:numPr>
          <w:ilvl w:val="1"/>
          <w:numId w:val="8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Sentencia document.write</w:t>
        <w:tab/>
        <w:t xml:space="preserve">154</w:t>
      </w:r>
    </w:p>
    <w:p w:rsidR="00000000" w:rsidDel="00000000" w:rsidP="00000000" w:rsidRDefault="00000000" w:rsidRPr="00000000" w14:paraId="0000014C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154</w:t>
      </w:r>
    </w:p>
    <w:p w:rsidR="00000000" w:rsidDel="00000000" w:rsidP="00000000" w:rsidRDefault="00000000" w:rsidRPr="00000000" w14:paraId="0000014D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155</w:t>
      </w:r>
    </w:p>
    <w:p w:rsidR="00000000" w:rsidDel="00000000" w:rsidP="00000000" w:rsidRDefault="00000000" w:rsidRPr="00000000" w14:paraId="0000014E">
      <w:pPr>
        <w:tabs>
          <w:tab w:val="right" w:pos="8494"/>
        </w:tabs>
        <w:ind w:left="216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Sabía que</w:t>
        <w:tab/>
        <w:t xml:space="preserve">156</w:t>
      </w:r>
    </w:p>
    <w:p w:rsidR="00000000" w:rsidDel="00000000" w:rsidP="00000000" w:rsidRDefault="00000000" w:rsidRPr="00000000" w14:paraId="0000014F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156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Resumen</w:t>
        <w:tab/>
        <w:t xml:space="preserve">156</w:t>
      </w:r>
    </w:p>
    <w:p w:rsidR="00000000" w:rsidDel="00000000" w:rsidP="00000000" w:rsidRDefault="00000000" w:rsidRPr="00000000" w14:paraId="00000151">
      <w:pPr>
        <w:tabs>
          <w:tab w:val="right" w:pos="8494"/>
        </w:tabs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Ejercicios de repaso y autoevaluación</w:t>
        <w:tab/>
        <w:t xml:space="preserve">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Capítulo 4</w:t>
      </w:r>
    </w:p>
    <w:p w:rsidR="00000000" w:rsidDel="00000000" w:rsidP="00000000" w:rsidRDefault="00000000" w:rsidRPr="00000000" w14:paraId="00000154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Lenguajes de guión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tabs>
          <w:tab w:val="right" w:pos="8494"/>
        </w:tabs>
        <w:ind w:left="36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Herramientas de desarrollo, utilización</w:t>
        <w:tab/>
        <w:t xml:space="preserve">165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Operaciones con variables</w:t>
        <w:tab/>
        <w:t xml:space="preserve">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right" w:pos="8494"/>
        </w:tabs>
        <w:ind w:left="72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167</w:t>
      </w:r>
    </w:p>
    <w:p w:rsidR="00000000" w:rsidDel="00000000" w:rsidP="00000000" w:rsidRDefault="00000000" w:rsidRPr="00000000" w14:paraId="0000015B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Crear scripts con aplicaciones web</w:t>
        <w:tab/>
        <w:t xml:space="preserve">167</w:t>
      </w:r>
    </w:p>
    <w:p w:rsidR="00000000" w:rsidDel="00000000" w:rsidP="00000000" w:rsidRDefault="00000000" w:rsidRPr="00000000" w14:paraId="0000015C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Recursos en web para la creación de scripts</w:t>
        <w:tab/>
        <w:t xml:space="preserve">168</w:t>
      </w:r>
    </w:p>
    <w:p w:rsidR="00000000" w:rsidDel="00000000" w:rsidP="00000000" w:rsidRDefault="00000000" w:rsidRPr="00000000" w14:paraId="0000015D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170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Depuración de errores: errores de sintaxis y de ejecución</w:t>
        <w:tab/>
        <w:t xml:space="preserve">170</w:t>
      </w:r>
    </w:p>
    <w:p w:rsidR="00000000" w:rsidDel="00000000" w:rsidP="00000000" w:rsidRDefault="00000000" w:rsidRPr="00000000" w14:paraId="0000015F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Definición de los tipos de errores</w:t>
        <w:tab/>
        <w:t xml:space="preserve">170</w:t>
      </w:r>
    </w:p>
    <w:p w:rsidR="00000000" w:rsidDel="00000000" w:rsidP="00000000" w:rsidRDefault="00000000" w:rsidRPr="00000000" w14:paraId="00000160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Escritura del programa fuente</w:t>
        <w:tab/>
        <w:t xml:space="preserve">171</w:t>
      </w:r>
    </w:p>
    <w:p w:rsidR="00000000" w:rsidDel="00000000" w:rsidP="00000000" w:rsidRDefault="00000000" w:rsidRPr="00000000" w14:paraId="00000161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Compilación del programa fuente</w:t>
        <w:tab/>
        <w:t xml:space="preserve">173</w:t>
      </w:r>
    </w:p>
    <w:p w:rsidR="00000000" w:rsidDel="00000000" w:rsidP="00000000" w:rsidRDefault="00000000" w:rsidRPr="00000000" w14:paraId="00000162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Corrección de errores de sintaxis</w:t>
        <w:tab/>
        <w:t xml:space="preserve">173</w:t>
      </w:r>
    </w:p>
    <w:p w:rsidR="00000000" w:rsidDel="00000000" w:rsidP="00000000" w:rsidRDefault="00000000" w:rsidRPr="00000000" w14:paraId="00000163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174</w:t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Corrección de errores de ejecución</w:t>
        <w:tab/>
        <w:t xml:space="preserve">174</w:t>
      </w:r>
    </w:p>
    <w:p w:rsidR="00000000" w:rsidDel="00000000" w:rsidP="00000000" w:rsidRDefault="00000000" w:rsidRPr="00000000" w14:paraId="00000165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red"/>
          <w:rtl w:val="0"/>
        </w:rPr>
        <w:t xml:space="preserve">Actividades</w:t>
        <w:tab/>
        <w:t xml:space="preserve">174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Mensajes de error</w:t>
        <w:tab/>
        <w:t xml:space="preserve">175</w:t>
      </w:r>
    </w:p>
    <w:p w:rsidR="00000000" w:rsidDel="00000000" w:rsidP="00000000" w:rsidRDefault="00000000" w:rsidRPr="00000000" w14:paraId="00000167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darkMagenta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175</w:t>
      </w:r>
    </w:p>
    <w:p w:rsidR="00000000" w:rsidDel="00000000" w:rsidP="00000000" w:rsidRDefault="00000000" w:rsidRPr="00000000" w14:paraId="00000168">
      <w:pPr>
        <w:numPr>
          <w:ilvl w:val="1"/>
          <w:numId w:val="9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 para controlar los errores</w:t>
        <w:tab/>
        <w:t xml:space="preserve">176</w:t>
      </w:r>
    </w:p>
    <w:p w:rsidR="00000000" w:rsidDel="00000000" w:rsidP="00000000" w:rsidRDefault="00000000" w:rsidRPr="00000000" w14:paraId="00000169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179</w:t>
      </w:r>
    </w:p>
    <w:p w:rsidR="00000000" w:rsidDel="00000000" w:rsidP="00000000" w:rsidRDefault="00000000" w:rsidRPr="00000000" w14:paraId="0000016A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180</w:t>
      </w:r>
    </w:p>
    <w:p w:rsidR="00000000" w:rsidDel="00000000" w:rsidP="00000000" w:rsidRDefault="00000000" w:rsidRPr="00000000" w14:paraId="0000016B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 sobre los errores</w:t>
        <w:tab/>
        <w:t xml:space="preserve">180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Resumen</w:t>
        <w:tab/>
        <w:t xml:space="preserve">183</w:t>
      </w:r>
    </w:p>
    <w:p w:rsidR="00000000" w:rsidDel="00000000" w:rsidP="00000000" w:rsidRDefault="00000000" w:rsidRPr="00000000" w14:paraId="0000016D">
      <w:pPr>
        <w:tabs>
          <w:tab w:val="right" w:pos="8494"/>
        </w:tabs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Ejercicios de repaso y autoevaluación</w:t>
        <w:tab/>
        <w:t xml:space="preserve">185</w:t>
      </w:r>
    </w:p>
    <w:p w:rsidR="00000000" w:rsidDel="00000000" w:rsidP="00000000" w:rsidRDefault="00000000" w:rsidRPr="00000000" w14:paraId="0000016F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right" w:pos="8494"/>
        </w:tabs>
        <w:ind w:left="72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Capítulo 5</w:t>
      </w:r>
    </w:p>
    <w:p w:rsidR="00000000" w:rsidDel="00000000" w:rsidP="00000000" w:rsidRDefault="00000000" w:rsidRPr="00000000" w14:paraId="00000173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Gestión de objetos del lenguaje de guión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tabs>
          <w:tab w:val="right" w:pos="8494"/>
        </w:tabs>
        <w:ind w:left="36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Jerarquía de objetos</w:t>
        <w:tab/>
        <w:t xml:space="preserve">191</w:t>
      </w:r>
    </w:p>
    <w:p w:rsidR="00000000" w:rsidDel="00000000" w:rsidP="00000000" w:rsidRDefault="00000000" w:rsidRPr="00000000" w14:paraId="00000176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Descripción de objetos de la jerarquía</w:t>
        <w:tab/>
        <w:t xml:space="preserve">191</w:t>
      </w:r>
    </w:p>
    <w:p w:rsidR="00000000" w:rsidDel="00000000" w:rsidP="00000000" w:rsidRDefault="00000000" w:rsidRPr="00000000" w14:paraId="00000177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compartidas de los objetos</w:t>
        <w:tab/>
        <w:t xml:space="preserve">193</w:t>
      </w:r>
    </w:p>
    <w:p w:rsidR="00000000" w:rsidDel="00000000" w:rsidP="00000000" w:rsidRDefault="00000000" w:rsidRPr="00000000" w14:paraId="00000178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 para tratar texto</w:t>
        <w:tab/>
        <w:t xml:space="preserve">193</w:t>
      </w:r>
    </w:p>
    <w:p w:rsidR="00000000" w:rsidDel="00000000" w:rsidP="00000000" w:rsidRDefault="00000000" w:rsidRPr="00000000" w14:paraId="00000179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Funciones útiles para números</w:t>
        <w:tab/>
        <w:t xml:space="preserve">193</w:t>
      </w:r>
    </w:p>
    <w:p w:rsidR="00000000" w:rsidDel="00000000" w:rsidP="00000000" w:rsidRDefault="00000000" w:rsidRPr="00000000" w14:paraId="0000017A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Navegar por la jerarquía de los objetos</w:t>
        <w:tab/>
        <w:t xml:space="preserve">195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 y métodos de los objetos del navegador</w:t>
        <w:tab/>
        <w:t xml:space="preserve">196</w:t>
      </w:r>
    </w:p>
    <w:p w:rsidR="00000000" w:rsidDel="00000000" w:rsidP="00000000" w:rsidRDefault="00000000" w:rsidRPr="00000000" w14:paraId="0000017C">
      <w:pPr>
        <w:tabs>
          <w:tab w:val="right" w:pos="8494"/>
        </w:tabs>
        <w:ind w:left="72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El objeto superior windows#</w:t>
        <w:tab/>
        <w:t xml:space="preserve">196</w:t>
      </w:r>
    </w:p>
    <w:p w:rsidR="00000000" w:rsidDel="00000000" w:rsidP="00000000" w:rsidRDefault="00000000" w:rsidRPr="00000000" w14:paraId="0000017E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</w:t>
        <w:tab/>
        <w:t xml:space="preserve">196</w:t>
      </w:r>
    </w:p>
    <w:p w:rsidR="00000000" w:rsidDel="00000000" w:rsidP="00000000" w:rsidRDefault="00000000" w:rsidRPr="00000000" w14:paraId="0000017F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Métodos</w:t>
        <w:tab/>
        <w:t xml:space="preserve">198</w:t>
      </w:r>
    </w:p>
    <w:p w:rsidR="00000000" w:rsidDel="00000000" w:rsidP="00000000" w:rsidRDefault="00000000" w:rsidRPr="00000000" w14:paraId="00000180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201</w:t>
      </w:r>
    </w:p>
    <w:p w:rsidR="00000000" w:rsidDel="00000000" w:rsidP="00000000" w:rsidRDefault="00000000" w:rsidRPr="00000000" w14:paraId="00000181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202</w:t>
      </w:r>
    </w:p>
    <w:p w:rsidR="00000000" w:rsidDel="00000000" w:rsidP="00000000" w:rsidRDefault="00000000" w:rsidRPr="00000000" w14:paraId="00000182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El objeto navigator</w:t>
        <w:tab/>
        <w:t xml:space="preserve">202 </w:t>
      </w:r>
    </w:p>
    <w:p w:rsidR="00000000" w:rsidDel="00000000" w:rsidP="00000000" w:rsidRDefault="00000000" w:rsidRPr="00000000" w14:paraId="00000183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</w:t>
        <w:tab/>
        <w:t xml:space="preserve">202</w:t>
      </w:r>
    </w:p>
    <w:p w:rsidR="00000000" w:rsidDel="00000000" w:rsidP="00000000" w:rsidRDefault="00000000" w:rsidRPr="00000000" w14:paraId="00000184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</w:t>
        <w:tab/>
        <w:t xml:space="preserve">203</w:t>
      </w:r>
    </w:p>
    <w:p w:rsidR="00000000" w:rsidDel="00000000" w:rsidP="00000000" w:rsidRDefault="00000000" w:rsidRPr="00000000" w14:paraId="00000185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URL actual (location)</w:t>
        <w:tab/>
        <w:t xml:space="preserve">204</w:t>
      </w:r>
    </w:p>
    <w:p w:rsidR="00000000" w:rsidDel="00000000" w:rsidP="00000000" w:rsidRDefault="00000000" w:rsidRPr="00000000" w14:paraId="00000186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</w:t>
        <w:tab/>
        <w:t xml:space="preserve">204</w:t>
      </w:r>
    </w:p>
    <w:p w:rsidR="00000000" w:rsidDel="00000000" w:rsidP="00000000" w:rsidRDefault="00000000" w:rsidRPr="00000000" w14:paraId="00000187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Métodos</w:t>
        <w:tab/>
        <w:t xml:space="preserve">204</w:t>
      </w:r>
    </w:p>
    <w:p w:rsidR="00000000" w:rsidDel="00000000" w:rsidP="00000000" w:rsidRDefault="00000000" w:rsidRPr="00000000" w14:paraId="00000188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205</w:t>
      </w:r>
    </w:p>
    <w:p w:rsidR="00000000" w:rsidDel="00000000" w:rsidP="00000000" w:rsidRDefault="00000000" w:rsidRPr="00000000" w14:paraId="00000189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URL visitada por el usuario</w:t>
        <w:tab/>
        <w:t xml:space="preserve">205</w:t>
      </w:r>
    </w:p>
    <w:p w:rsidR="00000000" w:rsidDel="00000000" w:rsidP="00000000" w:rsidRDefault="00000000" w:rsidRPr="00000000" w14:paraId="0000018A">
      <w:pPr>
        <w:numPr>
          <w:ilvl w:val="2"/>
          <w:numId w:val="10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Propiedades</w:t>
        <w:tab/>
        <w:t xml:space="preserve">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0"/>
        </w:numPr>
        <w:tabs>
          <w:tab w:val="right" w:pos="8494"/>
        </w:tabs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Métodos</w:t>
        <w:tab/>
        <w:t xml:space="preserve">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Actividades</w:t>
        <w:tab/>
        <w:t xml:space="preserve">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Contenido del documento actual (document). Título, color de fondo y formularios</w:t>
        <w:tab/>
        <w:t xml:space="preserve">207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Propiedades y métodos de los objetos del documento</w:t>
        <w:tab/>
        <w:t xml:space="preserve">208</w:t>
      </w:r>
    </w:p>
    <w:p w:rsidR="00000000" w:rsidDel="00000000" w:rsidP="00000000" w:rsidRDefault="00000000" w:rsidRPr="00000000" w14:paraId="0000018F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Propiedades del objeto document</w:t>
        <w:tab/>
        <w:t xml:space="preserve">208</w:t>
      </w:r>
    </w:p>
    <w:p w:rsidR="00000000" w:rsidDel="00000000" w:rsidP="00000000" w:rsidRDefault="00000000" w:rsidRPr="00000000" w14:paraId="00000190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Ejemplos de propiedades de document</w:t>
        <w:tab/>
        <w:t xml:space="preserve">209</w:t>
      </w:r>
    </w:p>
    <w:p w:rsidR="00000000" w:rsidDel="00000000" w:rsidP="00000000" w:rsidRDefault="00000000" w:rsidRPr="00000000" w14:paraId="00000191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Métodos de document</w:t>
        <w:tab/>
        <w:t xml:space="preserve">210</w:t>
      </w:r>
    </w:p>
    <w:p w:rsidR="00000000" w:rsidDel="00000000" w:rsidP="00000000" w:rsidRDefault="00000000" w:rsidRPr="00000000" w14:paraId="00000192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205</w:t>
      </w:r>
    </w:p>
    <w:p w:rsidR="00000000" w:rsidDel="00000000" w:rsidP="00000000" w:rsidRDefault="00000000" w:rsidRPr="00000000" w14:paraId="00000193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Flujo de escritura del documento</w:t>
        <w:tab/>
        <w:t xml:space="preserve">211</w:t>
      </w:r>
    </w:p>
    <w:p w:rsidR="00000000" w:rsidDel="00000000" w:rsidP="00000000" w:rsidRDefault="00000000" w:rsidRPr="00000000" w14:paraId="00000194">
      <w:pPr>
        <w:tabs>
          <w:tab w:val="right" w:pos="8494"/>
        </w:tabs>
        <w:ind w:left="216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Sabía que</w:t>
        <w:tab/>
        <w:t xml:space="preserve">212</w:t>
      </w:r>
    </w:p>
    <w:p w:rsidR="00000000" w:rsidDel="00000000" w:rsidP="00000000" w:rsidRDefault="00000000" w:rsidRPr="00000000" w14:paraId="00000195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Métodos open () y close() de document</w:t>
        <w:tab/>
        <w:t xml:space="preserve">212</w:t>
      </w:r>
    </w:p>
    <w:p w:rsidR="00000000" w:rsidDel="00000000" w:rsidP="00000000" w:rsidRDefault="00000000" w:rsidRPr="00000000" w14:paraId="00000196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213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Propiedades y métodos de los objetos del formulario</w:t>
        <w:tab/>
        <w:t xml:space="preserve">213</w:t>
      </w:r>
    </w:p>
    <w:p w:rsidR="00000000" w:rsidDel="00000000" w:rsidP="00000000" w:rsidRDefault="00000000" w:rsidRPr="00000000" w14:paraId="00000198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Propiedades principales del objeto form (name, action, method, target)</w:t>
        <w:tab/>
        <w:t xml:space="preserve">214</w:t>
      </w:r>
    </w:p>
    <w:p w:rsidR="00000000" w:rsidDel="00000000" w:rsidP="00000000" w:rsidRDefault="00000000" w:rsidRPr="00000000" w14:paraId="00000199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Métodos del objeto form (submit, reset, get y post)</w:t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Propiedades y métodos de los objetos del lenguaje</w:t>
        <w:tab/>
        <w:t xml:space="preserve">215</w:t>
      </w:r>
    </w:p>
    <w:p w:rsidR="00000000" w:rsidDel="00000000" w:rsidP="00000000" w:rsidRDefault="00000000" w:rsidRPr="00000000" w14:paraId="0000019B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Document (escribir texto, color fuente, color fondo, obtener elementos del documentos actual HTML, título de la página)</w:t>
      </w:r>
    </w:p>
    <w:p w:rsidR="00000000" w:rsidDel="00000000" w:rsidP="00000000" w:rsidRDefault="00000000" w:rsidRPr="00000000" w14:paraId="0000019C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216</w:t>
      </w:r>
    </w:p>
    <w:p w:rsidR="00000000" w:rsidDel="00000000" w:rsidP="00000000" w:rsidRDefault="00000000" w:rsidRPr="00000000" w14:paraId="0000019D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Windows (open)</w:t>
        <w:tab/>
        <w:t xml:space="preserve">217</w:t>
      </w:r>
    </w:p>
    <w:p w:rsidR="00000000" w:rsidDel="00000000" w:rsidP="00000000" w:rsidRDefault="00000000" w:rsidRPr="00000000" w14:paraId="0000019E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History (go)</w:t>
        <w:tab/>
        <w:t xml:space="preserve">218</w:t>
      </w:r>
    </w:p>
    <w:p w:rsidR="00000000" w:rsidDel="00000000" w:rsidP="00000000" w:rsidRDefault="00000000" w:rsidRPr="00000000" w14:paraId="0000019F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Location (servidor)</w:t>
        <w:tab/>
        <w:t xml:space="preserve">219</w:t>
      </w:r>
    </w:p>
    <w:p w:rsidR="00000000" w:rsidDel="00000000" w:rsidP="00000000" w:rsidRDefault="00000000" w:rsidRPr="00000000" w14:paraId="000001A0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Propiedades</w:t>
        <w:tab/>
        <w:t xml:space="preserve">219</w:t>
      </w:r>
    </w:p>
    <w:p w:rsidR="00000000" w:rsidDel="00000000" w:rsidP="00000000" w:rsidRDefault="00000000" w:rsidRPr="00000000" w14:paraId="000001A1">
      <w:pPr>
        <w:numPr>
          <w:ilvl w:val="2"/>
          <w:numId w:val="10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Métodos</w:t>
        <w:tab/>
        <w:t xml:space="preserve">220</w:t>
      </w:r>
    </w:p>
    <w:p w:rsidR="00000000" w:rsidDel="00000000" w:rsidP="00000000" w:rsidRDefault="00000000" w:rsidRPr="00000000" w14:paraId="000001A2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220</w:t>
      </w:r>
    </w:p>
    <w:p w:rsidR="00000000" w:rsidDel="00000000" w:rsidP="00000000" w:rsidRDefault="00000000" w:rsidRPr="00000000" w14:paraId="000001A3">
      <w:pPr>
        <w:numPr>
          <w:ilvl w:val="1"/>
          <w:numId w:val="10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Navigator (nombre, versión y detalles del navegador)</w:t>
        <w:tab/>
        <w:t xml:space="preserve">222</w:t>
      </w:r>
    </w:p>
    <w:p w:rsidR="00000000" w:rsidDel="00000000" w:rsidP="00000000" w:rsidRDefault="00000000" w:rsidRPr="00000000" w14:paraId="000001A4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223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Resumen</w:t>
        <w:tab/>
        <w:t xml:space="preserve">224</w:t>
      </w:r>
    </w:p>
    <w:p w:rsidR="00000000" w:rsidDel="00000000" w:rsidP="00000000" w:rsidRDefault="00000000" w:rsidRPr="00000000" w14:paraId="000001A6">
      <w:pPr>
        <w:tabs>
          <w:tab w:val="right" w:pos="8494"/>
        </w:tabs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Ejercicios de repaso y autoevaluación</w:t>
        <w:tab/>
        <w:t xml:space="preserve">227</w:t>
      </w:r>
    </w:p>
    <w:p w:rsidR="00000000" w:rsidDel="00000000" w:rsidP="00000000" w:rsidRDefault="00000000" w:rsidRPr="00000000" w14:paraId="000001A8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Capítulo 6</w:t>
      </w:r>
    </w:p>
    <w:p w:rsidR="00000000" w:rsidDel="00000000" w:rsidP="00000000" w:rsidRDefault="00000000" w:rsidRPr="00000000" w14:paraId="000001AA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Los eventos del lenguaje de guión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4"/>
        </w:numPr>
        <w:tabs>
          <w:tab w:val="right" w:pos="8494"/>
        </w:tabs>
        <w:ind w:left="36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Utilización de eventos</w:t>
        <w:tab/>
        <w:t xml:space="preserve">233</w:t>
      </w:r>
    </w:p>
    <w:p w:rsidR="00000000" w:rsidDel="00000000" w:rsidP="00000000" w:rsidRDefault="00000000" w:rsidRPr="00000000" w14:paraId="000001AE">
      <w:pPr>
        <w:tabs>
          <w:tab w:val="right" w:pos="8494"/>
        </w:tabs>
        <w:ind w:left="720" w:firstLine="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highlight w:val="blue"/>
          <w:rtl w:val="0"/>
        </w:rPr>
        <w:t xml:space="preserve">Recuerde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Definición de eventos</w:t>
        <w:tab/>
        <w:t xml:space="preserve">234</w:t>
      </w:r>
    </w:p>
    <w:p w:rsidR="00000000" w:rsidDel="00000000" w:rsidP="00000000" w:rsidRDefault="00000000" w:rsidRPr="00000000" w14:paraId="000001B0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Acciones asociadas a los eventos</w:t>
        <w:tab/>
        <w:t xml:space="preserve">234</w:t>
      </w:r>
    </w:p>
    <w:p w:rsidR="00000000" w:rsidDel="00000000" w:rsidP="00000000" w:rsidRDefault="00000000" w:rsidRPr="00000000" w14:paraId="000001B1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236</w:t>
      </w:r>
    </w:p>
    <w:p w:rsidR="00000000" w:rsidDel="00000000" w:rsidP="00000000" w:rsidRDefault="00000000" w:rsidRPr="00000000" w14:paraId="000001B2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Jerarquía de los eventos desde el objetos windows</w:t>
        <w:tab/>
        <w:t xml:space="preserve">236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en elementos de formulario</w:t>
        <w:tab/>
        <w:t xml:space="preserve">237</w:t>
      </w:r>
    </w:p>
    <w:p w:rsidR="00000000" w:rsidDel="00000000" w:rsidP="00000000" w:rsidRDefault="00000000" w:rsidRPr="00000000" w14:paraId="000001B4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Onselect (al seleccionar un elemento de un formulario)</w:t>
        <w:tab/>
        <w:t xml:space="preserve">238</w:t>
      </w:r>
    </w:p>
    <w:p w:rsidR="00000000" w:rsidDel="00000000" w:rsidP="00000000" w:rsidRDefault="00000000" w:rsidRPr="00000000" w14:paraId="000001B5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Onchange (al cambiar el estado de un elemento del formulario)</w:t>
        <w:tab/>
        <w:t xml:space="preserve">240</w:t>
      </w:r>
    </w:p>
    <w:p w:rsidR="00000000" w:rsidDel="00000000" w:rsidP="00000000" w:rsidRDefault="00000000" w:rsidRPr="00000000" w14:paraId="000001B6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242</w:t>
      </w:r>
    </w:p>
    <w:p w:rsidR="00000000" w:rsidDel="00000000" w:rsidP="00000000" w:rsidRDefault="00000000" w:rsidRPr="00000000" w14:paraId="000001B7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de ratón. Eventos de teclado</w:t>
        <w:tab/>
        <w:t xml:space="preserve">243</w:t>
      </w:r>
    </w:p>
    <w:p w:rsidR="00000000" w:rsidDel="00000000" w:rsidP="00000000" w:rsidRDefault="00000000" w:rsidRPr="00000000" w14:paraId="000001B8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de ratón</w:t>
        <w:tab/>
        <w:t xml:space="preserve">244</w:t>
      </w:r>
    </w:p>
    <w:p w:rsidR="00000000" w:rsidDel="00000000" w:rsidP="00000000" w:rsidRDefault="00000000" w:rsidRPr="00000000" w14:paraId="000001B9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Onmousedown (al pulsar sobre un elemento de la página)</w:t>
        <w:tab/>
        <w:t xml:space="preserve">244</w:t>
      </w:r>
    </w:p>
    <w:p w:rsidR="00000000" w:rsidDel="00000000" w:rsidP="00000000" w:rsidRDefault="00000000" w:rsidRPr="00000000" w14:paraId="000001BA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Onmousemove (al mover el ratón por la página)</w:t>
        <w:tab/>
        <w:t xml:space="preserve">246</w:t>
      </w:r>
    </w:p>
    <w:p w:rsidR="00000000" w:rsidDel="00000000" w:rsidP="00000000" w:rsidRDefault="00000000" w:rsidRPr="00000000" w14:paraId="000001BB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Onmouseout (al salir del área ocupada por un elemento de la página)</w:t>
        <w:tab/>
        <w:t xml:space="preserve">248</w:t>
      </w:r>
    </w:p>
    <w:p w:rsidR="00000000" w:rsidDel="00000000" w:rsidP="00000000" w:rsidRDefault="00000000" w:rsidRPr="00000000" w14:paraId="000001BC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Onmouseover (al entrar el puntero del ratón en el área ocupada por un elemento de la página)</w:t>
        <w:tab/>
        <w:t xml:space="preserve">249</w:t>
      </w:r>
    </w:p>
    <w:p w:rsidR="00000000" w:rsidDel="00000000" w:rsidP="00000000" w:rsidRDefault="00000000" w:rsidRPr="00000000" w14:paraId="000001BD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251</w:t>
      </w:r>
    </w:p>
    <w:p w:rsidR="00000000" w:rsidDel="00000000" w:rsidP="00000000" w:rsidRDefault="00000000" w:rsidRPr="00000000" w14:paraId="000001BE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Onmouseup (al soltar el usuario el botón del ratón que anteriormente había pulsado)</w:t>
        <w:tab/>
        <w:t xml:space="preserve">251</w:t>
      </w:r>
    </w:p>
    <w:p w:rsidR="00000000" w:rsidDel="00000000" w:rsidP="00000000" w:rsidRDefault="00000000" w:rsidRPr="00000000" w14:paraId="000001BF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254</w:t>
      </w:r>
    </w:p>
    <w:p w:rsidR="00000000" w:rsidDel="00000000" w:rsidP="00000000" w:rsidRDefault="00000000" w:rsidRPr="00000000" w14:paraId="000001C0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de teclado</w:t>
        <w:tab/>
        <w:t xml:space="preserve">254</w:t>
      </w:r>
    </w:p>
    <w:p w:rsidR="00000000" w:rsidDel="00000000" w:rsidP="00000000" w:rsidRDefault="00000000" w:rsidRPr="00000000" w14:paraId="000001C1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Onkeydown (al pulsar una tecla el usuario)</w:t>
        <w:tab/>
        <w:t xml:space="preserve">254</w:t>
      </w:r>
    </w:p>
    <w:p w:rsidR="00000000" w:rsidDel="00000000" w:rsidP="00000000" w:rsidRDefault="00000000" w:rsidRPr="00000000" w14:paraId="000001C2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Onkeypress (al dejar pulsada una tecla un tiempo determinado)</w:t>
        <w:tab/>
        <w:t xml:space="preserve">256</w:t>
      </w:r>
    </w:p>
    <w:p w:rsidR="00000000" w:rsidDel="00000000" w:rsidP="00000000" w:rsidRDefault="00000000" w:rsidRPr="00000000" w14:paraId="000001C3">
      <w:pPr>
        <w:tabs>
          <w:tab w:val="right" w:pos="8494"/>
        </w:tabs>
        <w:ind w:left="216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Sabía que</w:t>
        <w:tab/>
        <w:t xml:space="preserve">256</w:t>
      </w:r>
    </w:p>
    <w:p w:rsidR="00000000" w:rsidDel="00000000" w:rsidP="00000000" w:rsidRDefault="00000000" w:rsidRPr="00000000" w14:paraId="000001C4">
      <w:pPr>
        <w:numPr>
          <w:ilvl w:val="2"/>
          <w:numId w:val="14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Onkeyup (al liberar la tecla apretada)</w:t>
        <w:tab/>
        <w:t xml:space="preserve">257</w:t>
      </w:r>
    </w:p>
    <w:p w:rsidR="00000000" w:rsidDel="00000000" w:rsidP="00000000" w:rsidRDefault="00000000" w:rsidRPr="00000000" w14:paraId="000001C5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258</w:t>
      </w:r>
    </w:p>
    <w:p w:rsidR="00000000" w:rsidDel="00000000" w:rsidP="00000000" w:rsidRDefault="00000000" w:rsidRPr="00000000" w14:paraId="000001C6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258</w:t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de enfoque</w:t>
        <w:tab/>
        <w:t xml:space="preserve">260</w:t>
      </w:r>
    </w:p>
    <w:p w:rsidR="00000000" w:rsidDel="00000000" w:rsidP="00000000" w:rsidRDefault="00000000" w:rsidRPr="00000000" w14:paraId="000001C8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Onblur (cuando un elemento pierde el foco de la aplicación)</w:t>
        <w:tab/>
        <w:t xml:space="preserve">260</w:t>
      </w:r>
    </w:p>
    <w:p w:rsidR="00000000" w:rsidDel="00000000" w:rsidP="00000000" w:rsidRDefault="00000000" w:rsidRPr="00000000" w14:paraId="000001C9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Onfocus (cuando un elemento de la página o la ventana ganan el foco de la aplicación</w:t>
        <w:tab/>
        <w:t xml:space="preserve">261</w:t>
      </w:r>
    </w:p>
    <w:p w:rsidR="00000000" w:rsidDel="00000000" w:rsidP="00000000" w:rsidRDefault="00000000" w:rsidRPr="00000000" w14:paraId="000001CA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263</w:t>
      </w:r>
    </w:p>
    <w:p w:rsidR="00000000" w:rsidDel="00000000" w:rsidP="00000000" w:rsidRDefault="00000000" w:rsidRPr="00000000" w14:paraId="000001CB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de formulario</w:t>
        <w:tab/>
        <w:t xml:space="preserve">264</w:t>
      </w:r>
    </w:p>
    <w:p w:rsidR="00000000" w:rsidDel="00000000" w:rsidP="00000000" w:rsidRDefault="00000000" w:rsidRPr="00000000" w14:paraId="000001CC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Onreset (al hacer click en el botón reset de un formulario)</w:t>
        <w:tab/>
        <w:t xml:space="preserve">264</w:t>
      </w:r>
    </w:p>
    <w:p w:rsidR="00000000" w:rsidDel="00000000" w:rsidP="00000000" w:rsidRDefault="00000000" w:rsidRPr="00000000" w14:paraId="000001CD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Onsubmit (al pulsar el botón de enviar formulario)</w:t>
        <w:tab/>
        <w:t xml:space="preserve">265</w:t>
      </w:r>
    </w:p>
    <w:p w:rsidR="00000000" w:rsidDel="00000000" w:rsidP="00000000" w:rsidRDefault="00000000" w:rsidRPr="00000000" w14:paraId="000001CE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266</w:t>
      </w:r>
    </w:p>
    <w:p w:rsidR="00000000" w:rsidDel="00000000" w:rsidP="00000000" w:rsidRDefault="00000000" w:rsidRPr="00000000" w14:paraId="000001CF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Eventos de ventana</w:t>
        <w:tab/>
        <w:t xml:space="preserve">266</w:t>
      </w:r>
    </w:p>
    <w:p w:rsidR="00000000" w:rsidDel="00000000" w:rsidP="00000000" w:rsidRDefault="00000000" w:rsidRPr="00000000" w14:paraId="000001D0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Onmove (al mover la ventana del navegador)</w:t>
        <w:tab/>
        <w:t xml:space="preserve">267</w:t>
      </w:r>
    </w:p>
    <w:p w:rsidR="00000000" w:rsidDel="00000000" w:rsidP="00000000" w:rsidRDefault="00000000" w:rsidRPr="00000000" w14:paraId="000001D1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Onresize (al redimensionar la ventana del navegador)</w:t>
        <w:tab/>
        <w:t xml:space="preserve">267</w:t>
      </w:r>
    </w:p>
    <w:p w:rsidR="00000000" w:rsidDel="00000000" w:rsidP="00000000" w:rsidRDefault="00000000" w:rsidRPr="00000000" w14:paraId="000001D2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Otros eventos</w:t>
        <w:tab/>
        <w:t xml:space="preserve">269</w:t>
      </w:r>
    </w:p>
    <w:p w:rsidR="00000000" w:rsidDel="00000000" w:rsidP="00000000" w:rsidRDefault="00000000" w:rsidRPr="00000000" w14:paraId="000001D3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Onunload (al abandonar una página)</w:t>
        <w:tab/>
        <w:t xml:space="preserve">269</w:t>
      </w:r>
    </w:p>
    <w:p w:rsidR="00000000" w:rsidDel="00000000" w:rsidP="00000000" w:rsidRDefault="00000000" w:rsidRPr="00000000" w14:paraId="000001D4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Onload (al terminar de cargarse la página o imágenes)</w:t>
        <w:tab/>
        <w:t xml:space="preserve">270</w:t>
      </w:r>
    </w:p>
    <w:p w:rsidR="00000000" w:rsidDel="00000000" w:rsidP="00000000" w:rsidRDefault="00000000" w:rsidRPr="00000000" w14:paraId="000001D5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272</w:t>
      </w:r>
    </w:p>
    <w:p w:rsidR="00000000" w:rsidDel="00000000" w:rsidP="00000000" w:rsidRDefault="00000000" w:rsidRPr="00000000" w14:paraId="000001D6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272</w:t>
      </w:r>
    </w:p>
    <w:p w:rsidR="00000000" w:rsidDel="00000000" w:rsidP="00000000" w:rsidRDefault="00000000" w:rsidRPr="00000000" w14:paraId="000001D7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ffffff"/>
          <w:sz w:val="16"/>
          <w:szCs w:val="16"/>
          <w:highlight w:val="blue"/>
          <w:rtl w:val="0"/>
        </w:rPr>
        <w:t xml:space="preserve">Recuerde</w:t>
        <w:tab/>
        <w:t xml:space="preserve">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Onclick (al hacer clic en el botón del ratón sobre un elemento de la página)</w:t>
        <w:tab/>
        <w:t xml:space="preserve">273</w:t>
      </w:r>
    </w:p>
    <w:p w:rsidR="00000000" w:rsidDel="00000000" w:rsidP="00000000" w:rsidRDefault="00000000" w:rsidRPr="00000000" w14:paraId="000001D9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Sabía que</w:t>
        <w:tab/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Ondragdrop ( al soltar algo que se ha arrastrado sobre la página)</w:t>
        <w:tab/>
        <w:t xml:space="preserve">276</w:t>
      </w:r>
    </w:p>
    <w:p w:rsidR="00000000" w:rsidDel="00000000" w:rsidP="00000000" w:rsidRDefault="00000000" w:rsidRPr="00000000" w14:paraId="000001DB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Onerror (al no perderse cargar un documento o una imagen)</w:t>
        <w:tab/>
        <w:t xml:space="preserve">276</w:t>
      </w:r>
    </w:p>
    <w:p w:rsidR="00000000" w:rsidDel="00000000" w:rsidP="00000000" w:rsidRDefault="00000000" w:rsidRPr="00000000" w14:paraId="000001DC">
      <w:pPr>
        <w:numPr>
          <w:ilvl w:val="1"/>
          <w:numId w:val="14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Onabort (al detenerse la carga de una imagen, de la página o irse de la página</w:t>
        <w:tab/>
        <w:t xml:space="preserve">278</w:t>
      </w:r>
    </w:p>
    <w:p w:rsidR="00000000" w:rsidDel="00000000" w:rsidP="00000000" w:rsidRDefault="00000000" w:rsidRPr="00000000" w14:paraId="000001DD">
      <w:pPr>
        <w:numPr>
          <w:ilvl w:val="0"/>
          <w:numId w:val="14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Resumen</w:t>
        <w:tab/>
        <w:t xml:space="preserve">279</w:t>
      </w:r>
    </w:p>
    <w:p w:rsidR="00000000" w:rsidDel="00000000" w:rsidP="00000000" w:rsidRDefault="00000000" w:rsidRPr="00000000" w14:paraId="000001DE">
      <w:pPr>
        <w:tabs>
          <w:tab w:val="right" w:pos="8494"/>
        </w:tabs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Ejercicios de repaso y autoevaluación</w:t>
        <w:tab/>
        <w:t xml:space="preserve">281</w:t>
      </w:r>
    </w:p>
    <w:p w:rsidR="00000000" w:rsidDel="00000000" w:rsidP="00000000" w:rsidRDefault="00000000" w:rsidRPr="00000000" w14:paraId="000001E0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Capítulo 7</w:t>
      </w:r>
    </w:p>
    <w:p w:rsidR="00000000" w:rsidDel="00000000" w:rsidP="00000000" w:rsidRDefault="00000000" w:rsidRPr="00000000" w14:paraId="000001E2">
      <w:pPr>
        <w:pStyle w:val="Heading1"/>
        <w:numPr>
          <w:ilvl w:val="0"/>
          <w:numId w:val="11"/>
        </w:numPr>
        <w:ind w:left="0" w:firstLine="0"/>
        <w:rPr>
          <w:rFonts w:ascii="Arial" w:cs="Arial" w:eastAsia="Arial" w:hAnsi="Arial"/>
          <w:sz w:val="16"/>
          <w:szCs w:val="16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Búsqueda y análisis de scripts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5"/>
        </w:numPr>
        <w:tabs>
          <w:tab w:val="right" w:pos="8494"/>
        </w:tabs>
        <w:ind w:left="360" w:hanging="36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Introducción</w:t>
        <w:tab/>
        <w:t xml:space="preserve">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tabs>
          <w:tab w:val="right" w:pos="8494"/>
        </w:tabs>
        <w:ind w:left="36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Búsqueda en sitios especializados</w:t>
        <w:tab/>
        <w:t xml:space="preserve">289</w:t>
      </w:r>
    </w:p>
    <w:p w:rsidR="00000000" w:rsidDel="00000000" w:rsidP="00000000" w:rsidRDefault="00000000" w:rsidRPr="00000000" w14:paraId="000001E6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Páginas oficiales</w:t>
        <w:tab/>
        <w:t xml:space="preserve">290</w:t>
      </w:r>
    </w:p>
    <w:p w:rsidR="00000000" w:rsidDel="00000000" w:rsidP="00000000" w:rsidRDefault="00000000" w:rsidRPr="00000000" w14:paraId="000001E7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Tutoriales</w:t>
        <w:tab/>
        <w:t xml:space="preserve">292</w:t>
      </w:r>
    </w:p>
    <w:p w:rsidR="00000000" w:rsidDel="00000000" w:rsidP="00000000" w:rsidRDefault="00000000" w:rsidRPr="00000000" w14:paraId="000001E8">
      <w:pPr>
        <w:numPr>
          <w:ilvl w:val="2"/>
          <w:numId w:val="15"/>
        </w:numPr>
        <w:tabs>
          <w:tab w:val="right" w:pos="8494"/>
        </w:tabs>
        <w:ind w:left="1080" w:hanging="360"/>
        <w:rPr/>
      </w:pPr>
      <w:hyperlink r:id="rId6">
        <w:r w:rsidDel="00000000" w:rsidR="00000000" w:rsidRPr="00000000">
          <w:rPr>
            <w:rFonts w:ascii="Arial" w:cs="Arial" w:eastAsia="Arial" w:hAnsi="Arial"/>
            <w:color w:val="000080"/>
            <w:sz w:val="16"/>
            <w:szCs w:val="16"/>
            <w:u w:val="single"/>
            <w:rtl w:val="0"/>
          </w:rPr>
          <w:t xml:space="preserve">www.w3schools.com/default.asp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2"/>
          <w:numId w:val="15"/>
        </w:numPr>
        <w:tabs>
          <w:tab w:val="right" w:pos="8494"/>
        </w:tabs>
        <w:ind w:left="1080" w:hanging="360"/>
        <w:rPr/>
      </w:pPr>
      <w:hyperlink r:id="rId7">
        <w:r w:rsidDel="00000000" w:rsidR="00000000" w:rsidRPr="00000000">
          <w:rPr>
            <w:rFonts w:ascii="Arial" w:cs="Arial" w:eastAsia="Arial" w:hAnsi="Arial"/>
            <w:color w:val="000080"/>
            <w:sz w:val="16"/>
            <w:szCs w:val="16"/>
            <w:u w:val="single"/>
            <w:rtl w:val="0"/>
          </w:rPr>
          <w:t xml:space="preserve">www.desarrolloweb.com/JavaScript/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2"/>
          <w:numId w:val="15"/>
        </w:numPr>
        <w:tabs>
          <w:tab w:val="right" w:pos="8494"/>
        </w:tabs>
        <w:ind w:left="1080" w:hanging="360"/>
        <w:rPr/>
      </w:pPr>
      <w:hyperlink r:id="rId8">
        <w:r w:rsidDel="00000000" w:rsidR="00000000" w:rsidRPr="00000000">
          <w:rPr>
            <w:rFonts w:ascii="Arial" w:cs="Arial" w:eastAsia="Arial" w:hAnsi="Arial"/>
            <w:color w:val="000080"/>
            <w:sz w:val="16"/>
            <w:szCs w:val="16"/>
            <w:u w:val="single"/>
            <w:rtl w:val="0"/>
          </w:rPr>
          <w:t xml:space="preserve">www.unav.es/SI/manuales/TutorialJavaScript/indices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 xml:space="preserve">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Foros</w:t>
        <w:tab/>
        <w:t xml:space="preserve">294</w:t>
      </w:r>
    </w:p>
    <w:p w:rsidR="00000000" w:rsidDel="00000000" w:rsidP="00000000" w:rsidRDefault="00000000" w:rsidRPr="00000000" w14:paraId="000001EC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Bibliotecas</w:t>
        <w:tab/>
        <w:t xml:space="preserve">295</w:t>
      </w:r>
    </w:p>
    <w:p w:rsidR="00000000" w:rsidDel="00000000" w:rsidP="00000000" w:rsidRDefault="00000000" w:rsidRPr="00000000" w14:paraId="000001ED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Jquery</w:t>
        <w:tab/>
        <w:t xml:space="preserve">295</w:t>
      </w:r>
    </w:p>
    <w:p w:rsidR="00000000" w:rsidDel="00000000" w:rsidP="00000000" w:rsidRDefault="00000000" w:rsidRPr="00000000" w14:paraId="000001EE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MooTools</w:t>
        <w:tab/>
        <w:t xml:space="preserve">295</w:t>
      </w:r>
    </w:p>
    <w:p w:rsidR="00000000" w:rsidDel="00000000" w:rsidP="00000000" w:rsidRDefault="00000000" w:rsidRPr="00000000" w14:paraId="000001EF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Prototype.js</w:t>
        <w:tab/>
        <w:t xml:space="preserve">296</w:t>
      </w:r>
    </w:p>
    <w:p w:rsidR="00000000" w:rsidDel="00000000" w:rsidP="00000000" w:rsidRDefault="00000000" w:rsidRPr="00000000" w14:paraId="000001F0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Script.aculo.us</w:t>
        <w:tab/>
        <w:t xml:space="preserve">297</w:t>
      </w:r>
    </w:p>
    <w:p w:rsidR="00000000" w:rsidDel="00000000" w:rsidP="00000000" w:rsidRDefault="00000000" w:rsidRPr="00000000" w14:paraId="000001F1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Rico</w:t>
        <w:tab/>
        <w:t xml:space="preserve">297</w:t>
      </w:r>
    </w:p>
    <w:p w:rsidR="00000000" w:rsidDel="00000000" w:rsidP="00000000" w:rsidRDefault="00000000" w:rsidRPr="00000000" w14:paraId="000001F2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Yahoo! UI Library</w:t>
        <w:tab/>
        <w:t xml:space="preserve">298</w:t>
      </w:r>
    </w:p>
    <w:p w:rsidR="00000000" w:rsidDel="00000000" w:rsidP="00000000" w:rsidRDefault="00000000" w:rsidRPr="00000000" w14:paraId="000001F3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Dojo Toolkit</w:t>
        <w:tab/>
        <w:t xml:space="preserve">298</w:t>
      </w:r>
    </w:p>
    <w:p w:rsidR="00000000" w:rsidDel="00000000" w:rsidP="00000000" w:rsidRDefault="00000000" w:rsidRPr="00000000" w14:paraId="000001F4">
      <w:pPr>
        <w:tabs>
          <w:tab w:val="right" w:pos="8494"/>
        </w:tabs>
        <w:ind w:left="108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266</w:t>
      </w:r>
    </w:p>
    <w:p w:rsidR="00000000" w:rsidDel="00000000" w:rsidP="00000000" w:rsidRDefault="00000000" w:rsidRPr="00000000" w14:paraId="000001F6">
      <w:pPr>
        <w:numPr>
          <w:ilvl w:val="0"/>
          <w:numId w:val="15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Operadores booleanos</w:t>
        <w:tab/>
        <w:t xml:space="preserve">299</w:t>
      </w:r>
    </w:p>
    <w:p w:rsidR="00000000" w:rsidDel="00000000" w:rsidP="00000000" w:rsidRDefault="00000000" w:rsidRPr="00000000" w14:paraId="000001F7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Funcionamiento de los operadores booleanos</w:t>
        <w:tab/>
        <w:t xml:space="preserve">300</w:t>
      </w:r>
    </w:p>
    <w:p w:rsidR="00000000" w:rsidDel="00000000" w:rsidP="00000000" w:rsidRDefault="00000000" w:rsidRPr="00000000" w14:paraId="000001F8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AND (Y)</w:t>
        <w:tab/>
        <w:t xml:space="preserve">300</w:t>
      </w:r>
    </w:p>
    <w:p w:rsidR="00000000" w:rsidDel="00000000" w:rsidP="00000000" w:rsidRDefault="00000000" w:rsidRPr="00000000" w14:paraId="000001F9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OR (O)</w:t>
        <w:tab/>
        <w:t xml:space="preserve">300</w:t>
      </w:r>
    </w:p>
    <w:p w:rsidR="00000000" w:rsidDel="00000000" w:rsidP="00000000" w:rsidRDefault="00000000" w:rsidRPr="00000000" w14:paraId="000001FA">
      <w:pPr>
        <w:numPr>
          <w:ilvl w:val="2"/>
          <w:numId w:val="15"/>
        </w:numPr>
        <w:tabs>
          <w:tab w:val="right" w:pos="8494"/>
        </w:tabs>
        <w:ind w:left="108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NOT (NEGACIÓN)</w:t>
        <w:tab/>
        <w:t xml:space="preserve">300</w:t>
      </w:r>
    </w:p>
    <w:p w:rsidR="00000000" w:rsidDel="00000000" w:rsidP="00000000" w:rsidRDefault="00000000" w:rsidRPr="00000000" w14:paraId="000001FB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Utilización en distintos buscadores</w:t>
        <w:tab/>
        <w:t xml:space="preserve">300</w:t>
      </w:r>
    </w:p>
    <w:p w:rsidR="00000000" w:rsidDel="00000000" w:rsidP="00000000" w:rsidRDefault="00000000" w:rsidRPr="00000000" w14:paraId="000001FC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302</w:t>
      </w:r>
    </w:p>
    <w:p w:rsidR="00000000" w:rsidDel="00000000" w:rsidP="00000000" w:rsidRDefault="00000000" w:rsidRPr="00000000" w14:paraId="000001FD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303</w:t>
      </w:r>
    </w:p>
    <w:p w:rsidR="00000000" w:rsidDel="00000000" w:rsidP="00000000" w:rsidRDefault="00000000" w:rsidRPr="00000000" w14:paraId="000001FE">
      <w:pPr>
        <w:numPr>
          <w:ilvl w:val="0"/>
          <w:numId w:val="15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Técnicas de búsqueda</w:t>
        <w:tab/>
        <w:t xml:space="preserve">303</w:t>
      </w:r>
    </w:p>
    <w:p w:rsidR="00000000" w:rsidDel="00000000" w:rsidP="00000000" w:rsidRDefault="00000000" w:rsidRPr="00000000" w14:paraId="000001FF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Expresiones</w:t>
        <w:tab/>
        <w:t xml:space="preserve">304</w:t>
      </w:r>
    </w:p>
    <w:p w:rsidR="00000000" w:rsidDel="00000000" w:rsidP="00000000" w:rsidRDefault="00000000" w:rsidRPr="00000000" w14:paraId="00000200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yellow"/>
          <w:rtl w:val="0"/>
        </w:rPr>
        <w:t xml:space="preserve">Aplicación práctica</w:t>
        <w:tab/>
        <w:t xml:space="preserve">305</w:t>
      </w:r>
    </w:p>
    <w:p w:rsidR="00000000" w:rsidDel="00000000" w:rsidP="00000000" w:rsidRDefault="00000000" w:rsidRPr="00000000" w14:paraId="00000201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303</w:t>
      </w:r>
    </w:p>
    <w:p w:rsidR="00000000" w:rsidDel="00000000" w:rsidP="00000000" w:rsidRDefault="00000000" w:rsidRPr="00000000" w14:paraId="00000202">
      <w:pPr>
        <w:numPr>
          <w:ilvl w:val="1"/>
          <w:numId w:val="15"/>
        </w:numPr>
        <w:tabs>
          <w:tab w:val="right" w:pos="8494"/>
        </w:tabs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Definiciones de búsquedas</w:t>
        <w:tab/>
        <w:t xml:space="preserve">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Especificaciones</w:t>
        <w:tab/>
        <w:t xml:space="preserve">308</w:t>
      </w:r>
    </w:p>
    <w:p w:rsidR="00000000" w:rsidDel="00000000" w:rsidP="00000000" w:rsidRDefault="00000000" w:rsidRPr="00000000" w14:paraId="00000204">
      <w:pPr>
        <w:tabs>
          <w:tab w:val="right" w:pos="8494"/>
        </w:tabs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red"/>
          <w:rtl w:val="0"/>
        </w:rPr>
        <w:t xml:space="preserve">Actividades</w:t>
        <w:tab/>
        <w:t xml:space="preserve">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5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Técnicas de refinamiento de búsquedas</w:t>
        <w:tab/>
        <w:t xml:space="preserve">309</w:t>
      </w:r>
    </w:p>
    <w:p w:rsidR="00000000" w:rsidDel="00000000" w:rsidP="00000000" w:rsidRDefault="00000000" w:rsidRPr="00000000" w14:paraId="00000206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Utilización de separadores</w:t>
        <w:tab/>
        <w:t xml:space="preserve">309</w:t>
      </w:r>
    </w:p>
    <w:p w:rsidR="00000000" w:rsidDel="00000000" w:rsidP="00000000" w:rsidRDefault="00000000" w:rsidRPr="00000000" w14:paraId="00000207">
      <w:pPr>
        <w:tabs>
          <w:tab w:val="right" w:pos="8494"/>
        </w:tabs>
        <w:ind w:left="72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ffffff"/>
          <w:sz w:val="16"/>
          <w:szCs w:val="16"/>
          <w:highlight w:val="blue"/>
          <w:rtl w:val="0"/>
        </w:rPr>
        <w:t xml:space="preserve">Recuerde</w:t>
        <w:tab/>
        <w:t xml:space="preserve">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Utilización de elementos de unión</w:t>
        <w:tab/>
        <w:t xml:space="preserve">310</w:t>
      </w:r>
    </w:p>
    <w:p w:rsidR="00000000" w:rsidDel="00000000" w:rsidP="00000000" w:rsidRDefault="00000000" w:rsidRPr="00000000" w14:paraId="00000209">
      <w:pPr>
        <w:numPr>
          <w:ilvl w:val="0"/>
          <w:numId w:val="15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Reutilización de elementos de unión</w:t>
        <w:tab/>
        <w:t xml:space="preserve">311</w:t>
      </w:r>
    </w:p>
    <w:p w:rsidR="00000000" w:rsidDel="00000000" w:rsidP="00000000" w:rsidRDefault="00000000" w:rsidRPr="00000000" w14:paraId="0000020A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Script gratuitos</w:t>
        <w:tab/>
        <w:t xml:space="preserve">311</w:t>
      </w:r>
    </w:p>
    <w:p w:rsidR="00000000" w:rsidDel="00000000" w:rsidP="00000000" w:rsidRDefault="00000000" w:rsidRPr="00000000" w14:paraId="0000020B">
      <w:pPr>
        <w:numPr>
          <w:ilvl w:val="1"/>
          <w:numId w:val="15"/>
        </w:numPr>
        <w:tabs>
          <w:tab w:val="right" w:pos="8494"/>
        </w:tabs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Generalización de códigos</w:t>
        <w:tab/>
        <w:t xml:space="preserve">314</w:t>
      </w:r>
    </w:p>
    <w:p w:rsidR="00000000" w:rsidDel="00000000" w:rsidP="00000000" w:rsidRDefault="00000000" w:rsidRPr="00000000" w14:paraId="0000020C">
      <w:pPr>
        <w:numPr>
          <w:ilvl w:val="0"/>
          <w:numId w:val="15"/>
        </w:numPr>
        <w:tabs>
          <w:tab w:val="right" w:pos="8494"/>
        </w:tabs>
        <w:ind w:left="36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Resumen</w:t>
        <w:tab/>
        <w:t xml:space="preserve">315</w:t>
      </w:r>
    </w:p>
    <w:p w:rsidR="00000000" w:rsidDel="00000000" w:rsidP="00000000" w:rsidRDefault="00000000" w:rsidRPr="00000000" w14:paraId="0000020D">
      <w:pPr>
        <w:tabs>
          <w:tab w:val="right" w:pos="8494"/>
        </w:tabs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right" w:pos="8494"/>
        </w:tabs>
        <w:ind w:left="360" w:right="0" w:firstLine="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Ejercicios de repaso y autoevaluación</w:t>
        <w:tab/>
        <w:t xml:space="preserve">317</w:t>
      </w:r>
    </w:p>
    <w:p w:rsidR="00000000" w:rsidDel="00000000" w:rsidP="00000000" w:rsidRDefault="00000000" w:rsidRPr="00000000" w14:paraId="0000020F">
      <w:pPr>
        <w:tabs>
          <w:tab w:val="right" w:pos="8494"/>
        </w:tabs>
        <w:ind w:left="360" w:firstLine="0"/>
        <w:rPr>
          <w:rFonts w:ascii="Arial" w:cs="Arial" w:eastAsia="Arial" w:hAnsi="Arial"/>
          <w:color w:val="000000"/>
          <w:sz w:val="16"/>
          <w:szCs w:val="1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right" w:pos="849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Bibliografía</w:t>
        <w:tab/>
        <w:t xml:space="preserve">321</w:t>
      </w:r>
    </w:p>
    <w:p w:rsidR="00000000" w:rsidDel="00000000" w:rsidP="00000000" w:rsidRDefault="00000000" w:rsidRPr="00000000" w14:paraId="00000212">
      <w:pPr>
        <w:tabs>
          <w:tab w:val="right" w:pos="8494"/>
        </w:tabs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Fin</w:t>
        <w:tab/>
        <w:t xml:space="preserve">321</w:t>
      </w:r>
    </w:p>
    <w:p w:rsidR="00000000" w:rsidDel="00000000" w:rsidP="00000000" w:rsidRDefault="00000000" w:rsidRPr="00000000" w14:paraId="00000213">
      <w:pPr>
        <w:tabs>
          <w:tab w:val="right" w:pos="8494"/>
        </w:tabs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601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Programación con lenguajes de guión en páginas web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360" w:hanging="360"/>
      </w:pPr>
      <w:rPr/>
    </w:lvl>
    <w:lvl w:ilvl="1">
      <w:start w:val="1"/>
      <w:numFmt w:val="decimal"/>
      <w:lvlText w:val=" %1.%2 "/>
      <w:lvlJc w:val="left"/>
      <w:pPr>
        <w:ind w:left="720" w:hanging="360"/>
      </w:pPr>
      <w:rPr/>
    </w:lvl>
    <w:lvl w:ilvl="2">
      <w:start w:val="1"/>
      <w:numFmt w:val="decimal"/>
      <w:lvlText w:val=" %1.%2.%3 "/>
      <w:lvlJc w:val="left"/>
      <w:pPr>
        <w:ind w:left="1080" w:hanging="360"/>
      </w:pPr>
      <w:rPr/>
    </w:lvl>
    <w:lvl w:ilvl="3">
      <w:start w:val="1"/>
      <w:numFmt w:val="decimal"/>
      <w:lvlText w:val=" %1.%2.%3.%4 "/>
      <w:lvlJc w:val="left"/>
      <w:pPr>
        <w:ind w:left="1440" w:hanging="360"/>
      </w:pPr>
      <w:rPr/>
    </w:lvl>
    <w:lvl w:ilvl="4">
      <w:start w:val="1"/>
      <w:numFmt w:val="decimal"/>
      <w:lvlText w:val=" %1.%2.%3.%4.%5 "/>
      <w:lvlJc w:val="left"/>
      <w:pPr>
        <w:ind w:left="1800" w:hanging="360"/>
      </w:pPr>
      <w:rPr/>
    </w:lvl>
    <w:lvl w:ilvl="5">
      <w:start w:val="1"/>
      <w:numFmt w:val="decimal"/>
      <w:lvlText w:val=" %1.%2.%3.%4.%5.%6 "/>
      <w:lvlJc w:val="left"/>
      <w:pPr>
        <w:ind w:left="2160" w:hanging="360"/>
      </w:pPr>
      <w:rPr/>
    </w:lvl>
    <w:lvl w:ilvl="6">
      <w:start w:val="1"/>
      <w:numFmt w:val="decimal"/>
      <w:lvlText w:val=" %1.%2.%3.%4.%5.%6.%7 "/>
      <w:lvlJc w:val="left"/>
      <w:pPr>
        <w:ind w:left="2520" w:hanging="360"/>
      </w:pPr>
      <w:rPr/>
    </w:lvl>
    <w:lvl w:ilvl="7">
      <w:start w:val="1"/>
      <w:numFmt w:val="decimal"/>
      <w:lvlText w:val=" %1.%2.%3.%4.%5.%6.%7.%8 "/>
      <w:lvlJc w:val="left"/>
      <w:pPr>
        <w:ind w:left="2880" w:hanging="360"/>
      </w:pPr>
      <w:rPr/>
    </w:lvl>
    <w:lvl w:ilvl="8">
      <w:start w:val="1"/>
      <w:numFmt w:val="decimal"/>
      <w:lvlText w:val=" %1.%2.%3.%4.%5.%6.%7.%8.%9 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 %1 "/>
      <w:lvlJc w:val="left"/>
      <w:pPr>
        <w:ind w:left="360" w:hanging="360"/>
      </w:pPr>
      <w:rPr/>
    </w:lvl>
    <w:lvl w:ilvl="1">
      <w:start w:val="1"/>
      <w:numFmt w:val="decimal"/>
      <w:lvlText w:val=" %1.%2 "/>
      <w:lvlJc w:val="left"/>
      <w:pPr>
        <w:ind w:left="720" w:hanging="360"/>
      </w:pPr>
      <w:rPr/>
    </w:lvl>
    <w:lvl w:ilvl="2">
      <w:start w:val="1"/>
      <w:numFmt w:val="decimal"/>
      <w:lvlText w:val=" %1.%2.%3 "/>
      <w:lvlJc w:val="left"/>
      <w:pPr>
        <w:ind w:left="1080" w:hanging="360"/>
      </w:pPr>
      <w:rPr/>
    </w:lvl>
    <w:lvl w:ilvl="3">
      <w:start w:val="1"/>
      <w:numFmt w:val="decimal"/>
      <w:lvlText w:val=" %1.%2.%3.%4 "/>
      <w:lvlJc w:val="left"/>
      <w:pPr>
        <w:ind w:left="1440" w:hanging="360"/>
      </w:pPr>
      <w:rPr/>
    </w:lvl>
    <w:lvl w:ilvl="4">
      <w:start w:val="1"/>
      <w:numFmt w:val="decimal"/>
      <w:lvlText w:val=" %1.%2.%3.%4.%5 "/>
      <w:lvlJc w:val="left"/>
      <w:pPr>
        <w:ind w:left="1800" w:hanging="360"/>
      </w:pPr>
      <w:rPr/>
    </w:lvl>
    <w:lvl w:ilvl="5">
      <w:start w:val="1"/>
      <w:numFmt w:val="decimal"/>
      <w:lvlText w:val=" %1.%2.%3.%4.%5.%6 "/>
      <w:lvlJc w:val="left"/>
      <w:pPr>
        <w:ind w:left="2160" w:hanging="360"/>
      </w:pPr>
      <w:rPr/>
    </w:lvl>
    <w:lvl w:ilvl="6">
      <w:start w:val="1"/>
      <w:numFmt w:val="decimal"/>
      <w:lvlText w:val=" %1.%2.%3.%4.%5.%6.%7 "/>
      <w:lvlJc w:val="left"/>
      <w:pPr>
        <w:ind w:left="2520" w:hanging="360"/>
      </w:pPr>
      <w:rPr/>
    </w:lvl>
    <w:lvl w:ilvl="7">
      <w:start w:val="1"/>
      <w:numFmt w:val="decimal"/>
      <w:lvlText w:val=" %1.%2.%3.%4.%5.%6.%7.%8 "/>
      <w:lvlJc w:val="left"/>
      <w:pPr>
        <w:ind w:left="2880" w:hanging="360"/>
      </w:pPr>
      <w:rPr/>
    </w:lvl>
    <w:lvl w:ilvl="8">
      <w:start w:val="1"/>
      <w:numFmt w:val="decimal"/>
      <w:lvlText w:val=" %1.%2.%3.%4.%5.%6.%7.%8.%9 "/>
      <w:lvlJc w:val="left"/>
      <w:pPr>
        <w:ind w:left="3240" w:hanging="360"/>
      </w:pPr>
      <w:rPr/>
    </w:lvl>
  </w:abstractNum>
  <w:abstractNum w:abstractNumId="9">
    <w:lvl w:ilvl="0">
      <w:start w:val="1"/>
      <w:numFmt w:val="decimal"/>
      <w:lvlText w:val=" %1 "/>
      <w:lvlJc w:val="left"/>
      <w:pPr>
        <w:ind w:left="360" w:hanging="360"/>
      </w:pPr>
      <w:rPr/>
    </w:lvl>
    <w:lvl w:ilvl="1">
      <w:start w:val="1"/>
      <w:numFmt w:val="decimal"/>
      <w:lvlText w:val=" %1.%2 "/>
      <w:lvlJc w:val="left"/>
      <w:pPr>
        <w:ind w:left="720" w:hanging="360"/>
      </w:pPr>
      <w:rPr/>
    </w:lvl>
    <w:lvl w:ilvl="2">
      <w:start w:val="1"/>
      <w:numFmt w:val="decimal"/>
      <w:lvlText w:val=" %1.%2.%3 "/>
      <w:lvlJc w:val="left"/>
      <w:pPr>
        <w:ind w:left="1080" w:hanging="360"/>
      </w:pPr>
      <w:rPr/>
    </w:lvl>
    <w:lvl w:ilvl="3">
      <w:start w:val="1"/>
      <w:numFmt w:val="decimal"/>
      <w:lvlText w:val=" %1.%2.%3.%4 "/>
      <w:lvlJc w:val="left"/>
      <w:pPr>
        <w:ind w:left="1440" w:hanging="360"/>
      </w:pPr>
      <w:rPr/>
    </w:lvl>
    <w:lvl w:ilvl="4">
      <w:start w:val="1"/>
      <w:numFmt w:val="decimal"/>
      <w:lvlText w:val=" %1.%2.%3.%4.%5 "/>
      <w:lvlJc w:val="left"/>
      <w:pPr>
        <w:ind w:left="1800" w:hanging="360"/>
      </w:pPr>
      <w:rPr/>
    </w:lvl>
    <w:lvl w:ilvl="5">
      <w:start w:val="1"/>
      <w:numFmt w:val="decimal"/>
      <w:lvlText w:val=" %1.%2.%3.%4.%5.%6 "/>
      <w:lvlJc w:val="left"/>
      <w:pPr>
        <w:ind w:left="2160" w:hanging="360"/>
      </w:pPr>
      <w:rPr/>
    </w:lvl>
    <w:lvl w:ilvl="6">
      <w:start w:val="1"/>
      <w:numFmt w:val="decimal"/>
      <w:lvlText w:val=" %1.%2.%3.%4.%5.%6.%7 "/>
      <w:lvlJc w:val="left"/>
      <w:pPr>
        <w:ind w:left="2520" w:hanging="360"/>
      </w:pPr>
      <w:rPr/>
    </w:lvl>
    <w:lvl w:ilvl="7">
      <w:start w:val="1"/>
      <w:numFmt w:val="decimal"/>
      <w:lvlText w:val=" %1.%2.%3.%4.%5.%6.%7.%8 "/>
      <w:lvlJc w:val="left"/>
      <w:pPr>
        <w:ind w:left="2880" w:hanging="360"/>
      </w:pPr>
      <w:rPr/>
    </w:lvl>
    <w:lvl w:ilvl="8">
      <w:start w:val="1"/>
      <w:numFmt w:val="decimal"/>
      <w:lvlText w:val=" %1.%2.%3.%4.%5.%6.%7.%8.%9 "/>
      <w:lvlJc w:val="left"/>
      <w:pPr>
        <w:ind w:left="3240" w:hanging="360"/>
      </w:pPr>
      <w:rPr/>
    </w:lvl>
  </w:abstractNum>
  <w:abstractNum w:abstractNumId="10">
    <w:lvl w:ilvl="0">
      <w:start w:val="1"/>
      <w:numFmt w:val="decimal"/>
      <w:lvlText w:val=" %1 "/>
      <w:lvlJc w:val="left"/>
      <w:pPr>
        <w:ind w:left="360" w:hanging="360"/>
      </w:pPr>
      <w:rPr/>
    </w:lvl>
    <w:lvl w:ilvl="1">
      <w:start w:val="1"/>
      <w:numFmt w:val="decimal"/>
      <w:lvlText w:val=" %1.%2 "/>
      <w:lvlJc w:val="left"/>
      <w:pPr>
        <w:ind w:left="720" w:hanging="360"/>
      </w:pPr>
      <w:rPr/>
    </w:lvl>
    <w:lvl w:ilvl="2">
      <w:start w:val="1"/>
      <w:numFmt w:val="decimal"/>
      <w:lvlText w:val=" %1.%2.%3 "/>
      <w:lvlJc w:val="left"/>
      <w:pPr>
        <w:ind w:left="1080" w:hanging="360"/>
      </w:pPr>
      <w:rPr/>
    </w:lvl>
    <w:lvl w:ilvl="3">
      <w:start w:val="1"/>
      <w:numFmt w:val="decimal"/>
      <w:lvlText w:val=" %1.%2.%3.%4 "/>
      <w:lvlJc w:val="left"/>
      <w:pPr>
        <w:ind w:left="1440" w:hanging="360"/>
      </w:pPr>
      <w:rPr/>
    </w:lvl>
    <w:lvl w:ilvl="4">
      <w:start w:val="1"/>
      <w:numFmt w:val="decimal"/>
      <w:lvlText w:val=" %1.%2.%3.%4.%5 "/>
      <w:lvlJc w:val="left"/>
      <w:pPr>
        <w:ind w:left="1800" w:hanging="360"/>
      </w:pPr>
      <w:rPr/>
    </w:lvl>
    <w:lvl w:ilvl="5">
      <w:start w:val="1"/>
      <w:numFmt w:val="decimal"/>
      <w:lvlText w:val=" %1.%2.%3.%4.%5.%6 "/>
      <w:lvlJc w:val="left"/>
      <w:pPr>
        <w:ind w:left="2160" w:hanging="360"/>
      </w:pPr>
      <w:rPr/>
    </w:lvl>
    <w:lvl w:ilvl="6">
      <w:start w:val="1"/>
      <w:numFmt w:val="decimal"/>
      <w:lvlText w:val=" %1.%2.%3.%4.%5.%6.%7 "/>
      <w:lvlJc w:val="left"/>
      <w:pPr>
        <w:ind w:left="2520" w:hanging="360"/>
      </w:pPr>
      <w:rPr/>
    </w:lvl>
    <w:lvl w:ilvl="7">
      <w:start w:val="1"/>
      <w:numFmt w:val="decimal"/>
      <w:lvlText w:val=" %1.%2.%3.%4.%5.%6.%7.%8 "/>
      <w:lvlJc w:val="left"/>
      <w:pPr>
        <w:ind w:left="2880" w:hanging="360"/>
      </w:pPr>
      <w:rPr/>
    </w:lvl>
    <w:lvl w:ilvl="8">
      <w:start w:val="1"/>
      <w:numFmt w:val="decimal"/>
      <w:lvlText w:val=" %1.%2.%3.%4.%5.%6.%7.%8.%9 "/>
      <w:lvlJc w:val="left"/>
      <w:pPr>
        <w:ind w:left="3240" w:hanging="360"/>
      </w:pPr>
      <w:rPr/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16"/>
        <w:szCs w:val="16"/>
      </w:rPr>
    </w:lvl>
  </w:abstractNum>
  <w:abstractNum w:abstractNumId="13">
    <w:lvl w:ilvl="0">
      <w:start w:val="1"/>
      <w:numFmt w:val="decimal"/>
      <w:lvlText w:val=" %1 "/>
      <w:lvlJc w:val="left"/>
      <w:pPr>
        <w:ind w:left="720" w:hanging="360"/>
      </w:pPr>
      <w:rPr/>
    </w:lvl>
    <w:lvl w:ilvl="1">
      <w:start w:val="1"/>
      <w:numFmt w:val="decimal"/>
      <w:lvlText w:val=" %1.%2 "/>
      <w:lvlJc w:val="left"/>
      <w:pPr>
        <w:ind w:left="1080" w:hanging="360"/>
      </w:pPr>
      <w:rPr/>
    </w:lvl>
    <w:lvl w:ilvl="2">
      <w:start w:val="1"/>
      <w:numFmt w:val="decimal"/>
      <w:lvlText w:val=" %1.%2.%3 "/>
      <w:lvlJc w:val="left"/>
      <w:pPr>
        <w:ind w:left="1440" w:hanging="360"/>
      </w:pPr>
      <w:rPr/>
    </w:lvl>
    <w:lvl w:ilvl="3">
      <w:start w:val="1"/>
      <w:numFmt w:val="decimal"/>
      <w:lvlText w:val=" %1.%2.%3.%4 "/>
      <w:lvlJc w:val="left"/>
      <w:pPr>
        <w:ind w:left="1800" w:hanging="360"/>
      </w:pPr>
      <w:rPr/>
    </w:lvl>
    <w:lvl w:ilvl="4">
      <w:start w:val="1"/>
      <w:numFmt w:val="decimal"/>
      <w:lvlText w:val=" %1.%2.%3.%4.%5 "/>
      <w:lvlJc w:val="left"/>
      <w:pPr>
        <w:ind w:left="2160" w:hanging="360"/>
      </w:pPr>
      <w:rPr/>
    </w:lvl>
    <w:lvl w:ilvl="5">
      <w:start w:val="1"/>
      <w:numFmt w:val="decimal"/>
      <w:lvlText w:val=" %1.%2.%3.%4.%5.%6 "/>
      <w:lvlJc w:val="left"/>
      <w:pPr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ind w:left="3600" w:hanging="360"/>
      </w:pPr>
      <w:rPr/>
    </w:lvl>
  </w:abstractNum>
  <w:abstractNum w:abstractNumId="14">
    <w:lvl w:ilvl="0">
      <w:start w:val="1"/>
      <w:numFmt w:val="decimal"/>
      <w:lvlText w:val=" %1 "/>
      <w:lvlJc w:val="left"/>
      <w:pPr>
        <w:ind w:left="360" w:hanging="360"/>
      </w:pPr>
      <w:rPr/>
    </w:lvl>
    <w:lvl w:ilvl="1">
      <w:start w:val="1"/>
      <w:numFmt w:val="decimal"/>
      <w:lvlText w:val=" %1.%2 "/>
      <w:lvlJc w:val="left"/>
      <w:pPr>
        <w:ind w:left="720" w:hanging="360"/>
      </w:pPr>
      <w:rPr/>
    </w:lvl>
    <w:lvl w:ilvl="2">
      <w:start w:val="1"/>
      <w:numFmt w:val="decimal"/>
      <w:lvlText w:val=" %1.%2.%3 "/>
      <w:lvlJc w:val="left"/>
      <w:pPr>
        <w:ind w:left="1080" w:hanging="360"/>
      </w:pPr>
      <w:rPr/>
    </w:lvl>
    <w:lvl w:ilvl="3">
      <w:start w:val="1"/>
      <w:numFmt w:val="decimal"/>
      <w:lvlText w:val=" %1.%2.%3.%4 "/>
      <w:lvlJc w:val="left"/>
      <w:pPr>
        <w:ind w:left="1440" w:hanging="360"/>
      </w:pPr>
      <w:rPr/>
    </w:lvl>
    <w:lvl w:ilvl="4">
      <w:start w:val="1"/>
      <w:numFmt w:val="decimal"/>
      <w:lvlText w:val=" %1.%2.%3.%4.%5 "/>
      <w:lvlJc w:val="left"/>
      <w:pPr>
        <w:ind w:left="1800" w:hanging="360"/>
      </w:pPr>
      <w:rPr/>
    </w:lvl>
    <w:lvl w:ilvl="5">
      <w:start w:val="1"/>
      <w:numFmt w:val="decimal"/>
      <w:lvlText w:val=" %1.%2.%3.%4.%5.%6 "/>
      <w:lvlJc w:val="left"/>
      <w:pPr>
        <w:ind w:left="2160" w:hanging="360"/>
      </w:pPr>
      <w:rPr/>
    </w:lvl>
    <w:lvl w:ilvl="6">
      <w:start w:val="1"/>
      <w:numFmt w:val="decimal"/>
      <w:lvlText w:val=" %1.%2.%3.%4.%5.%6.%7 "/>
      <w:lvlJc w:val="left"/>
      <w:pPr>
        <w:ind w:left="2520" w:hanging="360"/>
      </w:pPr>
      <w:rPr/>
    </w:lvl>
    <w:lvl w:ilvl="7">
      <w:start w:val="1"/>
      <w:numFmt w:val="decimal"/>
      <w:lvlText w:val=" %1.%2.%3.%4.%5.%6.%7.%8 "/>
      <w:lvlJc w:val="left"/>
      <w:pPr>
        <w:ind w:left="2880" w:hanging="360"/>
      </w:pPr>
      <w:rPr/>
    </w:lvl>
    <w:lvl w:ilvl="8">
      <w:start w:val="1"/>
      <w:numFmt w:val="decimal"/>
      <w:lvlText w:val=" %1.%2.%3.%4.%5.%6.%7.%8.%9 "/>
      <w:lvlJc w:val="left"/>
      <w:pPr>
        <w:ind w:left="3240" w:hanging="360"/>
      </w:pPr>
      <w:rPr/>
    </w:lvl>
  </w:abstractNum>
  <w:abstractNum w:abstractNumId="15">
    <w:lvl w:ilvl="0">
      <w:start w:val="1"/>
      <w:numFmt w:val="decimal"/>
      <w:lvlText w:val=" %1 "/>
      <w:lvlJc w:val="left"/>
      <w:pPr>
        <w:ind w:left="360" w:hanging="360"/>
      </w:pPr>
      <w:rPr/>
    </w:lvl>
    <w:lvl w:ilvl="1">
      <w:start w:val="1"/>
      <w:numFmt w:val="decimal"/>
      <w:lvlText w:val=" %1.%2 "/>
      <w:lvlJc w:val="left"/>
      <w:pPr>
        <w:ind w:left="720" w:hanging="360"/>
      </w:pPr>
      <w:rPr/>
    </w:lvl>
    <w:lvl w:ilvl="2">
      <w:start w:val="1"/>
      <w:numFmt w:val="decimal"/>
      <w:lvlText w:val=" %1.%2.%3 "/>
      <w:lvlJc w:val="left"/>
      <w:pPr>
        <w:ind w:left="1080" w:hanging="360"/>
      </w:pPr>
      <w:rPr/>
    </w:lvl>
    <w:lvl w:ilvl="3">
      <w:start w:val="1"/>
      <w:numFmt w:val="decimal"/>
      <w:lvlText w:val=" %1.%2.%3.%4 "/>
      <w:lvlJc w:val="left"/>
      <w:pPr>
        <w:ind w:left="1440" w:hanging="360"/>
      </w:pPr>
      <w:rPr/>
    </w:lvl>
    <w:lvl w:ilvl="4">
      <w:start w:val="1"/>
      <w:numFmt w:val="decimal"/>
      <w:lvlText w:val=" %1.%2.%3.%4.%5 "/>
      <w:lvlJc w:val="left"/>
      <w:pPr>
        <w:ind w:left="1800" w:hanging="360"/>
      </w:pPr>
      <w:rPr/>
    </w:lvl>
    <w:lvl w:ilvl="5">
      <w:start w:val="1"/>
      <w:numFmt w:val="decimal"/>
      <w:lvlText w:val=" %1.%2.%3.%4.%5.%6 "/>
      <w:lvlJc w:val="left"/>
      <w:pPr>
        <w:ind w:left="2160" w:hanging="360"/>
      </w:pPr>
      <w:rPr/>
    </w:lvl>
    <w:lvl w:ilvl="6">
      <w:start w:val="1"/>
      <w:numFmt w:val="decimal"/>
      <w:lvlText w:val=" %1.%2.%3.%4.%5.%6.%7 "/>
      <w:lvlJc w:val="left"/>
      <w:pPr>
        <w:ind w:left="2520" w:hanging="360"/>
      </w:pPr>
      <w:rPr/>
    </w:lvl>
    <w:lvl w:ilvl="7">
      <w:start w:val="1"/>
      <w:numFmt w:val="decimal"/>
      <w:lvlText w:val=" %1.%2.%3.%4.%5.%6.%7.%8 "/>
      <w:lvlJc w:val="left"/>
      <w:pPr>
        <w:ind w:left="2880" w:hanging="360"/>
      </w:pPr>
      <w:rPr/>
    </w:lvl>
    <w:lvl w:ilvl="8">
      <w:start w:val="1"/>
      <w:numFmt w:val="decimal"/>
      <w:lvlText w:val=" %1.%2.%3.%4.%5.%6.%7.%8.%9 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w3schools.com/default.asp" TargetMode="External"/><Relationship Id="rId7" Type="http://schemas.openxmlformats.org/officeDocument/2006/relationships/hyperlink" Target="http://www.desarrolloweb.com/JavaScript/" TargetMode="External"/><Relationship Id="rId8" Type="http://schemas.openxmlformats.org/officeDocument/2006/relationships/hyperlink" Target="http://www.unav.es/SI/manuales/TutorialJavaScript/ind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