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b/>
          <w:sz w:val="20"/>
          <w:szCs w:val="20"/>
        </w:rPr>
        <w:t>« 04</w:t>
      </w:r>
      <w:proofErr w:type="gramEnd"/>
      <w:r>
        <w:rPr>
          <w:b/>
          <w:sz w:val="20"/>
          <w:szCs w:val="20"/>
        </w:rPr>
        <w:t xml:space="preserve">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образовательной</w:t>
      </w:r>
      <w:proofErr w:type="gramEnd"/>
      <w:r>
        <w:rPr>
          <w:b/>
          <w:sz w:val="28"/>
        </w:rPr>
        <w:t xml:space="preserve">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</w:t>
            </w:r>
            <w:proofErr w:type="gramStart"/>
            <w:r>
              <w:t>конференц</w:t>
            </w:r>
            <w:proofErr w:type="gramEnd"/>
            <w:r>
              <w:t>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proofErr w:type="gramStart"/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</w:t>
            </w:r>
            <w:proofErr w:type="gramEnd"/>
            <w:r w:rsidRPr="009D4B0C">
              <w:rPr>
                <w:iCs/>
                <w:sz w:val="20"/>
                <w:szCs w:val="20"/>
              </w:rPr>
              <w:t xml:space="preserve">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D4B0C">
              <w:rPr>
                <w:sz w:val="20"/>
                <w:szCs w:val="20"/>
              </w:rPr>
              <w:t>аспирант</w:t>
            </w:r>
            <w:proofErr w:type="gramEnd"/>
            <w:r w:rsidRPr="009D4B0C">
              <w:rPr>
                <w:sz w:val="20"/>
                <w:szCs w:val="20"/>
              </w:rPr>
              <w:t xml:space="preserve"> </w:t>
            </w:r>
            <w:proofErr w:type="spellStart"/>
            <w:r w:rsidRPr="009D4B0C">
              <w:rPr>
                <w:sz w:val="20"/>
                <w:szCs w:val="20"/>
              </w:rPr>
              <w:t>мат.механического</w:t>
            </w:r>
            <w:proofErr w:type="spellEnd"/>
            <w:r w:rsidRPr="009D4B0C">
              <w:rPr>
                <w:sz w:val="20"/>
                <w:szCs w:val="20"/>
              </w:rPr>
              <w:t xml:space="preserve">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преподаватель</w:t>
            </w:r>
            <w:proofErr w:type="gramEnd"/>
            <w:r>
              <w:rPr>
                <w:sz w:val="20"/>
                <w:szCs w:val="20"/>
              </w:rPr>
              <w:t xml:space="preserve">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76B5D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>: деревья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B2E41" w:rsidRPr="009D4B0C" w:rsidRDefault="004B2E41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D4B0C">
              <w:rPr>
                <w:sz w:val="20"/>
                <w:szCs w:val="20"/>
              </w:rPr>
              <w:t>аспирант</w:t>
            </w:r>
            <w:proofErr w:type="gramEnd"/>
            <w:r w:rsidRPr="009D4B0C">
              <w:rPr>
                <w:sz w:val="20"/>
                <w:szCs w:val="20"/>
              </w:rPr>
              <w:t xml:space="preserve"> </w:t>
            </w:r>
            <w:proofErr w:type="spellStart"/>
            <w:r w:rsidRPr="009D4B0C">
              <w:rPr>
                <w:sz w:val="20"/>
                <w:szCs w:val="20"/>
              </w:rPr>
              <w:t>мат.механического</w:t>
            </w:r>
            <w:proofErr w:type="spellEnd"/>
            <w:r w:rsidRPr="009D4B0C">
              <w:rPr>
                <w:sz w:val="20"/>
                <w:szCs w:val="20"/>
              </w:rPr>
              <w:t xml:space="preserve"> факультета СПб ГУ, педагог дополнительного образования ФМЛ №30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Лекция и решение задач на тему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proofErr w:type="gramStart"/>
            <w:r>
              <w:t>гидрогеологии</w:t>
            </w:r>
            <w:proofErr w:type="gramEnd"/>
            <w:r>
              <w:t xml:space="preserve">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bCs/>
                <w:sz w:val="20"/>
                <w:szCs w:val="20"/>
              </w:rPr>
            </w:pP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MS"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DD6EB2-EDFE-4ED7-A65C-37114435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40</cp:revision>
  <cp:lastPrinted>2013-11-06T09:58:00Z</cp:lastPrinted>
  <dcterms:created xsi:type="dcterms:W3CDTF">2013-11-02T08:19:00Z</dcterms:created>
  <dcterms:modified xsi:type="dcterms:W3CDTF">2013-11-06T10:02:00Z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